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15026" w14:textId="77777777" w:rsidR="00E345A4" w:rsidRPr="001D4DB7" w:rsidRDefault="00E345A4" w:rsidP="00E345A4">
      <w:pPr>
        <w:pStyle w:val="Header"/>
        <w:ind w:left="-1446" w:firstLine="1446"/>
        <w:jc w:val="center"/>
        <w:rPr>
          <w:rFonts w:asciiTheme="minorHAnsi" w:hAnsiTheme="minorHAnsi" w:cstheme="minorHAnsi"/>
          <w:b/>
          <w:sz w:val="22"/>
          <w:szCs w:val="22"/>
          <w:lang w:val="sr-Cyrl-CS"/>
        </w:rPr>
      </w:pPr>
      <w:r w:rsidRPr="001D4DB7">
        <w:rPr>
          <w:rFonts w:asciiTheme="minorHAnsi" w:hAnsiTheme="minorHAnsi" w:cstheme="minorHAnsi"/>
          <w:b/>
          <w:noProof/>
          <w:sz w:val="22"/>
          <w:szCs w:val="22"/>
        </w:rPr>
        <w:drawing>
          <wp:inline distT="0" distB="0" distL="0" distR="0" wp14:anchorId="6FC3CA3D" wp14:editId="63CD1F87">
            <wp:extent cx="1597895" cy="12192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4330" cy="1254630"/>
                    </a:xfrm>
                    <a:prstGeom prst="rect">
                      <a:avLst/>
                    </a:prstGeom>
                    <a:noFill/>
                  </pic:spPr>
                </pic:pic>
              </a:graphicData>
            </a:graphic>
          </wp:inline>
        </w:drawing>
      </w:r>
    </w:p>
    <w:p w14:paraId="54DCA6BB" w14:textId="77777777" w:rsidR="00E345A4" w:rsidRPr="001D4DB7" w:rsidRDefault="00E345A4" w:rsidP="00E345A4">
      <w:pPr>
        <w:pStyle w:val="Header"/>
        <w:jc w:val="center"/>
        <w:rPr>
          <w:rFonts w:asciiTheme="minorHAnsi" w:hAnsiTheme="minorHAnsi" w:cstheme="minorHAnsi"/>
          <w:b/>
          <w:sz w:val="28"/>
          <w:szCs w:val="28"/>
          <w:lang w:val="sr-Cyrl-BA"/>
        </w:rPr>
      </w:pPr>
      <w:bookmarkStart w:id="0" w:name="_Hlk12997976"/>
      <w:r w:rsidRPr="001D4DB7">
        <w:rPr>
          <w:rFonts w:asciiTheme="minorHAnsi" w:hAnsiTheme="minorHAnsi" w:cstheme="minorHAnsi"/>
          <w:b/>
          <w:sz w:val="28"/>
          <w:szCs w:val="28"/>
          <w:lang w:val="sr-Latn-BA"/>
        </w:rPr>
        <w:t xml:space="preserve"> </w:t>
      </w:r>
      <w:r w:rsidRPr="001D4DB7">
        <w:rPr>
          <w:rFonts w:asciiTheme="minorHAnsi" w:hAnsiTheme="minorHAnsi" w:cstheme="minorHAnsi"/>
          <w:b/>
          <w:sz w:val="28"/>
          <w:szCs w:val="28"/>
          <w:lang w:val="sr-Cyrl-BA"/>
        </w:rPr>
        <w:t>Предузеће за поштански с</w:t>
      </w:r>
      <w:r w:rsidRPr="001D4DB7">
        <w:rPr>
          <w:rFonts w:asciiTheme="minorHAnsi" w:hAnsiTheme="minorHAnsi" w:cstheme="minorHAnsi"/>
          <w:b/>
          <w:sz w:val="28"/>
          <w:szCs w:val="28"/>
          <w:lang w:val="sr-Latn-BA"/>
        </w:rPr>
        <w:t>a</w:t>
      </w:r>
      <w:r w:rsidRPr="001D4DB7">
        <w:rPr>
          <w:rFonts w:asciiTheme="minorHAnsi" w:hAnsiTheme="minorHAnsi" w:cstheme="minorHAnsi"/>
          <w:b/>
          <w:sz w:val="28"/>
          <w:szCs w:val="28"/>
          <w:lang w:val="sr-Cyrl-BA"/>
        </w:rPr>
        <w:t>обраћај а.д. Бањалука</w:t>
      </w:r>
      <w:bookmarkEnd w:id="0"/>
      <w:r w:rsidRPr="001D4DB7">
        <w:rPr>
          <w:rFonts w:asciiTheme="minorHAnsi" w:hAnsiTheme="minorHAnsi" w:cstheme="minorHAnsi"/>
          <w:b/>
          <w:sz w:val="28"/>
          <w:szCs w:val="28"/>
          <w:lang w:val="sr-Cyrl-BA"/>
        </w:rPr>
        <w:t xml:space="preserve"> </w:t>
      </w:r>
    </w:p>
    <w:p w14:paraId="2FF54779" w14:textId="4F3F752E" w:rsidR="00E345A4" w:rsidRPr="001D4DB7" w:rsidRDefault="00E345A4" w:rsidP="00E345A4">
      <w:pPr>
        <w:pStyle w:val="Header"/>
        <w:jc w:val="center"/>
        <w:rPr>
          <w:rFonts w:asciiTheme="minorHAnsi" w:hAnsiTheme="minorHAnsi" w:cstheme="minorHAnsi"/>
          <w:bCs/>
          <w:sz w:val="28"/>
          <w:szCs w:val="28"/>
          <w:lang w:val="sr-Latn-BA"/>
        </w:rPr>
      </w:pPr>
      <w:r w:rsidRPr="001D4DB7">
        <w:rPr>
          <w:rFonts w:asciiTheme="minorHAnsi" w:hAnsiTheme="minorHAnsi" w:cstheme="minorHAnsi"/>
          <w:bCs/>
          <w:sz w:val="28"/>
          <w:szCs w:val="28"/>
          <w:lang w:val="sr-Latn-BA"/>
        </w:rPr>
        <w:t>Краља Петра I Карађорђевића бр.</w:t>
      </w:r>
      <w:r w:rsidR="00FD087B" w:rsidRPr="001D4DB7">
        <w:rPr>
          <w:rFonts w:asciiTheme="minorHAnsi" w:hAnsiTheme="minorHAnsi" w:cstheme="minorHAnsi"/>
          <w:bCs/>
          <w:sz w:val="28"/>
          <w:szCs w:val="28"/>
          <w:lang w:val="sr-Latn-BA"/>
        </w:rPr>
        <w:t xml:space="preserve"> </w:t>
      </w:r>
      <w:r w:rsidRPr="001D4DB7">
        <w:rPr>
          <w:rFonts w:asciiTheme="minorHAnsi" w:hAnsiTheme="minorHAnsi" w:cstheme="minorHAnsi"/>
          <w:bCs/>
          <w:sz w:val="28"/>
          <w:szCs w:val="28"/>
          <w:lang w:val="sr-Latn-BA"/>
        </w:rPr>
        <w:t>93, Бањалука</w:t>
      </w:r>
    </w:p>
    <w:p w14:paraId="19E07DA3" w14:textId="77777777" w:rsidR="0010224E" w:rsidRPr="001D4DB7" w:rsidRDefault="0010224E" w:rsidP="0010224E">
      <w:pPr>
        <w:pStyle w:val="BodyText"/>
        <w:jc w:val="center"/>
        <w:rPr>
          <w:rFonts w:asciiTheme="minorHAnsi" w:hAnsiTheme="minorHAnsi" w:cstheme="minorHAnsi"/>
          <w:b/>
          <w:i/>
          <w:sz w:val="28"/>
          <w:szCs w:val="28"/>
          <w:lang w:val="sr-Cyrl-CS"/>
        </w:rPr>
      </w:pPr>
    </w:p>
    <w:p w14:paraId="544095E7" w14:textId="77777777" w:rsidR="0010224E" w:rsidRPr="001D4DB7" w:rsidRDefault="0010224E" w:rsidP="0010224E">
      <w:pPr>
        <w:pStyle w:val="BodyText"/>
        <w:rPr>
          <w:rFonts w:asciiTheme="minorHAnsi" w:hAnsiTheme="minorHAnsi" w:cstheme="minorHAnsi"/>
          <w:b/>
          <w:i/>
          <w:sz w:val="28"/>
          <w:szCs w:val="28"/>
          <w:lang w:val="sr-Cyrl-CS"/>
        </w:rPr>
      </w:pPr>
    </w:p>
    <w:p w14:paraId="4CC3A7E4" w14:textId="77777777" w:rsidR="00D16E02" w:rsidRPr="001D4DB7" w:rsidRDefault="00D16E02" w:rsidP="0010224E">
      <w:pPr>
        <w:pStyle w:val="BodyText"/>
        <w:rPr>
          <w:rFonts w:asciiTheme="minorHAnsi" w:hAnsiTheme="minorHAnsi" w:cstheme="minorHAnsi"/>
          <w:b/>
          <w:i/>
          <w:sz w:val="28"/>
          <w:szCs w:val="28"/>
          <w:lang w:val="sr-Cyrl-CS"/>
        </w:rPr>
      </w:pPr>
    </w:p>
    <w:p w14:paraId="090CC207" w14:textId="77777777" w:rsidR="00D16E02" w:rsidRPr="001D4DB7" w:rsidRDefault="00D16E02" w:rsidP="0010224E">
      <w:pPr>
        <w:pStyle w:val="BodyText"/>
        <w:rPr>
          <w:rFonts w:asciiTheme="minorHAnsi" w:hAnsiTheme="minorHAnsi" w:cstheme="minorHAnsi"/>
          <w:b/>
          <w:i/>
          <w:sz w:val="28"/>
          <w:szCs w:val="28"/>
          <w:lang w:val="sr-Cyrl-CS"/>
        </w:rPr>
      </w:pPr>
    </w:p>
    <w:p w14:paraId="497C451C" w14:textId="77777777" w:rsidR="0010224E" w:rsidRPr="001D4DB7" w:rsidRDefault="0010224E" w:rsidP="0010224E">
      <w:pPr>
        <w:pStyle w:val="BodyText"/>
        <w:jc w:val="center"/>
        <w:rPr>
          <w:rFonts w:asciiTheme="minorHAnsi" w:hAnsiTheme="minorHAnsi" w:cstheme="minorHAnsi"/>
          <w:b/>
          <w:i/>
          <w:sz w:val="28"/>
          <w:szCs w:val="28"/>
          <w:lang w:val="sr-Cyrl-CS"/>
        </w:rPr>
      </w:pPr>
    </w:p>
    <w:p w14:paraId="3F741059" w14:textId="77777777" w:rsidR="0010224E" w:rsidRPr="001D4DB7" w:rsidRDefault="0010224E" w:rsidP="0010224E">
      <w:pPr>
        <w:pStyle w:val="BodyText"/>
        <w:jc w:val="center"/>
        <w:rPr>
          <w:rFonts w:asciiTheme="minorHAnsi" w:hAnsiTheme="minorHAnsi" w:cstheme="minorHAnsi"/>
          <w:b/>
          <w:i/>
          <w:sz w:val="28"/>
          <w:szCs w:val="28"/>
          <w:lang w:val="sr-Cyrl-CS"/>
        </w:rPr>
      </w:pPr>
    </w:p>
    <w:p w14:paraId="62A4039E" w14:textId="77777777" w:rsidR="0010224E" w:rsidRPr="001D4DB7" w:rsidRDefault="0010224E" w:rsidP="0010224E">
      <w:pPr>
        <w:pStyle w:val="BodyText"/>
        <w:jc w:val="center"/>
        <w:rPr>
          <w:rFonts w:asciiTheme="minorHAnsi" w:hAnsiTheme="minorHAnsi" w:cstheme="minorHAnsi"/>
          <w:b/>
          <w:i/>
          <w:sz w:val="28"/>
          <w:szCs w:val="28"/>
          <w:lang w:val="sr-Cyrl-CS"/>
        </w:rPr>
      </w:pPr>
    </w:p>
    <w:p w14:paraId="492BA3B5" w14:textId="77777777" w:rsidR="00156276" w:rsidRPr="001D4DB7" w:rsidRDefault="00156276" w:rsidP="0010224E">
      <w:pPr>
        <w:pStyle w:val="BodyText"/>
        <w:jc w:val="center"/>
        <w:rPr>
          <w:rFonts w:asciiTheme="minorHAnsi" w:hAnsiTheme="minorHAnsi" w:cstheme="minorHAnsi"/>
          <w:b/>
          <w:i/>
          <w:sz w:val="36"/>
          <w:szCs w:val="36"/>
          <w:lang w:val="sr-Cyrl-BA"/>
        </w:rPr>
      </w:pPr>
    </w:p>
    <w:p w14:paraId="160E8204" w14:textId="77777777" w:rsidR="00F50B6D" w:rsidRPr="001D4DB7" w:rsidRDefault="00F50B6D" w:rsidP="0010224E">
      <w:pPr>
        <w:pStyle w:val="BodyText"/>
        <w:jc w:val="center"/>
        <w:rPr>
          <w:rFonts w:asciiTheme="minorHAnsi" w:hAnsiTheme="minorHAnsi" w:cstheme="minorHAnsi"/>
          <w:b/>
          <w:i/>
          <w:sz w:val="36"/>
          <w:szCs w:val="36"/>
          <w:lang w:val="sr-Cyrl-BA"/>
        </w:rPr>
      </w:pPr>
    </w:p>
    <w:p w14:paraId="2A343265" w14:textId="77777777" w:rsidR="00156276" w:rsidRPr="001D4DB7" w:rsidRDefault="00156276" w:rsidP="0010224E">
      <w:pPr>
        <w:pStyle w:val="BodyText"/>
        <w:jc w:val="center"/>
        <w:rPr>
          <w:rFonts w:asciiTheme="minorHAnsi" w:hAnsiTheme="minorHAnsi" w:cstheme="minorHAnsi"/>
          <w:b/>
          <w:i/>
          <w:sz w:val="36"/>
          <w:szCs w:val="36"/>
          <w:lang w:val="sr-Cyrl-BA"/>
        </w:rPr>
      </w:pPr>
    </w:p>
    <w:p w14:paraId="2F7E05CA" w14:textId="77777777" w:rsidR="0010224E" w:rsidRPr="001D4DB7" w:rsidRDefault="0010224E" w:rsidP="0010224E">
      <w:pPr>
        <w:pStyle w:val="BodyText"/>
        <w:jc w:val="center"/>
        <w:rPr>
          <w:rFonts w:asciiTheme="minorHAnsi" w:hAnsiTheme="minorHAnsi" w:cstheme="minorHAnsi"/>
          <w:b/>
          <w:i/>
          <w:sz w:val="36"/>
          <w:szCs w:val="36"/>
          <w:lang w:val="ru-RU"/>
        </w:rPr>
      </w:pPr>
      <w:r w:rsidRPr="001D4DB7">
        <w:rPr>
          <w:rFonts w:asciiTheme="minorHAnsi" w:hAnsiTheme="minorHAnsi" w:cstheme="minorHAnsi"/>
          <w:b/>
          <w:i/>
          <w:sz w:val="36"/>
          <w:szCs w:val="36"/>
          <w:lang w:val="sr-Cyrl-CS"/>
        </w:rPr>
        <w:t xml:space="preserve"> ИЗВЈЕШТАЈ</w:t>
      </w:r>
    </w:p>
    <w:p w14:paraId="10B0D999" w14:textId="77777777" w:rsidR="005B7B84" w:rsidRPr="001D4DB7" w:rsidRDefault="005B7B84" w:rsidP="0010224E">
      <w:pPr>
        <w:pStyle w:val="BodyText"/>
        <w:jc w:val="center"/>
        <w:rPr>
          <w:rFonts w:asciiTheme="minorHAnsi" w:hAnsiTheme="minorHAnsi" w:cstheme="minorHAnsi"/>
          <w:b/>
          <w:i/>
          <w:sz w:val="22"/>
          <w:szCs w:val="22"/>
          <w:lang w:val="ru-RU"/>
        </w:rPr>
      </w:pPr>
    </w:p>
    <w:p w14:paraId="6B98736F" w14:textId="77777777" w:rsidR="00687692" w:rsidRPr="001D4DB7" w:rsidRDefault="0010224E" w:rsidP="0010224E">
      <w:pPr>
        <w:pStyle w:val="BodyText"/>
        <w:jc w:val="center"/>
        <w:rPr>
          <w:rFonts w:asciiTheme="minorHAnsi" w:hAnsiTheme="minorHAnsi" w:cstheme="minorHAnsi"/>
          <w:b/>
          <w:i/>
          <w:sz w:val="28"/>
          <w:szCs w:val="28"/>
          <w:lang w:val="bs-Cyrl-BA"/>
        </w:rPr>
      </w:pPr>
      <w:r w:rsidRPr="001D4DB7">
        <w:rPr>
          <w:rFonts w:asciiTheme="minorHAnsi" w:hAnsiTheme="minorHAnsi" w:cstheme="minorHAnsi"/>
          <w:b/>
          <w:i/>
          <w:sz w:val="28"/>
          <w:szCs w:val="28"/>
          <w:lang w:val="sr-Cyrl-CS"/>
        </w:rPr>
        <w:t>О ПОСЛОВАЊУ</w:t>
      </w:r>
      <w:r w:rsidR="00687692" w:rsidRPr="001D4DB7">
        <w:rPr>
          <w:rFonts w:asciiTheme="minorHAnsi" w:hAnsiTheme="minorHAnsi" w:cstheme="minorHAnsi"/>
          <w:b/>
          <w:i/>
          <w:sz w:val="28"/>
          <w:szCs w:val="28"/>
          <w:lang w:val="ru-RU"/>
        </w:rPr>
        <w:t xml:space="preserve"> </w:t>
      </w:r>
      <w:r w:rsidR="00687692" w:rsidRPr="001D4DB7">
        <w:rPr>
          <w:rFonts w:asciiTheme="minorHAnsi" w:hAnsiTheme="minorHAnsi" w:cstheme="minorHAnsi"/>
          <w:b/>
          <w:i/>
          <w:sz w:val="28"/>
          <w:szCs w:val="28"/>
          <w:lang w:val="bs-Cyrl-BA"/>
        </w:rPr>
        <w:t>ПРЕДУЗЕЋА</w:t>
      </w:r>
    </w:p>
    <w:p w14:paraId="529153A6" w14:textId="6668208E" w:rsidR="0010224E" w:rsidRPr="001D4DB7" w:rsidRDefault="0010224E" w:rsidP="0010224E">
      <w:pPr>
        <w:pStyle w:val="BodyText"/>
        <w:jc w:val="center"/>
        <w:rPr>
          <w:rFonts w:asciiTheme="minorHAnsi" w:hAnsiTheme="minorHAnsi" w:cstheme="minorHAnsi"/>
          <w:b/>
          <w:i/>
          <w:sz w:val="28"/>
          <w:szCs w:val="28"/>
          <w:lang w:val="ru-RU"/>
        </w:rPr>
      </w:pPr>
      <w:r w:rsidRPr="001D4DB7">
        <w:rPr>
          <w:rFonts w:asciiTheme="minorHAnsi" w:hAnsiTheme="minorHAnsi" w:cstheme="minorHAnsi"/>
          <w:b/>
          <w:i/>
          <w:sz w:val="28"/>
          <w:szCs w:val="28"/>
          <w:lang w:val="sr-Cyrl-CS"/>
        </w:rPr>
        <w:t xml:space="preserve"> ЗА 20</w:t>
      </w:r>
      <w:r w:rsidR="00C048EF" w:rsidRPr="001D4DB7">
        <w:rPr>
          <w:rFonts w:asciiTheme="minorHAnsi" w:hAnsiTheme="minorHAnsi" w:cstheme="minorHAnsi"/>
          <w:b/>
          <w:i/>
          <w:sz w:val="28"/>
          <w:szCs w:val="28"/>
          <w:lang w:val="sr-Latn-BA"/>
        </w:rPr>
        <w:t>2</w:t>
      </w:r>
      <w:r w:rsidR="00E018CA">
        <w:rPr>
          <w:rFonts w:asciiTheme="minorHAnsi" w:hAnsiTheme="minorHAnsi" w:cstheme="minorHAnsi"/>
          <w:b/>
          <w:i/>
          <w:sz w:val="28"/>
          <w:szCs w:val="28"/>
          <w:lang w:val="sr-Latn-BA"/>
        </w:rPr>
        <w:t>5</w:t>
      </w:r>
      <w:r w:rsidR="007A4349" w:rsidRPr="001D4DB7">
        <w:rPr>
          <w:rFonts w:asciiTheme="minorHAnsi" w:hAnsiTheme="minorHAnsi" w:cstheme="minorHAnsi"/>
          <w:b/>
          <w:i/>
          <w:sz w:val="28"/>
          <w:szCs w:val="28"/>
          <w:lang w:val="sr-Latn-BA"/>
        </w:rPr>
        <w:t>.</w:t>
      </w:r>
      <w:r w:rsidRPr="001D4DB7">
        <w:rPr>
          <w:rFonts w:asciiTheme="minorHAnsi" w:hAnsiTheme="minorHAnsi" w:cstheme="minorHAnsi"/>
          <w:b/>
          <w:i/>
          <w:sz w:val="28"/>
          <w:szCs w:val="28"/>
          <w:lang w:val="sr-Cyrl-CS"/>
        </w:rPr>
        <w:t xml:space="preserve"> ГОДИН</w:t>
      </w:r>
      <w:r w:rsidR="00B15112" w:rsidRPr="001D4DB7">
        <w:rPr>
          <w:rFonts w:asciiTheme="minorHAnsi" w:hAnsiTheme="minorHAnsi" w:cstheme="minorHAnsi"/>
          <w:b/>
          <w:i/>
          <w:sz w:val="28"/>
          <w:szCs w:val="28"/>
          <w:lang w:val="sr-Cyrl-CS"/>
        </w:rPr>
        <w:t>У</w:t>
      </w:r>
    </w:p>
    <w:p w14:paraId="2C42D78E" w14:textId="77777777" w:rsidR="0010224E" w:rsidRPr="001D4DB7" w:rsidRDefault="0010224E" w:rsidP="0010224E">
      <w:pPr>
        <w:pStyle w:val="BodyText"/>
        <w:jc w:val="center"/>
        <w:rPr>
          <w:rFonts w:asciiTheme="minorHAnsi" w:hAnsiTheme="minorHAnsi" w:cstheme="minorHAnsi"/>
          <w:b/>
          <w:i/>
          <w:sz w:val="28"/>
          <w:szCs w:val="28"/>
          <w:lang w:val="sr-Cyrl-CS"/>
        </w:rPr>
      </w:pPr>
    </w:p>
    <w:p w14:paraId="1B542AAB" w14:textId="77777777" w:rsidR="0010224E" w:rsidRPr="001D4DB7" w:rsidRDefault="0010224E" w:rsidP="0010224E">
      <w:pPr>
        <w:pStyle w:val="BodyText"/>
        <w:jc w:val="center"/>
        <w:rPr>
          <w:rFonts w:asciiTheme="minorHAnsi" w:hAnsiTheme="minorHAnsi" w:cstheme="minorHAnsi"/>
          <w:b/>
          <w:i/>
          <w:sz w:val="28"/>
          <w:szCs w:val="28"/>
          <w:lang w:val="sr-Cyrl-CS"/>
        </w:rPr>
      </w:pPr>
    </w:p>
    <w:p w14:paraId="06F5B1EC" w14:textId="77777777" w:rsidR="0010224E" w:rsidRPr="001D4DB7" w:rsidRDefault="0010224E" w:rsidP="0010224E">
      <w:pPr>
        <w:pStyle w:val="BodyText"/>
        <w:jc w:val="center"/>
        <w:rPr>
          <w:rFonts w:asciiTheme="minorHAnsi" w:hAnsiTheme="minorHAnsi" w:cstheme="minorHAnsi"/>
          <w:b/>
          <w:i/>
          <w:sz w:val="28"/>
          <w:szCs w:val="28"/>
          <w:lang w:val="sr-Cyrl-CS"/>
        </w:rPr>
      </w:pPr>
    </w:p>
    <w:p w14:paraId="0A3851AD" w14:textId="77777777" w:rsidR="0010224E" w:rsidRPr="001D4DB7" w:rsidRDefault="0010224E" w:rsidP="0010224E">
      <w:pPr>
        <w:pStyle w:val="BodyText"/>
        <w:jc w:val="center"/>
        <w:rPr>
          <w:rFonts w:asciiTheme="minorHAnsi" w:hAnsiTheme="minorHAnsi" w:cstheme="minorHAnsi"/>
          <w:b/>
          <w:i/>
          <w:sz w:val="28"/>
          <w:szCs w:val="28"/>
          <w:lang w:val="sr-Cyrl-CS"/>
        </w:rPr>
      </w:pPr>
    </w:p>
    <w:p w14:paraId="2DA21C3C" w14:textId="77777777" w:rsidR="0010224E" w:rsidRPr="001D4DB7" w:rsidRDefault="0010224E" w:rsidP="0010224E">
      <w:pPr>
        <w:pStyle w:val="BodyText"/>
        <w:jc w:val="center"/>
        <w:rPr>
          <w:rFonts w:asciiTheme="minorHAnsi" w:hAnsiTheme="minorHAnsi" w:cstheme="minorHAnsi"/>
          <w:b/>
          <w:i/>
          <w:sz w:val="28"/>
          <w:szCs w:val="28"/>
          <w:lang w:val="sr-Cyrl-CS"/>
        </w:rPr>
      </w:pPr>
    </w:p>
    <w:p w14:paraId="3F220117" w14:textId="77777777" w:rsidR="0010224E" w:rsidRPr="001D4DB7" w:rsidRDefault="0010224E" w:rsidP="0010224E">
      <w:pPr>
        <w:pStyle w:val="BodyText"/>
        <w:jc w:val="center"/>
        <w:rPr>
          <w:rFonts w:asciiTheme="minorHAnsi" w:hAnsiTheme="minorHAnsi" w:cstheme="minorHAnsi"/>
          <w:b/>
          <w:i/>
          <w:sz w:val="28"/>
          <w:szCs w:val="28"/>
          <w:lang w:val="sr-Cyrl-CS"/>
        </w:rPr>
      </w:pPr>
    </w:p>
    <w:p w14:paraId="16909A49" w14:textId="77777777" w:rsidR="0010224E" w:rsidRPr="001D4DB7" w:rsidRDefault="0010224E" w:rsidP="0010224E">
      <w:pPr>
        <w:pStyle w:val="BodyText"/>
        <w:jc w:val="center"/>
        <w:rPr>
          <w:rFonts w:asciiTheme="minorHAnsi" w:hAnsiTheme="minorHAnsi" w:cstheme="minorHAnsi"/>
          <w:b/>
          <w:i/>
          <w:sz w:val="28"/>
          <w:szCs w:val="28"/>
          <w:lang w:val="sr-Cyrl-CS"/>
        </w:rPr>
      </w:pPr>
    </w:p>
    <w:p w14:paraId="447BAE92" w14:textId="77777777" w:rsidR="0010224E" w:rsidRPr="001D4DB7" w:rsidRDefault="0010224E" w:rsidP="0010224E">
      <w:pPr>
        <w:pStyle w:val="BodyText"/>
        <w:jc w:val="center"/>
        <w:rPr>
          <w:rFonts w:asciiTheme="minorHAnsi" w:hAnsiTheme="minorHAnsi" w:cstheme="minorHAnsi"/>
          <w:b/>
          <w:i/>
          <w:sz w:val="28"/>
          <w:szCs w:val="28"/>
          <w:lang w:val="sr-Cyrl-CS"/>
        </w:rPr>
      </w:pPr>
    </w:p>
    <w:p w14:paraId="57E4FEE3" w14:textId="77777777" w:rsidR="0010224E" w:rsidRPr="001D4DB7" w:rsidRDefault="0010224E" w:rsidP="0010224E">
      <w:pPr>
        <w:pStyle w:val="BodyText"/>
        <w:jc w:val="center"/>
        <w:rPr>
          <w:rFonts w:asciiTheme="minorHAnsi" w:hAnsiTheme="minorHAnsi" w:cstheme="minorHAnsi"/>
          <w:b/>
          <w:i/>
          <w:sz w:val="28"/>
          <w:szCs w:val="28"/>
          <w:lang w:val="sr-Cyrl-CS"/>
        </w:rPr>
      </w:pPr>
    </w:p>
    <w:p w14:paraId="0713413B" w14:textId="77777777" w:rsidR="0010224E" w:rsidRPr="001D4DB7" w:rsidRDefault="0010224E" w:rsidP="0010224E">
      <w:pPr>
        <w:pStyle w:val="BodyText"/>
        <w:jc w:val="center"/>
        <w:rPr>
          <w:rFonts w:asciiTheme="minorHAnsi" w:hAnsiTheme="minorHAnsi" w:cstheme="minorHAnsi"/>
          <w:b/>
          <w:i/>
          <w:sz w:val="28"/>
          <w:szCs w:val="28"/>
          <w:lang w:val="sr-Cyrl-CS"/>
        </w:rPr>
      </w:pPr>
    </w:p>
    <w:p w14:paraId="08BA2417" w14:textId="77777777" w:rsidR="0010224E" w:rsidRPr="001D4DB7" w:rsidRDefault="0010224E" w:rsidP="0010224E">
      <w:pPr>
        <w:pStyle w:val="BodyText"/>
        <w:rPr>
          <w:rFonts w:asciiTheme="minorHAnsi" w:hAnsiTheme="minorHAnsi" w:cstheme="minorHAnsi"/>
          <w:b/>
          <w:i/>
          <w:sz w:val="28"/>
          <w:szCs w:val="28"/>
          <w:lang w:val="sr-Cyrl-CS"/>
        </w:rPr>
      </w:pPr>
    </w:p>
    <w:p w14:paraId="68074DE9" w14:textId="77777777" w:rsidR="0010224E" w:rsidRPr="001D4DB7" w:rsidRDefault="0010224E" w:rsidP="0010224E">
      <w:pPr>
        <w:pStyle w:val="BodyText"/>
        <w:rPr>
          <w:rFonts w:asciiTheme="minorHAnsi" w:hAnsiTheme="minorHAnsi" w:cstheme="minorHAnsi"/>
          <w:b/>
          <w:i/>
          <w:sz w:val="28"/>
          <w:szCs w:val="28"/>
          <w:lang w:val="sr-Cyrl-CS"/>
        </w:rPr>
      </w:pPr>
    </w:p>
    <w:p w14:paraId="7B44CF63" w14:textId="77777777" w:rsidR="0010224E" w:rsidRPr="001D4DB7" w:rsidRDefault="0010224E" w:rsidP="0010224E">
      <w:pPr>
        <w:pStyle w:val="BodyText"/>
        <w:jc w:val="center"/>
        <w:rPr>
          <w:rFonts w:asciiTheme="minorHAnsi" w:hAnsiTheme="minorHAnsi" w:cstheme="minorHAnsi"/>
          <w:lang w:val="sr-Cyrl-CS"/>
        </w:rPr>
      </w:pPr>
    </w:p>
    <w:p w14:paraId="19D510D0" w14:textId="77777777" w:rsidR="00D16E02" w:rsidRPr="001D4DB7" w:rsidRDefault="00D16E02" w:rsidP="0010224E">
      <w:pPr>
        <w:pStyle w:val="BodyText"/>
        <w:jc w:val="center"/>
        <w:rPr>
          <w:rFonts w:asciiTheme="minorHAnsi" w:hAnsiTheme="minorHAnsi" w:cstheme="minorHAnsi"/>
          <w:lang w:val="sr-Cyrl-CS"/>
        </w:rPr>
      </w:pPr>
    </w:p>
    <w:p w14:paraId="1DF2BB2E" w14:textId="77777777" w:rsidR="0010224E" w:rsidRPr="001D4DB7" w:rsidRDefault="0010224E" w:rsidP="0010224E">
      <w:pPr>
        <w:pStyle w:val="BodyText"/>
        <w:jc w:val="center"/>
        <w:rPr>
          <w:rFonts w:asciiTheme="minorHAnsi" w:hAnsiTheme="minorHAnsi" w:cstheme="minorHAnsi"/>
          <w:lang w:val="sr-Cyrl-CS"/>
        </w:rPr>
      </w:pPr>
    </w:p>
    <w:p w14:paraId="04038F5C" w14:textId="77777777" w:rsidR="0010224E" w:rsidRPr="001D4DB7" w:rsidRDefault="0010224E" w:rsidP="0010224E">
      <w:pPr>
        <w:pStyle w:val="BodyText"/>
        <w:rPr>
          <w:rFonts w:asciiTheme="minorHAnsi" w:hAnsiTheme="minorHAnsi" w:cstheme="minorHAnsi"/>
        </w:rPr>
      </w:pPr>
    </w:p>
    <w:p w14:paraId="179F6004" w14:textId="77777777" w:rsidR="0010224E" w:rsidRPr="001D4DB7" w:rsidRDefault="0010224E" w:rsidP="0010224E">
      <w:pPr>
        <w:pStyle w:val="BodyText"/>
        <w:jc w:val="center"/>
        <w:rPr>
          <w:rFonts w:asciiTheme="minorHAnsi" w:hAnsiTheme="minorHAnsi" w:cstheme="minorHAnsi"/>
          <w:sz w:val="22"/>
          <w:szCs w:val="22"/>
          <w:lang w:val="sr-Cyrl-CS"/>
        </w:rPr>
      </w:pPr>
    </w:p>
    <w:p w14:paraId="583337A4" w14:textId="77777777" w:rsidR="0010224E" w:rsidRPr="001D4DB7" w:rsidRDefault="0010224E" w:rsidP="0010224E">
      <w:pPr>
        <w:pStyle w:val="BodyText"/>
        <w:jc w:val="center"/>
        <w:rPr>
          <w:rFonts w:asciiTheme="minorHAnsi" w:hAnsiTheme="minorHAnsi" w:cstheme="minorHAnsi"/>
          <w:sz w:val="22"/>
          <w:szCs w:val="22"/>
          <w:lang w:val="sr-Cyrl-CS"/>
        </w:rPr>
      </w:pPr>
    </w:p>
    <w:p w14:paraId="2315B01C" w14:textId="2F17E0C7" w:rsidR="00D91639" w:rsidRPr="001D4DB7" w:rsidRDefault="0010224E" w:rsidP="002123DF">
      <w:pPr>
        <w:pStyle w:val="BodyText"/>
        <w:jc w:val="center"/>
        <w:rPr>
          <w:rFonts w:asciiTheme="minorHAnsi" w:hAnsiTheme="minorHAnsi" w:cstheme="minorHAnsi"/>
          <w:b/>
          <w:i/>
          <w:sz w:val="22"/>
          <w:szCs w:val="22"/>
          <w:lang w:val="ru-RU"/>
        </w:rPr>
      </w:pPr>
      <w:r w:rsidRPr="001D4DB7">
        <w:rPr>
          <w:rFonts w:asciiTheme="minorHAnsi" w:hAnsiTheme="minorHAnsi" w:cstheme="minorHAnsi"/>
          <w:b/>
          <w:i/>
          <w:sz w:val="28"/>
          <w:szCs w:val="28"/>
          <w:lang w:val="sr-Cyrl-CS"/>
        </w:rPr>
        <w:t>Бања</w:t>
      </w:r>
      <w:r w:rsidR="002B73B3" w:rsidRPr="001D4DB7">
        <w:rPr>
          <w:rFonts w:asciiTheme="minorHAnsi" w:hAnsiTheme="minorHAnsi" w:cstheme="minorHAnsi"/>
          <w:b/>
          <w:i/>
          <w:sz w:val="28"/>
          <w:szCs w:val="28"/>
          <w:lang w:val="ru-RU"/>
        </w:rPr>
        <w:t xml:space="preserve"> </w:t>
      </w:r>
      <w:r w:rsidR="002A6AC3" w:rsidRPr="001D4DB7">
        <w:rPr>
          <w:rFonts w:asciiTheme="minorHAnsi" w:hAnsiTheme="minorHAnsi" w:cstheme="minorHAnsi"/>
          <w:b/>
          <w:i/>
          <w:sz w:val="28"/>
          <w:szCs w:val="28"/>
          <w:lang w:val="bs-Cyrl-BA"/>
        </w:rPr>
        <w:t>Л</w:t>
      </w:r>
      <w:r w:rsidRPr="001D4DB7">
        <w:rPr>
          <w:rFonts w:asciiTheme="minorHAnsi" w:hAnsiTheme="minorHAnsi" w:cstheme="minorHAnsi"/>
          <w:b/>
          <w:i/>
          <w:sz w:val="28"/>
          <w:szCs w:val="28"/>
          <w:lang w:val="sr-Cyrl-CS"/>
        </w:rPr>
        <w:t>ука</w:t>
      </w:r>
      <w:r w:rsidR="00C90CCB" w:rsidRPr="001D4DB7">
        <w:rPr>
          <w:rFonts w:asciiTheme="minorHAnsi" w:hAnsiTheme="minorHAnsi" w:cstheme="minorHAnsi"/>
          <w:b/>
          <w:i/>
          <w:sz w:val="28"/>
          <w:szCs w:val="28"/>
          <w:lang w:val="ru-RU"/>
        </w:rPr>
        <w:t>,</w:t>
      </w:r>
      <w:r w:rsidR="00252B92" w:rsidRPr="001D4DB7">
        <w:rPr>
          <w:rFonts w:asciiTheme="minorHAnsi" w:hAnsiTheme="minorHAnsi" w:cstheme="minorHAnsi"/>
          <w:b/>
          <w:i/>
          <w:sz w:val="28"/>
          <w:szCs w:val="28"/>
          <w:lang w:val="ru-RU"/>
        </w:rPr>
        <w:t xml:space="preserve"> </w:t>
      </w:r>
      <w:r w:rsidR="00252B92" w:rsidRPr="001D4DB7">
        <w:rPr>
          <w:rFonts w:asciiTheme="minorHAnsi" w:hAnsiTheme="minorHAnsi" w:cstheme="minorHAnsi"/>
          <w:b/>
          <w:i/>
          <w:sz w:val="28"/>
          <w:szCs w:val="28"/>
          <w:lang w:val="sr-Cyrl-BA"/>
        </w:rPr>
        <w:t>март</w:t>
      </w:r>
      <w:r w:rsidRPr="001D4DB7">
        <w:rPr>
          <w:rFonts w:asciiTheme="minorHAnsi" w:hAnsiTheme="minorHAnsi" w:cstheme="minorHAnsi"/>
          <w:b/>
          <w:i/>
          <w:sz w:val="28"/>
          <w:szCs w:val="28"/>
          <w:lang w:val="sr-Cyrl-CS"/>
        </w:rPr>
        <w:t xml:space="preserve"> 20</w:t>
      </w:r>
      <w:r w:rsidR="00C048EF" w:rsidRPr="001D4DB7">
        <w:rPr>
          <w:rFonts w:asciiTheme="minorHAnsi" w:hAnsiTheme="minorHAnsi" w:cstheme="minorHAnsi"/>
          <w:b/>
          <w:i/>
          <w:sz w:val="28"/>
          <w:szCs w:val="28"/>
          <w:lang w:val="sr-Latn-BA"/>
        </w:rPr>
        <w:t>2</w:t>
      </w:r>
      <w:r w:rsidR="00E018CA">
        <w:rPr>
          <w:rFonts w:asciiTheme="minorHAnsi" w:hAnsiTheme="minorHAnsi" w:cstheme="minorHAnsi"/>
          <w:b/>
          <w:i/>
          <w:sz w:val="28"/>
          <w:szCs w:val="28"/>
          <w:lang w:val="sr-Latn-BA"/>
        </w:rPr>
        <w:t>6</w:t>
      </w:r>
      <w:r w:rsidRPr="001D4DB7">
        <w:rPr>
          <w:rFonts w:asciiTheme="minorHAnsi" w:hAnsiTheme="minorHAnsi" w:cstheme="minorHAnsi"/>
          <w:b/>
          <w:i/>
          <w:sz w:val="28"/>
          <w:szCs w:val="28"/>
          <w:lang w:val="sr-Cyrl-CS"/>
        </w:rPr>
        <w:t>. године</w:t>
      </w:r>
      <w:r w:rsidR="002123DF" w:rsidRPr="001D4DB7">
        <w:rPr>
          <w:rFonts w:asciiTheme="minorHAnsi" w:hAnsiTheme="minorHAnsi" w:cstheme="minorHAnsi"/>
          <w:b/>
          <w:i/>
          <w:sz w:val="28"/>
          <w:szCs w:val="28"/>
          <w:lang w:val="ru-RU"/>
        </w:rPr>
        <w:br w:type="page"/>
      </w:r>
    </w:p>
    <w:p w14:paraId="1211D93F" w14:textId="77777777" w:rsidR="00D91639" w:rsidRPr="001D4DB7" w:rsidRDefault="007E3B37" w:rsidP="007E3B37">
      <w:pPr>
        <w:tabs>
          <w:tab w:val="left" w:pos="8440"/>
        </w:tabs>
        <w:rPr>
          <w:rFonts w:asciiTheme="minorHAnsi" w:hAnsiTheme="minorHAnsi" w:cstheme="minorHAnsi"/>
          <w:b/>
          <w:sz w:val="22"/>
          <w:szCs w:val="22"/>
          <w:lang w:val="ru-RU"/>
        </w:rPr>
      </w:pPr>
      <w:r w:rsidRPr="001D4DB7">
        <w:rPr>
          <w:rFonts w:asciiTheme="minorHAnsi" w:hAnsiTheme="minorHAnsi" w:cstheme="minorHAnsi"/>
          <w:b/>
          <w:sz w:val="22"/>
          <w:szCs w:val="22"/>
          <w:lang w:val="ru-RU"/>
        </w:rPr>
        <w:lastRenderedPageBreak/>
        <w:tab/>
      </w:r>
    </w:p>
    <w:p w14:paraId="51C80CC5" w14:textId="77777777" w:rsidR="0010224E" w:rsidRPr="005815C7" w:rsidRDefault="0010224E" w:rsidP="006A1F47">
      <w:pPr>
        <w:rPr>
          <w:rFonts w:ascii="Calibri" w:hAnsi="Calibri" w:cstheme="minorHAnsi"/>
          <w:bCs/>
          <w:sz w:val="22"/>
          <w:szCs w:val="22"/>
          <w:lang w:val="sr-Cyrl-CS"/>
        </w:rPr>
      </w:pPr>
      <w:r w:rsidRPr="005815C7">
        <w:rPr>
          <w:rFonts w:ascii="Calibri" w:hAnsi="Calibri" w:cstheme="minorHAnsi"/>
          <w:bCs/>
          <w:sz w:val="22"/>
          <w:szCs w:val="22"/>
          <w:lang w:val="sr-Cyrl-CS"/>
        </w:rPr>
        <w:t>С А Д Р Ж А Ј</w:t>
      </w:r>
      <w:r w:rsidR="00EC27AF"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8F6830"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EC27AF" w:rsidRPr="005815C7">
        <w:rPr>
          <w:rFonts w:ascii="Calibri" w:hAnsi="Calibri" w:cstheme="minorHAnsi"/>
          <w:bCs/>
          <w:sz w:val="22"/>
          <w:szCs w:val="22"/>
          <w:lang w:val="sr-Cyrl-CS"/>
        </w:rPr>
        <w:tab/>
      </w:r>
      <w:r w:rsidR="00A02875" w:rsidRPr="005815C7">
        <w:rPr>
          <w:rFonts w:ascii="Calibri" w:hAnsi="Calibri" w:cstheme="minorHAnsi"/>
          <w:bCs/>
          <w:sz w:val="22"/>
          <w:szCs w:val="22"/>
          <w:lang w:val="sr-Cyrl-CS"/>
        </w:rPr>
        <w:t xml:space="preserve">           </w:t>
      </w:r>
      <w:r w:rsidR="00EC27AF" w:rsidRPr="005815C7">
        <w:rPr>
          <w:rFonts w:ascii="Calibri" w:hAnsi="Calibri" w:cstheme="minorHAnsi"/>
          <w:bCs/>
          <w:sz w:val="22"/>
          <w:szCs w:val="22"/>
          <w:lang w:val="sr-Cyrl-CS"/>
        </w:rPr>
        <w:t>Страна</w:t>
      </w:r>
    </w:p>
    <w:p w14:paraId="1D912194" w14:textId="77777777" w:rsidR="00E309D1" w:rsidRPr="005815C7" w:rsidRDefault="00E309D1" w:rsidP="006A1F47">
      <w:pPr>
        <w:rPr>
          <w:rFonts w:ascii="Calibri" w:hAnsi="Calibri" w:cstheme="minorHAnsi"/>
          <w:bCs/>
          <w:sz w:val="22"/>
          <w:szCs w:val="22"/>
          <w:lang w:val="sr-Cyrl-CS"/>
        </w:rPr>
      </w:pPr>
    </w:p>
    <w:p w14:paraId="5AFD1279" w14:textId="77024DF4" w:rsidR="005815C7" w:rsidRPr="005815C7" w:rsidRDefault="005E7A69" w:rsidP="00FB74D9">
      <w:pPr>
        <w:pStyle w:val="TOC1"/>
        <w:rPr>
          <w:rFonts w:ascii="Calibri" w:eastAsiaTheme="minorEastAsia" w:hAnsi="Calibri" w:cstheme="minorBidi"/>
          <w:b w:val="0"/>
          <w:iCs w:val="0"/>
          <w:kern w:val="0"/>
        </w:rPr>
      </w:pPr>
      <w:r w:rsidRPr="005815C7">
        <w:rPr>
          <w:rFonts w:ascii="Calibri" w:hAnsi="Calibri" w:cstheme="minorHAnsi"/>
          <w:b w:val="0"/>
        </w:rPr>
        <w:fldChar w:fldCharType="begin"/>
      </w:r>
      <w:r w:rsidR="006A1F47" w:rsidRPr="005815C7">
        <w:rPr>
          <w:rFonts w:ascii="Calibri" w:hAnsi="Calibri" w:cstheme="minorHAnsi"/>
          <w:b w:val="0"/>
        </w:rPr>
        <w:instrText xml:space="preserve"> TOC \o "1-3" \h \z \u </w:instrText>
      </w:r>
      <w:r w:rsidRPr="005815C7">
        <w:rPr>
          <w:rFonts w:ascii="Calibri" w:hAnsi="Calibri" w:cstheme="minorHAnsi"/>
          <w:b w:val="0"/>
        </w:rPr>
        <w:fldChar w:fldCharType="separate"/>
      </w:r>
      <w:hyperlink w:anchor="_Toc224040363" w:history="1">
        <w:r w:rsidR="005815C7" w:rsidRPr="005815C7">
          <w:rPr>
            <w:rStyle w:val="Hyperlink"/>
            <w:rFonts w:ascii="Calibri" w:hAnsi="Calibri" w:cstheme="minorHAnsi"/>
            <w:b w:val="0"/>
            <w:lang w:val="sr-Cyrl-CS"/>
          </w:rPr>
          <w:t>УВОД</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_Toc224040363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2</w:t>
        </w:r>
        <w:r w:rsidR="005815C7" w:rsidRPr="005815C7">
          <w:rPr>
            <w:rFonts w:ascii="Calibri" w:hAnsi="Calibri"/>
            <w:b w:val="0"/>
            <w:webHidden/>
          </w:rPr>
          <w:fldChar w:fldCharType="end"/>
        </w:r>
      </w:hyperlink>
    </w:p>
    <w:p w14:paraId="39BA8E30" w14:textId="6C7B54AB" w:rsidR="005815C7" w:rsidRPr="005815C7" w:rsidRDefault="00000000" w:rsidP="00FB74D9">
      <w:pPr>
        <w:pStyle w:val="TOC1"/>
        <w:rPr>
          <w:rFonts w:ascii="Calibri" w:eastAsiaTheme="minorEastAsia" w:hAnsi="Calibri" w:cstheme="minorBidi"/>
          <w:b w:val="0"/>
          <w:iCs w:val="0"/>
          <w:kern w:val="0"/>
        </w:rPr>
      </w:pPr>
      <w:hyperlink w:anchor="_Toc224040364" w:history="1">
        <w:r w:rsidR="005815C7" w:rsidRPr="005815C7">
          <w:rPr>
            <w:rStyle w:val="Hyperlink"/>
            <w:rFonts w:ascii="Calibri" w:hAnsi="Calibri" w:cstheme="minorHAnsi"/>
            <w:b w:val="0"/>
            <w:lang w:val="sr-Cyrl-CS"/>
          </w:rPr>
          <w:t>1.</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Р Е З И М Е</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_Toc224040364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3</w:t>
        </w:r>
        <w:r w:rsidR="005815C7" w:rsidRPr="005815C7">
          <w:rPr>
            <w:rFonts w:ascii="Calibri" w:hAnsi="Calibri"/>
            <w:b w:val="0"/>
            <w:webHidden/>
          </w:rPr>
          <w:fldChar w:fldCharType="end"/>
        </w:r>
      </w:hyperlink>
    </w:p>
    <w:p w14:paraId="44EDA64C" w14:textId="17EB8ACC" w:rsidR="005815C7" w:rsidRPr="005815C7" w:rsidRDefault="00000000" w:rsidP="00FB74D9">
      <w:pPr>
        <w:pStyle w:val="TOC1"/>
        <w:rPr>
          <w:rFonts w:ascii="Calibri" w:eastAsiaTheme="minorEastAsia" w:hAnsi="Calibri" w:cstheme="minorBidi"/>
          <w:b w:val="0"/>
          <w:iCs w:val="0"/>
          <w:kern w:val="0"/>
        </w:rPr>
      </w:pPr>
      <w:hyperlink w:anchor="_Toc224040365" w:history="1">
        <w:r w:rsidR="005815C7" w:rsidRPr="005815C7">
          <w:rPr>
            <w:rStyle w:val="Hyperlink"/>
            <w:rFonts w:ascii="Calibri" w:hAnsi="Calibri" w:cstheme="minorHAnsi"/>
            <w:b w:val="0"/>
            <w:lang w:val="sr-Cyrl-CS"/>
          </w:rPr>
          <w:t>2.</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ПОШТАНСКА МРЕЖА</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_Toc224040365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7</w:t>
        </w:r>
        <w:r w:rsidR="005815C7" w:rsidRPr="005815C7">
          <w:rPr>
            <w:rFonts w:ascii="Calibri" w:hAnsi="Calibri"/>
            <w:b w:val="0"/>
            <w:webHidden/>
          </w:rPr>
          <w:fldChar w:fldCharType="end"/>
        </w:r>
      </w:hyperlink>
    </w:p>
    <w:p w14:paraId="6C1189CC" w14:textId="0CA22C5C"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66" w:history="1">
        <w:r w:rsidR="005815C7" w:rsidRPr="005815C7">
          <w:rPr>
            <w:rStyle w:val="Hyperlink"/>
            <w:rFonts w:cstheme="minorHAnsi"/>
            <w:b w:val="0"/>
            <w:bCs/>
            <w:noProof/>
            <w:sz w:val="22"/>
            <w:szCs w:val="22"/>
            <w:lang w:val="bs-Cyrl-BA"/>
          </w:rPr>
          <w:t>2</w:t>
        </w:r>
        <w:r w:rsidR="005815C7" w:rsidRPr="005815C7">
          <w:rPr>
            <w:rStyle w:val="Hyperlink"/>
            <w:rFonts w:cstheme="minorHAnsi"/>
            <w:b w:val="0"/>
            <w:bCs/>
            <w:noProof/>
            <w:sz w:val="22"/>
            <w:szCs w:val="22"/>
          </w:rPr>
          <w:t>.1.  Јединице за пружање услуга корисницима - поште</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_Toc224040366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7</w:t>
        </w:r>
        <w:r w:rsidR="005815C7" w:rsidRPr="005815C7">
          <w:rPr>
            <w:b w:val="0"/>
            <w:bCs/>
            <w:noProof/>
            <w:webHidden/>
            <w:sz w:val="22"/>
            <w:szCs w:val="22"/>
          </w:rPr>
          <w:fldChar w:fldCharType="end"/>
        </w:r>
      </w:hyperlink>
    </w:p>
    <w:p w14:paraId="77E04F4B" w14:textId="5E8224A5"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67" w:history="1">
        <w:r w:rsidR="005815C7" w:rsidRPr="005815C7">
          <w:rPr>
            <w:rStyle w:val="Hyperlink"/>
            <w:rFonts w:cstheme="minorHAnsi"/>
            <w:b w:val="0"/>
            <w:bCs/>
            <w:noProof/>
            <w:sz w:val="22"/>
            <w:szCs w:val="22"/>
            <w:lang w:val="bs-Cyrl-BA"/>
          </w:rPr>
          <w:t>2</w:t>
        </w:r>
        <w:r w:rsidR="005815C7" w:rsidRPr="005815C7">
          <w:rPr>
            <w:rStyle w:val="Hyperlink"/>
            <w:rFonts w:cstheme="minorHAnsi"/>
            <w:b w:val="0"/>
            <w:bCs/>
            <w:noProof/>
            <w:sz w:val="22"/>
            <w:szCs w:val="22"/>
          </w:rPr>
          <w:t>.2.  Јединице за прераду поштанских пошиљака</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_Toc224040367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7</w:t>
        </w:r>
        <w:r w:rsidR="005815C7" w:rsidRPr="005815C7">
          <w:rPr>
            <w:b w:val="0"/>
            <w:bCs/>
            <w:noProof/>
            <w:webHidden/>
            <w:sz w:val="22"/>
            <w:szCs w:val="22"/>
          </w:rPr>
          <w:fldChar w:fldCharType="end"/>
        </w:r>
      </w:hyperlink>
    </w:p>
    <w:p w14:paraId="734ED792" w14:textId="31D284E8"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68" w:history="1">
        <w:r w:rsidR="005815C7" w:rsidRPr="005815C7">
          <w:rPr>
            <w:rStyle w:val="Hyperlink"/>
            <w:rFonts w:cstheme="minorHAnsi"/>
            <w:b w:val="0"/>
            <w:bCs/>
            <w:noProof/>
            <w:sz w:val="22"/>
            <w:szCs w:val="22"/>
            <w:lang w:val="bs-Cyrl-BA"/>
          </w:rPr>
          <w:t>2</w:t>
        </w:r>
        <w:r w:rsidR="005815C7" w:rsidRPr="005815C7">
          <w:rPr>
            <w:rStyle w:val="Hyperlink"/>
            <w:rFonts w:cstheme="minorHAnsi"/>
            <w:b w:val="0"/>
            <w:bCs/>
            <w:noProof/>
            <w:sz w:val="22"/>
            <w:szCs w:val="22"/>
          </w:rPr>
          <w:t>.3. Структура транспортних средстава</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_Toc224040368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8</w:t>
        </w:r>
        <w:r w:rsidR="005815C7" w:rsidRPr="005815C7">
          <w:rPr>
            <w:b w:val="0"/>
            <w:bCs/>
            <w:noProof/>
            <w:webHidden/>
            <w:sz w:val="22"/>
            <w:szCs w:val="22"/>
          </w:rPr>
          <w:fldChar w:fldCharType="end"/>
        </w:r>
      </w:hyperlink>
    </w:p>
    <w:p w14:paraId="32B0E876" w14:textId="0ECC8C43"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69" w:history="1">
        <w:r w:rsidR="005815C7" w:rsidRPr="005815C7">
          <w:rPr>
            <w:rStyle w:val="Hyperlink"/>
            <w:rFonts w:cstheme="minorHAnsi"/>
            <w:b w:val="0"/>
            <w:bCs/>
            <w:noProof/>
            <w:sz w:val="22"/>
            <w:szCs w:val="22"/>
            <w:lang w:val="bs-Cyrl-BA"/>
          </w:rPr>
          <w:t>2</w:t>
        </w:r>
        <w:r w:rsidR="005815C7" w:rsidRPr="005815C7">
          <w:rPr>
            <w:rStyle w:val="Hyperlink"/>
            <w:rFonts w:cstheme="minorHAnsi"/>
            <w:b w:val="0"/>
            <w:bCs/>
            <w:noProof/>
            <w:sz w:val="22"/>
            <w:szCs w:val="22"/>
          </w:rPr>
          <w:t>.4.  Доступност поштанских капацитета</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_Toc224040369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8</w:t>
        </w:r>
        <w:r w:rsidR="005815C7" w:rsidRPr="005815C7">
          <w:rPr>
            <w:b w:val="0"/>
            <w:bCs/>
            <w:noProof/>
            <w:webHidden/>
            <w:sz w:val="22"/>
            <w:szCs w:val="22"/>
          </w:rPr>
          <w:fldChar w:fldCharType="end"/>
        </w:r>
      </w:hyperlink>
    </w:p>
    <w:p w14:paraId="47D2CA69" w14:textId="68503A26" w:rsidR="005815C7" w:rsidRPr="005815C7" w:rsidRDefault="00000000" w:rsidP="00FB74D9">
      <w:pPr>
        <w:pStyle w:val="TOC1"/>
        <w:rPr>
          <w:rFonts w:ascii="Calibri" w:eastAsiaTheme="minorEastAsia" w:hAnsi="Calibri" w:cstheme="minorBidi"/>
          <w:b w:val="0"/>
          <w:iCs w:val="0"/>
          <w:kern w:val="0"/>
        </w:rPr>
      </w:pPr>
      <w:hyperlink w:anchor="_Toc224040370" w:history="1">
        <w:r w:rsidR="005815C7" w:rsidRPr="005815C7">
          <w:rPr>
            <w:rStyle w:val="Hyperlink"/>
            <w:rFonts w:ascii="Calibri" w:hAnsi="Calibri"/>
            <w:b w:val="0"/>
          </w:rPr>
          <w:t>3.</w:t>
        </w:r>
        <w:r w:rsidR="005815C7" w:rsidRPr="005815C7">
          <w:rPr>
            <w:rFonts w:ascii="Calibri" w:eastAsiaTheme="minorEastAsia" w:hAnsi="Calibri" w:cstheme="minorBidi"/>
            <w:b w:val="0"/>
            <w:iCs w:val="0"/>
            <w:kern w:val="0"/>
          </w:rPr>
          <w:tab/>
        </w:r>
        <w:r w:rsidR="005815C7" w:rsidRPr="005815C7">
          <w:rPr>
            <w:rStyle w:val="Hyperlink"/>
            <w:rFonts w:ascii="Calibri" w:hAnsi="Calibri"/>
            <w:b w:val="0"/>
          </w:rPr>
          <w:t>УСЛУГЕ</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_Toc224040370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9</w:t>
        </w:r>
        <w:r w:rsidR="005815C7" w:rsidRPr="005815C7">
          <w:rPr>
            <w:rFonts w:ascii="Calibri" w:hAnsi="Calibri"/>
            <w:b w:val="0"/>
            <w:webHidden/>
          </w:rPr>
          <w:fldChar w:fldCharType="end"/>
        </w:r>
      </w:hyperlink>
    </w:p>
    <w:p w14:paraId="7CAC0C49" w14:textId="1AEBC240" w:rsidR="005815C7" w:rsidRPr="005815C7" w:rsidRDefault="00000000" w:rsidP="00FB74D9">
      <w:pPr>
        <w:pStyle w:val="TOC1"/>
        <w:rPr>
          <w:rFonts w:ascii="Calibri" w:eastAsiaTheme="minorEastAsia" w:hAnsi="Calibri" w:cstheme="minorBidi"/>
          <w:b w:val="0"/>
          <w:iCs w:val="0"/>
          <w:kern w:val="0"/>
        </w:rPr>
      </w:pPr>
      <w:hyperlink w:anchor="_Toc224040371" w:history="1">
        <w:r w:rsidR="005815C7" w:rsidRPr="005815C7">
          <w:rPr>
            <w:rStyle w:val="Hyperlink"/>
            <w:rFonts w:ascii="Calibri" w:hAnsi="Calibri" w:cstheme="minorHAnsi"/>
            <w:b w:val="0"/>
            <w:lang w:val="sr-Cyrl-CS"/>
          </w:rPr>
          <w:t>4.</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ПРИХОДИ</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_Toc224040371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13</w:t>
        </w:r>
        <w:r w:rsidR="005815C7" w:rsidRPr="005815C7">
          <w:rPr>
            <w:rFonts w:ascii="Calibri" w:hAnsi="Calibri"/>
            <w:b w:val="0"/>
            <w:webHidden/>
          </w:rPr>
          <w:fldChar w:fldCharType="end"/>
        </w:r>
      </w:hyperlink>
    </w:p>
    <w:p w14:paraId="6F604D2B" w14:textId="34CBB49E" w:rsidR="005815C7" w:rsidRPr="005815C7" w:rsidRDefault="00000000" w:rsidP="00FB74D9">
      <w:pPr>
        <w:pStyle w:val="TOC1"/>
        <w:rPr>
          <w:rFonts w:ascii="Calibri" w:eastAsiaTheme="minorEastAsia" w:hAnsi="Calibri" w:cstheme="minorBidi"/>
          <w:b w:val="0"/>
          <w:iCs w:val="0"/>
          <w:kern w:val="0"/>
        </w:rPr>
      </w:pPr>
      <w:hyperlink w:anchor="_Toc224040372" w:history="1">
        <w:r w:rsidR="005815C7" w:rsidRPr="005815C7">
          <w:rPr>
            <w:rStyle w:val="Hyperlink"/>
            <w:rFonts w:ascii="Calibri" w:hAnsi="Calibri" w:cstheme="minorHAnsi"/>
            <w:b w:val="0"/>
            <w:lang w:val="sr-Cyrl-CS"/>
          </w:rPr>
          <w:t>5.</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РАСХОДИ</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_Toc224040372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20</w:t>
        </w:r>
        <w:r w:rsidR="005815C7" w:rsidRPr="005815C7">
          <w:rPr>
            <w:rFonts w:ascii="Calibri" w:hAnsi="Calibri"/>
            <w:b w:val="0"/>
            <w:webHidden/>
          </w:rPr>
          <w:fldChar w:fldCharType="end"/>
        </w:r>
      </w:hyperlink>
    </w:p>
    <w:p w14:paraId="5C7D662D" w14:textId="04E92F7A" w:rsidR="005815C7" w:rsidRPr="005815C7" w:rsidRDefault="00000000" w:rsidP="00FB74D9">
      <w:pPr>
        <w:pStyle w:val="TOC1"/>
        <w:rPr>
          <w:rFonts w:ascii="Calibri" w:eastAsiaTheme="minorEastAsia" w:hAnsi="Calibri" w:cstheme="minorBidi"/>
          <w:b w:val="0"/>
          <w:iCs w:val="0"/>
          <w:kern w:val="0"/>
        </w:rPr>
      </w:pPr>
      <w:hyperlink w:anchor="_Toc224040373" w:history="1">
        <w:r w:rsidR="005815C7" w:rsidRPr="005815C7">
          <w:rPr>
            <w:rStyle w:val="Hyperlink"/>
            <w:rFonts w:ascii="Calibri" w:hAnsi="Calibri" w:cstheme="minorHAnsi"/>
            <w:b w:val="0"/>
            <w:lang w:val="sr-Cyrl-CS"/>
          </w:rPr>
          <w:t>6.</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ПОСЛОВНИ РЕЗУЛТАТ ПРЕДУЗЕЋА</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_Toc224040373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26</w:t>
        </w:r>
        <w:r w:rsidR="005815C7" w:rsidRPr="005815C7">
          <w:rPr>
            <w:rFonts w:ascii="Calibri" w:hAnsi="Calibri"/>
            <w:b w:val="0"/>
            <w:webHidden/>
          </w:rPr>
          <w:fldChar w:fldCharType="end"/>
        </w:r>
      </w:hyperlink>
    </w:p>
    <w:p w14:paraId="51C5BA6B" w14:textId="2323F206" w:rsidR="005815C7" w:rsidRPr="005815C7" w:rsidRDefault="00000000" w:rsidP="00FB74D9">
      <w:pPr>
        <w:pStyle w:val="TOC1"/>
        <w:rPr>
          <w:rFonts w:ascii="Calibri" w:eastAsiaTheme="minorEastAsia" w:hAnsi="Calibri" w:cstheme="minorBidi"/>
          <w:b w:val="0"/>
          <w:iCs w:val="0"/>
          <w:kern w:val="0"/>
        </w:rPr>
      </w:pPr>
      <w:hyperlink w:anchor="_Toc224040374" w:history="1">
        <w:r w:rsidR="005815C7" w:rsidRPr="005815C7">
          <w:rPr>
            <w:rStyle w:val="Hyperlink"/>
            <w:rFonts w:ascii="Calibri" w:hAnsi="Calibri" w:cstheme="minorHAnsi"/>
            <w:b w:val="0"/>
            <w:lang w:val="sr-Cyrl-CS"/>
          </w:rPr>
          <w:t>7.</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ПЛАТЕ</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_Toc224040374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27</w:t>
        </w:r>
        <w:r w:rsidR="005815C7" w:rsidRPr="005815C7">
          <w:rPr>
            <w:rFonts w:ascii="Calibri" w:hAnsi="Calibri"/>
            <w:b w:val="0"/>
            <w:webHidden/>
          </w:rPr>
          <w:fldChar w:fldCharType="end"/>
        </w:r>
      </w:hyperlink>
    </w:p>
    <w:p w14:paraId="298D6E31" w14:textId="25CEBD41" w:rsidR="005815C7" w:rsidRPr="005815C7" w:rsidRDefault="00000000" w:rsidP="00FB74D9">
      <w:pPr>
        <w:pStyle w:val="TOC1"/>
        <w:rPr>
          <w:rFonts w:ascii="Calibri" w:eastAsiaTheme="minorEastAsia" w:hAnsi="Calibri" w:cstheme="minorBidi"/>
          <w:b w:val="0"/>
          <w:iCs w:val="0"/>
          <w:kern w:val="0"/>
        </w:rPr>
      </w:pPr>
      <w:hyperlink w:anchor="_Toc224040375" w:history="1">
        <w:r w:rsidR="005815C7" w:rsidRPr="005815C7">
          <w:rPr>
            <w:rStyle w:val="Hyperlink"/>
            <w:rFonts w:ascii="Calibri" w:hAnsi="Calibri" w:cstheme="minorHAnsi"/>
            <w:b w:val="0"/>
            <w:lang w:val="sr-Cyrl-CS"/>
          </w:rPr>
          <w:t>8.</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ЗАПОСЛЕНИ</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_Toc224040375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29</w:t>
        </w:r>
        <w:r w:rsidR="005815C7" w:rsidRPr="005815C7">
          <w:rPr>
            <w:rFonts w:ascii="Calibri" w:hAnsi="Calibri"/>
            <w:b w:val="0"/>
            <w:webHidden/>
          </w:rPr>
          <w:fldChar w:fldCharType="end"/>
        </w:r>
      </w:hyperlink>
    </w:p>
    <w:p w14:paraId="31C9270B" w14:textId="1DC2A478" w:rsidR="005815C7" w:rsidRPr="005815C7" w:rsidRDefault="00000000" w:rsidP="00FB74D9">
      <w:pPr>
        <w:pStyle w:val="TOC1"/>
        <w:rPr>
          <w:rFonts w:ascii="Calibri" w:eastAsiaTheme="minorEastAsia" w:hAnsi="Calibri" w:cstheme="minorBidi"/>
          <w:b w:val="0"/>
          <w:iCs w:val="0"/>
          <w:kern w:val="0"/>
        </w:rPr>
      </w:pPr>
      <w:hyperlink w:anchor="_Toc224040376" w:history="1">
        <w:r w:rsidR="005815C7" w:rsidRPr="005815C7">
          <w:rPr>
            <w:rStyle w:val="Hyperlink"/>
            <w:rFonts w:ascii="Calibri" w:hAnsi="Calibri" w:cstheme="minorHAnsi"/>
            <w:b w:val="0"/>
            <w:lang w:val="sr-Cyrl-CS"/>
          </w:rPr>
          <w:t>9.</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ФИНАНСИЈСКИ ПОЛОЖАЈ</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_Toc224040376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31</w:t>
        </w:r>
        <w:r w:rsidR="005815C7" w:rsidRPr="005815C7">
          <w:rPr>
            <w:rFonts w:ascii="Calibri" w:hAnsi="Calibri"/>
            <w:b w:val="0"/>
            <w:webHidden/>
          </w:rPr>
          <w:fldChar w:fldCharType="end"/>
        </w:r>
      </w:hyperlink>
    </w:p>
    <w:p w14:paraId="0CEB914A" w14:textId="739B02AA" w:rsidR="005815C7" w:rsidRPr="005815C7" w:rsidRDefault="00000000" w:rsidP="00FB74D9">
      <w:pPr>
        <w:pStyle w:val="TOC1"/>
        <w:rPr>
          <w:rFonts w:ascii="Calibri" w:eastAsiaTheme="minorEastAsia" w:hAnsi="Calibri" w:cstheme="minorBidi"/>
          <w:b w:val="0"/>
          <w:iCs w:val="0"/>
          <w:kern w:val="0"/>
        </w:rPr>
      </w:pPr>
      <w:hyperlink w:anchor="_Toc224040377" w:history="1">
        <w:r w:rsidR="005815C7" w:rsidRPr="005815C7">
          <w:rPr>
            <w:rStyle w:val="Hyperlink"/>
            <w:rFonts w:ascii="Calibri" w:hAnsi="Calibri" w:cstheme="minorHAnsi"/>
            <w:b w:val="0"/>
            <w:lang w:val="sr-Cyrl-CS"/>
          </w:rPr>
          <w:t>10.</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ИМОВИНА</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_Toc224040377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31</w:t>
        </w:r>
        <w:r w:rsidR="005815C7" w:rsidRPr="005815C7">
          <w:rPr>
            <w:rFonts w:ascii="Calibri" w:hAnsi="Calibri"/>
            <w:b w:val="0"/>
            <w:webHidden/>
          </w:rPr>
          <w:fldChar w:fldCharType="end"/>
        </w:r>
      </w:hyperlink>
    </w:p>
    <w:p w14:paraId="44317184" w14:textId="603962BB"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78" w:history="1">
        <w:r w:rsidR="005815C7" w:rsidRPr="005815C7">
          <w:rPr>
            <w:rStyle w:val="Hyperlink"/>
            <w:rFonts w:cstheme="minorHAnsi"/>
            <w:b w:val="0"/>
            <w:bCs/>
            <w:noProof/>
            <w:sz w:val="22"/>
            <w:szCs w:val="22"/>
            <w:lang w:val="bs-Cyrl-BA"/>
          </w:rPr>
          <w:t>1</w:t>
        </w:r>
        <w:r w:rsidR="005815C7" w:rsidRPr="005815C7">
          <w:rPr>
            <w:rStyle w:val="Hyperlink"/>
            <w:rFonts w:cstheme="minorHAnsi"/>
            <w:b w:val="0"/>
            <w:bCs/>
            <w:noProof/>
            <w:sz w:val="22"/>
            <w:szCs w:val="22"/>
            <w:lang w:val="sr-Cyrl-BA"/>
          </w:rPr>
          <w:t>0</w:t>
        </w:r>
        <w:r w:rsidR="005815C7" w:rsidRPr="005815C7">
          <w:rPr>
            <w:rStyle w:val="Hyperlink"/>
            <w:rFonts w:cstheme="minorHAnsi"/>
            <w:b w:val="0"/>
            <w:bCs/>
            <w:noProof/>
            <w:sz w:val="22"/>
            <w:szCs w:val="22"/>
          </w:rPr>
          <w:t xml:space="preserve">.1. Стална </w:t>
        </w:r>
        <w:r w:rsidR="005815C7" w:rsidRPr="005815C7">
          <w:rPr>
            <w:rStyle w:val="Hyperlink"/>
            <w:rFonts w:cstheme="minorHAnsi"/>
            <w:b w:val="0"/>
            <w:bCs/>
            <w:noProof/>
            <w:sz w:val="22"/>
            <w:szCs w:val="22"/>
            <w:lang w:val="bs-Cyrl-BA"/>
          </w:rPr>
          <w:t>средства</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_Toc224040378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31</w:t>
        </w:r>
        <w:r w:rsidR="005815C7" w:rsidRPr="005815C7">
          <w:rPr>
            <w:b w:val="0"/>
            <w:bCs/>
            <w:noProof/>
            <w:webHidden/>
            <w:sz w:val="22"/>
            <w:szCs w:val="22"/>
          </w:rPr>
          <w:fldChar w:fldCharType="end"/>
        </w:r>
      </w:hyperlink>
    </w:p>
    <w:p w14:paraId="37DCA02F" w14:textId="16F4DF85"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79" w:history="1">
        <w:r w:rsidR="005815C7" w:rsidRPr="005815C7">
          <w:rPr>
            <w:rStyle w:val="Hyperlink"/>
            <w:rFonts w:cstheme="minorHAnsi"/>
            <w:b w:val="0"/>
            <w:bCs/>
            <w:noProof/>
            <w:sz w:val="22"/>
            <w:szCs w:val="22"/>
            <w:lang w:val="bs-Cyrl-BA"/>
          </w:rPr>
          <w:t>1</w:t>
        </w:r>
        <w:r w:rsidR="005815C7" w:rsidRPr="005815C7">
          <w:rPr>
            <w:rStyle w:val="Hyperlink"/>
            <w:rFonts w:cstheme="minorHAnsi"/>
            <w:b w:val="0"/>
            <w:bCs/>
            <w:noProof/>
            <w:sz w:val="22"/>
            <w:szCs w:val="22"/>
            <w:lang w:val="sr-Cyrl-BA"/>
          </w:rPr>
          <w:t>0</w:t>
        </w:r>
        <w:r w:rsidR="005815C7" w:rsidRPr="005815C7">
          <w:rPr>
            <w:rStyle w:val="Hyperlink"/>
            <w:rFonts w:cstheme="minorHAnsi"/>
            <w:b w:val="0"/>
            <w:bCs/>
            <w:noProof/>
            <w:sz w:val="22"/>
            <w:szCs w:val="22"/>
          </w:rPr>
          <w:t xml:space="preserve">.2. </w:t>
        </w:r>
        <w:r w:rsidR="005815C7" w:rsidRPr="005815C7">
          <w:rPr>
            <w:rStyle w:val="Hyperlink"/>
            <w:rFonts w:cstheme="minorHAnsi"/>
            <w:b w:val="0"/>
            <w:bCs/>
            <w:noProof/>
            <w:sz w:val="22"/>
            <w:szCs w:val="22"/>
            <w:lang w:val="sr-Cyrl-BA"/>
          </w:rPr>
          <w:t>Одложена пореска средства</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_Toc224040379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32</w:t>
        </w:r>
        <w:r w:rsidR="005815C7" w:rsidRPr="005815C7">
          <w:rPr>
            <w:b w:val="0"/>
            <w:bCs/>
            <w:noProof/>
            <w:webHidden/>
            <w:sz w:val="22"/>
            <w:szCs w:val="22"/>
          </w:rPr>
          <w:fldChar w:fldCharType="end"/>
        </w:r>
      </w:hyperlink>
    </w:p>
    <w:p w14:paraId="25F9ECA3" w14:textId="01050C90"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80" w:history="1">
        <w:r w:rsidR="005815C7" w:rsidRPr="005815C7">
          <w:rPr>
            <w:rStyle w:val="Hyperlink"/>
            <w:rFonts w:cstheme="minorHAnsi"/>
            <w:b w:val="0"/>
            <w:bCs/>
            <w:noProof/>
            <w:sz w:val="22"/>
            <w:szCs w:val="22"/>
            <w:lang w:val="bs-Cyrl-BA"/>
          </w:rPr>
          <w:t>1</w:t>
        </w:r>
        <w:r w:rsidR="005815C7" w:rsidRPr="005815C7">
          <w:rPr>
            <w:rStyle w:val="Hyperlink"/>
            <w:rFonts w:cstheme="minorHAnsi"/>
            <w:b w:val="0"/>
            <w:bCs/>
            <w:noProof/>
            <w:sz w:val="22"/>
            <w:szCs w:val="22"/>
            <w:lang w:val="sr-Cyrl-BA"/>
          </w:rPr>
          <w:t>0</w:t>
        </w:r>
        <w:r w:rsidR="005815C7" w:rsidRPr="005815C7">
          <w:rPr>
            <w:rStyle w:val="Hyperlink"/>
            <w:rFonts w:cstheme="minorHAnsi"/>
            <w:b w:val="0"/>
            <w:bCs/>
            <w:noProof/>
            <w:sz w:val="22"/>
            <w:szCs w:val="22"/>
          </w:rPr>
          <w:t>.</w:t>
        </w:r>
        <w:r w:rsidR="005815C7" w:rsidRPr="005815C7">
          <w:rPr>
            <w:rStyle w:val="Hyperlink"/>
            <w:rFonts w:cstheme="minorHAnsi"/>
            <w:b w:val="0"/>
            <w:bCs/>
            <w:noProof/>
            <w:sz w:val="22"/>
            <w:szCs w:val="22"/>
            <w:lang w:val="sr-Cyrl-BA"/>
          </w:rPr>
          <w:t>3</w:t>
        </w:r>
        <w:r w:rsidR="005815C7" w:rsidRPr="005815C7">
          <w:rPr>
            <w:rStyle w:val="Hyperlink"/>
            <w:rFonts w:cstheme="minorHAnsi"/>
            <w:b w:val="0"/>
            <w:bCs/>
            <w:noProof/>
            <w:sz w:val="22"/>
            <w:szCs w:val="22"/>
          </w:rPr>
          <w:t xml:space="preserve">. Текућа </w:t>
        </w:r>
        <w:r w:rsidR="005815C7" w:rsidRPr="005815C7">
          <w:rPr>
            <w:rStyle w:val="Hyperlink"/>
            <w:rFonts w:cstheme="minorHAnsi"/>
            <w:b w:val="0"/>
            <w:bCs/>
            <w:noProof/>
            <w:sz w:val="22"/>
            <w:szCs w:val="22"/>
            <w:lang w:val="bs-Cyrl-BA"/>
          </w:rPr>
          <w:t>средства</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_Toc224040380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32</w:t>
        </w:r>
        <w:r w:rsidR="005815C7" w:rsidRPr="005815C7">
          <w:rPr>
            <w:b w:val="0"/>
            <w:bCs/>
            <w:noProof/>
            <w:webHidden/>
            <w:sz w:val="22"/>
            <w:szCs w:val="22"/>
          </w:rPr>
          <w:fldChar w:fldCharType="end"/>
        </w:r>
      </w:hyperlink>
    </w:p>
    <w:p w14:paraId="7FF80094" w14:textId="0A20555C" w:rsidR="005815C7" w:rsidRPr="005815C7" w:rsidRDefault="00000000" w:rsidP="00FB74D9">
      <w:pPr>
        <w:pStyle w:val="TOC1"/>
        <w:rPr>
          <w:rFonts w:ascii="Calibri" w:eastAsiaTheme="minorEastAsia" w:hAnsi="Calibri" w:cstheme="minorBidi"/>
          <w:b w:val="0"/>
          <w:iCs w:val="0"/>
          <w:kern w:val="0"/>
        </w:rPr>
      </w:pPr>
      <w:hyperlink w:anchor="_Toc224040381" w:history="1">
        <w:r w:rsidR="005815C7" w:rsidRPr="005815C7">
          <w:rPr>
            <w:rStyle w:val="Hyperlink"/>
            <w:rFonts w:ascii="Calibri" w:hAnsi="Calibri" w:cstheme="minorHAnsi"/>
            <w:b w:val="0"/>
            <w:lang w:val="sr-Cyrl-CS"/>
          </w:rPr>
          <w:t>11.</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ИЗВОРИ</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_Toc224040381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35</w:t>
        </w:r>
        <w:r w:rsidR="005815C7" w:rsidRPr="005815C7">
          <w:rPr>
            <w:rFonts w:ascii="Calibri" w:hAnsi="Calibri"/>
            <w:b w:val="0"/>
            <w:webHidden/>
          </w:rPr>
          <w:fldChar w:fldCharType="end"/>
        </w:r>
      </w:hyperlink>
    </w:p>
    <w:p w14:paraId="683B2606" w14:textId="1E06E17D"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82" w:history="1">
        <w:r w:rsidR="005815C7" w:rsidRPr="005815C7">
          <w:rPr>
            <w:rStyle w:val="Hyperlink"/>
            <w:rFonts w:cstheme="minorHAnsi"/>
            <w:b w:val="0"/>
            <w:bCs/>
            <w:noProof/>
            <w:sz w:val="22"/>
            <w:szCs w:val="22"/>
          </w:rPr>
          <w:t>1</w:t>
        </w:r>
        <w:r w:rsidR="005815C7" w:rsidRPr="005815C7">
          <w:rPr>
            <w:rStyle w:val="Hyperlink"/>
            <w:rFonts w:cstheme="minorHAnsi"/>
            <w:b w:val="0"/>
            <w:bCs/>
            <w:noProof/>
            <w:sz w:val="22"/>
            <w:szCs w:val="22"/>
            <w:lang w:val="sr-Latn-BA"/>
          </w:rPr>
          <w:t>1</w:t>
        </w:r>
        <w:r w:rsidR="005815C7" w:rsidRPr="005815C7">
          <w:rPr>
            <w:rStyle w:val="Hyperlink"/>
            <w:rFonts w:cstheme="minorHAnsi"/>
            <w:b w:val="0"/>
            <w:bCs/>
            <w:noProof/>
            <w:sz w:val="22"/>
            <w:szCs w:val="22"/>
          </w:rPr>
          <w:t>.1</w:t>
        </w:r>
        <w:r w:rsidR="005815C7" w:rsidRPr="005815C7">
          <w:rPr>
            <w:rStyle w:val="Hyperlink"/>
            <w:rFonts w:cstheme="minorHAnsi"/>
            <w:b w:val="0"/>
            <w:bCs/>
            <w:noProof/>
            <w:sz w:val="22"/>
            <w:szCs w:val="22"/>
            <w:lang w:val="sr-Cyrl-BA"/>
          </w:rPr>
          <w:t>.</w:t>
        </w:r>
        <w:r w:rsidR="005815C7" w:rsidRPr="005815C7">
          <w:rPr>
            <w:rStyle w:val="Hyperlink"/>
            <w:rFonts w:cstheme="minorHAnsi"/>
            <w:b w:val="0"/>
            <w:bCs/>
            <w:noProof/>
            <w:sz w:val="22"/>
            <w:szCs w:val="22"/>
          </w:rPr>
          <w:t xml:space="preserve"> Капитал</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_Toc224040382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36</w:t>
        </w:r>
        <w:r w:rsidR="005815C7" w:rsidRPr="005815C7">
          <w:rPr>
            <w:b w:val="0"/>
            <w:bCs/>
            <w:noProof/>
            <w:webHidden/>
            <w:sz w:val="22"/>
            <w:szCs w:val="22"/>
          </w:rPr>
          <w:fldChar w:fldCharType="end"/>
        </w:r>
      </w:hyperlink>
    </w:p>
    <w:p w14:paraId="402EA28D" w14:textId="2A42C92B"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83" w:history="1">
        <w:r w:rsidR="005815C7" w:rsidRPr="005815C7">
          <w:rPr>
            <w:rStyle w:val="Hyperlink"/>
            <w:rFonts w:cstheme="minorHAnsi"/>
            <w:b w:val="0"/>
            <w:bCs/>
            <w:noProof/>
            <w:sz w:val="22"/>
            <w:szCs w:val="22"/>
          </w:rPr>
          <w:t>1</w:t>
        </w:r>
        <w:r w:rsidR="005815C7" w:rsidRPr="005815C7">
          <w:rPr>
            <w:rStyle w:val="Hyperlink"/>
            <w:rFonts w:cstheme="minorHAnsi"/>
            <w:b w:val="0"/>
            <w:bCs/>
            <w:noProof/>
            <w:sz w:val="22"/>
            <w:szCs w:val="22"/>
            <w:lang w:val="sr-Latn-BA"/>
          </w:rPr>
          <w:t>1</w:t>
        </w:r>
        <w:r w:rsidR="005815C7" w:rsidRPr="005815C7">
          <w:rPr>
            <w:rStyle w:val="Hyperlink"/>
            <w:rFonts w:cstheme="minorHAnsi"/>
            <w:b w:val="0"/>
            <w:bCs/>
            <w:noProof/>
            <w:sz w:val="22"/>
            <w:szCs w:val="22"/>
          </w:rPr>
          <w:t xml:space="preserve">.2.  </w:t>
        </w:r>
        <w:r w:rsidR="005815C7" w:rsidRPr="005815C7">
          <w:rPr>
            <w:rStyle w:val="Hyperlink"/>
            <w:rFonts w:cstheme="minorHAnsi"/>
            <w:b w:val="0"/>
            <w:bCs/>
            <w:noProof/>
            <w:sz w:val="22"/>
            <w:szCs w:val="22"/>
            <w:lang w:val="sr-Cyrl-BA"/>
          </w:rPr>
          <w:t>Дугорочна р</w:t>
        </w:r>
        <w:r w:rsidR="005815C7" w:rsidRPr="005815C7">
          <w:rPr>
            <w:rStyle w:val="Hyperlink"/>
            <w:rFonts w:cstheme="minorHAnsi"/>
            <w:b w:val="0"/>
            <w:bCs/>
            <w:noProof/>
            <w:sz w:val="22"/>
            <w:szCs w:val="22"/>
          </w:rPr>
          <w:t>езервисања,  разграничени приходи</w:t>
        </w:r>
        <w:r w:rsidR="005815C7" w:rsidRPr="005815C7">
          <w:rPr>
            <w:rStyle w:val="Hyperlink"/>
            <w:rFonts w:cstheme="minorHAnsi"/>
            <w:b w:val="0"/>
            <w:bCs/>
            <w:noProof/>
            <w:sz w:val="22"/>
            <w:szCs w:val="22"/>
            <w:lang w:val="sr-Cyrl-BA"/>
          </w:rPr>
          <w:t xml:space="preserve"> и примљене донације</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_Toc224040383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36</w:t>
        </w:r>
        <w:r w:rsidR="005815C7" w:rsidRPr="005815C7">
          <w:rPr>
            <w:b w:val="0"/>
            <w:bCs/>
            <w:noProof/>
            <w:webHidden/>
            <w:sz w:val="22"/>
            <w:szCs w:val="22"/>
          </w:rPr>
          <w:fldChar w:fldCharType="end"/>
        </w:r>
      </w:hyperlink>
    </w:p>
    <w:p w14:paraId="581EC40D" w14:textId="3F03F3FA"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84" w:history="1">
        <w:r w:rsidR="005815C7" w:rsidRPr="005815C7">
          <w:rPr>
            <w:rStyle w:val="Hyperlink"/>
            <w:rFonts w:cstheme="minorHAnsi"/>
            <w:b w:val="0"/>
            <w:bCs/>
            <w:noProof/>
            <w:sz w:val="22"/>
            <w:szCs w:val="22"/>
          </w:rPr>
          <w:t>1</w:t>
        </w:r>
        <w:r w:rsidR="005815C7" w:rsidRPr="005815C7">
          <w:rPr>
            <w:rStyle w:val="Hyperlink"/>
            <w:rFonts w:cstheme="minorHAnsi"/>
            <w:b w:val="0"/>
            <w:bCs/>
            <w:noProof/>
            <w:sz w:val="22"/>
            <w:szCs w:val="22"/>
            <w:lang w:val="sr-Latn-BA"/>
          </w:rPr>
          <w:t>1</w:t>
        </w:r>
        <w:r w:rsidR="005815C7" w:rsidRPr="005815C7">
          <w:rPr>
            <w:rStyle w:val="Hyperlink"/>
            <w:rFonts w:cstheme="minorHAnsi"/>
            <w:b w:val="0"/>
            <w:bCs/>
            <w:noProof/>
            <w:sz w:val="22"/>
            <w:szCs w:val="22"/>
          </w:rPr>
          <w:t>.3. Дугорочне обавезе</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_Toc224040384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36</w:t>
        </w:r>
        <w:r w:rsidR="005815C7" w:rsidRPr="005815C7">
          <w:rPr>
            <w:b w:val="0"/>
            <w:bCs/>
            <w:noProof/>
            <w:webHidden/>
            <w:sz w:val="22"/>
            <w:szCs w:val="22"/>
          </w:rPr>
          <w:fldChar w:fldCharType="end"/>
        </w:r>
      </w:hyperlink>
    </w:p>
    <w:p w14:paraId="2F5415D8" w14:textId="227B2659" w:rsidR="005815C7" w:rsidRPr="005815C7" w:rsidRDefault="00000000" w:rsidP="00FB74D9">
      <w:pPr>
        <w:pStyle w:val="TOC2"/>
        <w:tabs>
          <w:tab w:val="right" w:leader="dot" w:pos="9720"/>
        </w:tabs>
        <w:rPr>
          <w:rFonts w:eastAsiaTheme="minorEastAsia" w:cstheme="minorBidi"/>
          <w:b w:val="0"/>
          <w:bCs/>
          <w:noProof/>
          <w:sz w:val="22"/>
          <w:szCs w:val="22"/>
          <w:lang w:val="en-US"/>
        </w:rPr>
      </w:pPr>
      <w:hyperlink w:anchor="_Toc224040385" w:history="1">
        <w:r w:rsidR="005815C7" w:rsidRPr="005815C7">
          <w:rPr>
            <w:rStyle w:val="Hyperlink"/>
            <w:rFonts w:cstheme="minorHAnsi"/>
            <w:b w:val="0"/>
            <w:bCs/>
            <w:noProof/>
            <w:sz w:val="22"/>
            <w:szCs w:val="22"/>
          </w:rPr>
          <w:t>1</w:t>
        </w:r>
        <w:r w:rsidR="005815C7" w:rsidRPr="005815C7">
          <w:rPr>
            <w:rStyle w:val="Hyperlink"/>
            <w:rFonts w:cstheme="minorHAnsi"/>
            <w:b w:val="0"/>
            <w:bCs/>
            <w:noProof/>
            <w:sz w:val="22"/>
            <w:szCs w:val="22"/>
            <w:lang w:val="sr-Latn-BA"/>
          </w:rPr>
          <w:t>1</w:t>
        </w:r>
        <w:r w:rsidR="005815C7" w:rsidRPr="005815C7">
          <w:rPr>
            <w:rStyle w:val="Hyperlink"/>
            <w:rFonts w:cstheme="minorHAnsi"/>
            <w:b w:val="0"/>
            <w:bCs/>
            <w:noProof/>
            <w:sz w:val="22"/>
            <w:szCs w:val="22"/>
          </w:rPr>
          <w:t>.</w:t>
        </w:r>
        <w:r w:rsidR="005815C7" w:rsidRPr="005815C7">
          <w:rPr>
            <w:rStyle w:val="Hyperlink"/>
            <w:rFonts w:cstheme="minorHAnsi"/>
            <w:b w:val="0"/>
            <w:bCs/>
            <w:noProof/>
            <w:sz w:val="22"/>
            <w:szCs w:val="22"/>
            <w:lang w:val="bs-Cyrl-BA"/>
          </w:rPr>
          <w:t>4</w:t>
        </w:r>
        <w:r w:rsidR="005815C7" w:rsidRPr="005815C7">
          <w:rPr>
            <w:rStyle w:val="Hyperlink"/>
            <w:rFonts w:cstheme="minorHAnsi"/>
            <w:b w:val="0"/>
            <w:bCs/>
            <w:noProof/>
            <w:sz w:val="22"/>
            <w:szCs w:val="22"/>
          </w:rPr>
          <w:t>. Краткорочне обавезе</w:t>
        </w:r>
        <w:r w:rsidR="005815C7" w:rsidRPr="005815C7">
          <w:rPr>
            <w:b w:val="0"/>
            <w:bCs/>
            <w:noProof/>
            <w:webHidden/>
            <w:sz w:val="22"/>
            <w:szCs w:val="22"/>
          </w:rPr>
          <w:tab/>
        </w:r>
        <w:r w:rsidR="005815C7" w:rsidRPr="005815C7">
          <w:rPr>
            <w:b w:val="0"/>
            <w:bCs/>
            <w:noProof/>
            <w:webHidden/>
            <w:sz w:val="22"/>
            <w:szCs w:val="22"/>
          </w:rPr>
          <w:fldChar w:fldCharType="begin"/>
        </w:r>
        <w:r w:rsidR="005815C7" w:rsidRPr="005815C7">
          <w:rPr>
            <w:b w:val="0"/>
            <w:bCs/>
            <w:noProof/>
            <w:webHidden/>
            <w:sz w:val="22"/>
            <w:szCs w:val="22"/>
          </w:rPr>
          <w:instrText xml:space="preserve"> PAGEREF _Toc224040385 \h </w:instrText>
        </w:r>
        <w:r w:rsidR="005815C7" w:rsidRPr="005815C7">
          <w:rPr>
            <w:b w:val="0"/>
            <w:bCs/>
            <w:noProof/>
            <w:webHidden/>
            <w:sz w:val="22"/>
            <w:szCs w:val="22"/>
          </w:rPr>
        </w:r>
        <w:r w:rsidR="005815C7" w:rsidRPr="005815C7">
          <w:rPr>
            <w:b w:val="0"/>
            <w:bCs/>
            <w:noProof/>
            <w:webHidden/>
            <w:sz w:val="22"/>
            <w:szCs w:val="22"/>
          </w:rPr>
          <w:fldChar w:fldCharType="separate"/>
        </w:r>
        <w:r w:rsidR="00686424">
          <w:rPr>
            <w:b w:val="0"/>
            <w:bCs/>
            <w:noProof/>
            <w:webHidden/>
            <w:sz w:val="22"/>
            <w:szCs w:val="22"/>
          </w:rPr>
          <w:t>37</w:t>
        </w:r>
        <w:r w:rsidR="005815C7" w:rsidRPr="005815C7">
          <w:rPr>
            <w:b w:val="0"/>
            <w:bCs/>
            <w:noProof/>
            <w:webHidden/>
            <w:sz w:val="22"/>
            <w:szCs w:val="22"/>
          </w:rPr>
          <w:fldChar w:fldCharType="end"/>
        </w:r>
      </w:hyperlink>
    </w:p>
    <w:p w14:paraId="47D6C141" w14:textId="2D397DE2" w:rsidR="005815C7" w:rsidRPr="005815C7" w:rsidRDefault="00000000" w:rsidP="00FB74D9">
      <w:pPr>
        <w:pStyle w:val="TOC1"/>
        <w:rPr>
          <w:rFonts w:ascii="Calibri" w:eastAsiaTheme="minorEastAsia" w:hAnsi="Calibri" w:cstheme="minorBidi"/>
          <w:b w:val="0"/>
          <w:iCs w:val="0"/>
          <w:kern w:val="0"/>
        </w:rPr>
      </w:pPr>
      <w:hyperlink w:anchor="_Toc224040386" w:history="1">
        <w:r w:rsidR="005815C7" w:rsidRPr="005815C7">
          <w:rPr>
            <w:rStyle w:val="Hyperlink"/>
            <w:rFonts w:ascii="Calibri" w:hAnsi="Calibri" w:cstheme="minorHAnsi"/>
            <w:b w:val="0"/>
            <w:lang w:val="sr-Cyrl-CS"/>
          </w:rPr>
          <w:t>12.</w:t>
        </w:r>
        <w:r w:rsidR="005815C7" w:rsidRPr="005815C7">
          <w:rPr>
            <w:rFonts w:ascii="Calibri" w:eastAsiaTheme="minorEastAsia" w:hAnsi="Calibri" w:cstheme="minorBidi"/>
            <w:b w:val="0"/>
            <w:iCs w:val="0"/>
            <w:kern w:val="0"/>
          </w:rPr>
          <w:tab/>
        </w:r>
        <w:r w:rsidR="005815C7" w:rsidRPr="005815C7">
          <w:rPr>
            <w:rStyle w:val="Hyperlink"/>
            <w:rFonts w:ascii="Calibri" w:hAnsi="Calibri" w:cstheme="minorHAnsi"/>
            <w:b w:val="0"/>
            <w:lang w:val="sr-Cyrl-CS"/>
          </w:rPr>
          <w:t>ТОКОВИ  ГОТОВИНЕ</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_Toc224040386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39</w:t>
        </w:r>
        <w:r w:rsidR="005815C7" w:rsidRPr="005815C7">
          <w:rPr>
            <w:rFonts w:ascii="Calibri" w:hAnsi="Calibri"/>
            <w:b w:val="0"/>
            <w:webHidden/>
          </w:rPr>
          <w:fldChar w:fldCharType="end"/>
        </w:r>
      </w:hyperlink>
    </w:p>
    <w:p w14:paraId="14C0C6E3" w14:textId="1FA01C28" w:rsidR="005815C7" w:rsidRPr="005815C7" w:rsidRDefault="00000000" w:rsidP="00FB74D9">
      <w:pPr>
        <w:pStyle w:val="TOC1"/>
        <w:rPr>
          <w:rFonts w:ascii="Calibri" w:eastAsiaTheme="minorEastAsia" w:hAnsi="Calibri" w:cstheme="minorBidi"/>
          <w:b w:val="0"/>
          <w:iCs w:val="0"/>
          <w:kern w:val="0"/>
        </w:rPr>
      </w:pPr>
      <w:hyperlink w:anchor="_Toc224040387" w:history="1">
        <w:r w:rsidR="005815C7" w:rsidRPr="005815C7">
          <w:rPr>
            <w:rStyle w:val="Hyperlink"/>
            <w:rFonts w:ascii="Calibri" w:hAnsi="Calibri" w:cs="Times New Roman"/>
            <w:b w:val="0"/>
            <w:lang w:val="sr-Cyrl-CS"/>
          </w:rPr>
          <w:t>13.</w:t>
        </w:r>
        <w:r w:rsidR="005815C7" w:rsidRPr="005815C7">
          <w:rPr>
            <w:rFonts w:ascii="Calibri" w:eastAsiaTheme="minorEastAsia" w:hAnsi="Calibri" w:cstheme="minorBidi"/>
            <w:b w:val="0"/>
            <w:iCs w:val="0"/>
            <w:kern w:val="0"/>
          </w:rPr>
          <w:tab/>
        </w:r>
        <w:r w:rsidR="005815C7" w:rsidRPr="005815C7">
          <w:rPr>
            <w:rStyle w:val="Hyperlink"/>
            <w:rFonts w:ascii="Calibri" w:hAnsi="Calibri" w:cs="Times New Roman"/>
            <w:b w:val="0"/>
            <w:lang w:val="sr-Cyrl-CS"/>
          </w:rPr>
          <w:t>ОБРАЗЛОЖЕЊЕ</w:t>
        </w:r>
        <w:r w:rsidR="005815C7" w:rsidRPr="005815C7">
          <w:rPr>
            <w:rFonts w:ascii="Calibri" w:hAnsi="Calibri"/>
            <w:b w:val="0"/>
            <w:webHidden/>
          </w:rPr>
          <w:tab/>
        </w:r>
        <w:r w:rsidR="005815C7" w:rsidRPr="005815C7">
          <w:rPr>
            <w:rFonts w:ascii="Calibri" w:hAnsi="Calibri"/>
            <w:b w:val="0"/>
            <w:webHidden/>
          </w:rPr>
          <w:fldChar w:fldCharType="begin"/>
        </w:r>
        <w:r w:rsidR="005815C7" w:rsidRPr="005815C7">
          <w:rPr>
            <w:rFonts w:ascii="Calibri" w:hAnsi="Calibri"/>
            <w:b w:val="0"/>
            <w:webHidden/>
          </w:rPr>
          <w:instrText xml:space="preserve"> PAGEREF _Toc224040387 \h </w:instrText>
        </w:r>
        <w:r w:rsidR="005815C7" w:rsidRPr="005815C7">
          <w:rPr>
            <w:rFonts w:ascii="Calibri" w:hAnsi="Calibri"/>
            <w:b w:val="0"/>
            <w:webHidden/>
          </w:rPr>
        </w:r>
        <w:r w:rsidR="005815C7" w:rsidRPr="005815C7">
          <w:rPr>
            <w:rFonts w:ascii="Calibri" w:hAnsi="Calibri"/>
            <w:b w:val="0"/>
            <w:webHidden/>
          </w:rPr>
          <w:fldChar w:fldCharType="separate"/>
        </w:r>
        <w:r w:rsidR="00686424">
          <w:rPr>
            <w:rFonts w:ascii="Calibri" w:hAnsi="Calibri"/>
            <w:b w:val="0"/>
            <w:webHidden/>
          </w:rPr>
          <w:t>40</w:t>
        </w:r>
        <w:r w:rsidR="005815C7" w:rsidRPr="005815C7">
          <w:rPr>
            <w:rFonts w:ascii="Calibri" w:hAnsi="Calibri"/>
            <w:b w:val="0"/>
            <w:webHidden/>
          </w:rPr>
          <w:fldChar w:fldCharType="end"/>
        </w:r>
      </w:hyperlink>
    </w:p>
    <w:p w14:paraId="4D3D8AE1" w14:textId="429AB800" w:rsidR="0010224E" w:rsidRPr="005815C7" w:rsidRDefault="005E7A69" w:rsidP="00FB74D9">
      <w:pPr>
        <w:tabs>
          <w:tab w:val="right" w:leader="dot" w:pos="9720"/>
          <w:tab w:val="right" w:leader="dot" w:pos="9753"/>
        </w:tabs>
        <w:spacing w:line="276" w:lineRule="auto"/>
        <w:rPr>
          <w:rFonts w:ascii="Calibri" w:hAnsi="Calibri" w:cstheme="minorHAnsi"/>
          <w:bCs/>
          <w:sz w:val="22"/>
          <w:szCs w:val="22"/>
          <w:lang w:val="sr-Cyrl-CS"/>
        </w:rPr>
      </w:pPr>
      <w:r w:rsidRPr="005815C7">
        <w:rPr>
          <w:rFonts w:ascii="Calibri" w:hAnsi="Calibri" w:cstheme="minorHAnsi"/>
          <w:bCs/>
          <w:sz w:val="22"/>
          <w:szCs w:val="22"/>
          <w:lang w:val="sr-Cyrl-CS"/>
        </w:rPr>
        <w:fldChar w:fldCharType="end"/>
      </w:r>
    </w:p>
    <w:p w14:paraId="4D05BBAB" w14:textId="77777777" w:rsidR="0010224E" w:rsidRPr="001D4DB7" w:rsidRDefault="0010224E" w:rsidP="0010224E">
      <w:pPr>
        <w:rPr>
          <w:rFonts w:asciiTheme="minorHAnsi" w:hAnsiTheme="minorHAnsi" w:cstheme="minorHAnsi"/>
          <w:sz w:val="22"/>
          <w:szCs w:val="22"/>
          <w:lang w:val="sr-Cyrl-CS"/>
        </w:rPr>
      </w:pPr>
    </w:p>
    <w:p w14:paraId="6FFD7878" w14:textId="77777777" w:rsidR="0010224E" w:rsidRPr="001D4DB7" w:rsidRDefault="0010224E" w:rsidP="0010224E">
      <w:pPr>
        <w:rPr>
          <w:rFonts w:asciiTheme="minorHAnsi" w:hAnsiTheme="minorHAnsi" w:cstheme="minorHAnsi"/>
          <w:sz w:val="22"/>
          <w:szCs w:val="22"/>
          <w:lang w:val="sr-Cyrl-CS"/>
        </w:rPr>
      </w:pPr>
    </w:p>
    <w:p w14:paraId="6A037C44" w14:textId="77777777" w:rsidR="00F21777" w:rsidRPr="001D4DB7" w:rsidRDefault="00F21777" w:rsidP="00402141">
      <w:pPr>
        <w:pStyle w:val="BodyText"/>
        <w:spacing w:line="360" w:lineRule="auto"/>
        <w:rPr>
          <w:rFonts w:asciiTheme="minorHAnsi" w:hAnsiTheme="minorHAnsi" w:cstheme="minorHAnsi"/>
          <w:sz w:val="22"/>
          <w:szCs w:val="22"/>
          <w:lang w:val="en-US"/>
        </w:rPr>
      </w:pPr>
    </w:p>
    <w:p w14:paraId="22C33377" w14:textId="77777777" w:rsidR="00F21777" w:rsidRPr="001D4DB7" w:rsidRDefault="00A84B02" w:rsidP="0010224E">
      <w:pPr>
        <w:pStyle w:val="BodyText"/>
        <w:rPr>
          <w:rFonts w:asciiTheme="minorHAnsi" w:hAnsiTheme="minorHAnsi" w:cstheme="minorHAnsi"/>
          <w:sz w:val="22"/>
          <w:szCs w:val="22"/>
          <w:lang w:val="ru-RU"/>
        </w:rPr>
      </w:pPr>
      <w:r w:rsidRPr="001D4DB7">
        <w:rPr>
          <w:rFonts w:asciiTheme="minorHAnsi" w:hAnsiTheme="minorHAnsi" w:cstheme="minorHAnsi"/>
          <w:sz w:val="22"/>
          <w:szCs w:val="22"/>
          <w:lang w:val="sr-Latn-BA"/>
        </w:rPr>
        <w:t xml:space="preserve">  </w:t>
      </w:r>
    </w:p>
    <w:p w14:paraId="359A3240" w14:textId="77777777" w:rsidR="00F21777" w:rsidRPr="001D4DB7" w:rsidRDefault="00F21777" w:rsidP="0010224E">
      <w:pPr>
        <w:pStyle w:val="BodyText"/>
        <w:rPr>
          <w:rFonts w:asciiTheme="minorHAnsi" w:hAnsiTheme="minorHAnsi" w:cstheme="minorHAnsi"/>
          <w:sz w:val="22"/>
          <w:szCs w:val="22"/>
          <w:lang w:val="ru-RU"/>
        </w:rPr>
      </w:pPr>
    </w:p>
    <w:p w14:paraId="778688CE" w14:textId="77777777" w:rsidR="00203A50" w:rsidRPr="001D4DB7" w:rsidRDefault="00203A50" w:rsidP="0010224E">
      <w:pPr>
        <w:pStyle w:val="BodyText"/>
        <w:rPr>
          <w:rFonts w:asciiTheme="minorHAnsi" w:hAnsiTheme="minorHAnsi" w:cstheme="minorHAnsi"/>
          <w:sz w:val="22"/>
          <w:szCs w:val="22"/>
          <w:lang w:val="sr-Cyrl-CS"/>
        </w:rPr>
      </w:pPr>
    </w:p>
    <w:p w14:paraId="7F3B3294" w14:textId="77777777" w:rsidR="0010224E" w:rsidRPr="001D4DB7" w:rsidRDefault="0010224E" w:rsidP="0010224E">
      <w:pPr>
        <w:pStyle w:val="BodyText"/>
        <w:rPr>
          <w:rFonts w:asciiTheme="minorHAnsi" w:hAnsiTheme="minorHAnsi" w:cstheme="minorHAnsi"/>
          <w:sz w:val="22"/>
          <w:szCs w:val="22"/>
          <w:lang w:val="sr-Cyrl-CS"/>
        </w:rPr>
      </w:pPr>
    </w:p>
    <w:p w14:paraId="1D105FC3" w14:textId="77777777" w:rsidR="00EE01F3" w:rsidRPr="001D4DB7" w:rsidRDefault="00EE01F3" w:rsidP="00823709">
      <w:pPr>
        <w:pStyle w:val="Heading1"/>
        <w:numPr>
          <w:ilvl w:val="0"/>
          <w:numId w:val="0"/>
        </w:numPr>
        <w:spacing w:before="0" w:after="0"/>
        <w:rPr>
          <w:rFonts w:asciiTheme="minorHAnsi" w:hAnsiTheme="minorHAnsi" w:cstheme="minorHAnsi"/>
          <w:iCs/>
          <w:kern w:val="0"/>
          <w:sz w:val="24"/>
          <w:szCs w:val="24"/>
          <w:lang w:val="sr-Cyrl-CS"/>
        </w:rPr>
        <w:sectPr w:rsidR="00EE01F3" w:rsidRPr="001D4DB7" w:rsidSect="00D80ADC">
          <w:footerReference w:type="even" r:id="rId9"/>
          <w:footerReference w:type="default" r:id="rId10"/>
          <w:pgSz w:w="11907" w:h="16839" w:code="9"/>
          <w:pgMar w:top="1440" w:right="1077" w:bottom="1440" w:left="1077" w:header="720" w:footer="720" w:gutter="0"/>
          <w:pgNumType w:start="0"/>
          <w:cols w:space="720"/>
          <w:titlePg/>
          <w:docGrid w:linePitch="360"/>
        </w:sectPr>
      </w:pPr>
    </w:p>
    <w:p w14:paraId="004CEFDA" w14:textId="77777777" w:rsidR="005F6BFF" w:rsidRPr="003A5327" w:rsidRDefault="005F6BFF" w:rsidP="005F6BFF">
      <w:pPr>
        <w:pStyle w:val="Heading1"/>
        <w:numPr>
          <w:ilvl w:val="0"/>
          <w:numId w:val="0"/>
        </w:numPr>
        <w:spacing w:before="0" w:after="0"/>
        <w:ind w:firstLine="284"/>
        <w:rPr>
          <w:rFonts w:asciiTheme="minorHAnsi" w:hAnsiTheme="minorHAnsi" w:cstheme="minorHAnsi"/>
          <w:iCs/>
          <w:kern w:val="0"/>
          <w:sz w:val="22"/>
          <w:szCs w:val="22"/>
          <w:lang w:val="sr-Cyrl-CS"/>
        </w:rPr>
      </w:pPr>
      <w:bookmarkStart w:id="1" w:name="_Toc224040363"/>
      <w:r w:rsidRPr="003A5327">
        <w:rPr>
          <w:rFonts w:asciiTheme="minorHAnsi" w:hAnsiTheme="minorHAnsi" w:cstheme="minorHAnsi"/>
          <w:iCs/>
          <w:kern w:val="0"/>
          <w:sz w:val="22"/>
          <w:szCs w:val="22"/>
          <w:lang w:val="sr-Cyrl-CS"/>
        </w:rPr>
        <w:lastRenderedPageBreak/>
        <w:t>УВОД</w:t>
      </w:r>
      <w:bookmarkEnd w:id="1"/>
    </w:p>
    <w:p w14:paraId="229A29BB" w14:textId="77777777" w:rsidR="005F6BFF" w:rsidRPr="003A5327" w:rsidRDefault="005F6BFF" w:rsidP="005F6BFF">
      <w:pPr>
        <w:jc w:val="both"/>
        <w:rPr>
          <w:rFonts w:asciiTheme="minorHAnsi" w:hAnsiTheme="minorHAnsi" w:cstheme="minorHAnsi"/>
          <w:noProof/>
          <w:sz w:val="22"/>
          <w:szCs w:val="22"/>
          <w:lang w:val="ru-RU"/>
        </w:rPr>
      </w:pPr>
    </w:p>
    <w:p w14:paraId="2FE1F56A" w14:textId="09BAA035" w:rsidR="00E96CEC" w:rsidRPr="003A5327" w:rsidRDefault="00E96CEC" w:rsidP="00E96CEC">
      <w:pPr>
        <w:spacing w:line="276" w:lineRule="auto"/>
        <w:ind w:firstLine="284"/>
        <w:jc w:val="both"/>
        <w:rPr>
          <w:rFonts w:asciiTheme="minorHAnsi" w:hAnsiTheme="minorHAnsi" w:cstheme="minorHAnsi"/>
          <w:noProof/>
          <w:sz w:val="22"/>
          <w:szCs w:val="22"/>
          <w:lang w:val="ru-RU"/>
        </w:rPr>
      </w:pPr>
      <w:r w:rsidRPr="003A5327">
        <w:rPr>
          <w:rFonts w:asciiTheme="minorHAnsi" w:hAnsiTheme="minorHAnsi" w:cstheme="minorHAnsi"/>
          <w:noProof/>
          <w:sz w:val="22"/>
          <w:szCs w:val="22"/>
          <w:lang w:val="ru-RU"/>
        </w:rPr>
        <w:t>У пословној 202</w:t>
      </w:r>
      <w:r w:rsidR="00E018CA" w:rsidRPr="003A5327">
        <w:rPr>
          <w:rFonts w:asciiTheme="minorHAnsi" w:hAnsiTheme="minorHAnsi" w:cstheme="minorHAnsi"/>
          <w:noProof/>
          <w:sz w:val="22"/>
          <w:szCs w:val="22"/>
          <w:lang w:val="sr-Latn-BA"/>
        </w:rPr>
        <w:t>5</w:t>
      </w:r>
      <w:r w:rsidRPr="003A5327">
        <w:rPr>
          <w:rFonts w:asciiTheme="minorHAnsi" w:hAnsiTheme="minorHAnsi" w:cstheme="minorHAnsi"/>
          <w:noProof/>
          <w:sz w:val="22"/>
          <w:szCs w:val="22"/>
          <w:lang w:val="ru-RU"/>
        </w:rPr>
        <w:t xml:space="preserve">. години, Предузеће за поштански саобраћај Републике Српске успјешно је реализовало кључне пословне циљеве, ефикасно извршавајући све активности у оквиру своје регистроване дјелатности.  </w:t>
      </w:r>
    </w:p>
    <w:p w14:paraId="19BDBEE6" w14:textId="77777777" w:rsidR="005F6BFF" w:rsidRPr="003A5327" w:rsidRDefault="005F6BFF" w:rsidP="005F6BFF">
      <w:pPr>
        <w:spacing w:line="276" w:lineRule="auto"/>
        <w:ind w:firstLine="284"/>
        <w:jc w:val="both"/>
        <w:rPr>
          <w:rFonts w:asciiTheme="minorHAnsi" w:hAnsiTheme="minorHAnsi" w:cstheme="minorHAnsi"/>
          <w:noProof/>
          <w:sz w:val="22"/>
          <w:szCs w:val="22"/>
          <w:lang w:val="ru-RU"/>
        </w:rPr>
      </w:pPr>
    </w:p>
    <w:p w14:paraId="29889B95" w14:textId="77777777" w:rsidR="00BC6A1C" w:rsidRPr="003A5327" w:rsidRDefault="00847920" w:rsidP="00BC6A1C">
      <w:pPr>
        <w:spacing w:line="276" w:lineRule="auto"/>
        <w:ind w:firstLine="284"/>
        <w:jc w:val="both"/>
        <w:rPr>
          <w:rFonts w:asciiTheme="minorHAnsi" w:hAnsiTheme="minorHAnsi" w:cstheme="minorHAnsi"/>
          <w:b/>
          <w:bCs/>
          <w:noProof/>
          <w:sz w:val="22"/>
          <w:szCs w:val="22"/>
          <w:lang w:val="ru-RU"/>
        </w:rPr>
      </w:pPr>
      <w:r w:rsidRPr="003A5327">
        <w:rPr>
          <w:rFonts w:asciiTheme="minorHAnsi" w:hAnsiTheme="minorHAnsi" w:cstheme="minorHAnsi"/>
          <w:b/>
          <w:bCs/>
          <w:noProof/>
          <w:sz w:val="22"/>
          <w:szCs w:val="22"/>
          <w:lang w:val="ru-RU"/>
        </w:rPr>
        <w:t>Укупан физички обим пружених услуга повећан је за 3% у односу на 202</w:t>
      </w:r>
      <w:r w:rsidRPr="003A5327">
        <w:rPr>
          <w:rFonts w:asciiTheme="minorHAnsi" w:hAnsiTheme="minorHAnsi" w:cstheme="minorHAnsi"/>
          <w:b/>
          <w:bCs/>
          <w:noProof/>
          <w:sz w:val="22"/>
          <w:szCs w:val="22"/>
          <w:lang w:val="sr-Latn-BA"/>
        </w:rPr>
        <w:t>4</w:t>
      </w:r>
      <w:r w:rsidRPr="003A5327">
        <w:rPr>
          <w:rFonts w:asciiTheme="minorHAnsi" w:hAnsiTheme="minorHAnsi" w:cstheme="minorHAnsi"/>
          <w:b/>
          <w:bCs/>
          <w:noProof/>
          <w:sz w:val="22"/>
          <w:szCs w:val="22"/>
          <w:lang w:val="ru-RU"/>
        </w:rPr>
        <w:t>. годину, што представља додатних 1.759.647 услуга. У 202</w:t>
      </w:r>
      <w:r w:rsidRPr="003A5327">
        <w:rPr>
          <w:rFonts w:asciiTheme="minorHAnsi" w:hAnsiTheme="minorHAnsi" w:cstheme="minorHAnsi"/>
          <w:b/>
          <w:bCs/>
          <w:noProof/>
          <w:sz w:val="22"/>
          <w:szCs w:val="22"/>
          <w:lang w:val="sr-Latn-BA"/>
        </w:rPr>
        <w:t>5</w:t>
      </w:r>
      <w:r w:rsidRPr="003A5327">
        <w:rPr>
          <w:rFonts w:asciiTheme="minorHAnsi" w:hAnsiTheme="minorHAnsi" w:cstheme="minorHAnsi"/>
          <w:b/>
          <w:bCs/>
          <w:noProof/>
          <w:sz w:val="22"/>
          <w:szCs w:val="22"/>
          <w:lang w:val="ru-RU"/>
        </w:rPr>
        <w:t>. години забиљежен је раст пословних прихода од 12% и укупних прихода од 11</w:t>
      </w:r>
      <w:r w:rsidRPr="003A5327">
        <w:rPr>
          <w:rFonts w:asciiTheme="minorHAnsi" w:hAnsiTheme="minorHAnsi" w:cstheme="minorHAnsi"/>
          <w:b/>
          <w:bCs/>
          <w:noProof/>
          <w:sz w:val="22"/>
          <w:szCs w:val="22"/>
          <w:lang w:val="sr-Latn-BA"/>
        </w:rPr>
        <w:t>%</w:t>
      </w:r>
      <w:r w:rsidRPr="003A5327">
        <w:rPr>
          <w:rFonts w:asciiTheme="minorHAnsi" w:hAnsiTheme="minorHAnsi" w:cstheme="minorHAnsi"/>
          <w:b/>
          <w:bCs/>
          <w:noProof/>
          <w:sz w:val="22"/>
          <w:szCs w:val="22"/>
          <w:lang w:val="ru-RU"/>
        </w:rPr>
        <w:t xml:space="preserve">. </w:t>
      </w:r>
    </w:p>
    <w:p w14:paraId="394ABB14" w14:textId="30E3ADA0" w:rsidR="00BC6A1C" w:rsidRPr="003A5327" w:rsidRDefault="00BC6A1C" w:rsidP="00BC6A1C">
      <w:pPr>
        <w:spacing w:line="276" w:lineRule="auto"/>
        <w:ind w:firstLine="284"/>
        <w:jc w:val="both"/>
        <w:rPr>
          <w:rFonts w:asciiTheme="minorHAnsi" w:hAnsiTheme="minorHAnsi" w:cstheme="minorHAnsi"/>
          <w:b/>
          <w:bCs/>
          <w:noProof/>
          <w:sz w:val="22"/>
          <w:szCs w:val="22"/>
          <w:lang w:val="ru-RU"/>
        </w:rPr>
      </w:pPr>
      <w:r w:rsidRPr="003A5327">
        <w:rPr>
          <w:rFonts w:asciiTheme="minorHAnsi" w:hAnsiTheme="minorHAnsi" w:cstheme="minorHAnsi"/>
          <w:b/>
          <w:bCs/>
          <w:noProof/>
          <w:sz w:val="22"/>
          <w:szCs w:val="22"/>
          <w:lang w:val="ru-RU"/>
        </w:rPr>
        <w:t>П</w:t>
      </w:r>
      <w:r w:rsidR="00847920" w:rsidRPr="003A5327">
        <w:rPr>
          <w:rFonts w:asciiTheme="minorHAnsi" w:hAnsiTheme="minorHAnsi" w:cstheme="minorHAnsi"/>
          <w:b/>
          <w:bCs/>
          <w:noProof/>
          <w:sz w:val="22"/>
          <w:szCs w:val="22"/>
          <w:lang w:val="ru-RU"/>
        </w:rPr>
        <w:t xml:space="preserve">ословни и укупни расходи били су већи за 11% у поређењу са претходном годином. </w:t>
      </w:r>
      <w:r w:rsidRPr="003A5327">
        <w:rPr>
          <w:rFonts w:asciiTheme="minorHAnsi" w:hAnsiTheme="minorHAnsi" w:cstheme="minorHAnsi"/>
          <w:b/>
          <w:bCs/>
          <w:noProof/>
          <w:sz w:val="22"/>
          <w:szCs w:val="22"/>
          <w:lang w:val="ru-RU"/>
        </w:rPr>
        <w:t>Највећи утицај на повећање расхода имали су раст нето плата запослених, усклађивање минималне плате са одлукама Владе Републике Српске, као и повећање трошкова топлог оброка чији је обрачун везан за просјечну плату у Републици Српској.</w:t>
      </w:r>
    </w:p>
    <w:p w14:paraId="0BE94E04" w14:textId="77777777" w:rsidR="005F6BFF" w:rsidRPr="003A5327" w:rsidRDefault="005F6BFF" w:rsidP="005F6BFF">
      <w:pPr>
        <w:spacing w:line="276" w:lineRule="auto"/>
        <w:ind w:firstLine="284"/>
        <w:jc w:val="both"/>
        <w:rPr>
          <w:rFonts w:asciiTheme="minorHAnsi" w:hAnsiTheme="minorHAnsi" w:cstheme="minorHAnsi"/>
          <w:noProof/>
          <w:sz w:val="22"/>
          <w:szCs w:val="22"/>
          <w:lang w:val="ru-RU"/>
        </w:rPr>
      </w:pPr>
    </w:p>
    <w:p w14:paraId="4842739E" w14:textId="37BB5918" w:rsidR="00E96CEC" w:rsidRPr="003A5327" w:rsidRDefault="00E96CEC" w:rsidP="00E96CEC">
      <w:pPr>
        <w:spacing w:line="276" w:lineRule="auto"/>
        <w:ind w:firstLine="284"/>
        <w:jc w:val="both"/>
        <w:rPr>
          <w:rFonts w:asciiTheme="minorHAnsi" w:hAnsiTheme="minorHAnsi" w:cstheme="minorHAnsi"/>
          <w:noProof/>
          <w:sz w:val="22"/>
          <w:szCs w:val="22"/>
          <w:lang w:val="ru-RU"/>
        </w:rPr>
      </w:pPr>
      <w:r w:rsidRPr="003A5327">
        <w:rPr>
          <w:rFonts w:asciiTheme="minorHAnsi" w:hAnsiTheme="minorHAnsi" w:cstheme="minorHAnsi"/>
          <w:noProof/>
          <w:sz w:val="22"/>
          <w:szCs w:val="22"/>
          <w:lang w:val="ru-RU"/>
        </w:rPr>
        <w:t>Предузеће је континуирано преиспитивало функционалност и адекватност постојеће пословне мреже, с циљем унапређења доставних подручја и прилагођавања потребама корисника. Ове активности су усмјерене на пружање универзалних поштанских услуга и постизање високих стандарда квалитета услуга. На дан 31.</w:t>
      </w:r>
      <w:r w:rsidR="005E1F45" w:rsidRPr="003A5327">
        <w:rPr>
          <w:rFonts w:asciiTheme="minorHAnsi" w:hAnsiTheme="minorHAnsi" w:cstheme="minorHAnsi"/>
          <w:noProof/>
          <w:sz w:val="22"/>
          <w:szCs w:val="22"/>
          <w:lang w:val="sr-Latn-BA"/>
        </w:rPr>
        <w:t>12.</w:t>
      </w:r>
      <w:r w:rsidRPr="003A5327">
        <w:rPr>
          <w:rFonts w:asciiTheme="minorHAnsi" w:hAnsiTheme="minorHAnsi" w:cstheme="minorHAnsi"/>
          <w:noProof/>
          <w:sz w:val="22"/>
          <w:szCs w:val="22"/>
          <w:lang w:val="ru-RU"/>
        </w:rPr>
        <w:t>202</w:t>
      </w:r>
      <w:r w:rsidR="00E018CA" w:rsidRPr="003A5327">
        <w:rPr>
          <w:rFonts w:asciiTheme="minorHAnsi" w:hAnsiTheme="minorHAnsi" w:cstheme="minorHAnsi"/>
          <w:noProof/>
          <w:sz w:val="22"/>
          <w:szCs w:val="22"/>
          <w:lang w:val="sr-Latn-BA"/>
        </w:rPr>
        <w:t>5</w:t>
      </w:r>
      <w:r w:rsidRPr="003A5327">
        <w:rPr>
          <w:rFonts w:asciiTheme="minorHAnsi" w:hAnsiTheme="minorHAnsi" w:cstheme="minorHAnsi"/>
          <w:noProof/>
          <w:sz w:val="22"/>
          <w:szCs w:val="22"/>
          <w:lang w:val="ru-RU"/>
        </w:rPr>
        <w:t xml:space="preserve">. године, поштанске услуге су се пружале путем 228 </w:t>
      </w:r>
      <w:r w:rsidR="0038108E" w:rsidRPr="003A5327">
        <w:rPr>
          <w:rFonts w:asciiTheme="minorHAnsi" w:hAnsiTheme="minorHAnsi" w:cstheme="minorHAnsi"/>
          <w:noProof/>
          <w:sz w:val="22"/>
          <w:szCs w:val="22"/>
          <w:lang w:val="ru-RU"/>
        </w:rPr>
        <w:t>јединица поштанске мреже</w:t>
      </w:r>
      <w:r w:rsidRPr="003A5327">
        <w:rPr>
          <w:rFonts w:asciiTheme="minorHAnsi" w:hAnsiTheme="minorHAnsi" w:cstheme="minorHAnsi"/>
          <w:noProof/>
          <w:sz w:val="22"/>
          <w:szCs w:val="22"/>
          <w:lang w:val="ru-RU"/>
        </w:rPr>
        <w:t xml:space="preserve">, уз </w:t>
      </w:r>
      <w:r w:rsidR="00B644F0" w:rsidRPr="003A5327">
        <w:rPr>
          <w:rFonts w:asciiTheme="minorHAnsi" w:hAnsiTheme="minorHAnsi" w:cstheme="minorHAnsi"/>
          <w:noProof/>
          <w:sz w:val="22"/>
          <w:szCs w:val="22"/>
          <w:lang w:val="ru-RU"/>
        </w:rPr>
        <w:t>ангажман</w:t>
      </w:r>
      <w:r w:rsidRPr="003A5327">
        <w:rPr>
          <w:rFonts w:asciiTheme="minorHAnsi" w:hAnsiTheme="minorHAnsi" w:cstheme="minorHAnsi"/>
          <w:noProof/>
          <w:sz w:val="22"/>
          <w:szCs w:val="22"/>
          <w:lang w:val="ru-RU"/>
        </w:rPr>
        <w:t xml:space="preserve"> 70</w:t>
      </w:r>
      <w:r w:rsidR="00E018CA" w:rsidRPr="003A5327">
        <w:rPr>
          <w:rFonts w:asciiTheme="minorHAnsi" w:hAnsiTheme="minorHAnsi" w:cstheme="minorHAnsi"/>
          <w:noProof/>
          <w:sz w:val="22"/>
          <w:szCs w:val="22"/>
          <w:lang w:val="sr-Latn-BA"/>
        </w:rPr>
        <w:t>1</w:t>
      </w:r>
      <w:r w:rsidRPr="003A5327">
        <w:rPr>
          <w:rFonts w:asciiTheme="minorHAnsi" w:hAnsiTheme="minorHAnsi" w:cstheme="minorHAnsi"/>
          <w:noProof/>
          <w:sz w:val="22"/>
          <w:szCs w:val="22"/>
          <w:lang w:val="ru-RU"/>
        </w:rPr>
        <w:t xml:space="preserve"> </w:t>
      </w:r>
      <w:r w:rsidR="0038108E" w:rsidRPr="003A5327">
        <w:rPr>
          <w:rFonts w:asciiTheme="minorHAnsi" w:hAnsiTheme="minorHAnsi" w:cstheme="minorHAnsi"/>
          <w:noProof/>
          <w:sz w:val="22"/>
          <w:szCs w:val="22"/>
          <w:lang w:val="ru-RU"/>
        </w:rPr>
        <w:t>поштоноша</w:t>
      </w:r>
      <w:r w:rsidRPr="003A5327">
        <w:rPr>
          <w:rFonts w:asciiTheme="minorHAnsi" w:hAnsiTheme="minorHAnsi" w:cstheme="minorHAnsi"/>
          <w:noProof/>
          <w:sz w:val="22"/>
          <w:szCs w:val="22"/>
          <w:lang w:val="ru-RU"/>
        </w:rPr>
        <w:t xml:space="preserve"> и 6</w:t>
      </w:r>
      <w:r w:rsidR="00E018CA" w:rsidRPr="003A5327">
        <w:rPr>
          <w:rFonts w:asciiTheme="minorHAnsi" w:hAnsiTheme="minorHAnsi" w:cstheme="minorHAnsi"/>
          <w:noProof/>
          <w:sz w:val="22"/>
          <w:szCs w:val="22"/>
          <w:lang w:val="sr-Latn-BA"/>
        </w:rPr>
        <w:t>14</w:t>
      </w:r>
      <w:r w:rsidRPr="003A5327">
        <w:rPr>
          <w:rFonts w:asciiTheme="minorHAnsi" w:hAnsiTheme="minorHAnsi" w:cstheme="minorHAnsi"/>
          <w:noProof/>
          <w:sz w:val="22"/>
          <w:szCs w:val="22"/>
          <w:lang w:val="ru-RU"/>
        </w:rPr>
        <w:t xml:space="preserve"> шалтерских радника, </w:t>
      </w:r>
      <w:r w:rsidR="00B644F0" w:rsidRPr="003A5327">
        <w:rPr>
          <w:rFonts w:asciiTheme="minorHAnsi" w:hAnsiTheme="minorHAnsi" w:cstheme="minorHAnsi"/>
          <w:noProof/>
          <w:sz w:val="22"/>
          <w:szCs w:val="22"/>
          <w:lang w:val="ru-RU"/>
        </w:rPr>
        <w:t>чиме је омогућено да технолошки процес рада и услуге буду доступни у свим насељеним мјестима Републике Српске.</w:t>
      </w:r>
    </w:p>
    <w:p w14:paraId="16687B36" w14:textId="77777777" w:rsidR="00E96CEC" w:rsidRPr="001D4DB7" w:rsidRDefault="00E96CEC" w:rsidP="005F6BFF">
      <w:pPr>
        <w:spacing w:line="276" w:lineRule="auto"/>
        <w:ind w:firstLine="284"/>
        <w:jc w:val="both"/>
        <w:rPr>
          <w:rFonts w:asciiTheme="minorHAnsi" w:hAnsiTheme="minorHAnsi" w:cstheme="minorHAnsi"/>
          <w:noProof/>
          <w:sz w:val="22"/>
          <w:szCs w:val="22"/>
          <w:lang w:val="ru-RU"/>
        </w:rPr>
      </w:pPr>
    </w:p>
    <w:p w14:paraId="782C3D2E" w14:textId="100DA5C2" w:rsidR="00376DF1" w:rsidRPr="00753C65" w:rsidRDefault="00376DF1" w:rsidP="00E96CEC">
      <w:pPr>
        <w:spacing w:line="276" w:lineRule="auto"/>
        <w:ind w:firstLine="284"/>
        <w:jc w:val="both"/>
        <w:rPr>
          <w:rFonts w:asciiTheme="minorHAnsi" w:hAnsiTheme="minorHAnsi" w:cstheme="minorHAnsi"/>
          <w:noProof/>
          <w:sz w:val="22"/>
          <w:szCs w:val="22"/>
          <w:lang w:val="ru-RU"/>
        </w:rPr>
      </w:pPr>
      <w:r w:rsidRPr="00753C65">
        <w:rPr>
          <w:rFonts w:asciiTheme="minorHAnsi" w:hAnsiTheme="minorHAnsi" w:cstheme="minorHAnsi"/>
          <w:noProof/>
          <w:sz w:val="22"/>
          <w:szCs w:val="22"/>
          <w:lang w:val="ru-RU"/>
        </w:rPr>
        <w:br w:type="page"/>
      </w:r>
    </w:p>
    <w:p w14:paraId="0F7E7A5E" w14:textId="77777777" w:rsidR="00847920" w:rsidRPr="00753C65" w:rsidRDefault="00847920" w:rsidP="00847920">
      <w:pPr>
        <w:pStyle w:val="Heading1"/>
        <w:numPr>
          <w:ilvl w:val="0"/>
          <w:numId w:val="3"/>
        </w:numPr>
        <w:spacing w:before="0" w:after="0"/>
        <w:ind w:left="270" w:hanging="270"/>
        <w:rPr>
          <w:rFonts w:asciiTheme="minorHAnsi" w:hAnsiTheme="minorHAnsi" w:cstheme="minorHAnsi"/>
          <w:iCs/>
          <w:noProof/>
          <w:sz w:val="22"/>
          <w:szCs w:val="22"/>
          <w:lang w:val="sr-Cyrl-CS"/>
        </w:rPr>
      </w:pPr>
      <w:bookmarkStart w:id="2" w:name="_Toc224040364"/>
      <w:r w:rsidRPr="00753C65">
        <w:rPr>
          <w:rFonts w:asciiTheme="minorHAnsi" w:hAnsiTheme="minorHAnsi" w:cstheme="minorHAnsi"/>
          <w:iCs/>
          <w:noProof/>
          <w:sz w:val="22"/>
          <w:szCs w:val="22"/>
          <w:lang w:val="sr-Cyrl-CS"/>
        </w:rPr>
        <w:lastRenderedPageBreak/>
        <w:t>Р Е З И М Е</w:t>
      </w:r>
      <w:bookmarkEnd w:id="2"/>
    </w:p>
    <w:p w14:paraId="02291F3A" w14:textId="77777777" w:rsidR="00847920" w:rsidRPr="00753C65" w:rsidRDefault="00847920" w:rsidP="00847920">
      <w:pPr>
        <w:rPr>
          <w:rFonts w:asciiTheme="minorHAnsi" w:hAnsiTheme="minorHAnsi" w:cstheme="minorHAnsi"/>
          <w:sz w:val="14"/>
          <w:szCs w:val="14"/>
          <w:lang w:val="sr-Cyrl-CS"/>
        </w:rPr>
      </w:pPr>
    </w:p>
    <w:p w14:paraId="7E9F9496" w14:textId="77777777" w:rsidR="00847920" w:rsidRPr="00753C65" w:rsidRDefault="00847920" w:rsidP="00847920">
      <w:pPr>
        <w:pStyle w:val="TextBody"/>
        <w:ind w:firstLine="270"/>
        <w:rPr>
          <w:rFonts w:asciiTheme="minorHAnsi" w:hAnsiTheme="minorHAnsi" w:cstheme="minorHAnsi"/>
          <w:noProof/>
          <w:sz w:val="22"/>
          <w:szCs w:val="22"/>
          <w:lang w:val="sr-Cyrl-CS"/>
        </w:rPr>
      </w:pPr>
      <w:r w:rsidRPr="00753C65">
        <w:rPr>
          <w:rFonts w:asciiTheme="minorHAnsi" w:hAnsiTheme="minorHAnsi" w:cstheme="minorHAnsi"/>
          <w:noProof/>
          <w:sz w:val="22"/>
          <w:szCs w:val="22"/>
          <w:lang w:val="sr-Cyrl-CS"/>
        </w:rPr>
        <w:t>Поште Српске а.д. Бања Лука</w:t>
      </w:r>
      <w:r w:rsidRPr="00753C65">
        <w:rPr>
          <w:rFonts w:asciiTheme="minorHAnsi" w:hAnsiTheme="minorHAnsi" w:cstheme="minorHAnsi"/>
          <w:noProof/>
          <w:sz w:val="22"/>
          <w:szCs w:val="22"/>
          <w:lang w:val="sr-Latn-BA"/>
        </w:rPr>
        <w:t>,</w:t>
      </w:r>
      <w:r w:rsidRPr="00753C65">
        <w:rPr>
          <w:rFonts w:asciiTheme="minorHAnsi" w:hAnsiTheme="minorHAnsi" w:cstheme="minorHAnsi"/>
          <w:noProof/>
          <w:sz w:val="22"/>
          <w:szCs w:val="22"/>
          <w:lang w:val="sr-Cyrl-CS"/>
        </w:rPr>
        <w:t xml:space="preserve"> у пословној 202</w:t>
      </w:r>
      <w:r w:rsidRPr="00753C65">
        <w:rPr>
          <w:rFonts w:asciiTheme="minorHAnsi" w:hAnsiTheme="minorHAnsi" w:cstheme="minorHAnsi"/>
          <w:noProof/>
          <w:sz w:val="22"/>
          <w:szCs w:val="22"/>
          <w:lang w:val="sr-Latn-BA"/>
        </w:rPr>
        <w:t>5</w:t>
      </w:r>
      <w:r w:rsidRPr="00753C65">
        <w:rPr>
          <w:rFonts w:asciiTheme="minorHAnsi" w:hAnsiTheme="minorHAnsi" w:cstheme="minorHAnsi"/>
          <w:noProof/>
          <w:sz w:val="22"/>
          <w:szCs w:val="22"/>
          <w:lang w:val="sr-Cyrl-CS"/>
        </w:rPr>
        <w:t xml:space="preserve">. години, оствариле су </w:t>
      </w:r>
      <w:r w:rsidRPr="00753C65">
        <w:rPr>
          <w:rFonts w:asciiTheme="minorHAnsi" w:hAnsiTheme="minorHAnsi" w:cstheme="minorHAnsi"/>
          <w:b/>
          <w:bCs/>
          <w:noProof/>
          <w:sz w:val="22"/>
          <w:szCs w:val="22"/>
          <w:lang w:val="sr-Cyrl-CS"/>
        </w:rPr>
        <w:t>укупне приходе</w:t>
      </w:r>
      <w:r w:rsidRPr="00753C65">
        <w:rPr>
          <w:rFonts w:asciiTheme="minorHAnsi" w:hAnsiTheme="minorHAnsi" w:cstheme="minorHAnsi"/>
          <w:noProof/>
          <w:sz w:val="22"/>
          <w:szCs w:val="22"/>
          <w:lang w:val="sr-Cyrl-CS"/>
        </w:rPr>
        <w:t xml:space="preserve"> у износу од </w:t>
      </w:r>
      <w:r w:rsidRPr="00753C65">
        <w:rPr>
          <w:rFonts w:asciiTheme="minorHAnsi" w:hAnsiTheme="minorHAnsi" w:cstheme="minorHAnsi"/>
          <w:noProof/>
          <w:sz w:val="22"/>
          <w:szCs w:val="22"/>
          <w:lang w:val="ru-RU"/>
        </w:rPr>
        <w:t>113.718.488</w:t>
      </w:r>
      <w:r w:rsidRPr="00753C65">
        <w:rPr>
          <w:rFonts w:asciiTheme="minorHAnsi" w:hAnsiTheme="minorHAnsi" w:cstheme="minorHAnsi"/>
          <w:noProof/>
          <w:sz w:val="22"/>
          <w:szCs w:val="22"/>
          <w:lang w:val="sr-Cyrl-CS"/>
        </w:rPr>
        <w:t xml:space="preserve"> КМ, те забиљежиле повећање од </w:t>
      </w:r>
      <w:r w:rsidRPr="00753C65">
        <w:rPr>
          <w:rFonts w:asciiTheme="minorHAnsi" w:hAnsiTheme="minorHAnsi" w:cstheme="minorHAnsi"/>
          <w:noProof/>
          <w:sz w:val="22"/>
          <w:szCs w:val="22"/>
          <w:lang w:val="ru-RU"/>
        </w:rPr>
        <w:t>11</w:t>
      </w:r>
      <w:r w:rsidRPr="00753C65">
        <w:rPr>
          <w:rFonts w:asciiTheme="minorHAnsi" w:hAnsiTheme="minorHAnsi" w:cstheme="minorHAnsi"/>
          <w:noProof/>
          <w:sz w:val="22"/>
          <w:szCs w:val="22"/>
          <w:lang w:val="sr-Cyrl-CS"/>
        </w:rPr>
        <w:t xml:space="preserve">% или </w:t>
      </w:r>
      <w:r w:rsidRPr="00753C65">
        <w:rPr>
          <w:rFonts w:asciiTheme="minorHAnsi" w:hAnsiTheme="minorHAnsi" w:cstheme="minorHAnsi"/>
          <w:noProof/>
          <w:sz w:val="22"/>
          <w:szCs w:val="22"/>
          <w:lang w:val="ru-RU"/>
        </w:rPr>
        <w:t xml:space="preserve">11.486.177 </w:t>
      </w:r>
      <w:r w:rsidRPr="00753C65">
        <w:rPr>
          <w:rFonts w:asciiTheme="minorHAnsi" w:hAnsiTheme="minorHAnsi" w:cstheme="minorHAnsi"/>
          <w:noProof/>
          <w:sz w:val="22"/>
          <w:szCs w:val="22"/>
          <w:lang w:val="sr-Cyrl-CS"/>
        </w:rPr>
        <w:t>КМ у односу на пословну 202</w:t>
      </w:r>
      <w:r w:rsidRPr="00753C65">
        <w:rPr>
          <w:rFonts w:asciiTheme="minorHAnsi" w:hAnsiTheme="minorHAnsi" w:cstheme="minorHAnsi"/>
          <w:noProof/>
          <w:sz w:val="22"/>
          <w:szCs w:val="22"/>
          <w:lang w:val="sr-Latn-BA"/>
        </w:rPr>
        <w:t>4</w:t>
      </w:r>
      <w:r w:rsidRPr="00753C65">
        <w:rPr>
          <w:rFonts w:asciiTheme="minorHAnsi" w:hAnsiTheme="minorHAnsi" w:cstheme="minorHAnsi"/>
          <w:noProof/>
          <w:sz w:val="22"/>
          <w:szCs w:val="22"/>
          <w:lang w:val="sr-Cyrl-CS"/>
        </w:rPr>
        <w:t>. годину. Годишњи план укупних прихода остварен је са 1</w:t>
      </w:r>
      <w:r w:rsidRPr="00753C65">
        <w:rPr>
          <w:rFonts w:asciiTheme="minorHAnsi" w:hAnsiTheme="minorHAnsi" w:cstheme="minorHAnsi"/>
          <w:noProof/>
          <w:sz w:val="22"/>
          <w:szCs w:val="22"/>
          <w:lang w:val="ru-RU"/>
        </w:rPr>
        <w:t>07</w:t>
      </w:r>
      <w:r w:rsidRPr="00753C65">
        <w:rPr>
          <w:rFonts w:asciiTheme="minorHAnsi" w:hAnsiTheme="minorHAnsi" w:cstheme="minorHAnsi"/>
          <w:noProof/>
          <w:sz w:val="22"/>
          <w:szCs w:val="22"/>
          <w:lang w:val="sr-Cyrl-CS"/>
        </w:rPr>
        <w:t>%.</w:t>
      </w:r>
    </w:p>
    <w:p w14:paraId="4B143841" w14:textId="77777777" w:rsidR="00847920" w:rsidRPr="00753C65" w:rsidRDefault="00847920" w:rsidP="00847920">
      <w:pPr>
        <w:pStyle w:val="TextBody"/>
        <w:ind w:firstLine="270"/>
        <w:rPr>
          <w:rFonts w:asciiTheme="minorHAnsi" w:hAnsiTheme="minorHAnsi" w:cstheme="minorHAnsi"/>
          <w:noProof/>
          <w:sz w:val="10"/>
          <w:szCs w:val="10"/>
          <w:lang w:val="sr-Cyrl-CS"/>
        </w:rPr>
      </w:pPr>
    </w:p>
    <w:p w14:paraId="61BEE676" w14:textId="77777777" w:rsidR="00847920" w:rsidRPr="00753C65" w:rsidRDefault="00847920" w:rsidP="00847920">
      <w:pPr>
        <w:pStyle w:val="TextBody"/>
        <w:ind w:firstLine="270"/>
        <w:rPr>
          <w:rFonts w:asciiTheme="minorHAnsi" w:hAnsiTheme="minorHAnsi" w:cstheme="minorHAnsi"/>
          <w:noProof/>
          <w:sz w:val="22"/>
          <w:szCs w:val="22"/>
          <w:lang w:val="sr-Cyrl-CS"/>
        </w:rPr>
      </w:pPr>
      <w:r w:rsidRPr="00753C65">
        <w:rPr>
          <w:rFonts w:asciiTheme="minorHAnsi" w:hAnsiTheme="minorHAnsi" w:cstheme="minorHAnsi"/>
          <w:noProof/>
          <w:sz w:val="22"/>
          <w:szCs w:val="22"/>
          <w:lang w:val="sr-Cyrl-CS"/>
        </w:rPr>
        <w:t xml:space="preserve">У посматраном периоду </w:t>
      </w:r>
      <w:r w:rsidRPr="00753C65">
        <w:rPr>
          <w:rFonts w:asciiTheme="minorHAnsi" w:hAnsiTheme="minorHAnsi" w:cstheme="minorHAnsi"/>
          <w:noProof/>
          <w:sz w:val="22"/>
          <w:szCs w:val="22"/>
          <w:lang w:val="sr-Cyrl-BA"/>
        </w:rPr>
        <w:t>П</w:t>
      </w:r>
      <w:r w:rsidRPr="00753C65">
        <w:rPr>
          <w:rFonts w:asciiTheme="minorHAnsi" w:hAnsiTheme="minorHAnsi" w:cstheme="minorHAnsi"/>
          <w:noProof/>
          <w:sz w:val="22"/>
          <w:szCs w:val="22"/>
          <w:lang w:val="sr-Cyrl-CS"/>
        </w:rPr>
        <w:t xml:space="preserve">редузеће је остварило укупне расходе од </w:t>
      </w:r>
      <w:r w:rsidRPr="00753C65">
        <w:rPr>
          <w:rFonts w:asciiTheme="minorHAnsi" w:hAnsiTheme="minorHAnsi" w:cstheme="minorHAnsi"/>
          <w:noProof/>
          <w:sz w:val="22"/>
          <w:szCs w:val="22"/>
          <w:lang w:val="ru-RU"/>
        </w:rPr>
        <w:t>112.275.347</w:t>
      </w:r>
      <w:r w:rsidRPr="00753C65">
        <w:rPr>
          <w:rFonts w:asciiTheme="minorHAnsi" w:hAnsiTheme="minorHAnsi" w:cstheme="minorHAnsi"/>
          <w:noProof/>
          <w:sz w:val="22"/>
          <w:szCs w:val="22"/>
          <w:lang w:val="sr-Cyrl-CS"/>
        </w:rPr>
        <w:t xml:space="preserve"> КМ који су у односу на 202</w:t>
      </w:r>
      <w:r w:rsidRPr="00753C65">
        <w:rPr>
          <w:rFonts w:asciiTheme="minorHAnsi" w:hAnsiTheme="minorHAnsi" w:cstheme="minorHAnsi"/>
          <w:noProof/>
          <w:sz w:val="22"/>
          <w:szCs w:val="22"/>
          <w:lang w:val="sr-Latn-BA"/>
        </w:rPr>
        <w:t>4</w:t>
      </w:r>
      <w:r w:rsidRPr="00753C65">
        <w:rPr>
          <w:rFonts w:asciiTheme="minorHAnsi" w:hAnsiTheme="minorHAnsi" w:cstheme="minorHAnsi"/>
          <w:noProof/>
          <w:sz w:val="22"/>
          <w:szCs w:val="22"/>
          <w:lang w:val="sr-Cyrl-CS"/>
        </w:rPr>
        <w:t xml:space="preserve">. годину већи за </w:t>
      </w:r>
      <w:r w:rsidRPr="00753C65">
        <w:rPr>
          <w:rFonts w:asciiTheme="minorHAnsi" w:hAnsiTheme="minorHAnsi" w:cstheme="minorHAnsi"/>
          <w:noProof/>
          <w:sz w:val="22"/>
          <w:szCs w:val="22"/>
          <w:lang w:val="ru-RU"/>
        </w:rPr>
        <w:t>11</w:t>
      </w:r>
      <w:r w:rsidRPr="00753C65">
        <w:rPr>
          <w:rFonts w:asciiTheme="minorHAnsi" w:hAnsiTheme="minorHAnsi" w:cstheme="minorHAnsi"/>
          <w:noProof/>
          <w:sz w:val="22"/>
          <w:szCs w:val="22"/>
          <w:lang w:val="sr-Cyrl-CS"/>
        </w:rPr>
        <w:t>% или 10.</w:t>
      </w:r>
      <w:r w:rsidRPr="00753C65">
        <w:rPr>
          <w:rFonts w:asciiTheme="minorHAnsi" w:hAnsiTheme="minorHAnsi" w:cstheme="minorHAnsi"/>
          <w:noProof/>
          <w:sz w:val="22"/>
          <w:szCs w:val="22"/>
          <w:lang w:val="ru-RU"/>
        </w:rPr>
        <w:t>840.798</w:t>
      </w:r>
      <w:r w:rsidRPr="00753C65">
        <w:rPr>
          <w:rFonts w:asciiTheme="minorHAnsi" w:hAnsiTheme="minorHAnsi" w:cstheme="minorHAnsi"/>
          <w:noProof/>
          <w:sz w:val="22"/>
          <w:szCs w:val="22"/>
          <w:lang w:val="sr-Cyrl-CS"/>
        </w:rPr>
        <w:t xml:space="preserve"> КМ. Годишњи план укупних расхода остварен је са 1</w:t>
      </w:r>
      <w:r w:rsidRPr="00753C65">
        <w:rPr>
          <w:rFonts w:asciiTheme="minorHAnsi" w:hAnsiTheme="minorHAnsi" w:cstheme="minorHAnsi"/>
          <w:noProof/>
          <w:sz w:val="22"/>
          <w:szCs w:val="22"/>
          <w:lang w:val="ru-RU"/>
        </w:rPr>
        <w:t>06</w:t>
      </w:r>
      <w:r w:rsidRPr="00753C65">
        <w:rPr>
          <w:rFonts w:asciiTheme="minorHAnsi" w:hAnsiTheme="minorHAnsi" w:cstheme="minorHAnsi"/>
          <w:noProof/>
          <w:sz w:val="22"/>
          <w:szCs w:val="22"/>
          <w:lang w:val="sr-Cyrl-CS"/>
        </w:rPr>
        <w:t>%.</w:t>
      </w:r>
    </w:p>
    <w:p w14:paraId="739C1654" w14:textId="77777777" w:rsidR="00847920" w:rsidRPr="00753C65" w:rsidRDefault="00847920" w:rsidP="00847920">
      <w:pPr>
        <w:pStyle w:val="TextBody"/>
        <w:ind w:firstLine="270"/>
        <w:rPr>
          <w:rFonts w:asciiTheme="minorHAnsi" w:hAnsiTheme="minorHAnsi" w:cstheme="minorHAnsi"/>
          <w:noProof/>
          <w:sz w:val="10"/>
          <w:szCs w:val="10"/>
          <w:lang w:val="sr-Cyrl-CS"/>
        </w:rPr>
      </w:pPr>
    </w:p>
    <w:p w14:paraId="46119013" w14:textId="571CE77A" w:rsidR="00847920" w:rsidRPr="00753C65" w:rsidRDefault="00847920" w:rsidP="00847920">
      <w:pPr>
        <w:pStyle w:val="TextBody"/>
        <w:ind w:firstLine="270"/>
        <w:rPr>
          <w:rFonts w:asciiTheme="minorHAnsi" w:hAnsiTheme="minorHAnsi" w:cstheme="minorHAnsi"/>
          <w:noProof/>
          <w:sz w:val="22"/>
          <w:szCs w:val="22"/>
          <w:lang w:val="sr-Cyrl-CS"/>
        </w:rPr>
      </w:pPr>
      <w:r w:rsidRPr="00753C65">
        <w:rPr>
          <w:rFonts w:asciiTheme="minorHAnsi" w:hAnsiTheme="minorHAnsi" w:cstheme="minorHAnsi"/>
          <w:noProof/>
          <w:sz w:val="22"/>
          <w:szCs w:val="22"/>
          <w:lang w:val="sr-Cyrl-CS"/>
        </w:rPr>
        <w:t xml:space="preserve">Пословни приходи су износили </w:t>
      </w:r>
      <w:r w:rsidRPr="00753C65">
        <w:rPr>
          <w:rFonts w:asciiTheme="minorHAnsi" w:hAnsiTheme="minorHAnsi" w:cstheme="minorHAnsi"/>
          <w:noProof/>
          <w:sz w:val="22"/>
          <w:szCs w:val="22"/>
          <w:lang w:val="ru-RU"/>
        </w:rPr>
        <w:t>112.427.084</w:t>
      </w:r>
      <w:r w:rsidRPr="00753C65">
        <w:rPr>
          <w:rFonts w:asciiTheme="minorHAnsi" w:hAnsiTheme="minorHAnsi" w:cstheme="minorHAnsi"/>
          <w:noProof/>
          <w:sz w:val="22"/>
          <w:szCs w:val="22"/>
          <w:lang w:val="sr-Cyrl-CS"/>
        </w:rPr>
        <w:t xml:space="preserve"> КМ, што представља повећање од </w:t>
      </w:r>
      <w:r w:rsidRPr="00753C65">
        <w:rPr>
          <w:rFonts w:asciiTheme="minorHAnsi" w:hAnsiTheme="minorHAnsi" w:cstheme="minorHAnsi"/>
          <w:noProof/>
          <w:sz w:val="22"/>
          <w:szCs w:val="22"/>
          <w:lang w:val="ru-RU"/>
        </w:rPr>
        <w:t>12</w:t>
      </w:r>
      <w:r w:rsidRPr="00753C65">
        <w:rPr>
          <w:rFonts w:asciiTheme="minorHAnsi" w:hAnsiTheme="minorHAnsi" w:cstheme="minorHAnsi"/>
          <w:noProof/>
          <w:sz w:val="22"/>
          <w:szCs w:val="22"/>
          <w:lang w:val="sr-Cyrl-CS"/>
        </w:rPr>
        <w:t xml:space="preserve">% или </w:t>
      </w:r>
      <w:r w:rsidRPr="00753C65">
        <w:rPr>
          <w:rFonts w:asciiTheme="minorHAnsi" w:hAnsiTheme="minorHAnsi" w:cstheme="minorHAnsi"/>
          <w:noProof/>
          <w:sz w:val="22"/>
          <w:szCs w:val="22"/>
          <w:lang w:val="ru-RU"/>
        </w:rPr>
        <w:t>12.279.793</w:t>
      </w:r>
      <w:r w:rsidRPr="00753C65">
        <w:rPr>
          <w:rFonts w:asciiTheme="minorHAnsi" w:hAnsiTheme="minorHAnsi" w:cstheme="minorHAnsi"/>
          <w:noProof/>
          <w:sz w:val="22"/>
          <w:szCs w:val="22"/>
          <w:lang w:val="sr-Cyrl-CS"/>
        </w:rPr>
        <w:t xml:space="preserve"> КМ, док су пословни расходи износили </w:t>
      </w:r>
      <w:r w:rsidRPr="00753C65">
        <w:rPr>
          <w:rFonts w:asciiTheme="minorHAnsi" w:hAnsiTheme="minorHAnsi" w:cstheme="minorHAnsi"/>
          <w:noProof/>
          <w:sz w:val="22"/>
          <w:szCs w:val="22"/>
          <w:lang w:val="ru-RU"/>
        </w:rPr>
        <w:t>110.4</w:t>
      </w:r>
      <w:r w:rsidR="00F1334D" w:rsidRPr="00753C65">
        <w:rPr>
          <w:rFonts w:asciiTheme="minorHAnsi" w:hAnsiTheme="minorHAnsi" w:cstheme="minorHAnsi"/>
          <w:noProof/>
          <w:sz w:val="22"/>
          <w:szCs w:val="22"/>
          <w:lang w:val="ru-RU"/>
        </w:rPr>
        <w:t>7</w:t>
      </w:r>
      <w:r w:rsidRPr="00753C65">
        <w:rPr>
          <w:rFonts w:asciiTheme="minorHAnsi" w:hAnsiTheme="minorHAnsi" w:cstheme="minorHAnsi"/>
          <w:noProof/>
          <w:sz w:val="22"/>
          <w:szCs w:val="22"/>
          <w:lang w:val="ru-RU"/>
        </w:rPr>
        <w:t>0.207</w:t>
      </w:r>
      <w:r w:rsidRPr="00753C65">
        <w:rPr>
          <w:rFonts w:asciiTheme="minorHAnsi" w:hAnsiTheme="minorHAnsi" w:cstheme="minorHAnsi"/>
          <w:noProof/>
          <w:sz w:val="22"/>
          <w:szCs w:val="22"/>
          <w:lang w:val="sr-Cyrl-CS"/>
        </w:rPr>
        <w:t xml:space="preserve"> КМ, што је повећање од 1</w:t>
      </w:r>
      <w:r w:rsidRPr="00753C65">
        <w:rPr>
          <w:rFonts w:asciiTheme="minorHAnsi" w:hAnsiTheme="minorHAnsi" w:cstheme="minorHAnsi"/>
          <w:noProof/>
          <w:sz w:val="22"/>
          <w:szCs w:val="22"/>
          <w:lang w:val="ru-RU"/>
        </w:rPr>
        <w:t>1</w:t>
      </w:r>
      <w:r w:rsidRPr="00753C65">
        <w:rPr>
          <w:rFonts w:asciiTheme="minorHAnsi" w:hAnsiTheme="minorHAnsi" w:cstheme="minorHAnsi"/>
          <w:noProof/>
          <w:sz w:val="22"/>
          <w:szCs w:val="22"/>
          <w:lang w:val="sr-Cyrl-CS"/>
        </w:rPr>
        <w:t>% или 10.</w:t>
      </w:r>
      <w:r w:rsidRPr="00753C65">
        <w:rPr>
          <w:rFonts w:asciiTheme="minorHAnsi" w:hAnsiTheme="minorHAnsi" w:cstheme="minorHAnsi"/>
          <w:noProof/>
          <w:sz w:val="22"/>
          <w:szCs w:val="22"/>
          <w:lang w:val="ru-RU"/>
        </w:rPr>
        <w:t>755.061</w:t>
      </w:r>
      <w:r w:rsidRPr="00753C65">
        <w:rPr>
          <w:rFonts w:asciiTheme="minorHAnsi" w:hAnsiTheme="minorHAnsi" w:cstheme="minorHAnsi"/>
          <w:noProof/>
          <w:sz w:val="22"/>
          <w:szCs w:val="22"/>
          <w:lang w:val="sr-Cyrl-CS"/>
        </w:rPr>
        <w:t xml:space="preserve"> КМ.</w:t>
      </w:r>
    </w:p>
    <w:p w14:paraId="2AD0F09C" w14:textId="77777777" w:rsidR="00847920" w:rsidRPr="00753C65" w:rsidRDefault="00847920" w:rsidP="00847920">
      <w:pPr>
        <w:pStyle w:val="TextBody"/>
        <w:ind w:firstLine="270"/>
        <w:rPr>
          <w:rFonts w:asciiTheme="minorHAnsi" w:hAnsiTheme="minorHAnsi" w:cstheme="minorHAnsi"/>
          <w:noProof/>
          <w:sz w:val="10"/>
          <w:szCs w:val="10"/>
          <w:lang w:val="sr-Cyrl-CS"/>
        </w:rPr>
      </w:pPr>
    </w:p>
    <w:p w14:paraId="4627E083" w14:textId="16478638" w:rsidR="00847920" w:rsidRPr="00753C65" w:rsidRDefault="00753C65" w:rsidP="00847920">
      <w:pPr>
        <w:pStyle w:val="TextBody"/>
        <w:ind w:firstLine="270"/>
        <w:rPr>
          <w:rFonts w:asciiTheme="minorHAnsi" w:hAnsiTheme="minorHAnsi" w:cstheme="minorHAnsi"/>
          <w:b/>
          <w:bCs/>
          <w:noProof/>
          <w:sz w:val="22"/>
          <w:szCs w:val="22"/>
          <w:lang w:val="sr-Cyrl-CS"/>
        </w:rPr>
      </w:pPr>
      <w:r w:rsidRPr="00753C65">
        <w:rPr>
          <w:rFonts w:asciiTheme="minorHAnsi" w:hAnsiTheme="minorHAnsi" w:cstheme="minorHAnsi"/>
          <w:b/>
          <w:bCs/>
          <w:noProof/>
          <w:sz w:val="22"/>
          <w:szCs w:val="22"/>
          <w:lang w:val="sr-Cyrl-CS"/>
        </w:rPr>
        <w:t>У пословној 2025. години Предузеће је остварило позитиван финансијски резултат у износу од 1.443.142 КМ. Након обрачуна пореских расхода периода од 282.998 КМ и пореских прихода по основу одложених пореза у износу од 11.690 КМ, те уз уважавање остале добити утврђене директно у капиталу (по основу смањења ревалоризационих резерви на сталним средствима) од 467.887 КМ, укупна нето добит обрачунског периода износи 1.639.721 КМ.</w:t>
      </w:r>
    </w:p>
    <w:p w14:paraId="5B10870B" w14:textId="77777777" w:rsidR="00753C65" w:rsidRPr="00753C65" w:rsidRDefault="00753C65" w:rsidP="00847920">
      <w:pPr>
        <w:pStyle w:val="TextBody"/>
        <w:ind w:firstLine="270"/>
        <w:rPr>
          <w:rFonts w:asciiTheme="minorHAnsi" w:hAnsiTheme="minorHAnsi" w:cstheme="minorHAnsi"/>
          <w:noProof/>
          <w:color w:val="00B050"/>
          <w:sz w:val="14"/>
          <w:szCs w:val="14"/>
          <w:lang w:val="sr-Cyrl-CS"/>
        </w:rPr>
      </w:pPr>
    </w:p>
    <w:p w14:paraId="02DCE83F" w14:textId="77777777" w:rsidR="00847920" w:rsidRPr="00753C65" w:rsidRDefault="00847920" w:rsidP="00847920">
      <w:pPr>
        <w:pStyle w:val="TextBody"/>
        <w:ind w:firstLine="270"/>
        <w:rPr>
          <w:rFonts w:asciiTheme="minorHAnsi" w:hAnsiTheme="minorHAnsi" w:cstheme="minorHAnsi"/>
          <w:noProof/>
          <w:sz w:val="22"/>
          <w:szCs w:val="22"/>
          <w:lang w:val="sr-Cyrl-CS"/>
        </w:rPr>
      </w:pPr>
      <w:r w:rsidRPr="00753C65">
        <w:rPr>
          <w:rFonts w:asciiTheme="minorHAnsi" w:hAnsiTheme="minorHAnsi" w:cstheme="minorHAnsi"/>
          <w:noProof/>
          <w:sz w:val="22"/>
          <w:szCs w:val="22"/>
          <w:lang w:val="sr-Cyrl-CS"/>
        </w:rPr>
        <w:t>Подаци о финансијским показатељима пословања дати су у наредној табели:</w:t>
      </w:r>
    </w:p>
    <w:p w14:paraId="6FC66684" w14:textId="77777777" w:rsidR="00847920" w:rsidRPr="00753C65" w:rsidRDefault="00847920" w:rsidP="00847920">
      <w:pPr>
        <w:rPr>
          <w:rFonts w:asciiTheme="minorHAnsi" w:hAnsiTheme="minorHAnsi" w:cstheme="minorHAnsi"/>
          <w:sz w:val="14"/>
          <w:szCs w:val="14"/>
          <w:lang w:val="sr-Latn-BA"/>
        </w:rPr>
      </w:pPr>
    </w:p>
    <w:p w14:paraId="2957C78C" w14:textId="00996446" w:rsidR="00847920" w:rsidRPr="00753C65" w:rsidRDefault="00847920" w:rsidP="00847920">
      <w:pPr>
        <w:pStyle w:val="Caption"/>
        <w:keepNext/>
        <w:tabs>
          <w:tab w:val="left" w:pos="7200"/>
        </w:tabs>
        <w:jc w:val="both"/>
        <w:rPr>
          <w:rFonts w:asciiTheme="minorHAnsi" w:hAnsiTheme="minorHAnsi" w:cstheme="minorHAnsi"/>
          <w:b w:val="0"/>
          <w:sz w:val="22"/>
          <w:szCs w:val="22"/>
          <w:lang w:val="ru-RU"/>
        </w:rPr>
      </w:pPr>
      <w:r w:rsidRPr="00753C65">
        <w:rPr>
          <w:rFonts w:asciiTheme="minorHAnsi" w:hAnsiTheme="minorHAnsi" w:cstheme="minorHAnsi"/>
          <w:b w:val="0"/>
          <w:sz w:val="22"/>
          <w:szCs w:val="22"/>
          <w:lang w:val="ru-RU"/>
        </w:rPr>
        <w:t xml:space="preserve">Табела бр.  </w:t>
      </w:r>
      <w:r w:rsidRPr="00753C65">
        <w:rPr>
          <w:rFonts w:asciiTheme="minorHAnsi" w:hAnsiTheme="minorHAnsi" w:cstheme="minorHAnsi"/>
          <w:b w:val="0"/>
          <w:sz w:val="22"/>
          <w:szCs w:val="22"/>
          <w:lang w:val="ru-RU"/>
        </w:rPr>
        <w:fldChar w:fldCharType="begin"/>
      </w:r>
      <w:r w:rsidRPr="00753C65">
        <w:rPr>
          <w:rFonts w:asciiTheme="minorHAnsi" w:hAnsiTheme="minorHAnsi" w:cstheme="minorHAnsi"/>
          <w:b w:val="0"/>
          <w:sz w:val="22"/>
          <w:szCs w:val="22"/>
          <w:lang w:val="ru-RU"/>
        </w:rPr>
        <w:instrText xml:space="preserve"> SEQ Табела_бр._ \* ARABIC </w:instrText>
      </w:r>
      <w:r w:rsidRPr="00753C65">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1</w:t>
      </w:r>
      <w:r w:rsidRPr="00753C65">
        <w:rPr>
          <w:rFonts w:asciiTheme="minorHAnsi" w:hAnsiTheme="minorHAnsi" w:cstheme="minorHAnsi"/>
          <w:b w:val="0"/>
          <w:sz w:val="22"/>
          <w:szCs w:val="22"/>
          <w:lang w:val="ru-RU"/>
        </w:rPr>
        <w:fldChar w:fldCharType="end"/>
      </w:r>
      <w:r w:rsidRPr="00753C65">
        <w:rPr>
          <w:rFonts w:asciiTheme="minorHAnsi" w:hAnsiTheme="minorHAnsi" w:cstheme="minorHAnsi"/>
          <w:b w:val="0"/>
          <w:sz w:val="22"/>
          <w:szCs w:val="22"/>
          <w:lang w:val="ru-RU"/>
        </w:rPr>
        <w:t xml:space="preserve"> – Анализа финансијског пословања за 202</w:t>
      </w:r>
      <w:r w:rsidRPr="00753C65">
        <w:rPr>
          <w:rFonts w:asciiTheme="minorHAnsi" w:hAnsiTheme="minorHAnsi" w:cstheme="minorHAnsi"/>
          <w:b w:val="0"/>
          <w:sz w:val="22"/>
          <w:szCs w:val="22"/>
          <w:lang w:val="sr-Latn-BA"/>
        </w:rPr>
        <w:t>5</w:t>
      </w:r>
      <w:r w:rsidRPr="00753C65">
        <w:rPr>
          <w:rFonts w:asciiTheme="minorHAnsi" w:hAnsiTheme="minorHAnsi" w:cstheme="minorHAnsi"/>
          <w:b w:val="0"/>
          <w:sz w:val="22"/>
          <w:szCs w:val="22"/>
          <w:lang w:val="ru-RU"/>
        </w:rPr>
        <w:t>.</w:t>
      </w:r>
      <w:r w:rsidRPr="00753C65">
        <w:rPr>
          <w:rFonts w:asciiTheme="minorHAnsi" w:hAnsiTheme="minorHAnsi" w:cstheme="minorHAnsi"/>
          <w:b w:val="0"/>
          <w:sz w:val="22"/>
          <w:szCs w:val="22"/>
          <w:lang w:val="sr-Latn-BA"/>
        </w:rPr>
        <w:t xml:space="preserve"> </w:t>
      </w:r>
      <w:r w:rsidRPr="00753C65">
        <w:rPr>
          <w:rFonts w:asciiTheme="minorHAnsi" w:hAnsiTheme="minorHAnsi" w:cstheme="minorHAnsi"/>
          <w:b w:val="0"/>
          <w:sz w:val="22"/>
          <w:szCs w:val="22"/>
          <w:lang w:val="ru-RU"/>
        </w:rPr>
        <w:t>годину</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28"/>
        <w:gridCol w:w="1281"/>
        <w:gridCol w:w="1281"/>
        <w:gridCol w:w="1281"/>
        <w:gridCol w:w="799"/>
        <w:gridCol w:w="799"/>
        <w:gridCol w:w="1168"/>
      </w:tblGrid>
      <w:tr w:rsidR="00753C65" w:rsidRPr="00753C65" w14:paraId="73266C25" w14:textId="77777777" w:rsidTr="0035769D">
        <w:trPr>
          <w:trHeight w:val="593"/>
          <w:tblHeader/>
          <w:jc w:val="center"/>
        </w:trPr>
        <w:tc>
          <w:tcPr>
            <w:tcW w:w="1606" w:type="pct"/>
            <w:shd w:val="clear" w:color="auto" w:fill="FFFF99"/>
            <w:vAlign w:val="center"/>
          </w:tcPr>
          <w:p w14:paraId="278F1E80" w14:textId="77777777" w:rsidR="00847920" w:rsidRPr="00753C65" w:rsidRDefault="00847920" w:rsidP="00051F96">
            <w:pPr>
              <w:pStyle w:val="BodyText"/>
              <w:ind w:left="-57" w:right="-57"/>
              <w:jc w:val="center"/>
              <w:rPr>
                <w:rFonts w:asciiTheme="minorHAnsi" w:hAnsiTheme="minorHAnsi" w:cstheme="minorHAnsi"/>
                <w:b/>
                <w:sz w:val="20"/>
                <w:szCs w:val="20"/>
                <w:lang w:val="bs-Cyrl-BA"/>
              </w:rPr>
            </w:pPr>
            <w:r w:rsidRPr="00753C65">
              <w:rPr>
                <w:rFonts w:asciiTheme="minorHAnsi" w:hAnsiTheme="minorHAnsi" w:cstheme="minorHAnsi"/>
                <w:b/>
                <w:sz w:val="20"/>
                <w:szCs w:val="20"/>
                <w:lang w:val="bs-Cyrl-BA"/>
              </w:rPr>
              <w:t>Назив</w:t>
            </w:r>
          </w:p>
        </w:tc>
        <w:tc>
          <w:tcPr>
            <w:tcW w:w="658" w:type="pct"/>
            <w:shd w:val="clear" w:color="auto" w:fill="FFFF99"/>
            <w:vAlign w:val="center"/>
          </w:tcPr>
          <w:p w14:paraId="3891E9C5" w14:textId="77777777" w:rsidR="00847920" w:rsidRPr="00753C65" w:rsidRDefault="00847920" w:rsidP="00051F96">
            <w:pPr>
              <w:pStyle w:val="BodyText"/>
              <w:ind w:left="-57" w:right="-57"/>
              <w:jc w:val="center"/>
              <w:rPr>
                <w:rFonts w:asciiTheme="minorHAnsi" w:hAnsiTheme="minorHAnsi" w:cstheme="minorHAnsi"/>
                <w:b/>
                <w:sz w:val="20"/>
                <w:szCs w:val="20"/>
                <w:lang w:val="bs-Cyrl-BA"/>
              </w:rPr>
            </w:pPr>
            <w:r w:rsidRPr="00753C65">
              <w:rPr>
                <w:rFonts w:asciiTheme="minorHAnsi" w:hAnsiTheme="minorHAnsi" w:cstheme="minorHAnsi"/>
                <w:b/>
                <w:sz w:val="20"/>
                <w:szCs w:val="20"/>
                <w:lang w:val="bs-Cyrl-BA"/>
              </w:rPr>
              <w:t>План</w:t>
            </w:r>
          </w:p>
          <w:p w14:paraId="50C1F92A" w14:textId="77777777" w:rsidR="00847920" w:rsidRPr="00753C65" w:rsidRDefault="00847920" w:rsidP="00051F96">
            <w:pPr>
              <w:pStyle w:val="BodyText"/>
              <w:ind w:left="-57" w:right="-57"/>
              <w:jc w:val="center"/>
              <w:rPr>
                <w:rFonts w:asciiTheme="minorHAnsi" w:hAnsiTheme="minorHAnsi" w:cstheme="minorHAnsi"/>
                <w:b/>
                <w:sz w:val="20"/>
                <w:szCs w:val="20"/>
                <w:lang w:val="bs-Latn-BA"/>
              </w:rPr>
            </w:pPr>
            <w:r w:rsidRPr="00753C65">
              <w:rPr>
                <w:rFonts w:asciiTheme="minorHAnsi" w:hAnsiTheme="minorHAnsi" w:cstheme="minorHAnsi"/>
                <w:b/>
                <w:sz w:val="20"/>
                <w:szCs w:val="20"/>
                <w:lang w:val="bs-Latn-BA"/>
              </w:rPr>
              <w:t>202</w:t>
            </w:r>
            <w:r w:rsidRPr="00753C65">
              <w:rPr>
                <w:rFonts w:asciiTheme="minorHAnsi" w:hAnsiTheme="minorHAnsi" w:cstheme="minorHAnsi"/>
                <w:b/>
                <w:sz w:val="20"/>
                <w:szCs w:val="20"/>
                <w:lang w:val="en-US"/>
              </w:rPr>
              <w:t>5</w:t>
            </w:r>
            <w:r w:rsidRPr="00753C65">
              <w:rPr>
                <w:rFonts w:asciiTheme="minorHAnsi" w:hAnsiTheme="minorHAnsi" w:cstheme="minorHAnsi"/>
                <w:b/>
                <w:sz w:val="20"/>
                <w:szCs w:val="20"/>
                <w:lang w:val="bs-Latn-BA"/>
              </w:rPr>
              <w:t>.</w:t>
            </w:r>
          </w:p>
        </w:tc>
        <w:tc>
          <w:tcPr>
            <w:tcW w:w="658" w:type="pct"/>
            <w:shd w:val="clear" w:color="auto" w:fill="FFFF99"/>
            <w:vAlign w:val="center"/>
          </w:tcPr>
          <w:p w14:paraId="3C80AEDA" w14:textId="77777777" w:rsidR="00847920" w:rsidRPr="00753C65" w:rsidRDefault="00847920" w:rsidP="00051F96">
            <w:pPr>
              <w:pStyle w:val="BodyText"/>
              <w:ind w:left="-57" w:right="-57"/>
              <w:jc w:val="center"/>
              <w:rPr>
                <w:rFonts w:asciiTheme="minorHAnsi" w:hAnsiTheme="minorHAnsi" w:cstheme="minorHAnsi"/>
                <w:b/>
                <w:sz w:val="20"/>
                <w:szCs w:val="20"/>
                <w:lang w:val="sr-Latn-BA"/>
              </w:rPr>
            </w:pPr>
            <w:r w:rsidRPr="00753C65">
              <w:rPr>
                <w:rFonts w:asciiTheme="minorHAnsi" w:hAnsiTheme="minorHAnsi" w:cstheme="minorHAnsi"/>
                <w:b/>
                <w:sz w:val="20"/>
                <w:szCs w:val="20"/>
                <w:lang w:val="bs-Cyrl-BA"/>
              </w:rPr>
              <w:t>Остварено</w:t>
            </w:r>
            <w:r w:rsidRPr="00753C65">
              <w:rPr>
                <w:rFonts w:asciiTheme="minorHAnsi" w:hAnsiTheme="minorHAnsi" w:cstheme="minorHAnsi"/>
                <w:b/>
                <w:sz w:val="20"/>
                <w:szCs w:val="20"/>
                <w:lang w:val="sr-Latn-BA"/>
              </w:rPr>
              <w:t xml:space="preserve"> </w:t>
            </w:r>
          </w:p>
          <w:p w14:paraId="2FC0BEEF" w14:textId="77777777" w:rsidR="00847920" w:rsidRPr="00753C65" w:rsidRDefault="00847920" w:rsidP="00051F96">
            <w:pPr>
              <w:pStyle w:val="BodyText"/>
              <w:ind w:left="-57" w:right="-57"/>
              <w:jc w:val="center"/>
              <w:rPr>
                <w:rFonts w:asciiTheme="minorHAnsi" w:hAnsiTheme="minorHAnsi" w:cstheme="minorHAnsi"/>
                <w:b/>
                <w:sz w:val="20"/>
                <w:szCs w:val="20"/>
                <w:lang w:val="bs-Cyrl-BA"/>
              </w:rPr>
            </w:pPr>
            <w:r w:rsidRPr="00753C65">
              <w:rPr>
                <w:rFonts w:asciiTheme="minorHAnsi" w:hAnsiTheme="minorHAnsi" w:cstheme="minorHAnsi"/>
                <w:b/>
                <w:sz w:val="20"/>
                <w:szCs w:val="20"/>
                <w:lang w:val="bs-Cyrl-BA"/>
              </w:rPr>
              <w:t>202</w:t>
            </w:r>
            <w:r w:rsidRPr="00753C65">
              <w:rPr>
                <w:rFonts w:asciiTheme="minorHAnsi" w:hAnsiTheme="minorHAnsi" w:cstheme="minorHAnsi"/>
                <w:b/>
                <w:sz w:val="20"/>
                <w:szCs w:val="20"/>
                <w:lang w:val="en-US"/>
              </w:rPr>
              <w:t>5</w:t>
            </w:r>
            <w:r w:rsidRPr="00753C65">
              <w:rPr>
                <w:rFonts w:asciiTheme="minorHAnsi" w:hAnsiTheme="minorHAnsi" w:cstheme="minorHAnsi"/>
                <w:b/>
                <w:sz w:val="20"/>
                <w:szCs w:val="20"/>
                <w:lang w:val="sr-Cyrl-BA"/>
              </w:rPr>
              <w:t>.</w:t>
            </w:r>
          </w:p>
        </w:tc>
        <w:tc>
          <w:tcPr>
            <w:tcW w:w="658" w:type="pct"/>
            <w:shd w:val="clear" w:color="auto" w:fill="FFFF99"/>
            <w:vAlign w:val="center"/>
          </w:tcPr>
          <w:p w14:paraId="10699338" w14:textId="77777777" w:rsidR="00847920" w:rsidRPr="00753C65" w:rsidRDefault="00847920" w:rsidP="00051F96">
            <w:pPr>
              <w:pStyle w:val="BodyText"/>
              <w:ind w:left="-57" w:right="-57"/>
              <w:jc w:val="center"/>
              <w:rPr>
                <w:rFonts w:asciiTheme="minorHAnsi" w:hAnsiTheme="minorHAnsi" w:cstheme="minorHAnsi"/>
                <w:b/>
                <w:sz w:val="20"/>
                <w:szCs w:val="20"/>
                <w:lang w:val="sr-Latn-BA"/>
              </w:rPr>
            </w:pPr>
            <w:r w:rsidRPr="00753C65">
              <w:rPr>
                <w:rFonts w:asciiTheme="minorHAnsi" w:hAnsiTheme="minorHAnsi" w:cstheme="minorHAnsi"/>
                <w:b/>
                <w:sz w:val="20"/>
                <w:szCs w:val="20"/>
                <w:lang w:val="bs-Cyrl-BA"/>
              </w:rPr>
              <w:t>Остварено</w:t>
            </w:r>
            <w:r w:rsidRPr="00753C65">
              <w:rPr>
                <w:rFonts w:asciiTheme="minorHAnsi" w:hAnsiTheme="minorHAnsi" w:cstheme="minorHAnsi"/>
                <w:b/>
                <w:sz w:val="20"/>
                <w:szCs w:val="20"/>
                <w:lang w:val="sr-Latn-BA"/>
              </w:rPr>
              <w:t xml:space="preserve"> </w:t>
            </w:r>
          </w:p>
          <w:p w14:paraId="3D418E41" w14:textId="77777777" w:rsidR="00847920" w:rsidRPr="00753C65" w:rsidRDefault="00847920" w:rsidP="00051F96">
            <w:pPr>
              <w:pStyle w:val="BodyText"/>
              <w:ind w:left="-57" w:right="-57"/>
              <w:jc w:val="center"/>
              <w:rPr>
                <w:rFonts w:asciiTheme="minorHAnsi" w:hAnsiTheme="minorHAnsi" w:cstheme="minorHAnsi"/>
                <w:b/>
                <w:sz w:val="20"/>
                <w:szCs w:val="20"/>
                <w:lang w:val="sr-Cyrl-BA"/>
              </w:rPr>
            </w:pPr>
            <w:r w:rsidRPr="00753C65">
              <w:rPr>
                <w:rFonts w:asciiTheme="minorHAnsi" w:hAnsiTheme="minorHAnsi" w:cstheme="minorHAnsi"/>
                <w:b/>
                <w:sz w:val="20"/>
                <w:szCs w:val="20"/>
                <w:lang w:val="bs-Cyrl-BA"/>
              </w:rPr>
              <w:t>202</w:t>
            </w:r>
            <w:r w:rsidRPr="00753C65">
              <w:rPr>
                <w:rFonts w:asciiTheme="minorHAnsi" w:hAnsiTheme="minorHAnsi" w:cstheme="minorHAnsi"/>
                <w:b/>
                <w:sz w:val="20"/>
                <w:szCs w:val="20"/>
                <w:lang w:val="sr-Latn-BA"/>
              </w:rPr>
              <w:t>4</w:t>
            </w:r>
            <w:r w:rsidRPr="00753C65">
              <w:rPr>
                <w:rFonts w:asciiTheme="minorHAnsi" w:hAnsiTheme="minorHAnsi" w:cstheme="minorHAnsi"/>
                <w:b/>
                <w:sz w:val="20"/>
                <w:szCs w:val="20"/>
                <w:lang w:val="sr-Cyrl-BA"/>
              </w:rPr>
              <w:t>.</w:t>
            </w:r>
          </w:p>
        </w:tc>
        <w:tc>
          <w:tcPr>
            <w:tcW w:w="410" w:type="pct"/>
            <w:shd w:val="clear" w:color="auto" w:fill="FFFF99"/>
            <w:vAlign w:val="center"/>
          </w:tcPr>
          <w:p w14:paraId="16FB3553" w14:textId="77777777" w:rsidR="00847920" w:rsidRPr="00753C65" w:rsidRDefault="00847920" w:rsidP="00051F96">
            <w:pPr>
              <w:pStyle w:val="BodyText"/>
              <w:ind w:left="-57" w:right="-57"/>
              <w:jc w:val="center"/>
              <w:rPr>
                <w:rFonts w:asciiTheme="minorHAnsi" w:hAnsiTheme="minorHAnsi" w:cstheme="minorHAnsi"/>
                <w:b/>
                <w:sz w:val="20"/>
                <w:szCs w:val="20"/>
                <w:lang w:val="en-US"/>
              </w:rPr>
            </w:pPr>
            <w:r w:rsidRPr="00753C65">
              <w:rPr>
                <w:rFonts w:asciiTheme="minorHAnsi" w:hAnsiTheme="minorHAnsi" w:cstheme="minorHAnsi"/>
                <w:b/>
                <w:sz w:val="20"/>
                <w:szCs w:val="20"/>
                <w:lang w:val="bs-Cyrl-BA"/>
              </w:rPr>
              <w:t xml:space="preserve">Индекс </w:t>
            </w:r>
            <w:r w:rsidRPr="00753C65">
              <w:rPr>
                <w:rFonts w:asciiTheme="minorHAnsi" w:hAnsiTheme="minorHAnsi" w:cstheme="minorHAnsi"/>
                <w:b/>
                <w:sz w:val="20"/>
                <w:szCs w:val="20"/>
                <w:lang w:val="en-US"/>
              </w:rPr>
              <w:t>3/2</w:t>
            </w:r>
          </w:p>
        </w:tc>
        <w:tc>
          <w:tcPr>
            <w:tcW w:w="410" w:type="pct"/>
            <w:shd w:val="clear" w:color="auto" w:fill="FFFF99"/>
            <w:vAlign w:val="center"/>
          </w:tcPr>
          <w:p w14:paraId="3E395F3C" w14:textId="77777777" w:rsidR="00847920" w:rsidRPr="00753C65" w:rsidRDefault="00847920" w:rsidP="00051F96">
            <w:pPr>
              <w:pStyle w:val="BodyText"/>
              <w:ind w:left="-57" w:right="-57"/>
              <w:jc w:val="center"/>
              <w:rPr>
                <w:rFonts w:asciiTheme="minorHAnsi" w:hAnsiTheme="minorHAnsi" w:cstheme="minorHAnsi"/>
                <w:b/>
                <w:sz w:val="20"/>
                <w:szCs w:val="20"/>
                <w:lang w:val="en-US"/>
              </w:rPr>
            </w:pPr>
            <w:r w:rsidRPr="00753C65">
              <w:rPr>
                <w:rFonts w:asciiTheme="minorHAnsi" w:hAnsiTheme="minorHAnsi" w:cstheme="minorHAnsi"/>
                <w:b/>
                <w:sz w:val="20"/>
                <w:szCs w:val="20"/>
                <w:lang w:val="bs-Cyrl-BA"/>
              </w:rPr>
              <w:t xml:space="preserve">Индекс </w:t>
            </w:r>
            <w:r w:rsidRPr="00753C65">
              <w:rPr>
                <w:rFonts w:asciiTheme="minorHAnsi" w:hAnsiTheme="minorHAnsi" w:cstheme="minorHAnsi"/>
                <w:b/>
                <w:sz w:val="20"/>
                <w:szCs w:val="20"/>
                <w:lang w:val="en-US"/>
              </w:rPr>
              <w:t>3/4</w:t>
            </w:r>
          </w:p>
        </w:tc>
        <w:tc>
          <w:tcPr>
            <w:tcW w:w="600" w:type="pct"/>
            <w:shd w:val="clear" w:color="auto" w:fill="FFFF99"/>
            <w:vAlign w:val="center"/>
          </w:tcPr>
          <w:p w14:paraId="3A074F79" w14:textId="77777777" w:rsidR="00847920" w:rsidRPr="00753C65" w:rsidRDefault="00847920" w:rsidP="00051F96">
            <w:pPr>
              <w:pStyle w:val="BodyText"/>
              <w:ind w:left="-57" w:right="-57"/>
              <w:jc w:val="center"/>
              <w:rPr>
                <w:rFonts w:asciiTheme="minorHAnsi" w:hAnsiTheme="minorHAnsi" w:cstheme="minorHAnsi"/>
                <w:b/>
                <w:sz w:val="20"/>
                <w:szCs w:val="20"/>
                <w:lang w:val="bs-Cyrl-BA"/>
              </w:rPr>
            </w:pPr>
            <w:r w:rsidRPr="00753C65">
              <w:rPr>
                <w:rFonts w:asciiTheme="minorHAnsi" w:hAnsiTheme="minorHAnsi" w:cstheme="minorHAnsi"/>
                <w:b/>
                <w:sz w:val="20"/>
                <w:szCs w:val="20"/>
                <w:lang w:val="bs-Cyrl-BA"/>
              </w:rPr>
              <w:t>Разлика</w:t>
            </w:r>
          </w:p>
          <w:p w14:paraId="4580A428" w14:textId="77777777" w:rsidR="00847920" w:rsidRPr="00753C65" w:rsidRDefault="00847920" w:rsidP="00051F96">
            <w:pPr>
              <w:pStyle w:val="BodyText"/>
              <w:ind w:left="-57" w:right="-57"/>
              <w:jc w:val="center"/>
              <w:rPr>
                <w:rFonts w:asciiTheme="minorHAnsi" w:hAnsiTheme="minorHAnsi" w:cstheme="minorHAnsi"/>
                <w:b/>
                <w:sz w:val="20"/>
                <w:szCs w:val="20"/>
                <w:lang w:val="en-US"/>
              </w:rPr>
            </w:pPr>
            <w:r w:rsidRPr="00753C65">
              <w:rPr>
                <w:rFonts w:asciiTheme="minorHAnsi" w:hAnsiTheme="minorHAnsi" w:cstheme="minorHAnsi"/>
                <w:b/>
                <w:sz w:val="20"/>
                <w:szCs w:val="20"/>
                <w:lang w:val="en-US"/>
              </w:rPr>
              <w:t>3-4</w:t>
            </w:r>
          </w:p>
        </w:tc>
      </w:tr>
      <w:tr w:rsidR="00753C65" w:rsidRPr="00753C65" w14:paraId="24AA22EF" w14:textId="77777777" w:rsidTr="0035769D">
        <w:trPr>
          <w:trHeight w:val="152"/>
          <w:tblHeader/>
          <w:jc w:val="center"/>
        </w:trPr>
        <w:tc>
          <w:tcPr>
            <w:tcW w:w="1606" w:type="pct"/>
            <w:shd w:val="clear" w:color="auto" w:fill="FFCC99"/>
            <w:vAlign w:val="center"/>
          </w:tcPr>
          <w:p w14:paraId="240FAA93" w14:textId="77777777" w:rsidR="00847920" w:rsidRPr="00753C65" w:rsidRDefault="00847920" w:rsidP="00051F96">
            <w:pPr>
              <w:pStyle w:val="BodyText"/>
              <w:ind w:left="-57" w:right="-57"/>
              <w:jc w:val="center"/>
              <w:rPr>
                <w:rFonts w:asciiTheme="minorHAnsi" w:hAnsiTheme="minorHAnsi" w:cstheme="minorHAnsi"/>
                <w:sz w:val="16"/>
                <w:szCs w:val="16"/>
                <w:lang w:val="bs-Cyrl-BA"/>
              </w:rPr>
            </w:pPr>
            <w:r w:rsidRPr="00753C65">
              <w:rPr>
                <w:rFonts w:asciiTheme="minorHAnsi" w:hAnsiTheme="minorHAnsi" w:cstheme="minorHAnsi"/>
                <w:sz w:val="16"/>
                <w:szCs w:val="16"/>
                <w:lang w:val="bs-Cyrl-BA"/>
              </w:rPr>
              <w:t>1</w:t>
            </w:r>
          </w:p>
        </w:tc>
        <w:tc>
          <w:tcPr>
            <w:tcW w:w="658" w:type="pct"/>
            <w:shd w:val="clear" w:color="auto" w:fill="FFCC99"/>
            <w:vAlign w:val="center"/>
          </w:tcPr>
          <w:p w14:paraId="080F88DF" w14:textId="77777777" w:rsidR="00847920" w:rsidRPr="00753C65" w:rsidRDefault="00847920" w:rsidP="00051F96">
            <w:pPr>
              <w:pStyle w:val="BodyText"/>
              <w:ind w:left="-57" w:right="-57"/>
              <w:jc w:val="center"/>
              <w:rPr>
                <w:rFonts w:asciiTheme="minorHAnsi" w:hAnsiTheme="minorHAnsi" w:cstheme="minorHAnsi"/>
                <w:sz w:val="16"/>
                <w:szCs w:val="16"/>
                <w:lang w:val="bs-Cyrl-BA"/>
              </w:rPr>
            </w:pPr>
            <w:r w:rsidRPr="00753C65">
              <w:rPr>
                <w:rFonts w:asciiTheme="minorHAnsi" w:hAnsiTheme="minorHAnsi" w:cstheme="minorHAnsi"/>
                <w:sz w:val="16"/>
                <w:szCs w:val="16"/>
                <w:lang w:val="bs-Cyrl-BA"/>
              </w:rPr>
              <w:t>2</w:t>
            </w:r>
          </w:p>
        </w:tc>
        <w:tc>
          <w:tcPr>
            <w:tcW w:w="658" w:type="pct"/>
            <w:shd w:val="clear" w:color="auto" w:fill="FFCC99"/>
            <w:vAlign w:val="center"/>
          </w:tcPr>
          <w:p w14:paraId="570280B8" w14:textId="77777777" w:rsidR="00847920" w:rsidRPr="00753C65" w:rsidRDefault="00847920" w:rsidP="00051F96">
            <w:pPr>
              <w:pStyle w:val="BodyText"/>
              <w:ind w:left="-57" w:right="-57"/>
              <w:jc w:val="center"/>
              <w:rPr>
                <w:rFonts w:asciiTheme="minorHAnsi" w:hAnsiTheme="minorHAnsi" w:cstheme="minorHAnsi"/>
                <w:sz w:val="16"/>
                <w:szCs w:val="16"/>
                <w:lang w:val="en-US"/>
              </w:rPr>
            </w:pPr>
            <w:r w:rsidRPr="00753C65">
              <w:rPr>
                <w:rFonts w:asciiTheme="minorHAnsi" w:hAnsiTheme="minorHAnsi" w:cstheme="minorHAnsi"/>
                <w:sz w:val="16"/>
                <w:szCs w:val="16"/>
                <w:lang w:val="en-US"/>
              </w:rPr>
              <w:t>3</w:t>
            </w:r>
          </w:p>
        </w:tc>
        <w:tc>
          <w:tcPr>
            <w:tcW w:w="658" w:type="pct"/>
            <w:shd w:val="clear" w:color="auto" w:fill="FFCC99"/>
            <w:vAlign w:val="center"/>
          </w:tcPr>
          <w:p w14:paraId="1610E50B" w14:textId="77777777" w:rsidR="00847920" w:rsidRPr="00753C65" w:rsidRDefault="00847920" w:rsidP="00051F96">
            <w:pPr>
              <w:pStyle w:val="BodyText"/>
              <w:ind w:left="-57" w:right="-57"/>
              <w:jc w:val="center"/>
              <w:rPr>
                <w:rFonts w:asciiTheme="minorHAnsi" w:hAnsiTheme="minorHAnsi" w:cstheme="minorHAnsi"/>
                <w:sz w:val="16"/>
                <w:szCs w:val="16"/>
                <w:lang w:val="en-US"/>
              </w:rPr>
            </w:pPr>
            <w:r w:rsidRPr="00753C65">
              <w:rPr>
                <w:rFonts w:asciiTheme="minorHAnsi" w:hAnsiTheme="minorHAnsi" w:cstheme="minorHAnsi"/>
                <w:sz w:val="16"/>
                <w:szCs w:val="16"/>
                <w:lang w:val="en-US"/>
              </w:rPr>
              <w:t>4</w:t>
            </w:r>
          </w:p>
        </w:tc>
        <w:tc>
          <w:tcPr>
            <w:tcW w:w="410" w:type="pct"/>
            <w:shd w:val="clear" w:color="auto" w:fill="FFCC99"/>
            <w:vAlign w:val="center"/>
          </w:tcPr>
          <w:p w14:paraId="212F9471" w14:textId="77777777" w:rsidR="00847920" w:rsidRPr="00753C65" w:rsidRDefault="00847920" w:rsidP="00051F96">
            <w:pPr>
              <w:pStyle w:val="BodyText"/>
              <w:ind w:left="-57" w:right="-57"/>
              <w:jc w:val="center"/>
              <w:rPr>
                <w:rFonts w:asciiTheme="minorHAnsi" w:hAnsiTheme="minorHAnsi" w:cstheme="minorHAnsi"/>
                <w:sz w:val="16"/>
                <w:szCs w:val="16"/>
                <w:lang w:val="en-US"/>
              </w:rPr>
            </w:pPr>
            <w:r w:rsidRPr="00753C65">
              <w:rPr>
                <w:rFonts w:asciiTheme="minorHAnsi" w:hAnsiTheme="minorHAnsi" w:cstheme="minorHAnsi"/>
                <w:sz w:val="16"/>
                <w:szCs w:val="16"/>
                <w:lang w:val="en-US"/>
              </w:rPr>
              <w:t>5</w:t>
            </w:r>
          </w:p>
        </w:tc>
        <w:tc>
          <w:tcPr>
            <w:tcW w:w="410" w:type="pct"/>
            <w:shd w:val="clear" w:color="auto" w:fill="FFCC99"/>
            <w:vAlign w:val="center"/>
          </w:tcPr>
          <w:p w14:paraId="395E646E" w14:textId="77777777" w:rsidR="00847920" w:rsidRPr="00753C65" w:rsidRDefault="00847920" w:rsidP="00051F96">
            <w:pPr>
              <w:pStyle w:val="BodyText"/>
              <w:ind w:left="-57" w:right="-57"/>
              <w:jc w:val="center"/>
              <w:rPr>
                <w:rFonts w:asciiTheme="minorHAnsi" w:hAnsiTheme="minorHAnsi" w:cstheme="minorHAnsi"/>
                <w:sz w:val="16"/>
                <w:szCs w:val="16"/>
                <w:lang w:val="en-US"/>
              </w:rPr>
            </w:pPr>
            <w:r w:rsidRPr="00753C65">
              <w:rPr>
                <w:rFonts w:asciiTheme="minorHAnsi" w:hAnsiTheme="minorHAnsi" w:cstheme="minorHAnsi"/>
                <w:sz w:val="16"/>
                <w:szCs w:val="16"/>
                <w:lang w:val="en-US"/>
              </w:rPr>
              <w:t>6</w:t>
            </w:r>
          </w:p>
        </w:tc>
        <w:tc>
          <w:tcPr>
            <w:tcW w:w="600" w:type="pct"/>
            <w:shd w:val="clear" w:color="auto" w:fill="FFCC99"/>
            <w:vAlign w:val="center"/>
          </w:tcPr>
          <w:p w14:paraId="753F9E55" w14:textId="77777777" w:rsidR="00847920" w:rsidRPr="00753C65" w:rsidRDefault="00847920" w:rsidP="00051F96">
            <w:pPr>
              <w:pStyle w:val="BodyText"/>
              <w:ind w:left="-57" w:right="-57"/>
              <w:jc w:val="center"/>
              <w:rPr>
                <w:rFonts w:asciiTheme="minorHAnsi" w:hAnsiTheme="minorHAnsi" w:cstheme="minorHAnsi"/>
                <w:sz w:val="16"/>
                <w:szCs w:val="16"/>
                <w:lang w:val="en-US"/>
              </w:rPr>
            </w:pPr>
            <w:r w:rsidRPr="00753C65">
              <w:rPr>
                <w:rFonts w:asciiTheme="minorHAnsi" w:hAnsiTheme="minorHAnsi" w:cstheme="minorHAnsi"/>
                <w:sz w:val="16"/>
                <w:szCs w:val="16"/>
                <w:lang w:val="en-US"/>
              </w:rPr>
              <w:t>7</w:t>
            </w:r>
          </w:p>
        </w:tc>
      </w:tr>
      <w:tr w:rsidR="00753C65" w:rsidRPr="00753C65" w14:paraId="68E84553" w14:textId="77777777" w:rsidTr="0035769D">
        <w:trPr>
          <w:trHeight w:val="288"/>
          <w:jc w:val="center"/>
        </w:trPr>
        <w:tc>
          <w:tcPr>
            <w:tcW w:w="1606" w:type="pct"/>
            <w:tcBorders>
              <w:bottom w:val="single" w:sz="4" w:space="0" w:color="000000"/>
            </w:tcBorders>
            <w:shd w:val="clear" w:color="auto" w:fill="FFFFFF"/>
            <w:vAlign w:val="center"/>
          </w:tcPr>
          <w:p w14:paraId="2E0AEEA3" w14:textId="77777777" w:rsidR="00847920" w:rsidRPr="00753C65" w:rsidRDefault="00847920" w:rsidP="00051F96">
            <w:pPr>
              <w:pStyle w:val="BodyText"/>
              <w:rPr>
                <w:rFonts w:asciiTheme="minorHAnsi" w:hAnsiTheme="minorHAnsi" w:cstheme="minorHAnsi"/>
                <w:b/>
                <w:sz w:val="21"/>
                <w:szCs w:val="21"/>
                <w:lang w:val="bs-Cyrl-BA"/>
              </w:rPr>
            </w:pPr>
            <w:r w:rsidRPr="00753C65">
              <w:rPr>
                <w:rFonts w:asciiTheme="minorHAnsi" w:hAnsiTheme="minorHAnsi" w:cstheme="minorHAnsi"/>
                <w:b/>
                <w:sz w:val="21"/>
                <w:szCs w:val="21"/>
              </w:rPr>
              <w:t>Обим услуга</w:t>
            </w:r>
          </w:p>
        </w:tc>
        <w:tc>
          <w:tcPr>
            <w:tcW w:w="658" w:type="pct"/>
            <w:tcBorders>
              <w:bottom w:val="single" w:sz="4" w:space="0" w:color="000000"/>
            </w:tcBorders>
            <w:shd w:val="clear" w:color="000000" w:fill="FFFFFF"/>
            <w:vAlign w:val="center"/>
          </w:tcPr>
          <w:p w14:paraId="7471A573" w14:textId="77777777" w:rsidR="00847920" w:rsidRPr="003A5327" w:rsidRDefault="00847920" w:rsidP="00051F96">
            <w:pPr>
              <w:ind w:left="-57" w:right="-57"/>
              <w:jc w:val="right"/>
              <w:rPr>
                <w:rFonts w:asciiTheme="minorHAnsi" w:hAnsiTheme="minorHAnsi" w:cstheme="minorHAnsi"/>
                <w:b/>
                <w:bCs/>
                <w:sz w:val="20"/>
                <w:szCs w:val="20"/>
                <w:lang w:val="sr-Latn-BA"/>
              </w:rPr>
            </w:pPr>
            <w:r w:rsidRPr="003A5327">
              <w:rPr>
                <w:rFonts w:asciiTheme="minorHAnsi" w:hAnsiTheme="minorHAnsi" w:cstheme="minorHAnsi"/>
                <w:b/>
                <w:bCs/>
                <w:sz w:val="20"/>
                <w:szCs w:val="20"/>
                <w:lang w:val="sr-Latn-BA"/>
              </w:rPr>
              <w:t>59.991.744</w:t>
            </w:r>
          </w:p>
        </w:tc>
        <w:tc>
          <w:tcPr>
            <w:tcW w:w="658" w:type="pct"/>
            <w:tcBorders>
              <w:bottom w:val="single" w:sz="4" w:space="0" w:color="000000"/>
            </w:tcBorders>
            <w:shd w:val="clear" w:color="000000" w:fill="FFFFFF"/>
            <w:vAlign w:val="center"/>
          </w:tcPr>
          <w:p w14:paraId="46E51C7F" w14:textId="77777777" w:rsidR="00847920" w:rsidRPr="003A5327" w:rsidRDefault="00847920" w:rsidP="00051F96">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59.621.309</w:t>
            </w:r>
          </w:p>
        </w:tc>
        <w:tc>
          <w:tcPr>
            <w:tcW w:w="658" w:type="pct"/>
            <w:tcBorders>
              <w:bottom w:val="single" w:sz="4" w:space="0" w:color="000000"/>
            </w:tcBorders>
            <w:shd w:val="clear" w:color="000000" w:fill="FFFFFF"/>
            <w:vAlign w:val="center"/>
          </w:tcPr>
          <w:p w14:paraId="5E830761" w14:textId="77777777" w:rsidR="00847920" w:rsidRPr="003A5327" w:rsidRDefault="00847920" w:rsidP="00051F96">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57.861.662</w:t>
            </w:r>
          </w:p>
        </w:tc>
        <w:tc>
          <w:tcPr>
            <w:tcW w:w="410" w:type="pct"/>
            <w:tcBorders>
              <w:bottom w:val="single" w:sz="4" w:space="0" w:color="000000"/>
            </w:tcBorders>
            <w:shd w:val="clear" w:color="000000" w:fill="FFFFFF"/>
            <w:vAlign w:val="center"/>
          </w:tcPr>
          <w:p w14:paraId="63BF0CDF" w14:textId="77777777" w:rsidR="00847920" w:rsidRPr="003A5327" w:rsidRDefault="00847920" w:rsidP="00051F96">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99</w:t>
            </w:r>
          </w:p>
        </w:tc>
        <w:tc>
          <w:tcPr>
            <w:tcW w:w="410" w:type="pct"/>
            <w:tcBorders>
              <w:bottom w:val="single" w:sz="4" w:space="0" w:color="000000"/>
            </w:tcBorders>
            <w:shd w:val="clear" w:color="000000" w:fill="FFFFFF"/>
            <w:vAlign w:val="center"/>
          </w:tcPr>
          <w:p w14:paraId="335DB1C9" w14:textId="77777777" w:rsidR="00847920" w:rsidRPr="003A5327" w:rsidRDefault="00847920" w:rsidP="00051F96">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103</w:t>
            </w:r>
          </w:p>
        </w:tc>
        <w:tc>
          <w:tcPr>
            <w:tcW w:w="600" w:type="pct"/>
            <w:tcBorders>
              <w:bottom w:val="single" w:sz="4" w:space="0" w:color="000000"/>
            </w:tcBorders>
            <w:shd w:val="clear" w:color="000000" w:fill="FFFFFF"/>
            <w:vAlign w:val="center"/>
          </w:tcPr>
          <w:p w14:paraId="2C7A3FA4" w14:textId="77777777" w:rsidR="00847920" w:rsidRPr="003A5327" w:rsidRDefault="00847920" w:rsidP="00051F96">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1.759.647</w:t>
            </w:r>
          </w:p>
        </w:tc>
      </w:tr>
      <w:tr w:rsidR="00753C65" w:rsidRPr="00753C65" w14:paraId="407DC5A4" w14:textId="77777777" w:rsidTr="0035769D">
        <w:trPr>
          <w:trHeight w:val="288"/>
          <w:jc w:val="center"/>
        </w:trPr>
        <w:tc>
          <w:tcPr>
            <w:tcW w:w="1606" w:type="pct"/>
            <w:tcBorders>
              <w:bottom w:val="dotted" w:sz="4" w:space="0" w:color="000000"/>
            </w:tcBorders>
            <w:shd w:val="clear" w:color="auto" w:fill="FFFFFF"/>
            <w:vAlign w:val="center"/>
          </w:tcPr>
          <w:p w14:paraId="31B87DAF"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Поштанске услуге</w:t>
            </w:r>
          </w:p>
        </w:tc>
        <w:tc>
          <w:tcPr>
            <w:tcW w:w="658" w:type="pct"/>
            <w:tcBorders>
              <w:bottom w:val="dotted" w:sz="4" w:space="0" w:color="000000"/>
            </w:tcBorders>
            <w:shd w:val="clear" w:color="000000" w:fill="FFFFFF"/>
            <w:vAlign w:val="center"/>
          </w:tcPr>
          <w:p w14:paraId="0DBA7812"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30.555.166</w:t>
            </w:r>
          </w:p>
        </w:tc>
        <w:tc>
          <w:tcPr>
            <w:tcW w:w="658" w:type="pct"/>
            <w:tcBorders>
              <w:bottom w:val="dotted" w:sz="4" w:space="0" w:color="000000"/>
            </w:tcBorders>
            <w:shd w:val="clear" w:color="000000" w:fill="FFFFFF"/>
            <w:vAlign w:val="center"/>
          </w:tcPr>
          <w:p w14:paraId="459D07AE"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30.190.985</w:t>
            </w:r>
          </w:p>
        </w:tc>
        <w:tc>
          <w:tcPr>
            <w:tcW w:w="658" w:type="pct"/>
            <w:tcBorders>
              <w:bottom w:val="dotted" w:sz="4" w:space="0" w:color="000000"/>
            </w:tcBorders>
            <w:shd w:val="clear" w:color="000000" w:fill="FFFFFF"/>
            <w:vAlign w:val="center"/>
          </w:tcPr>
          <w:p w14:paraId="343C8071"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lang w:val="en-US"/>
              </w:rPr>
              <w:t>29.126.535</w:t>
            </w:r>
          </w:p>
        </w:tc>
        <w:tc>
          <w:tcPr>
            <w:tcW w:w="410" w:type="pct"/>
            <w:tcBorders>
              <w:bottom w:val="dotted" w:sz="4" w:space="0" w:color="000000"/>
            </w:tcBorders>
            <w:shd w:val="clear" w:color="000000" w:fill="FFFFFF"/>
            <w:vAlign w:val="center"/>
          </w:tcPr>
          <w:p w14:paraId="10184DEA"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99</w:t>
            </w:r>
          </w:p>
        </w:tc>
        <w:tc>
          <w:tcPr>
            <w:tcW w:w="410" w:type="pct"/>
            <w:tcBorders>
              <w:bottom w:val="dotted" w:sz="4" w:space="0" w:color="000000"/>
            </w:tcBorders>
            <w:shd w:val="clear" w:color="000000" w:fill="FFFFFF"/>
            <w:vAlign w:val="center"/>
          </w:tcPr>
          <w:p w14:paraId="0F71BBD7"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104</w:t>
            </w:r>
          </w:p>
        </w:tc>
        <w:tc>
          <w:tcPr>
            <w:tcW w:w="600" w:type="pct"/>
            <w:tcBorders>
              <w:bottom w:val="dotted" w:sz="4" w:space="0" w:color="000000"/>
            </w:tcBorders>
            <w:shd w:val="clear" w:color="000000" w:fill="FFFFFF"/>
            <w:vAlign w:val="center"/>
          </w:tcPr>
          <w:p w14:paraId="193FD291"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1.064.450</w:t>
            </w:r>
          </w:p>
        </w:tc>
      </w:tr>
      <w:tr w:rsidR="00753C65" w:rsidRPr="00753C65" w14:paraId="705D108F" w14:textId="77777777" w:rsidTr="0035769D">
        <w:trPr>
          <w:trHeight w:val="288"/>
          <w:jc w:val="center"/>
        </w:trPr>
        <w:tc>
          <w:tcPr>
            <w:tcW w:w="1606" w:type="pct"/>
            <w:tcBorders>
              <w:top w:val="dotted" w:sz="4" w:space="0" w:color="000000"/>
              <w:bottom w:val="dotted" w:sz="4" w:space="0" w:color="000000"/>
            </w:tcBorders>
            <w:vAlign w:val="center"/>
          </w:tcPr>
          <w:p w14:paraId="3413EA90"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Финансијске услуге</w:t>
            </w:r>
          </w:p>
        </w:tc>
        <w:tc>
          <w:tcPr>
            <w:tcW w:w="658" w:type="pct"/>
            <w:tcBorders>
              <w:top w:val="dotted" w:sz="4" w:space="0" w:color="000000"/>
              <w:bottom w:val="dotted" w:sz="4" w:space="0" w:color="000000"/>
            </w:tcBorders>
            <w:shd w:val="clear" w:color="000000" w:fill="FFFFFF"/>
            <w:vAlign w:val="center"/>
          </w:tcPr>
          <w:p w14:paraId="7B1A62D0"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20.173.512</w:t>
            </w:r>
          </w:p>
        </w:tc>
        <w:tc>
          <w:tcPr>
            <w:tcW w:w="658" w:type="pct"/>
            <w:tcBorders>
              <w:top w:val="dotted" w:sz="4" w:space="0" w:color="000000"/>
              <w:bottom w:val="dotted" w:sz="4" w:space="0" w:color="000000"/>
            </w:tcBorders>
            <w:shd w:val="clear" w:color="000000" w:fill="FFFFFF"/>
            <w:vAlign w:val="center"/>
          </w:tcPr>
          <w:p w14:paraId="3E4DB0DC"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20.272.705</w:t>
            </w:r>
          </w:p>
        </w:tc>
        <w:tc>
          <w:tcPr>
            <w:tcW w:w="658" w:type="pct"/>
            <w:tcBorders>
              <w:top w:val="dotted" w:sz="4" w:space="0" w:color="000000"/>
              <w:bottom w:val="dotted" w:sz="4" w:space="0" w:color="000000"/>
            </w:tcBorders>
            <w:shd w:val="clear" w:color="auto" w:fill="auto"/>
            <w:vAlign w:val="center"/>
          </w:tcPr>
          <w:p w14:paraId="4586C5F5"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20.089.052</w:t>
            </w:r>
          </w:p>
        </w:tc>
        <w:tc>
          <w:tcPr>
            <w:tcW w:w="410" w:type="pct"/>
            <w:tcBorders>
              <w:top w:val="dotted" w:sz="4" w:space="0" w:color="000000"/>
              <w:bottom w:val="dotted" w:sz="4" w:space="0" w:color="000000"/>
            </w:tcBorders>
            <w:shd w:val="clear" w:color="auto" w:fill="auto"/>
            <w:vAlign w:val="center"/>
          </w:tcPr>
          <w:p w14:paraId="5E652045"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100</w:t>
            </w:r>
          </w:p>
        </w:tc>
        <w:tc>
          <w:tcPr>
            <w:tcW w:w="410" w:type="pct"/>
            <w:tcBorders>
              <w:top w:val="dotted" w:sz="4" w:space="0" w:color="000000"/>
              <w:bottom w:val="dotted" w:sz="4" w:space="0" w:color="000000"/>
            </w:tcBorders>
            <w:shd w:val="clear" w:color="auto" w:fill="auto"/>
            <w:vAlign w:val="center"/>
          </w:tcPr>
          <w:p w14:paraId="6893CFDB"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101</w:t>
            </w:r>
          </w:p>
        </w:tc>
        <w:tc>
          <w:tcPr>
            <w:tcW w:w="600" w:type="pct"/>
            <w:tcBorders>
              <w:top w:val="dotted" w:sz="4" w:space="0" w:color="000000"/>
              <w:bottom w:val="dotted" w:sz="4" w:space="0" w:color="000000"/>
            </w:tcBorders>
            <w:shd w:val="clear" w:color="auto" w:fill="auto"/>
            <w:vAlign w:val="center"/>
          </w:tcPr>
          <w:p w14:paraId="0999E7C4"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183.653</w:t>
            </w:r>
          </w:p>
        </w:tc>
      </w:tr>
      <w:tr w:rsidR="00753C65" w:rsidRPr="00753C65" w14:paraId="50EC82F4" w14:textId="77777777" w:rsidTr="0035769D">
        <w:trPr>
          <w:trHeight w:val="288"/>
          <w:jc w:val="center"/>
        </w:trPr>
        <w:tc>
          <w:tcPr>
            <w:tcW w:w="1606" w:type="pct"/>
            <w:tcBorders>
              <w:top w:val="dotted" w:sz="4" w:space="0" w:color="000000"/>
            </w:tcBorders>
            <w:vAlign w:val="center"/>
          </w:tcPr>
          <w:p w14:paraId="3D512D4B"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Остале услуге</w:t>
            </w:r>
          </w:p>
        </w:tc>
        <w:tc>
          <w:tcPr>
            <w:tcW w:w="658" w:type="pct"/>
            <w:tcBorders>
              <w:top w:val="dotted" w:sz="4" w:space="0" w:color="000000"/>
            </w:tcBorders>
            <w:shd w:val="clear" w:color="000000" w:fill="FFFFFF"/>
            <w:vAlign w:val="center"/>
          </w:tcPr>
          <w:p w14:paraId="6E436D16" w14:textId="3D8439B1"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9.2</w:t>
            </w:r>
            <w:r w:rsidR="00F1334D" w:rsidRPr="003A5327">
              <w:rPr>
                <w:rFonts w:asciiTheme="minorHAnsi" w:hAnsiTheme="minorHAnsi" w:cstheme="minorHAnsi"/>
                <w:sz w:val="20"/>
                <w:szCs w:val="20"/>
                <w:lang w:val="en-US"/>
              </w:rPr>
              <w:t>63</w:t>
            </w:r>
            <w:r w:rsidRPr="003A5327">
              <w:rPr>
                <w:rFonts w:asciiTheme="minorHAnsi" w:hAnsiTheme="minorHAnsi" w:cstheme="minorHAnsi"/>
                <w:sz w:val="20"/>
                <w:szCs w:val="20"/>
                <w:lang w:val="en-US"/>
              </w:rPr>
              <w:t>.066</w:t>
            </w:r>
          </w:p>
        </w:tc>
        <w:tc>
          <w:tcPr>
            <w:tcW w:w="658" w:type="pct"/>
            <w:tcBorders>
              <w:top w:val="dotted" w:sz="4" w:space="0" w:color="000000"/>
            </w:tcBorders>
            <w:shd w:val="clear" w:color="000000" w:fill="FFFFFF"/>
            <w:vAlign w:val="center"/>
          </w:tcPr>
          <w:p w14:paraId="2BBCD2D7"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9.157.619</w:t>
            </w:r>
          </w:p>
        </w:tc>
        <w:tc>
          <w:tcPr>
            <w:tcW w:w="658" w:type="pct"/>
            <w:tcBorders>
              <w:top w:val="dotted" w:sz="4" w:space="0" w:color="000000"/>
            </w:tcBorders>
            <w:shd w:val="clear" w:color="auto" w:fill="auto"/>
            <w:vAlign w:val="center"/>
          </w:tcPr>
          <w:p w14:paraId="05F140AD"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8.646.075</w:t>
            </w:r>
          </w:p>
        </w:tc>
        <w:tc>
          <w:tcPr>
            <w:tcW w:w="410" w:type="pct"/>
            <w:tcBorders>
              <w:top w:val="dotted" w:sz="4" w:space="0" w:color="000000"/>
            </w:tcBorders>
            <w:shd w:val="clear" w:color="auto" w:fill="auto"/>
            <w:vAlign w:val="center"/>
          </w:tcPr>
          <w:p w14:paraId="134AD3AA"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99</w:t>
            </w:r>
          </w:p>
        </w:tc>
        <w:tc>
          <w:tcPr>
            <w:tcW w:w="410" w:type="pct"/>
            <w:tcBorders>
              <w:top w:val="dotted" w:sz="4" w:space="0" w:color="000000"/>
            </w:tcBorders>
            <w:shd w:val="clear" w:color="auto" w:fill="auto"/>
            <w:vAlign w:val="center"/>
          </w:tcPr>
          <w:p w14:paraId="38A6D7AE"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106</w:t>
            </w:r>
          </w:p>
        </w:tc>
        <w:tc>
          <w:tcPr>
            <w:tcW w:w="600" w:type="pct"/>
            <w:tcBorders>
              <w:top w:val="dotted" w:sz="4" w:space="0" w:color="000000"/>
            </w:tcBorders>
            <w:shd w:val="clear" w:color="auto" w:fill="auto"/>
            <w:vAlign w:val="center"/>
          </w:tcPr>
          <w:p w14:paraId="73AD0D84" w14:textId="77777777" w:rsidR="00847920" w:rsidRPr="003A5327" w:rsidRDefault="00847920" w:rsidP="00051F96">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511.544</w:t>
            </w:r>
          </w:p>
        </w:tc>
      </w:tr>
      <w:tr w:rsidR="00753C65" w:rsidRPr="00753C65" w14:paraId="390FCE2C" w14:textId="77777777" w:rsidTr="0035769D">
        <w:trPr>
          <w:trHeight w:val="288"/>
          <w:jc w:val="center"/>
        </w:trPr>
        <w:tc>
          <w:tcPr>
            <w:tcW w:w="1606" w:type="pct"/>
            <w:tcBorders>
              <w:bottom w:val="single" w:sz="4" w:space="0" w:color="000000"/>
            </w:tcBorders>
            <w:vAlign w:val="center"/>
          </w:tcPr>
          <w:p w14:paraId="1C68AA2D" w14:textId="77777777" w:rsidR="00847920" w:rsidRPr="00753C65" w:rsidRDefault="00847920" w:rsidP="00051F96">
            <w:pPr>
              <w:pStyle w:val="BodyText"/>
              <w:rPr>
                <w:rFonts w:asciiTheme="minorHAnsi" w:hAnsiTheme="minorHAnsi" w:cstheme="minorHAnsi"/>
                <w:b/>
                <w:sz w:val="21"/>
                <w:szCs w:val="21"/>
                <w:lang w:val="bs-Cyrl-BA"/>
              </w:rPr>
            </w:pPr>
            <w:r w:rsidRPr="00753C65">
              <w:rPr>
                <w:rFonts w:asciiTheme="minorHAnsi" w:hAnsiTheme="minorHAnsi" w:cstheme="minorHAnsi"/>
                <w:b/>
                <w:sz w:val="21"/>
                <w:szCs w:val="21"/>
                <w:lang w:val="bs-Cyrl-BA"/>
              </w:rPr>
              <w:t>Укупни приходи</w:t>
            </w:r>
          </w:p>
        </w:tc>
        <w:tc>
          <w:tcPr>
            <w:tcW w:w="658" w:type="pct"/>
            <w:tcBorders>
              <w:bottom w:val="single" w:sz="4" w:space="0" w:color="000000"/>
            </w:tcBorders>
            <w:shd w:val="clear" w:color="auto" w:fill="auto"/>
            <w:vAlign w:val="center"/>
          </w:tcPr>
          <w:p w14:paraId="76554A86"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106.238.369</w:t>
            </w:r>
          </w:p>
        </w:tc>
        <w:tc>
          <w:tcPr>
            <w:tcW w:w="658" w:type="pct"/>
            <w:tcBorders>
              <w:bottom w:val="single" w:sz="4" w:space="0" w:color="000000"/>
            </w:tcBorders>
            <w:shd w:val="clear" w:color="auto" w:fill="auto"/>
            <w:vAlign w:val="center"/>
          </w:tcPr>
          <w:p w14:paraId="4118F024"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113.718.488</w:t>
            </w:r>
          </w:p>
        </w:tc>
        <w:tc>
          <w:tcPr>
            <w:tcW w:w="658" w:type="pct"/>
            <w:tcBorders>
              <w:bottom w:val="single" w:sz="4" w:space="0" w:color="000000"/>
            </w:tcBorders>
            <w:shd w:val="clear" w:color="auto" w:fill="auto"/>
            <w:vAlign w:val="center"/>
          </w:tcPr>
          <w:p w14:paraId="74C1597C"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102.232.311</w:t>
            </w:r>
          </w:p>
        </w:tc>
        <w:tc>
          <w:tcPr>
            <w:tcW w:w="410" w:type="pct"/>
            <w:tcBorders>
              <w:bottom w:val="single" w:sz="4" w:space="0" w:color="000000"/>
            </w:tcBorders>
            <w:shd w:val="clear" w:color="auto" w:fill="auto"/>
            <w:vAlign w:val="center"/>
          </w:tcPr>
          <w:p w14:paraId="3892E408"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107</w:t>
            </w:r>
          </w:p>
        </w:tc>
        <w:tc>
          <w:tcPr>
            <w:tcW w:w="410" w:type="pct"/>
            <w:tcBorders>
              <w:bottom w:val="single" w:sz="4" w:space="0" w:color="000000"/>
            </w:tcBorders>
            <w:shd w:val="clear" w:color="auto" w:fill="auto"/>
            <w:vAlign w:val="center"/>
          </w:tcPr>
          <w:p w14:paraId="7642D5A7"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111</w:t>
            </w:r>
          </w:p>
        </w:tc>
        <w:tc>
          <w:tcPr>
            <w:tcW w:w="600" w:type="pct"/>
            <w:tcBorders>
              <w:bottom w:val="single" w:sz="4" w:space="0" w:color="000000"/>
            </w:tcBorders>
            <w:shd w:val="clear" w:color="auto" w:fill="auto"/>
            <w:vAlign w:val="center"/>
          </w:tcPr>
          <w:p w14:paraId="7D0B6432" w14:textId="3F6F5B51"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11.486.1</w:t>
            </w:r>
            <w:r w:rsidR="00F1334D" w:rsidRPr="003A5327">
              <w:rPr>
                <w:rFonts w:asciiTheme="minorHAnsi" w:hAnsiTheme="minorHAnsi" w:cstheme="minorHAnsi"/>
                <w:b/>
                <w:bCs/>
                <w:sz w:val="20"/>
                <w:szCs w:val="20"/>
                <w:lang w:val="sr-Latn-BA"/>
              </w:rPr>
              <w:t>7</w:t>
            </w:r>
            <w:r w:rsidRPr="003A5327">
              <w:rPr>
                <w:rFonts w:asciiTheme="minorHAnsi" w:hAnsiTheme="minorHAnsi" w:cstheme="minorHAnsi"/>
                <w:b/>
                <w:bCs/>
                <w:sz w:val="20"/>
                <w:szCs w:val="20"/>
                <w:lang w:val="sr-Cyrl-BA"/>
              </w:rPr>
              <w:t>7</w:t>
            </w:r>
          </w:p>
        </w:tc>
      </w:tr>
      <w:tr w:rsidR="00753C65" w:rsidRPr="00753C65" w14:paraId="2C89A128" w14:textId="77777777" w:rsidTr="0035769D">
        <w:trPr>
          <w:trHeight w:val="288"/>
          <w:jc w:val="center"/>
        </w:trPr>
        <w:tc>
          <w:tcPr>
            <w:tcW w:w="1606" w:type="pct"/>
            <w:tcBorders>
              <w:bottom w:val="dotted" w:sz="4" w:space="0" w:color="000000"/>
            </w:tcBorders>
            <w:vAlign w:val="center"/>
          </w:tcPr>
          <w:p w14:paraId="2E653924"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Пословни приходи</w:t>
            </w:r>
          </w:p>
        </w:tc>
        <w:tc>
          <w:tcPr>
            <w:tcW w:w="658" w:type="pct"/>
            <w:tcBorders>
              <w:bottom w:val="dotted" w:sz="4" w:space="0" w:color="000000"/>
            </w:tcBorders>
            <w:shd w:val="clear" w:color="auto" w:fill="auto"/>
            <w:vAlign w:val="center"/>
          </w:tcPr>
          <w:p w14:paraId="7C4DD4AB"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lang w:val="sr-Cyrl-BA"/>
              </w:rPr>
              <w:t>105.462.969</w:t>
            </w:r>
          </w:p>
        </w:tc>
        <w:tc>
          <w:tcPr>
            <w:tcW w:w="658" w:type="pct"/>
            <w:tcBorders>
              <w:bottom w:val="dotted" w:sz="4" w:space="0" w:color="000000"/>
            </w:tcBorders>
            <w:shd w:val="clear" w:color="auto" w:fill="auto"/>
            <w:vAlign w:val="center"/>
          </w:tcPr>
          <w:p w14:paraId="50E4A5F9"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lang w:val="sr-Cyrl-BA"/>
              </w:rPr>
              <w:t>112.427.084</w:t>
            </w:r>
          </w:p>
        </w:tc>
        <w:tc>
          <w:tcPr>
            <w:tcW w:w="658" w:type="pct"/>
            <w:tcBorders>
              <w:bottom w:val="dotted" w:sz="4" w:space="0" w:color="000000"/>
            </w:tcBorders>
            <w:shd w:val="clear" w:color="auto" w:fill="auto"/>
            <w:vAlign w:val="center"/>
          </w:tcPr>
          <w:p w14:paraId="6EC0130D"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lang w:val="sr-Cyrl-BA"/>
              </w:rPr>
              <w:t>100.147.291</w:t>
            </w:r>
          </w:p>
        </w:tc>
        <w:tc>
          <w:tcPr>
            <w:tcW w:w="410" w:type="pct"/>
            <w:tcBorders>
              <w:bottom w:val="dotted" w:sz="4" w:space="0" w:color="000000"/>
            </w:tcBorders>
            <w:shd w:val="clear" w:color="auto" w:fill="auto"/>
            <w:vAlign w:val="center"/>
          </w:tcPr>
          <w:p w14:paraId="59A7D281"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lang w:val="sr-Cyrl-BA"/>
              </w:rPr>
              <w:t>107</w:t>
            </w:r>
          </w:p>
        </w:tc>
        <w:tc>
          <w:tcPr>
            <w:tcW w:w="410" w:type="pct"/>
            <w:tcBorders>
              <w:bottom w:val="dotted" w:sz="4" w:space="0" w:color="000000"/>
            </w:tcBorders>
            <w:shd w:val="clear" w:color="auto" w:fill="auto"/>
            <w:vAlign w:val="center"/>
          </w:tcPr>
          <w:p w14:paraId="16439793"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lang w:val="sr-Cyrl-BA"/>
              </w:rPr>
              <w:t>112</w:t>
            </w:r>
          </w:p>
        </w:tc>
        <w:tc>
          <w:tcPr>
            <w:tcW w:w="600" w:type="pct"/>
            <w:tcBorders>
              <w:bottom w:val="dotted" w:sz="4" w:space="0" w:color="000000"/>
            </w:tcBorders>
            <w:shd w:val="clear" w:color="auto" w:fill="auto"/>
            <w:vAlign w:val="center"/>
          </w:tcPr>
          <w:p w14:paraId="3A1AADC8"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lang w:val="sr-Cyrl-BA"/>
              </w:rPr>
              <w:t>12.279.793</w:t>
            </w:r>
          </w:p>
        </w:tc>
      </w:tr>
      <w:tr w:rsidR="00753C65" w:rsidRPr="00753C65" w14:paraId="04AA75CF" w14:textId="77777777" w:rsidTr="0035769D">
        <w:trPr>
          <w:trHeight w:val="288"/>
          <w:jc w:val="center"/>
        </w:trPr>
        <w:tc>
          <w:tcPr>
            <w:tcW w:w="1606" w:type="pct"/>
            <w:tcBorders>
              <w:top w:val="dotted" w:sz="4" w:space="0" w:color="000000"/>
              <w:bottom w:val="dotted" w:sz="4" w:space="0" w:color="000000"/>
            </w:tcBorders>
            <w:vAlign w:val="center"/>
          </w:tcPr>
          <w:p w14:paraId="36F84AA8"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Финансијски приходи</w:t>
            </w:r>
          </w:p>
        </w:tc>
        <w:tc>
          <w:tcPr>
            <w:tcW w:w="658" w:type="pct"/>
            <w:tcBorders>
              <w:top w:val="dotted" w:sz="4" w:space="0" w:color="000000"/>
              <w:bottom w:val="dotted" w:sz="4" w:space="0" w:color="000000"/>
            </w:tcBorders>
            <w:shd w:val="clear" w:color="auto" w:fill="auto"/>
            <w:vAlign w:val="center"/>
          </w:tcPr>
          <w:p w14:paraId="6E54E1AD"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355</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777</w:t>
            </w:r>
          </w:p>
        </w:tc>
        <w:tc>
          <w:tcPr>
            <w:tcW w:w="658" w:type="pct"/>
            <w:tcBorders>
              <w:top w:val="dotted" w:sz="4" w:space="0" w:color="000000"/>
              <w:bottom w:val="dotted" w:sz="4" w:space="0" w:color="000000"/>
            </w:tcBorders>
            <w:shd w:val="clear" w:color="auto" w:fill="auto"/>
            <w:vAlign w:val="center"/>
          </w:tcPr>
          <w:p w14:paraId="49629119"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617</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444</w:t>
            </w:r>
          </w:p>
        </w:tc>
        <w:tc>
          <w:tcPr>
            <w:tcW w:w="658" w:type="pct"/>
            <w:tcBorders>
              <w:top w:val="dotted" w:sz="4" w:space="0" w:color="000000"/>
              <w:bottom w:val="dotted" w:sz="4" w:space="0" w:color="000000"/>
            </w:tcBorders>
            <w:shd w:val="clear" w:color="auto" w:fill="auto"/>
            <w:vAlign w:val="center"/>
          </w:tcPr>
          <w:p w14:paraId="6565519C"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408</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320</w:t>
            </w:r>
          </w:p>
        </w:tc>
        <w:tc>
          <w:tcPr>
            <w:tcW w:w="410" w:type="pct"/>
            <w:tcBorders>
              <w:top w:val="dotted" w:sz="4" w:space="0" w:color="000000"/>
              <w:bottom w:val="dotted" w:sz="4" w:space="0" w:color="000000"/>
            </w:tcBorders>
            <w:shd w:val="clear" w:color="auto" w:fill="auto"/>
            <w:vAlign w:val="center"/>
          </w:tcPr>
          <w:p w14:paraId="7AF8AC3A"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174</w:t>
            </w:r>
          </w:p>
        </w:tc>
        <w:tc>
          <w:tcPr>
            <w:tcW w:w="410" w:type="pct"/>
            <w:tcBorders>
              <w:top w:val="dotted" w:sz="4" w:space="0" w:color="000000"/>
              <w:bottom w:val="dotted" w:sz="4" w:space="0" w:color="000000"/>
            </w:tcBorders>
            <w:shd w:val="clear" w:color="auto" w:fill="auto"/>
            <w:vAlign w:val="center"/>
          </w:tcPr>
          <w:p w14:paraId="30F4361E"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151</w:t>
            </w:r>
          </w:p>
        </w:tc>
        <w:tc>
          <w:tcPr>
            <w:tcW w:w="600" w:type="pct"/>
            <w:tcBorders>
              <w:top w:val="dotted" w:sz="4" w:space="0" w:color="000000"/>
              <w:bottom w:val="dotted" w:sz="4" w:space="0" w:color="000000"/>
            </w:tcBorders>
            <w:shd w:val="clear" w:color="auto" w:fill="auto"/>
            <w:vAlign w:val="center"/>
          </w:tcPr>
          <w:p w14:paraId="23CCD8EB"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209</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124</w:t>
            </w:r>
          </w:p>
        </w:tc>
      </w:tr>
      <w:tr w:rsidR="00753C65" w:rsidRPr="00753C65" w14:paraId="58DA21D2" w14:textId="77777777" w:rsidTr="0035769D">
        <w:trPr>
          <w:trHeight w:val="288"/>
          <w:jc w:val="center"/>
        </w:trPr>
        <w:tc>
          <w:tcPr>
            <w:tcW w:w="1606" w:type="pct"/>
            <w:tcBorders>
              <w:top w:val="dotted" w:sz="4" w:space="0" w:color="000000"/>
              <w:bottom w:val="dotted" w:sz="4" w:space="0" w:color="000000"/>
            </w:tcBorders>
            <w:vAlign w:val="center"/>
          </w:tcPr>
          <w:p w14:paraId="1A762FC9"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Остали приходи</w:t>
            </w:r>
          </w:p>
        </w:tc>
        <w:tc>
          <w:tcPr>
            <w:tcW w:w="658" w:type="pct"/>
            <w:tcBorders>
              <w:top w:val="dotted" w:sz="4" w:space="0" w:color="000000"/>
              <w:bottom w:val="dotted" w:sz="4" w:space="0" w:color="000000"/>
            </w:tcBorders>
            <w:shd w:val="clear" w:color="auto" w:fill="auto"/>
            <w:vAlign w:val="center"/>
          </w:tcPr>
          <w:p w14:paraId="43140497"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359</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623</w:t>
            </w:r>
          </w:p>
        </w:tc>
        <w:tc>
          <w:tcPr>
            <w:tcW w:w="658" w:type="pct"/>
            <w:tcBorders>
              <w:top w:val="dotted" w:sz="4" w:space="0" w:color="000000"/>
              <w:bottom w:val="dotted" w:sz="4" w:space="0" w:color="000000"/>
            </w:tcBorders>
            <w:shd w:val="clear" w:color="auto" w:fill="auto"/>
            <w:vAlign w:val="center"/>
          </w:tcPr>
          <w:p w14:paraId="7200F523"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630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639</w:t>
            </w:r>
          </w:p>
        </w:tc>
        <w:tc>
          <w:tcPr>
            <w:tcW w:w="658" w:type="pct"/>
            <w:tcBorders>
              <w:top w:val="dotted" w:sz="4" w:space="0" w:color="000000"/>
              <w:bottom w:val="dotted" w:sz="4" w:space="0" w:color="000000"/>
            </w:tcBorders>
            <w:shd w:val="clear" w:color="auto" w:fill="auto"/>
            <w:vAlign w:val="center"/>
          </w:tcPr>
          <w:p w14:paraId="29C92937"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785</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051</w:t>
            </w:r>
          </w:p>
        </w:tc>
        <w:tc>
          <w:tcPr>
            <w:tcW w:w="410" w:type="pct"/>
            <w:tcBorders>
              <w:top w:val="dotted" w:sz="4" w:space="0" w:color="000000"/>
              <w:bottom w:val="dotted" w:sz="4" w:space="0" w:color="000000"/>
            </w:tcBorders>
            <w:shd w:val="clear" w:color="auto" w:fill="auto"/>
            <w:vAlign w:val="center"/>
          </w:tcPr>
          <w:p w14:paraId="253EF33B"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175</w:t>
            </w:r>
          </w:p>
        </w:tc>
        <w:tc>
          <w:tcPr>
            <w:tcW w:w="410" w:type="pct"/>
            <w:tcBorders>
              <w:top w:val="dotted" w:sz="4" w:space="0" w:color="000000"/>
              <w:bottom w:val="dotted" w:sz="4" w:space="0" w:color="000000"/>
            </w:tcBorders>
            <w:shd w:val="clear" w:color="auto" w:fill="auto"/>
            <w:vAlign w:val="center"/>
          </w:tcPr>
          <w:p w14:paraId="7B05E683"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80</w:t>
            </w:r>
          </w:p>
        </w:tc>
        <w:tc>
          <w:tcPr>
            <w:tcW w:w="600" w:type="pct"/>
            <w:tcBorders>
              <w:top w:val="dotted" w:sz="4" w:space="0" w:color="000000"/>
              <w:bottom w:val="dotted" w:sz="4" w:space="0" w:color="000000"/>
            </w:tcBorders>
            <w:shd w:val="clear" w:color="auto" w:fill="auto"/>
            <w:vAlign w:val="center"/>
          </w:tcPr>
          <w:p w14:paraId="2C6925C1"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-154</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412</w:t>
            </w:r>
          </w:p>
        </w:tc>
      </w:tr>
      <w:tr w:rsidR="00753C65" w:rsidRPr="00753C65" w14:paraId="4B689F7F" w14:textId="77777777" w:rsidTr="0035769D">
        <w:trPr>
          <w:trHeight w:val="288"/>
          <w:jc w:val="center"/>
        </w:trPr>
        <w:tc>
          <w:tcPr>
            <w:tcW w:w="1606" w:type="pct"/>
            <w:tcBorders>
              <w:top w:val="dotted" w:sz="4" w:space="0" w:color="000000"/>
              <w:bottom w:val="dotted" w:sz="4" w:space="0" w:color="000000"/>
            </w:tcBorders>
            <w:vAlign w:val="center"/>
          </w:tcPr>
          <w:p w14:paraId="435064C8" w14:textId="42F7E85E" w:rsidR="00847920" w:rsidRPr="00753C65" w:rsidRDefault="00847920" w:rsidP="00051F96">
            <w:pPr>
              <w:pStyle w:val="BodyText"/>
              <w:jc w:val="left"/>
              <w:rPr>
                <w:rFonts w:asciiTheme="minorHAnsi" w:hAnsiTheme="minorHAnsi" w:cstheme="minorHAnsi"/>
                <w:sz w:val="21"/>
                <w:szCs w:val="21"/>
                <w:lang w:val="bs-Cyrl-BA"/>
              </w:rPr>
            </w:pPr>
            <w:r w:rsidRPr="00753C65">
              <w:rPr>
                <w:rFonts w:asciiTheme="minorHAnsi" w:hAnsiTheme="minorHAnsi" w:cstheme="minorHAnsi"/>
                <w:sz w:val="21"/>
                <w:szCs w:val="21"/>
                <w:lang w:val="ru-RU"/>
              </w:rPr>
              <w:t>- Приходи по осн. усклађ. вр</w:t>
            </w:r>
            <w:r w:rsidR="00753C65" w:rsidRPr="00753C65">
              <w:rPr>
                <w:rFonts w:asciiTheme="minorHAnsi" w:hAnsiTheme="minorHAnsi" w:cstheme="minorHAnsi"/>
                <w:sz w:val="21"/>
                <w:szCs w:val="21"/>
                <w:lang w:val="ru-RU"/>
              </w:rPr>
              <w:t>.</w:t>
            </w:r>
            <w:r w:rsidRPr="00753C65">
              <w:rPr>
                <w:rFonts w:asciiTheme="minorHAnsi" w:hAnsiTheme="minorHAnsi" w:cstheme="minorHAnsi"/>
                <w:sz w:val="21"/>
                <w:szCs w:val="21"/>
                <w:lang w:val="ru-RU"/>
              </w:rPr>
              <w:t xml:space="preserve">иједности </w:t>
            </w:r>
            <w:r w:rsidRPr="00753C65">
              <w:rPr>
                <w:rFonts w:asciiTheme="minorHAnsi" w:hAnsiTheme="minorHAnsi" w:cstheme="minorHAnsi"/>
                <w:sz w:val="21"/>
                <w:szCs w:val="21"/>
                <w:lang w:val="sr-Cyrl-BA"/>
              </w:rPr>
              <w:t>имовине</w:t>
            </w:r>
          </w:p>
        </w:tc>
        <w:tc>
          <w:tcPr>
            <w:tcW w:w="658" w:type="pct"/>
            <w:tcBorders>
              <w:top w:val="dotted" w:sz="4" w:space="0" w:color="000000"/>
              <w:bottom w:val="dotted" w:sz="4" w:space="0" w:color="000000"/>
            </w:tcBorders>
            <w:shd w:val="clear" w:color="auto" w:fill="auto"/>
            <w:vAlign w:val="center"/>
          </w:tcPr>
          <w:p w14:paraId="7E373148"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20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000</w:t>
            </w:r>
          </w:p>
        </w:tc>
        <w:tc>
          <w:tcPr>
            <w:tcW w:w="658" w:type="pct"/>
            <w:tcBorders>
              <w:top w:val="dotted" w:sz="4" w:space="0" w:color="000000"/>
              <w:bottom w:val="dotted" w:sz="4" w:space="0" w:color="000000"/>
            </w:tcBorders>
            <w:shd w:val="clear" w:color="auto" w:fill="auto"/>
            <w:vAlign w:val="center"/>
          </w:tcPr>
          <w:p w14:paraId="266A9530"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11</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246</w:t>
            </w:r>
          </w:p>
        </w:tc>
        <w:tc>
          <w:tcPr>
            <w:tcW w:w="658" w:type="pct"/>
            <w:tcBorders>
              <w:top w:val="dotted" w:sz="4" w:space="0" w:color="000000"/>
              <w:bottom w:val="dotted" w:sz="4" w:space="0" w:color="000000"/>
            </w:tcBorders>
            <w:shd w:val="clear" w:color="auto" w:fill="auto"/>
            <w:vAlign w:val="center"/>
          </w:tcPr>
          <w:p w14:paraId="61EA19FE"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762</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186</w:t>
            </w:r>
          </w:p>
        </w:tc>
        <w:tc>
          <w:tcPr>
            <w:tcW w:w="410" w:type="pct"/>
            <w:tcBorders>
              <w:top w:val="dotted" w:sz="4" w:space="0" w:color="000000"/>
              <w:bottom w:val="dotted" w:sz="4" w:space="0" w:color="000000"/>
            </w:tcBorders>
            <w:shd w:val="clear" w:color="auto" w:fill="auto"/>
            <w:vAlign w:val="center"/>
          </w:tcPr>
          <w:p w14:paraId="6CF41105" w14:textId="77777777" w:rsidR="00847920" w:rsidRPr="003A5327" w:rsidRDefault="00847920" w:rsidP="00051F96">
            <w:pPr>
              <w:ind w:left="-57" w:right="-57"/>
              <w:jc w:val="right"/>
              <w:rPr>
                <w:rFonts w:asciiTheme="minorHAnsi" w:hAnsiTheme="minorHAnsi" w:cstheme="minorHAnsi"/>
                <w:sz w:val="20"/>
                <w:szCs w:val="20"/>
                <w:lang w:val="sr-Latn-BA"/>
              </w:rPr>
            </w:pPr>
            <w:r w:rsidRPr="003A5327">
              <w:rPr>
                <w:rFonts w:asciiTheme="minorHAnsi" w:hAnsiTheme="minorHAnsi" w:cstheme="minorHAnsi"/>
                <w:sz w:val="20"/>
                <w:szCs w:val="20"/>
              </w:rPr>
              <w:t>56</w:t>
            </w:r>
          </w:p>
        </w:tc>
        <w:tc>
          <w:tcPr>
            <w:tcW w:w="410" w:type="pct"/>
            <w:tcBorders>
              <w:top w:val="dotted" w:sz="4" w:space="0" w:color="000000"/>
              <w:bottom w:val="dotted" w:sz="4" w:space="0" w:color="000000"/>
            </w:tcBorders>
            <w:shd w:val="clear" w:color="auto" w:fill="auto"/>
            <w:vAlign w:val="center"/>
          </w:tcPr>
          <w:p w14:paraId="6A3DCE4C"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w:t>
            </w:r>
          </w:p>
        </w:tc>
        <w:tc>
          <w:tcPr>
            <w:tcW w:w="600" w:type="pct"/>
            <w:tcBorders>
              <w:top w:val="dotted" w:sz="4" w:space="0" w:color="000000"/>
              <w:bottom w:val="dotted" w:sz="4" w:space="0" w:color="000000"/>
            </w:tcBorders>
            <w:shd w:val="clear" w:color="auto" w:fill="auto"/>
            <w:vAlign w:val="center"/>
          </w:tcPr>
          <w:p w14:paraId="60201F96"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-750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940</w:t>
            </w:r>
          </w:p>
        </w:tc>
      </w:tr>
      <w:tr w:rsidR="00753C65" w:rsidRPr="00753C65" w14:paraId="619C80D8" w14:textId="77777777" w:rsidTr="0035769D">
        <w:trPr>
          <w:trHeight w:val="288"/>
          <w:jc w:val="center"/>
        </w:trPr>
        <w:tc>
          <w:tcPr>
            <w:tcW w:w="1606" w:type="pct"/>
            <w:tcBorders>
              <w:top w:val="dotted" w:sz="4" w:space="0" w:color="000000"/>
            </w:tcBorders>
            <w:vAlign w:val="center"/>
          </w:tcPr>
          <w:p w14:paraId="07BBBB75" w14:textId="77777777" w:rsidR="00847920" w:rsidRPr="00753C65" w:rsidRDefault="00847920" w:rsidP="00051F96">
            <w:pPr>
              <w:pStyle w:val="BodyText"/>
              <w:jc w:val="left"/>
              <w:rPr>
                <w:rFonts w:asciiTheme="minorHAnsi" w:hAnsiTheme="minorHAnsi" w:cstheme="minorHAnsi"/>
                <w:sz w:val="21"/>
                <w:szCs w:val="21"/>
                <w:lang w:val="bs-Cyrl-BA"/>
              </w:rPr>
            </w:pPr>
            <w:r w:rsidRPr="00753C65">
              <w:rPr>
                <w:rFonts w:asciiTheme="minorHAnsi" w:hAnsiTheme="minorHAnsi" w:cstheme="minorHAnsi"/>
                <w:sz w:val="21"/>
                <w:szCs w:val="21"/>
                <w:lang w:val="bs-Cyrl-BA"/>
              </w:rPr>
              <w:t>- Приходи по ос. исправ</w:t>
            </w:r>
            <w:r w:rsidRPr="00753C65">
              <w:rPr>
                <w:rFonts w:asciiTheme="minorHAnsi" w:hAnsiTheme="minorHAnsi" w:cstheme="minorHAnsi"/>
                <w:sz w:val="21"/>
                <w:szCs w:val="21"/>
                <w:lang w:val="bs-Latn-BA"/>
              </w:rPr>
              <w:t>.</w:t>
            </w:r>
            <w:r w:rsidRPr="00753C65">
              <w:rPr>
                <w:rFonts w:asciiTheme="minorHAnsi" w:hAnsiTheme="minorHAnsi" w:cstheme="minorHAnsi"/>
                <w:sz w:val="21"/>
                <w:szCs w:val="21"/>
                <w:lang w:val="bs-Cyrl-BA"/>
              </w:rPr>
              <w:t xml:space="preserve"> грешака из ранијих година</w:t>
            </w:r>
          </w:p>
        </w:tc>
        <w:tc>
          <w:tcPr>
            <w:tcW w:w="658" w:type="pct"/>
            <w:tcBorders>
              <w:top w:val="dotted" w:sz="4" w:space="0" w:color="000000"/>
            </w:tcBorders>
            <w:shd w:val="clear" w:color="auto" w:fill="auto"/>
            <w:vAlign w:val="center"/>
          </w:tcPr>
          <w:p w14:paraId="481335B2"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40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000</w:t>
            </w:r>
          </w:p>
        </w:tc>
        <w:tc>
          <w:tcPr>
            <w:tcW w:w="658" w:type="pct"/>
            <w:tcBorders>
              <w:top w:val="dotted" w:sz="4" w:space="0" w:color="000000"/>
            </w:tcBorders>
            <w:shd w:val="clear" w:color="auto" w:fill="auto"/>
            <w:vAlign w:val="center"/>
          </w:tcPr>
          <w:p w14:paraId="23FFBE5D"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32</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075</w:t>
            </w:r>
          </w:p>
        </w:tc>
        <w:tc>
          <w:tcPr>
            <w:tcW w:w="658" w:type="pct"/>
            <w:tcBorders>
              <w:top w:val="dotted" w:sz="4" w:space="0" w:color="000000"/>
            </w:tcBorders>
            <w:shd w:val="clear" w:color="auto" w:fill="auto"/>
            <w:vAlign w:val="center"/>
          </w:tcPr>
          <w:p w14:paraId="2536C151"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129</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463</w:t>
            </w:r>
          </w:p>
        </w:tc>
        <w:tc>
          <w:tcPr>
            <w:tcW w:w="410" w:type="pct"/>
            <w:tcBorders>
              <w:top w:val="dotted" w:sz="4" w:space="0" w:color="000000"/>
            </w:tcBorders>
            <w:shd w:val="clear" w:color="auto" w:fill="auto"/>
            <w:vAlign w:val="center"/>
          </w:tcPr>
          <w:p w14:paraId="40A2F780" w14:textId="77777777" w:rsidR="00847920" w:rsidRPr="003A5327" w:rsidRDefault="00847920" w:rsidP="00051F96">
            <w:pPr>
              <w:ind w:left="-57" w:right="-57"/>
              <w:jc w:val="right"/>
              <w:rPr>
                <w:rFonts w:asciiTheme="minorHAnsi" w:hAnsiTheme="minorHAnsi" w:cstheme="minorHAnsi"/>
                <w:sz w:val="20"/>
                <w:szCs w:val="20"/>
                <w:lang w:val="sr-Latn-BA"/>
              </w:rPr>
            </w:pPr>
            <w:r w:rsidRPr="003A5327">
              <w:rPr>
                <w:rFonts w:asciiTheme="minorHAnsi" w:hAnsiTheme="minorHAnsi" w:cstheme="minorHAnsi"/>
                <w:sz w:val="20"/>
                <w:szCs w:val="20"/>
              </w:rPr>
              <w:t>80</w:t>
            </w:r>
          </w:p>
        </w:tc>
        <w:tc>
          <w:tcPr>
            <w:tcW w:w="410" w:type="pct"/>
            <w:tcBorders>
              <w:top w:val="dotted" w:sz="4" w:space="0" w:color="000000"/>
            </w:tcBorders>
            <w:shd w:val="clear" w:color="auto" w:fill="auto"/>
            <w:vAlign w:val="center"/>
          </w:tcPr>
          <w:p w14:paraId="46FDB062" w14:textId="77777777" w:rsidR="00847920" w:rsidRPr="003A5327" w:rsidRDefault="00847920" w:rsidP="00051F96">
            <w:pPr>
              <w:ind w:left="-57" w:right="-57"/>
              <w:jc w:val="right"/>
              <w:rPr>
                <w:rFonts w:asciiTheme="minorHAnsi" w:hAnsiTheme="minorHAnsi" w:cstheme="minorHAnsi"/>
                <w:sz w:val="20"/>
                <w:szCs w:val="20"/>
                <w:lang w:val="sr-Latn-BA"/>
              </w:rPr>
            </w:pPr>
            <w:r w:rsidRPr="003A5327">
              <w:rPr>
                <w:rFonts w:asciiTheme="minorHAnsi" w:hAnsiTheme="minorHAnsi" w:cstheme="minorHAnsi"/>
                <w:sz w:val="20"/>
                <w:szCs w:val="20"/>
              </w:rPr>
              <w:t>25</w:t>
            </w:r>
          </w:p>
        </w:tc>
        <w:tc>
          <w:tcPr>
            <w:tcW w:w="600" w:type="pct"/>
            <w:tcBorders>
              <w:top w:val="dotted" w:sz="4" w:space="0" w:color="000000"/>
            </w:tcBorders>
            <w:shd w:val="clear" w:color="auto" w:fill="auto"/>
            <w:vAlign w:val="center"/>
          </w:tcPr>
          <w:p w14:paraId="0D647300"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-97</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388</w:t>
            </w:r>
          </w:p>
        </w:tc>
      </w:tr>
      <w:tr w:rsidR="00753C65" w:rsidRPr="00753C65" w14:paraId="385371DC" w14:textId="77777777" w:rsidTr="0035769D">
        <w:trPr>
          <w:trHeight w:val="288"/>
          <w:jc w:val="center"/>
        </w:trPr>
        <w:tc>
          <w:tcPr>
            <w:tcW w:w="1606" w:type="pct"/>
            <w:tcBorders>
              <w:bottom w:val="single" w:sz="4" w:space="0" w:color="000000"/>
            </w:tcBorders>
            <w:vAlign w:val="center"/>
          </w:tcPr>
          <w:p w14:paraId="4C07C100" w14:textId="77777777" w:rsidR="00847920" w:rsidRPr="00753C65" w:rsidRDefault="00847920" w:rsidP="00051F96">
            <w:pPr>
              <w:pStyle w:val="BodyText"/>
              <w:rPr>
                <w:rFonts w:asciiTheme="minorHAnsi" w:hAnsiTheme="minorHAnsi" w:cstheme="minorHAnsi"/>
                <w:b/>
                <w:sz w:val="21"/>
                <w:szCs w:val="21"/>
                <w:lang w:val="bs-Cyrl-BA"/>
              </w:rPr>
            </w:pPr>
            <w:r w:rsidRPr="00753C65">
              <w:rPr>
                <w:rFonts w:asciiTheme="minorHAnsi" w:hAnsiTheme="minorHAnsi" w:cstheme="minorHAnsi"/>
                <w:b/>
                <w:sz w:val="21"/>
                <w:szCs w:val="21"/>
                <w:lang w:val="bs-Cyrl-BA"/>
              </w:rPr>
              <w:t>Укупни расходи</w:t>
            </w:r>
          </w:p>
        </w:tc>
        <w:tc>
          <w:tcPr>
            <w:tcW w:w="658" w:type="pct"/>
            <w:tcBorders>
              <w:bottom w:val="single" w:sz="4" w:space="0" w:color="000000"/>
            </w:tcBorders>
            <w:shd w:val="clear" w:color="auto" w:fill="auto"/>
            <w:vAlign w:val="center"/>
          </w:tcPr>
          <w:p w14:paraId="6083F15E"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105</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699</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888</w:t>
            </w:r>
          </w:p>
        </w:tc>
        <w:tc>
          <w:tcPr>
            <w:tcW w:w="658" w:type="pct"/>
            <w:tcBorders>
              <w:bottom w:val="single" w:sz="4" w:space="0" w:color="000000"/>
            </w:tcBorders>
            <w:shd w:val="clear" w:color="auto" w:fill="auto"/>
            <w:vAlign w:val="center"/>
          </w:tcPr>
          <w:p w14:paraId="40CF9138"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112</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275</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347</w:t>
            </w:r>
          </w:p>
        </w:tc>
        <w:tc>
          <w:tcPr>
            <w:tcW w:w="658" w:type="pct"/>
            <w:tcBorders>
              <w:bottom w:val="single" w:sz="4" w:space="0" w:color="000000"/>
            </w:tcBorders>
            <w:shd w:val="clear" w:color="auto" w:fill="auto"/>
            <w:vAlign w:val="center"/>
          </w:tcPr>
          <w:p w14:paraId="7602E4A9"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101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434</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549</w:t>
            </w:r>
          </w:p>
        </w:tc>
        <w:tc>
          <w:tcPr>
            <w:tcW w:w="410" w:type="pct"/>
            <w:tcBorders>
              <w:bottom w:val="single" w:sz="4" w:space="0" w:color="000000"/>
            </w:tcBorders>
            <w:shd w:val="clear" w:color="auto" w:fill="auto"/>
            <w:vAlign w:val="center"/>
          </w:tcPr>
          <w:p w14:paraId="680B26FF"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106</w:t>
            </w:r>
          </w:p>
        </w:tc>
        <w:tc>
          <w:tcPr>
            <w:tcW w:w="410" w:type="pct"/>
            <w:tcBorders>
              <w:bottom w:val="single" w:sz="4" w:space="0" w:color="000000"/>
            </w:tcBorders>
            <w:shd w:val="clear" w:color="auto" w:fill="auto"/>
            <w:vAlign w:val="center"/>
          </w:tcPr>
          <w:p w14:paraId="0EE3EB5E"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111</w:t>
            </w:r>
          </w:p>
        </w:tc>
        <w:tc>
          <w:tcPr>
            <w:tcW w:w="600" w:type="pct"/>
            <w:tcBorders>
              <w:bottom w:val="single" w:sz="4" w:space="0" w:color="000000"/>
            </w:tcBorders>
            <w:shd w:val="clear" w:color="auto" w:fill="auto"/>
            <w:vAlign w:val="center"/>
          </w:tcPr>
          <w:p w14:paraId="58C929BF"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10</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840</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798</w:t>
            </w:r>
          </w:p>
        </w:tc>
      </w:tr>
      <w:tr w:rsidR="00753C65" w:rsidRPr="00753C65" w14:paraId="319D68D7" w14:textId="77777777" w:rsidTr="0035769D">
        <w:trPr>
          <w:trHeight w:val="288"/>
          <w:jc w:val="center"/>
        </w:trPr>
        <w:tc>
          <w:tcPr>
            <w:tcW w:w="1606" w:type="pct"/>
            <w:tcBorders>
              <w:bottom w:val="dotted" w:sz="4" w:space="0" w:color="000000"/>
            </w:tcBorders>
            <w:vAlign w:val="center"/>
          </w:tcPr>
          <w:p w14:paraId="7443C6DB"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Пословни расходи</w:t>
            </w:r>
          </w:p>
        </w:tc>
        <w:tc>
          <w:tcPr>
            <w:tcW w:w="658" w:type="pct"/>
            <w:tcBorders>
              <w:bottom w:val="dotted" w:sz="4" w:space="0" w:color="000000"/>
            </w:tcBorders>
            <w:shd w:val="clear" w:color="auto" w:fill="auto"/>
            <w:vAlign w:val="center"/>
          </w:tcPr>
          <w:p w14:paraId="6730B9C4"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104</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101</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112</w:t>
            </w:r>
          </w:p>
        </w:tc>
        <w:tc>
          <w:tcPr>
            <w:tcW w:w="658" w:type="pct"/>
            <w:tcBorders>
              <w:bottom w:val="dotted" w:sz="4" w:space="0" w:color="000000"/>
            </w:tcBorders>
            <w:shd w:val="clear" w:color="auto" w:fill="auto"/>
            <w:vAlign w:val="center"/>
          </w:tcPr>
          <w:p w14:paraId="535377EF" w14:textId="4A3DFAB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110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470</w:t>
            </w:r>
            <w:r w:rsidR="003A5327" w:rsidRPr="003A5327">
              <w:rPr>
                <w:rFonts w:asciiTheme="minorHAnsi" w:hAnsiTheme="minorHAnsi" w:cstheme="minorHAnsi"/>
                <w:sz w:val="20"/>
                <w:szCs w:val="20"/>
                <w:lang w:val="sr-Cyrl-BA"/>
              </w:rPr>
              <w:t>.</w:t>
            </w:r>
            <w:r w:rsidRPr="003A5327">
              <w:rPr>
                <w:rFonts w:asciiTheme="minorHAnsi" w:hAnsiTheme="minorHAnsi" w:cstheme="minorHAnsi"/>
                <w:sz w:val="20"/>
                <w:szCs w:val="20"/>
              </w:rPr>
              <w:t>207</w:t>
            </w:r>
          </w:p>
        </w:tc>
        <w:tc>
          <w:tcPr>
            <w:tcW w:w="658" w:type="pct"/>
            <w:tcBorders>
              <w:bottom w:val="dotted" w:sz="4" w:space="0" w:color="000000"/>
            </w:tcBorders>
            <w:shd w:val="clear" w:color="auto" w:fill="auto"/>
            <w:vAlign w:val="center"/>
          </w:tcPr>
          <w:p w14:paraId="442CDC99"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99</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715</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146</w:t>
            </w:r>
          </w:p>
        </w:tc>
        <w:tc>
          <w:tcPr>
            <w:tcW w:w="410" w:type="pct"/>
            <w:tcBorders>
              <w:bottom w:val="dotted" w:sz="4" w:space="0" w:color="000000"/>
            </w:tcBorders>
            <w:shd w:val="clear" w:color="auto" w:fill="auto"/>
            <w:vAlign w:val="center"/>
          </w:tcPr>
          <w:p w14:paraId="0817AC15"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106</w:t>
            </w:r>
          </w:p>
        </w:tc>
        <w:tc>
          <w:tcPr>
            <w:tcW w:w="410" w:type="pct"/>
            <w:tcBorders>
              <w:bottom w:val="dotted" w:sz="4" w:space="0" w:color="000000"/>
            </w:tcBorders>
            <w:shd w:val="clear" w:color="auto" w:fill="auto"/>
            <w:vAlign w:val="center"/>
          </w:tcPr>
          <w:p w14:paraId="0F315495"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111</w:t>
            </w:r>
          </w:p>
        </w:tc>
        <w:tc>
          <w:tcPr>
            <w:tcW w:w="600" w:type="pct"/>
            <w:tcBorders>
              <w:bottom w:val="dotted" w:sz="4" w:space="0" w:color="000000"/>
            </w:tcBorders>
            <w:shd w:val="clear" w:color="auto" w:fill="auto"/>
            <w:vAlign w:val="center"/>
          </w:tcPr>
          <w:p w14:paraId="72869F62"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755</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061</w:t>
            </w:r>
          </w:p>
        </w:tc>
      </w:tr>
      <w:tr w:rsidR="00753C65" w:rsidRPr="00753C65" w14:paraId="5BD51BE5" w14:textId="77777777" w:rsidTr="0035769D">
        <w:trPr>
          <w:trHeight w:val="288"/>
          <w:jc w:val="center"/>
        </w:trPr>
        <w:tc>
          <w:tcPr>
            <w:tcW w:w="1606" w:type="pct"/>
            <w:tcBorders>
              <w:top w:val="dotted" w:sz="4" w:space="0" w:color="000000"/>
              <w:bottom w:val="dotted" w:sz="4" w:space="0" w:color="000000"/>
            </w:tcBorders>
            <w:vAlign w:val="center"/>
          </w:tcPr>
          <w:p w14:paraId="7ECBCBDB"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Финансијски расходи</w:t>
            </w:r>
          </w:p>
        </w:tc>
        <w:tc>
          <w:tcPr>
            <w:tcW w:w="658" w:type="pct"/>
            <w:tcBorders>
              <w:top w:val="dotted" w:sz="4" w:space="0" w:color="000000"/>
              <w:bottom w:val="dotted" w:sz="4" w:space="0" w:color="000000"/>
            </w:tcBorders>
            <w:shd w:val="clear" w:color="auto" w:fill="auto"/>
            <w:vAlign w:val="center"/>
          </w:tcPr>
          <w:p w14:paraId="6B5882E6"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901</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512</w:t>
            </w:r>
          </w:p>
        </w:tc>
        <w:tc>
          <w:tcPr>
            <w:tcW w:w="658" w:type="pct"/>
            <w:tcBorders>
              <w:top w:val="dotted" w:sz="4" w:space="0" w:color="000000"/>
              <w:bottom w:val="dotted" w:sz="4" w:space="0" w:color="000000"/>
            </w:tcBorders>
            <w:shd w:val="clear" w:color="auto" w:fill="auto"/>
            <w:vAlign w:val="center"/>
          </w:tcPr>
          <w:p w14:paraId="3DA29296"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530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663</w:t>
            </w:r>
          </w:p>
        </w:tc>
        <w:tc>
          <w:tcPr>
            <w:tcW w:w="658" w:type="pct"/>
            <w:tcBorders>
              <w:top w:val="dotted" w:sz="4" w:space="0" w:color="000000"/>
              <w:bottom w:val="dotted" w:sz="4" w:space="0" w:color="000000"/>
            </w:tcBorders>
            <w:shd w:val="clear" w:color="auto" w:fill="auto"/>
            <w:vAlign w:val="center"/>
          </w:tcPr>
          <w:p w14:paraId="20DE6706"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467</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948</w:t>
            </w:r>
          </w:p>
        </w:tc>
        <w:tc>
          <w:tcPr>
            <w:tcW w:w="410" w:type="pct"/>
            <w:tcBorders>
              <w:top w:val="dotted" w:sz="4" w:space="0" w:color="000000"/>
              <w:bottom w:val="dotted" w:sz="4" w:space="0" w:color="000000"/>
            </w:tcBorders>
            <w:shd w:val="clear" w:color="auto" w:fill="auto"/>
            <w:vAlign w:val="center"/>
          </w:tcPr>
          <w:p w14:paraId="0F23258D"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59</w:t>
            </w:r>
          </w:p>
        </w:tc>
        <w:tc>
          <w:tcPr>
            <w:tcW w:w="410" w:type="pct"/>
            <w:tcBorders>
              <w:top w:val="dotted" w:sz="4" w:space="0" w:color="000000"/>
              <w:bottom w:val="dotted" w:sz="4" w:space="0" w:color="000000"/>
            </w:tcBorders>
            <w:shd w:val="clear" w:color="auto" w:fill="auto"/>
            <w:vAlign w:val="center"/>
          </w:tcPr>
          <w:p w14:paraId="526459EE"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113</w:t>
            </w:r>
          </w:p>
        </w:tc>
        <w:tc>
          <w:tcPr>
            <w:tcW w:w="600" w:type="pct"/>
            <w:tcBorders>
              <w:top w:val="dotted" w:sz="4" w:space="0" w:color="000000"/>
              <w:bottom w:val="dotted" w:sz="4" w:space="0" w:color="000000"/>
            </w:tcBorders>
            <w:shd w:val="clear" w:color="auto" w:fill="auto"/>
            <w:vAlign w:val="center"/>
          </w:tcPr>
          <w:p w14:paraId="6EDAD2C7"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62</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715</w:t>
            </w:r>
          </w:p>
        </w:tc>
      </w:tr>
      <w:tr w:rsidR="00753C65" w:rsidRPr="00753C65" w14:paraId="506C56D6" w14:textId="77777777" w:rsidTr="0035769D">
        <w:trPr>
          <w:trHeight w:val="288"/>
          <w:jc w:val="center"/>
        </w:trPr>
        <w:tc>
          <w:tcPr>
            <w:tcW w:w="1606" w:type="pct"/>
            <w:tcBorders>
              <w:top w:val="dotted" w:sz="4" w:space="0" w:color="000000"/>
              <w:bottom w:val="dotted" w:sz="4" w:space="0" w:color="000000"/>
            </w:tcBorders>
            <w:vAlign w:val="center"/>
          </w:tcPr>
          <w:p w14:paraId="199C06EC"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Остали расходи</w:t>
            </w:r>
          </w:p>
        </w:tc>
        <w:tc>
          <w:tcPr>
            <w:tcW w:w="658" w:type="pct"/>
            <w:tcBorders>
              <w:top w:val="dotted" w:sz="4" w:space="0" w:color="000000"/>
              <w:bottom w:val="dotted" w:sz="4" w:space="0" w:color="000000"/>
            </w:tcBorders>
            <w:shd w:val="clear" w:color="auto" w:fill="auto"/>
            <w:vAlign w:val="center"/>
          </w:tcPr>
          <w:p w14:paraId="11C24056"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146</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515</w:t>
            </w:r>
          </w:p>
        </w:tc>
        <w:tc>
          <w:tcPr>
            <w:tcW w:w="658" w:type="pct"/>
            <w:tcBorders>
              <w:top w:val="dotted" w:sz="4" w:space="0" w:color="000000"/>
              <w:bottom w:val="dotted" w:sz="4" w:space="0" w:color="000000"/>
            </w:tcBorders>
            <w:shd w:val="clear" w:color="auto" w:fill="auto"/>
            <w:vAlign w:val="center"/>
          </w:tcPr>
          <w:p w14:paraId="642AEA59"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336</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408</w:t>
            </w:r>
          </w:p>
        </w:tc>
        <w:tc>
          <w:tcPr>
            <w:tcW w:w="658" w:type="pct"/>
            <w:tcBorders>
              <w:top w:val="dotted" w:sz="4" w:space="0" w:color="000000"/>
              <w:bottom w:val="dotted" w:sz="4" w:space="0" w:color="000000"/>
            </w:tcBorders>
            <w:shd w:val="clear" w:color="auto" w:fill="auto"/>
            <w:vAlign w:val="center"/>
          </w:tcPr>
          <w:p w14:paraId="5D6D40A1"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129</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318</w:t>
            </w:r>
          </w:p>
        </w:tc>
        <w:tc>
          <w:tcPr>
            <w:tcW w:w="410" w:type="pct"/>
            <w:tcBorders>
              <w:top w:val="dotted" w:sz="4" w:space="0" w:color="000000"/>
              <w:bottom w:val="dotted" w:sz="4" w:space="0" w:color="000000"/>
            </w:tcBorders>
            <w:shd w:val="clear" w:color="auto" w:fill="auto"/>
            <w:vAlign w:val="center"/>
          </w:tcPr>
          <w:p w14:paraId="43555AB2"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230</w:t>
            </w:r>
          </w:p>
        </w:tc>
        <w:tc>
          <w:tcPr>
            <w:tcW w:w="410" w:type="pct"/>
            <w:tcBorders>
              <w:top w:val="dotted" w:sz="4" w:space="0" w:color="000000"/>
              <w:bottom w:val="dotted" w:sz="4" w:space="0" w:color="000000"/>
            </w:tcBorders>
            <w:shd w:val="clear" w:color="auto" w:fill="auto"/>
            <w:vAlign w:val="center"/>
          </w:tcPr>
          <w:p w14:paraId="3C854252"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260</w:t>
            </w:r>
          </w:p>
        </w:tc>
        <w:tc>
          <w:tcPr>
            <w:tcW w:w="600" w:type="pct"/>
            <w:tcBorders>
              <w:top w:val="dotted" w:sz="4" w:space="0" w:color="000000"/>
              <w:bottom w:val="dotted" w:sz="4" w:space="0" w:color="000000"/>
            </w:tcBorders>
            <w:shd w:val="clear" w:color="auto" w:fill="auto"/>
            <w:vAlign w:val="center"/>
          </w:tcPr>
          <w:p w14:paraId="5F4E0D98"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207</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090</w:t>
            </w:r>
          </w:p>
        </w:tc>
      </w:tr>
      <w:tr w:rsidR="00753C65" w:rsidRPr="00753C65" w14:paraId="6EFC0803" w14:textId="77777777" w:rsidTr="0035769D">
        <w:trPr>
          <w:trHeight w:val="288"/>
          <w:jc w:val="center"/>
        </w:trPr>
        <w:tc>
          <w:tcPr>
            <w:tcW w:w="1606" w:type="pct"/>
            <w:tcBorders>
              <w:top w:val="dotted" w:sz="4" w:space="0" w:color="000000"/>
              <w:bottom w:val="dotted" w:sz="4" w:space="0" w:color="000000"/>
            </w:tcBorders>
            <w:vAlign w:val="center"/>
          </w:tcPr>
          <w:p w14:paraId="674C28AE" w14:textId="77777777" w:rsidR="00847920" w:rsidRPr="00753C65" w:rsidRDefault="00847920" w:rsidP="00051F96">
            <w:pPr>
              <w:pStyle w:val="BodyText"/>
              <w:rPr>
                <w:rFonts w:asciiTheme="minorHAnsi" w:hAnsiTheme="minorHAnsi" w:cstheme="minorHAnsi"/>
                <w:sz w:val="21"/>
                <w:szCs w:val="21"/>
                <w:lang w:val="bs-Cyrl-BA"/>
              </w:rPr>
            </w:pPr>
            <w:r w:rsidRPr="00753C65">
              <w:rPr>
                <w:rFonts w:asciiTheme="minorHAnsi" w:hAnsiTheme="minorHAnsi" w:cstheme="minorHAnsi"/>
                <w:sz w:val="21"/>
                <w:szCs w:val="21"/>
                <w:lang w:val="bs-Cyrl-BA"/>
              </w:rPr>
              <w:t>- Расходи по осн. усклађ. вриједности имовине</w:t>
            </w:r>
          </w:p>
        </w:tc>
        <w:tc>
          <w:tcPr>
            <w:tcW w:w="658" w:type="pct"/>
            <w:tcBorders>
              <w:top w:val="dotted" w:sz="4" w:space="0" w:color="000000"/>
              <w:bottom w:val="dotted" w:sz="4" w:space="0" w:color="000000"/>
            </w:tcBorders>
            <w:shd w:val="clear" w:color="auto" w:fill="auto"/>
            <w:vAlign w:val="center"/>
          </w:tcPr>
          <w:p w14:paraId="6FC18C5A"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350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750</w:t>
            </w:r>
          </w:p>
        </w:tc>
        <w:tc>
          <w:tcPr>
            <w:tcW w:w="658" w:type="pct"/>
            <w:tcBorders>
              <w:top w:val="dotted" w:sz="4" w:space="0" w:color="000000"/>
              <w:bottom w:val="dotted" w:sz="4" w:space="0" w:color="000000"/>
            </w:tcBorders>
            <w:shd w:val="clear" w:color="auto" w:fill="auto"/>
            <w:vAlign w:val="center"/>
          </w:tcPr>
          <w:p w14:paraId="6F323D2C"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543</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792</w:t>
            </w:r>
          </w:p>
        </w:tc>
        <w:tc>
          <w:tcPr>
            <w:tcW w:w="658" w:type="pct"/>
            <w:tcBorders>
              <w:top w:val="dotted" w:sz="4" w:space="0" w:color="000000"/>
              <w:bottom w:val="dotted" w:sz="4" w:space="0" w:color="000000"/>
            </w:tcBorders>
            <w:shd w:val="clear" w:color="auto" w:fill="auto"/>
            <w:vAlign w:val="center"/>
          </w:tcPr>
          <w:p w14:paraId="7561B126"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754</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898</w:t>
            </w:r>
          </w:p>
        </w:tc>
        <w:tc>
          <w:tcPr>
            <w:tcW w:w="410" w:type="pct"/>
            <w:tcBorders>
              <w:top w:val="dotted" w:sz="4" w:space="0" w:color="000000"/>
              <w:bottom w:val="dotted" w:sz="4" w:space="0" w:color="000000"/>
            </w:tcBorders>
            <w:shd w:val="clear" w:color="auto" w:fill="auto"/>
            <w:vAlign w:val="center"/>
          </w:tcPr>
          <w:p w14:paraId="3FD5FBDC" w14:textId="77777777" w:rsidR="00847920" w:rsidRPr="003A5327" w:rsidRDefault="00847920" w:rsidP="00051F96">
            <w:pPr>
              <w:ind w:left="-57" w:right="-57"/>
              <w:jc w:val="right"/>
              <w:rPr>
                <w:rFonts w:asciiTheme="minorHAnsi" w:hAnsiTheme="minorHAnsi" w:cstheme="minorHAnsi"/>
                <w:sz w:val="20"/>
                <w:szCs w:val="20"/>
                <w:lang w:val="sr-Latn-BA"/>
              </w:rPr>
            </w:pPr>
            <w:r w:rsidRPr="003A5327">
              <w:rPr>
                <w:rFonts w:asciiTheme="minorHAnsi" w:hAnsiTheme="minorHAnsi" w:cstheme="minorHAnsi"/>
                <w:sz w:val="20"/>
                <w:szCs w:val="20"/>
              </w:rPr>
              <w:t>155</w:t>
            </w:r>
          </w:p>
        </w:tc>
        <w:tc>
          <w:tcPr>
            <w:tcW w:w="410" w:type="pct"/>
            <w:tcBorders>
              <w:top w:val="dotted" w:sz="4" w:space="0" w:color="000000"/>
              <w:bottom w:val="dotted" w:sz="4" w:space="0" w:color="000000"/>
            </w:tcBorders>
            <w:shd w:val="clear" w:color="auto" w:fill="auto"/>
            <w:vAlign w:val="center"/>
          </w:tcPr>
          <w:p w14:paraId="0F2C06E9" w14:textId="77777777" w:rsidR="00847920" w:rsidRPr="003A5327" w:rsidRDefault="00847920" w:rsidP="00051F96">
            <w:pPr>
              <w:ind w:left="-57" w:right="-57"/>
              <w:jc w:val="right"/>
              <w:rPr>
                <w:rFonts w:asciiTheme="minorHAnsi" w:hAnsiTheme="minorHAnsi" w:cstheme="minorHAnsi"/>
                <w:sz w:val="20"/>
                <w:szCs w:val="20"/>
                <w:lang w:val="sr-Latn-BA"/>
              </w:rPr>
            </w:pPr>
            <w:r w:rsidRPr="003A5327">
              <w:rPr>
                <w:rFonts w:asciiTheme="minorHAnsi" w:hAnsiTheme="minorHAnsi" w:cstheme="minorHAnsi"/>
                <w:sz w:val="20"/>
                <w:szCs w:val="20"/>
              </w:rPr>
              <w:t>72</w:t>
            </w:r>
          </w:p>
        </w:tc>
        <w:tc>
          <w:tcPr>
            <w:tcW w:w="600" w:type="pct"/>
            <w:tcBorders>
              <w:top w:val="dotted" w:sz="4" w:space="0" w:color="000000"/>
              <w:bottom w:val="dotted" w:sz="4" w:space="0" w:color="000000"/>
            </w:tcBorders>
            <w:shd w:val="clear" w:color="auto" w:fill="auto"/>
            <w:vAlign w:val="center"/>
          </w:tcPr>
          <w:p w14:paraId="2711BFE9"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-211</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106</w:t>
            </w:r>
          </w:p>
        </w:tc>
      </w:tr>
      <w:tr w:rsidR="00753C65" w:rsidRPr="00753C65" w14:paraId="295F70BA" w14:textId="77777777" w:rsidTr="0035769D">
        <w:trPr>
          <w:trHeight w:val="288"/>
          <w:jc w:val="center"/>
        </w:trPr>
        <w:tc>
          <w:tcPr>
            <w:tcW w:w="1606" w:type="pct"/>
            <w:tcBorders>
              <w:top w:val="dotted" w:sz="4" w:space="0" w:color="000000"/>
            </w:tcBorders>
            <w:vAlign w:val="center"/>
          </w:tcPr>
          <w:p w14:paraId="55CC4809" w14:textId="77777777" w:rsidR="00847920" w:rsidRPr="00753C65" w:rsidRDefault="00847920" w:rsidP="00051F96">
            <w:pPr>
              <w:pStyle w:val="BodyText"/>
              <w:jc w:val="left"/>
              <w:rPr>
                <w:rFonts w:asciiTheme="minorHAnsi" w:hAnsiTheme="minorHAnsi" w:cstheme="minorHAnsi"/>
                <w:sz w:val="21"/>
                <w:szCs w:val="21"/>
                <w:lang w:val="bs-Cyrl-BA"/>
              </w:rPr>
            </w:pPr>
            <w:r w:rsidRPr="00753C65">
              <w:rPr>
                <w:rFonts w:asciiTheme="minorHAnsi" w:hAnsiTheme="minorHAnsi" w:cstheme="minorHAnsi"/>
                <w:sz w:val="21"/>
                <w:szCs w:val="21"/>
                <w:lang w:val="bs-Cyrl-BA"/>
              </w:rPr>
              <w:t xml:space="preserve">- </w:t>
            </w:r>
            <w:r w:rsidRPr="00753C65">
              <w:rPr>
                <w:rFonts w:asciiTheme="minorHAnsi" w:hAnsiTheme="minorHAnsi" w:cstheme="minorHAnsi"/>
                <w:sz w:val="21"/>
                <w:szCs w:val="21"/>
                <w:lang w:val="bs-Latn-BA"/>
              </w:rPr>
              <w:t>Расходи</w:t>
            </w:r>
            <w:r w:rsidRPr="00753C65">
              <w:rPr>
                <w:rFonts w:asciiTheme="minorHAnsi" w:hAnsiTheme="minorHAnsi" w:cstheme="minorHAnsi"/>
                <w:sz w:val="21"/>
                <w:szCs w:val="21"/>
                <w:lang w:val="bs-Cyrl-BA"/>
              </w:rPr>
              <w:t xml:space="preserve"> по ос. исправ</w:t>
            </w:r>
            <w:r w:rsidRPr="00753C65">
              <w:rPr>
                <w:rFonts w:asciiTheme="minorHAnsi" w:hAnsiTheme="minorHAnsi" w:cstheme="minorHAnsi"/>
                <w:sz w:val="21"/>
                <w:szCs w:val="21"/>
                <w:lang w:val="bs-Latn-BA"/>
              </w:rPr>
              <w:t>.</w:t>
            </w:r>
            <w:r w:rsidRPr="00753C65">
              <w:rPr>
                <w:rFonts w:asciiTheme="minorHAnsi" w:hAnsiTheme="minorHAnsi" w:cstheme="minorHAnsi"/>
                <w:sz w:val="21"/>
                <w:szCs w:val="21"/>
                <w:lang w:val="bs-Cyrl-BA"/>
              </w:rPr>
              <w:t xml:space="preserve"> грешака из ранијих година</w:t>
            </w:r>
          </w:p>
        </w:tc>
        <w:tc>
          <w:tcPr>
            <w:tcW w:w="658" w:type="pct"/>
            <w:tcBorders>
              <w:top w:val="dotted" w:sz="4" w:space="0" w:color="000000"/>
            </w:tcBorders>
            <w:shd w:val="clear" w:color="auto" w:fill="auto"/>
            <w:vAlign w:val="center"/>
          </w:tcPr>
          <w:p w14:paraId="18F45F4F"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200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000</w:t>
            </w:r>
          </w:p>
        </w:tc>
        <w:tc>
          <w:tcPr>
            <w:tcW w:w="658" w:type="pct"/>
            <w:tcBorders>
              <w:top w:val="dotted" w:sz="4" w:space="0" w:color="000000"/>
            </w:tcBorders>
            <w:shd w:val="clear" w:color="auto" w:fill="auto"/>
            <w:vAlign w:val="center"/>
          </w:tcPr>
          <w:p w14:paraId="71F90B99"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394</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277</w:t>
            </w:r>
          </w:p>
        </w:tc>
        <w:tc>
          <w:tcPr>
            <w:tcW w:w="658" w:type="pct"/>
            <w:tcBorders>
              <w:top w:val="dotted" w:sz="4" w:space="0" w:color="000000"/>
            </w:tcBorders>
            <w:shd w:val="clear" w:color="auto" w:fill="auto"/>
            <w:vAlign w:val="center"/>
          </w:tcPr>
          <w:p w14:paraId="7A3EEBBB"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367</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239</w:t>
            </w:r>
          </w:p>
        </w:tc>
        <w:tc>
          <w:tcPr>
            <w:tcW w:w="410" w:type="pct"/>
            <w:tcBorders>
              <w:top w:val="dotted" w:sz="4" w:space="0" w:color="000000"/>
            </w:tcBorders>
            <w:shd w:val="clear" w:color="auto" w:fill="auto"/>
            <w:vAlign w:val="center"/>
          </w:tcPr>
          <w:p w14:paraId="5AE66E93"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197</w:t>
            </w:r>
          </w:p>
        </w:tc>
        <w:tc>
          <w:tcPr>
            <w:tcW w:w="410" w:type="pct"/>
            <w:tcBorders>
              <w:top w:val="dotted" w:sz="4" w:space="0" w:color="000000"/>
            </w:tcBorders>
            <w:shd w:val="clear" w:color="auto" w:fill="auto"/>
            <w:vAlign w:val="center"/>
          </w:tcPr>
          <w:p w14:paraId="552CF12A"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107</w:t>
            </w:r>
          </w:p>
        </w:tc>
        <w:tc>
          <w:tcPr>
            <w:tcW w:w="600" w:type="pct"/>
            <w:tcBorders>
              <w:top w:val="dotted" w:sz="4" w:space="0" w:color="000000"/>
            </w:tcBorders>
            <w:shd w:val="clear" w:color="auto" w:fill="auto"/>
            <w:vAlign w:val="center"/>
          </w:tcPr>
          <w:p w14:paraId="382CCA73"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27</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038</w:t>
            </w:r>
          </w:p>
        </w:tc>
      </w:tr>
      <w:tr w:rsidR="00753C65" w:rsidRPr="00753C65" w14:paraId="32890CAA" w14:textId="77777777" w:rsidTr="0035769D">
        <w:trPr>
          <w:trHeight w:val="288"/>
          <w:jc w:val="center"/>
        </w:trPr>
        <w:tc>
          <w:tcPr>
            <w:tcW w:w="1606" w:type="pct"/>
            <w:vAlign w:val="center"/>
          </w:tcPr>
          <w:p w14:paraId="4D7445F8" w14:textId="6DF8A09C" w:rsidR="00847920" w:rsidRPr="00753C65" w:rsidRDefault="00753C65" w:rsidP="00051F96">
            <w:pPr>
              <w:pStyle w:val="BodyText"/>
              <w:rPr>
                <w:rFonts w:asciiTheme="minorHAnsi" w:hAnsiTheme="minorHAnsi" w:cstheme="minorHAnsi"/>
                <w:b/>
                <w:sz w:val="21"/>
                <w:szCs w:val="21"/>
                <w:lang w:val="sr-Cyrl-BA"/>
              </w:rPr>
            </w:pPr>
            <w:r w:rsidRPr="00753C65">
              <w:rPr>
                <w:rFonts w:asciiTheme="minorHAnsi" w:hAnsiTheme="minorHAnsi" w:cstheme="minorHAnsi"/>
                <w:b/>
                <w:sz w:val="21"/>
                <w:szCs w:val="21"/>
                <w:lang w:val="sr-Cyrl-BA"/>
              </w:rPr>
              <w:t>Финансијски резултат</w:t>
            </w:r>
          </w:p>
        </w:tc>
        <w:tc>
          <w:tcPr>
            <w:tcW w:w="658" w:type="pct"/>
            <w:shd w:val="clear" w:color="auto" w:fill="auto"/>
            <w:vAlign w:val="center"/>
          </w:tcPr>
          <w:p w14:paraId="00AD0FFE"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538</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480</w:t>
            </w:r>
          </w:p>
        </w:tc>
        <w:tc>
          <w:tcPr>
            <w:tcW w:w="658" w:type="pct"/>
            <w:shd w:val="clear" w:color="auto" w:fill="auto"/>
            <w:vAlign w:val="center"/>
          </w:tcPr>
          <w:p w14:paraId="0A4B2F09"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443</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142</w:t>
            </w:r>
          </w:p>
        </w:tc>
        <w:tc>
          <w:tcPr>
            <w:tcW w:w="658" w:type="pct"/>
            <w:shd w:val="clear" w:color="auto" w:fill="auto"/>
            <w:vAlign w:val="center"/>
          </w:tcPr>
          <w:p w14:paraId="015822BF"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797</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761</w:t>
            </w:r>
          </w:p>
        </w:tc>
        <w:tc>
          <w:tcPr>
            <w:tcW w:w="410" w:type="pct"/>
            <w:shd w:val="clear" w:color="auto" w:fill="auto"/>
            <w:vAlign w:val="center"/>
          </w:tcPr>
          <w:p w14:paraId="2D39BA63"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268</w:t>
            </w:r>
          </w:p>
        </w:tc>
        <w:tc>
          <w:tcPr>
            <w:tcW w:w="410" w:type="pct"/>
            <w:shd w:val="clear" w:color="auto" w:fill="auto"/>
            <w:vAlign w:val="center"/>
          </w:tcPr>
          <w:p w14:paraId="1AB0449E"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181</w:t>
            </w:r>
          </w:p>
        </w:tc>
        <w:tc>
          <w:tcPr>
            <w:tcW w:w="600" w:type="pct"/>
            <w:shd w:val="clear" w:color="auto" w:fill="auto"/>
            <w:vAlign w:val="center"/>
          </w:tcPr>
          <w:p w14:paraId="77452428"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645</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381</w:t>
            </w:r>
          </w:p>
        </w:tc>
      </w:tr>
      <w:tr w:rsidR="0035769D" w:rsidRPr="0035769D" w14:paraId="1011F875" w14:textId="77777777" w:rsidTr="0035769D">
        <w:trPr>
          <w:trHeight w:val="288"/>
          <w:jc w:val="center"/>
        </w:trPr>
        <w:tc>
          <w:tcPr>
            <w:tcW w:w="1606" w:type="pct"/>
            <w:vAlign w:val="center"/>
          </w:tcPr>
          <w:p w14:paraId="4EB7B298" w14:textId="77777777" w:rsidR="0035769D" w:rsidRPr="0035769D" w:rsidRDefault="0035769D" w:rsidP="0035769D">
            <w:pPr>
              <w:pStyle w:val="BodyText"/>
              <w:rPr>
                <w:rFonts w:asciiTheme="minorHAnsi" w:hAnsiTheme="minorHAnsi" w:cstheme="minorHAnsi"/>
                <w:b/>
                <w:sz w:val="21"/>
                <w:szCs w:val="21"/>
                <w:lang w:val="bs-Cyrl-BA"/>
              </w:rPr>
            </w:pPr>
            <w:r w:rsidRPr="0035769D">
              <w:rPr>
                <w:rFonts w:asciiTheme="minorHAnsi" w:hAnsiTheme="minorHAnsi" w:cstheme="minorHAnsi"/>
                <w:sz w:val="20"/>
                <w:szCs w:val="20"/>
                <w:lang w:val="bs-Cyrl-BA"/>
              </w:rPr>
              <w:t>Текући и одложени порез на добит (порески расход периода)</w:t>
            </w:r>
          </w:p>
        </w:tc>
        <w:tc>
          <w:tcPr>
            <w:tcW w:w="658" w:type="pct"/>
            <w:shd w:val="clear" w:color="auto" w:fill="auto"/>
            <w:vAlign w:val="center"/>
          </w:tcPr>
          <w:p w14:paraId="784B4D14" w14:textId="77777777" w:rsidR="0035769D" w:rsidRPr="003A5327" w:rsidRDefault="0035769D" w:rsidP="0035769D">
            <w:pPr>
              <w:ind w:left="-57" w:right="-57"/>
              <w:jc w:val="right"/>
              <w:rPr>
                <w:rFonts w:asciiTheme="minorHAnsi" w:hAnsiTheme="minorHAnsi" w:cstheme="minorHAnsi"/>
                <w:b/>
                <w:bCs/>
                <w:sz w:val="20"/>
                <w:szCs w:val="20"/>
                <w:lang w:val="sr-Cyrl-BA"/>
              </w:rPr>
            </w:pPr>
          </w:p>
        </w:tc>
        <w:tc>
          <w:tcPr>
            <w:tcW w:w="658" w:type="pct"/>
            <w:shd w:val="clear" w:color="auto" w:fill="auto"/>
            <w:vAlign w:val="center"/>
          </w:tcPr>
          <w:p w14:paraId="7BD8ECA0" w14:textId="77777777"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282</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998</w:t>
            </w:r>
          </w:p>
        </w:tc>
        <w:tc>
          <w:tcPr>
            <w:tcW w:w="658" w:type="pct"/>
            <w:shd w:val="clear" w:color="auto" w:fill="auto"/>
            <w:vAlign w:val="center"/>
          </w:tcPr>
          <w:p w14:paraId="4BFAB9C6" w14:textId="6464E17D"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c>
          <w:tcPr>
            <w:tcW w:w="410" w:type="pct"/>
            <w:shd w:val="clear" w:color="auto" w:fill="auto"/>
            <w:vAlign w:val="center"/>
          </w:tcPr>
          <w:p w14:paraId="6CB5C050" w14:textId="3973F97D"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c>
          <w:tcPr>
            <w:tcW w:w="410" w:type="pct"/>
            <w:shd w:val="clear" w:color="auto" w:fill="auto"/>
            <w:vAlign w:val="center"/>
          </w:tcPr>
          <w:p w14:paraId="139F9FAC" w14:textId="66008B44"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sz w:val="20"/>
                <w:szCs w:val="20"/>
              </w:rPr>
              <w:t>*</w:t>
            </w:r>
          </w:p>
        </w:tc>
        <w:tc>
          <w:tcPr>
            <w:tcW w:w="600" w:type="pct"/>
            <w:shd w:val="clear" w:color="auto" w:fill="auto"/>
            <w:vAlign w:val="center"/>
          </w:tcPr>
          <w:p w14:paraId="6DBD3E75" w14:textId="74D08E67"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r>
      <w:tr w:rsidR="0035769D" w:rsidRPr="0035769D" w14:paraId="23869879" w14:textId="77777777" w:rsidTr="0035769D">
        <w:trPr>
          <w:trHeight w:val="288"/>
          <w:jc w:val="center"/>
        </w:trPr>
        <w:tc>
          <w:tcPr>
            <w:tcW w:w="1606" w:type="pct"/>
            <w:vAlign w:val="center"/>
          </w:tcPr>
          <w:p w14:paraId="1C754DFD" w14:textId="77777777" w:rsidR="0035769D" w:rsidRPr="0035769D" w:rsidRDefault="0035769D" w:rsidP="0035769D">
            <w:pPr>
              <w:pStyle w:val="BodyText"/>
              <w:rPr>
                <w:rFonts w:asciiTheme="minorHAnsi" w:hAnsiTheme="minorHAnsi" w:cstheme="minorHAnsi"/>
                <w:b/>
                <w:sz w:val="21"/>
                <w:szCs w:val="21"/>
                <w:lang w:val="bs-Cyrl-BA"/>
              </w:rPr>
            </w:pPr>
            <w:r w:rsidRPr="0035769D">
              <w:rPr>
                <w:rFonts w:asciiTheme="minorHAnsi" w:hAnsiTheme="minorHAnsi" w:cstheme="minorHAnsi"/>
                <w:sz w:val="20"/>
                <w:szCs w:val="20"/>
                <w:lang w:val="bs-Cyrl-BA"/>
              </w:rPr>
              <w:t>Текући и одложени порез на добит (порески приход периода)</w:t>
            </w:r>
          </w:p>
        </w:tc>
        <w:tc>
          <w:tcPr>
            <w:tcW w:w="658" w:type="pct"/>
            <w:shd w:val="clear" w:color="auto" w:fill="auto"/>
            <w:vAlign w:val="center"/>
          </w:tcPr>
          <w:p w14:paraId="5B3DA033" w14:textId="77777777" w:rsidR="0035769D" w:rsidRPr="003A5327" w:rsidRDefault="0035769D" w:rsidP="0035769D">
            <w:pPr>
              <w:ind w:left="-57" w:right="-57"/>
              <w:jc w:val="right"/>
              <w:rPr>
                <w:rFonts w:asciiTheme="minorHAnsi" w:hAnsiTheme="minorHAnsi" w:cstheme="minorHAnsi"/>
                <w:b/>
                <w:bCs/>
                <w:sz w:val="20"/>
                <w:szCs w:val="20"/>
                <w:lang w:val="sr-Cyrl-BA"/>
              </w:rPr>
            </w:pPr>
          </w:p>
        </w:tc>
        <w:tc>
          <w:tcPr>
            <w:tcW w:w="658" w:type="pct"/>
            <w:shd w:val="clear" w:color="auto" w:fill="auto"/>
            <w:vAlign w:val="center"/>
          </w:tcPr>
          <w:p w14:paraId="6637B4B1" w14:textId="77777777"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690</w:t>
            </w:r>
          </w:p>
        </w:tc>
        <w:tc>
          <w:tcPr>
            <w:tcW w:w="658" w:type="pct"/>
            <w:shd w:val="clear" w:color="auto" w:fill="auto"/>
            <w:vAlign w:val="center"/>
          </w:tcPr>
          <w:p w14:paraId="021BE749" w14:textId="0D2B70E6"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c>
          <w:tcPr>
            <w:tcW w:w="410" w:type="pct"/>
            <w:shd w:val="clear" w:color="auto" w:fill="auto"/>
            <w:vAlign w:val="center"/>
          </w:tcPr>
          <w:p w14:paraId="03848E1A" w14:textId="31370681"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c>
          <w:tcPr>
            <w:tcW w:w="410" w:type="pct"/>
            <w:shd w:val="clear" w:color="auto" w:fill="auto"/>
            <w:vAlign w:val="center"/>
          </w:tcPr>
          <w:p w14:paraId="0F4C1FDE" w14:textId="3DEB8B31"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sz w:val="20"/>
                <w:szCs w:val="20"/>
              </w:rPr>
              <w:t>*</w:t>
            </w:r>
          </w:p>
        </w:tc>
        <w:tc>
          <w:tcPr>
            <w:tcW w:w="600" w:type="pct"/>
            <w:shd w:val="clear" w:color="auto" w:fill="auto"/>
            <w:vAlign w:val="center"/>
          </w:tcPr>
          <w:p w14:paraId="766F3664" w14:textId="7FF3F9C7"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r>
      <w:tr w:rsidR="0035769D" w:rsidRPr="0035769D" w14:paraId="50E9DAFA" w14:textId="77777777" w:rsidTr="0035769D">
        <w:trPr>
          <w:trHeight w:val="288"/>
          <w:jc w:val="center"/>
        </w:trPr>
        <w:tc>
          <w:tcPr>
            <w:tcW w:w="1606" w:type="pct"/>
            <w:vAlign w:val="center"/>
          </w:tcPr>
          <w:p w14:paraId="7D9418AB" w14:textId="3CD0E134" w:rsidR="0035769D" w:rsidRPr="0035769D" w:rsidRDefault="0035769D" w:rsidP="0035769D">
            <w:pPr>
              <w:pStyle w:val="BodyText"/>
              <w:rPr>
                <w:rFonts w:asciiTheme="minorHAnsi" w:hAnsiTheme="minorHAnsi" w:cstheme="minorHAnsi"/>
                <w:sz w:val="20"/>
                <w:szCs w:val="20"/>
                <w:lang w:val="bs-Cyrl-BA"/>
              </w:rPr>
            </w:pPr>
            <w:r w:rsidRPr="0035769D">
              <w:rPr>
                <w:rFonts w:asciiTheme="minorHAnsi" w:hAnsiTheme="minorHAnsi" w:cstheme="minorHAnsi"/>
                <w:sz w:val="20"/>
                <w:szCs w:val="20"/>
                <w:lang w:val="bs-Cyrl-BA"/>
              </w:rPr>
              <w:t>Нето добит/губитак периода</w:t>
            </w:r>
          </w:p>
        </w:tc>
        <w:tc>
          <w:tcPr>
            <w:tcW w:w="658" w:type="pct"/>
            <w:shd w:val="clear" w:color="auto" w:fill="auto"/>
            <w:vAlign w:val="center"/>
          </w:tcPr>
          <w:p w14:paraId="35835999" w14:textId="77777777" w:rsidR="0035769D" w:rsidRPr="003A5327" w:rsidRDefault="0035769D" w:rsidP="0035769D">
            <w:pPr>
              <w:ind w:left="-57" w:right="-57"/>
              <w:jc w:val="right"/>
              <w:rPr>
                <w:rFonts w:asciiTheme="minorHAnsi" w:hAnsiTheme="minorHAnsi" w:cstheme="minorHAnsi"/>
                <w:b/>
                <w:bCs/>
                <w:sz w:val="20"/>
                <w:szCs w:val="20"/>
                <w:lang w:val="sr-Cyrl-BA"/>
              </w:rPr>
            </w:pPr>
          </w:p>
        </w:tc>
        <w:tc>
          <w:tcPr>
            <w:tcW w:w="658" w:type="pct"/>
            <w:shd w:val="clear" w:color="auto" w:fill="auto"/>
            <w:vAlign w:val="center"/>
          </w:tcPr>
          <w:p w14:paraId="0B1117A1" w14:textId="77777777"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171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834</w:t>
            </w:r>
          </w:p>
        </w:tc>
        <w:tc>
          <w:tcPr>
            <w:tcW w:w="658" w:type="pct"/>
            <w:shd w:val="clear" w:color="auto" w:fill="auto"/>
            <w:vAlign w:val="center"/>
          </w:tcPr>
          <w:p w14:paraId="29C4352F" w14:textId="5696DE07"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c>
          <w:tcPr>
            <w:tcW w:w="410" w:type="pct"/>
            <w:shd w:val="clear" w:color="auto" w:fill="auto"/>
            <w:vAlign w:val="center"/>
          </w:tcPr>
          <w:p w14:paraId="673920AB" w14:textId="27015164"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c>
          <w:tcPr>
            <w:tcW w:w="410" w:type="pct"/>
            <w:shd w:val="clear" w:color="auto" w:fill="auto"/>
            <w:vAlign w:val="center"/>
          </w:tcPr>
          <w:p w14:paraId="15A71CBC" w14:textId="1047A853"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sz w:val="20"/>
                <w:szCs w:val="20"/>
              </w:rPr>
              <w:t>*</w:t>
            </w:r>
          </w:p>
        </w:tc>
        <w:tc>
          <w:tcPr>
            <w:tcW w:w="600" w:type="pct"/>
            <w:shd w:val="clear" w:color="auto" w:fill="auto"/>
            <w:vAlign w:val="center"/>
          </w:tcPr>
          <w:p w14:paraId="47061F41" w14:textId="4DC24AF1" w:rsidR="0035769D" w:rsidRPr="003A5327" w:rsidRDefault="0035769D" w:rsidP="0035769D">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lang w:val="sr-Cyrl-BA"/>
              </w:rPr>
              <w:t>-</w:t>
            </w:r>
          </w:p>
        </w:tc>
      </w:tr>
      <w:tr w:rsidR="00753C65" w:rsidRPr="0035769D" w14:paraId="4A4D4FF6" w14:textId="77777777" w:rsidTr="0035769D">
        <w:trPr>
          <w:trHeight w:val="288"/>
          <w:jc w:val="center"/>
        </w:trPr>
        <w:tc>
          <w:tcPr>
            <w:tcW w:w="1606" w:type="pct"/>
            <w:vAlign w:val="center"/>
          </w:tcPr>
          <w:p w14:paraId="368284E8" w14:textId="77777777" w:rsidR="00847920" w:rsidRPr="0035769D" w:rsidRDefault="00847920" w:rsidP="00051F96">
            <w:pPr>
              <w:pStyle w:val="BodyText"/>
              <w:rPr>
                <w:rFonts w:asciiTheme="minorHAnsi" w:hAnsiTheme="minorHAnsi" w:cstheme="minorHAnsi"/>
                <w:sz w:val="21"/>
                <w:szCs w:val="21"/>
                <w:lang w:val="bs-Cyrl-BA"/>
              </w:rPr>
            </w:pPr>
            <w:r w:rsidRPr="0035769D">
              <w:rPr>
                <w:rFonts w:asciiTheme="minorHAnsi" w:hAnsiTheme="minorHAnsi" w:cstheme="minorHAnsi"/>
                <w:sz w:val="21"/>
                <w:szCs w:val="21"/>
                <w:lang w:val="bs-Cyrl-BA"/>
              </w:rPr>
              <w:t>Остала добит</w:t>
            </w:r>
          </w:p>
        </w:tc>
        <w:tc>
          <w:tcPr>
            <w:tcW w:w="658" w:type="pct"/>
            <w:shd w:val="clear" w:color="auto" w:fill="auto"/>
            <w:vAlign w:val="center"/>
          </w:tcPr>
          <w:p w14:paraId="48319B30"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500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000</w:t>
            </w:r>
          </w:p>
        </w:tc>
        <w:tc>
          <w:tcPr>
            <w:tcW w:w="658" w:type="pct"/>
            <w:shd w:val="clear" w:color="auto" w:fill="auto"/>
            <w:vAlign w:val="center"/>
          </w:tcPr>
          <w:p w14:paraId="321B5149"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467</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887</w:t>
            </w:r>
          </w:p>
        </w:tc>
        <w:tc>
          <w:tcPr>
            <w:tcW w:w="658" w:type="pct"/>
            <w:shd w:val="clear" w:color="auto" w:fill="auto"/>
            <w:vAlign w:val="center"/>
          </w:tcPr>
          <w:p w14:paraId="5D0A36FC"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500</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827</w:t>
            </w:r>
          </w:p>
        </w:tc>
        <w:tc>
          <w:tcPr>
            <w:tcW w:w="410" w:type="pct"/>
            <w:shd w:val="clear" w:color="auto" w:fill="auto"/>
            <w:vAlign w:val="center"/>
          </w:tcPr>
          <w:p w14:paraId="6BEC36BD"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94</w:t>
            </w:r>
          </w:p>
        </w:tc>
        <w:tc>
          <w:tcPr>
            <w:tcW w:w="410" w:type="pct"/>
            <w:shd w:val="clear" w:color="auto" w:fill="auto"/>
            <w:vAlign w:val="center"/>
          </w:tcPr>
          <w:p w14:paraId="5FFCDEA7"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93</w:t>
            </w:r>
          </w:p>
        </w:tc>
        <w:tc>
          <w:tcPr>
            <w:tcW w:w="600" w:type="pct"/>
            <w:shd w:val="clear" w:color="auto" w:fill="auto"/>
            <w:vAlign w:val="center"/>
          </w:tcPr>
          <w:p w14:paraId="02F69F63" w14:textId="77777777" w:rsidR="00847920" w:rsidRPr="003A5327" w:rsidRDefault="00847920" w:rsidP="00051F96">
            <w:pPr>
              <w:ind w:left="-57" w:right="-57"/>
              <w:jc w:val="right"/>
              <w:rPr>
                <w:rFonts w:asciiTheme="minorHAnsi" w:hAnsiTheme="minorHAnsi" w:cstheme="minorHAnsi"/>
                <w:sz w:val="20"/>
                <w:szCs w:val="20"/>
                <w:lang w:val="sr-Cyrl-BA"/>
              </w:rPr>
            </w:pPr>
            <w:r w:rsidRPr="003A5327">
              <w:rPr>
                <w:rFonts w:asciiTheme="minorHAnsi" w:hAnsiTheme="minorHAnsi" w:cstheme="minorHAnsi"/>
                <w:sz w:val="20"/>
                <w:szCs w:val="20"/>
              </w:rPr>
              <w:t>-32</w:t>
            </w:r>
            <w:r w:rsidRPr="003A5327">
              <w:rPr>
                <w:rFonts w:asciiTheme="minorHAnsi" w:hAnsiTheme="minorHAnsi" w:cstheme="minorHAnsi"/>
                <w:sz w:val="20"/>
                <w:szCs w:val="20"/>
                <w:lang w:val="sr-Cyrl-BA"/>
              </w:rPr>
              <w:t>.</w:t>
            </w:r>
            <w:r w:rsidRPr="003A5327">
              <w:rPr>
                <w:rFonts w:asciiTheme="minorHAnsi" w:hAnsiTheme="minorHAnsi" w:cstheme="minorHAnsi"/>
                <w:sz w:val="20"/>
                <w:szCs w:val="20"/>
              </w:rPr>
              <w:t>940</w:t>
            </w:r>
          </w:p>
        </w:tc>
      </w:tr>
      <w:tr w:rsidR="00753C65" w:rsidRPr="0035769D" w14:paraId="3660CF68" w14:textId="77777777" w:rsidTr="0035769D">
        <w:trPr>
          <w:trHeight w:val="288"/>
          <w:jc w:val="center"/>
        </w:trPr>
        <w:tc>
          <w:tcPr>
            <w:tcW w:w="1606" w:type="pct"/>
            <w:vAlign w:val="center"/>
          </w:tcPr>
          <w:p w14:paraId="130176A6" w14:textId="77777777" w:rsidR="00847920" w:rsidRPr="0035769D" w:rsidRDefault="00847920" w:rsidP="00051F96">
            <w:pPr>
              <w:pStyle w:val="BodyText"/>
              <w:rPr>
                <w:rFonts w:asciiTheme="minorHAnsi" w:hAnsiTheme="minorHAnsi" w:cstheme="minorHAnsi"/>
                <w:b/>
                <w:sz w:val="21"/>
                <w:szCs w:val="21"/>
                <w:lang w:val="bs-Cyrl-BA"/>
              </w:rPr>
            </w:pPr>
            <w:r w:rsidRPr="0035769D">
              <w:rPr>
                <w:rFonts w:asciiTheme="minorHAnsi" w:hAnsiTheme="minorHAnsi" w:cstheme="minorHAnsi"/>
                <w:b/>
                <w:sz w:val="21"/>
                <w:szCs w:val="21"/>
                <w:lang w:val="bs-Cyrl-BA"/>
              </w:rPr>
              <w:t>УКУПАН НЕТО РЕЗУЛТАТ</w:t>
            </w:r>
          </w:p>
        </w:tc>
        <w:tc>
          <w:tcPr>
            <w:tcW w:w="658" w:type="pct"/>
            <w:shd w:val="clear" w:color="auto" w:fill="auto"/>
            <w:vAlign w:val="center"/>
          </w:tcPr>
          <w:p w14:paraId="3A318676"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038</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480</w:t>
            </w:r>
          </w:p>
        </w:tc>
        <w:tc>
          <w:tcPr>
            <w:tcW w:w="658" w:type="pct"/>
            <w:shd w:val="clear" w:color="auto" w:fill="auto"/>
            <w:vAlign w:val="center"/>
          </w:tcPr>
          <w:p w14:paraId="190033A3"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639</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721</w:t>
            </w:r>
          </w:p>
        </w:tc>
        <w:tc>
          <w:tcPr>
            <w:tcW w:w="658" w:type="pct"/>
            <w:shd w:val="clear" w:color="auto" w:fill="auto"/>
            <w:vAlign w:val="center"/>
          </w:tcPr>
          <w:p w14:paraId="37C9B4BB"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298</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588</w:t>
            </w:r>
          </w:p>
        </w:tc>
        <w:tc>
          <w:tcPr>
            <w:tcW w:w="410" w:type="pct"/>
            <w:shd w:val="clear" w:color="auto" w:fill="auto"/>
            <w:vAlign w:val="center"/>
          </w:tcPr>
          <w:p w14:paraId="50272C78"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158</w:t>
            </w:r>
          </w:p>
        </w:tc>
        <w:tc>
          <w:tcPr>
            <w:tcW w:w="410" w:type="pct"/>
            <w:shd w:val="clear" w:color="auto" w:fill="auto"/>
            <w:vAlign w:val="center"/>
          </w:tcPr>
          <w:p w14:paraId="09E1DCD3"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126</w:t>
            </w:r>
          </w:p>
        </w:tc>
        <w:tc>
          <w:tcPr>
            <w:tcW w:w="600" w:type="pct"/>
            <w:shd w:val="clear" w:color="auto" w:fill="auto"/>
            <w:vAlign w:val="center"/>
          </w:tcPr>
          <w:p w14:paraId="38E14D57" w14:textId="77777777" w:rsidR="00847920" w:rsidRPr="003A5327" w:rsidRDefault="00847920" w:rsidP="00051F96">
            <w:pPr>
              <w:ind w:left="-57" w:right="-57"/>
              <w:jc w:val="right"/>
              <w:rPr>
                <w:rFonts w:asciiTheme="minorHAnsi" w:hAnsiTheme="minorHAnsi" w:cstheme="minorHAnsi"/>
                <w:b/>
                <w:bCs/>
                <w:sz w:val="20"/>
                <w:szCs w:val="20"/>
                <w:lang w:val="sr-Cyrl-BA"/>
              </w:rPr>
            </w:pPr>
            <w:r w:rsidRPr="003A5327">
              <w:rPr>
                <w:rFonts w:asciiTheme="minorHAnsi" w:hAnsiTheme="minorHAnsi" w:cstheme="minorHAnsi"/>
                <w:b/>
                <w:bCs/>
                <w:sz w:val="20"/>
                <w:szCs w:val="20"/>
              </w:rPr>
              <w:t>341</w:t>
            </w:r>
            <w:r w:rsidRPr="003A5327">
              <w:rPr>
                <w:rFonts w:asciiTheme="minorHAnsi" w:hAnsiTheme="minorHAnsi" w:cstheme="minorHAnsi"/>
                <w:b/>
                <w:bCs/>
                <w:sz w:val="20"/>
                <w:szCs w:val="20"/>
                <w:lang w:val="sr-Cyrl-BA"/>
              </w:rPr>
              <w:t>.</w:t>
            </w:r>
            <w:r w:rsidRPr="003A5327">
              <w:rPr>
                <w:rFonts w:asciiTheme="minorHAnsi" w:hAnsiTheme="minorHAnsi" w:cstheme="minorHAnsi"/>
                <w:b/>
                <w:bCs/>
                <w:sz w:val="20"/>
                <w:szCs w:val="20"/>
              </w:rPr>
              <w:t>133</w:t>
            </w:r>
          </w:p>
        </w:tc>
      </w:tr>
    </w:tbl>
    <w:p w14:paraId="3B01A997" w14:textId="77777777" w:rsidR="00847920" w:rsidRPr="0035769D" w:rsidRDefault="00847920" w:rsidP="00847920">
      <w:pPr>
        <w:rPr>
          <w:rFonts w:asciiTheme="minorHAnsi" w:hAnsiTheme="minorHAnsi" w:cstheme="minorHAnsi"/>
          <w:i/>
          <w:sz w:val="20"/>
          <w:szCs w:val="20"/>
          <w:lang w:val="bs-Cyrl-BA"/>
        </w:rPr>
      </w:pPr>
      <w:r w:rsidRPr="0035769D">
        <w:rPr>
          <w:rFonts w:asciiTheme="minorHAnsi" w:hAnsiTheme="minorHAnsi" w:cstheme="minorHAnsi"/>
          <w:i/>
          <w:sz w:val="20"/>
          <w:szCs w:val="20"/>
          <w:lang w:val="bs-Cyrl-BA"/>
        </w:rPr>
        <w:t>Напомена: * због великог распона вриједности индекс не одражава кретање, те стога није приказан</w:t>
      </w:r>
    </w:p>
    <w:p w14:paraId="5E62168B" w14:textId="77777777" w:rsidR="00847920" w:rsidRPr="005A041B" w:rsidRDefault="00847920" w:rsidP="005A041B">
      <w:pPr>
        <w:pStyle w:val="TextBody"/>
        <w:spacing w:line="276" w:lineRule="auto"/>
        <w:ind w:firstLine="284"/>
        <w:rPr>
          <w:rFonts w:asciiTheme="minorHAnsi" w:hAnsiTheme="minorHAnsi" w:cstheme="minorHAnsi"/>
          <w:bCs/>
          <w:noProof/>
          <w:sz w:val="22"/>
          <w:szCs w:val="22"/>
          <w:lang w:val="sr-Cyrl-CS"/>
        </w:rPr>
      </w:pPr>
      <w:r w:rsidRPr="005A041B">
        <w:rPr>
          <w:rFonts w:asciiTheme="minorHAnsi" w:hAnsiTheme="minorHAnsi" w:cstheme="minorHAnsi"/>
          <w:b/>
          <w:noProof/>
          <w:sz w:val="22"/>
          <w:szCs w:val="22"/>
          <w:lang w:val="sr-Cyrl-CS"/>
        </w:rPr>
        <w:lastRenderedPageBreak/>
        <w:t xml:space="preserve">Укупни физички обим услуга </w:t>
      </w:r>
      <w:r w:rsidRPr="005A041B">
        <w:rPr>
          <w:rFonts w:asciiTheme="minorHAnsi" w:hAnsiTheme="minorHAnsi" w:cstheme="minorHAnsi"/>
          <w:bCs/>
          <w:noProof/>
          <w:sz w:val="22"/>
          <w:szCs w:val="22"/>
          <w:lang w:val="ru-RU"/>
        </w:rPr>
        <w:t xml:space="preserve"> </w:t>
      </w:r>
      <w:r w:rsidRPr="005A041B">
        <w:rPr>
          <w:rFonts w:asciiTheme="minorHAnsi" w:hAnsiTheme="minorHAnsi" w:cstheme="minorHAnsi"/>
          <w:bCs/>
          <w:noProof/>
          <w:sz w:val="22"/>
          <w:szCs w:val="22"/>
          <w:lang w:val="sr-Cyrl-BA"/>
        </w:rPr>
        <w:t>за пословну</w:t>
      </w:r>
      <w:r w:rsidRPr="005A041B">
        <w:rPr>
          <w:rFonts w:asciiTheme="minorHAnsi" w:hAnsiTheme="minorHAnsi" w:cstheme="minorHAnsi"/>
          <w:bCs/>
          <w:noProof/>
          <w:sz w:val="22"/>
          <w:szCs w:val="22"/>
          <w:lang w:val="sr-Cyrl-CS"/>
        </w:rPr>
        <w:t xml:space="preserve"> 202</w:t>
      </w:r>
      <w:r w:rsidRPr="005A041B">
        <w:rPr>
          <w:rFonts w:asciiTheme="minorHAnsi" w:hAnsiTheme="minorHAnsi" w:cstheme="minorHAnsi"/>
          <w:bCs/>
          <w:noProof/>
          <w:sz w:val="22"/>
          <w:szCs w:val="22"/>
          <w:lang w:val="sr-Latn-BA"/>
        </w:rPr>
        <w:t>5</w:t>
      </w:r>
      <w:r w:rsidRPr="005A041B">
        <w:rPr>
          <w:rFonts w:asciiTheme="minorHAnsi" w:hAnsiTheme="minorHAnsi" w:cstheme="minorHAnsi"/>
          <w:bCs/>
          <w:noProof/>
          <w:sz w:val="22"/>
          <w:szCs w:val="22"/>
          <w:lang w:val="sr-Cyrl-CS"/>
        </w:rPr>
        <w:t xml:space="preserve">. годину остварен је у обиму од </w:t>
      </w:r>
      <w:r w:rsidRPr="005A041B">
        <w:rPr>
          <w:rFonts w:asciiTheme="minorHAnsi" w:hAnsiTheme="minorHAnsi" w:cstheme="minorHAnsi"/>
          <w:bCs/>
          <w:noProof/>
          <w:sz w:val="22"/>
          <w:szCs w:val="22"/>
          <w:lang w:val="ru-RU"/>
        </w:rPr>
        <w:t>59.621.309</w:t>
      </w:r>
      <w:r w:rsidRPr="005A041B">
        <w:rPr>
          <w:rFonts w:asciiTheme="minorHAnsi" w:hAnsiTheme="minorHAnsi" w:cstheme="minorHAnsi"/>
          <w:bCs/>
          <w:noProof/>
          <w:sz w:val="22"/>
          <w:szCs w:val="22"/>
          <w:lang w:val="sr-Cyrl-CS"/>
        </w:rPr>
        <w:t xml:space="preserve"> услуга. У односу на 202</w:t>
      </w:r>
      <w:r w:rsidRPr="005A041B">
        <w:rPr>
          <w:rFonts w:asciiTheme="minorHAnsi" w:hAnsiTheme="minorHAnsi" w:cstheme="minorHAnsi"/>
          <w:bCs/>
          <w:noProof/>
          <w:sz w:val="22"/>
          <w:szCs w:val="22"/>
          <w:lang w:val="sr-Latn-BA"/>
        </w:rPr>
        <w:t>4</w:t>
      </w:r>
      <w:r w:rsidRPr="005A041B">
        <w:rPr>
          <w:rFonts w:asciiTheme="minorHAnsi" w:hAnsiTheme="minorHAnsi" w:cstheme="minorHAnsi"/>
          <w:bCs/>
          <w:noProof/>
          <w:sz w:val="22"/>
          <w:szCs w:val="22"/>
          <w:lang w:val="sr-Cyrl-CS"/>
        </w:rPr>
        <w:t xml:space="preserve">. годину повећан је за </w:t>
      </w:r>
      <w:r w:rsidRPr="005A041B">
        <w:rPr>
          <w:rFonts w:asciiTheme="minorHAnsi" w:hAnsiTheme="minorHAnsi" w:cstheme="minorHAnsi"/>
          <w:bCs/>
          <w:noProof/>
          <w:sz w:val="22"/>
          <w:szCs w:val="22"/>
          <w:lang w:val="ru-RU"/>
        </w:rPr>
        <w:t>3</w:t>
      </w:r>
      <w:r w:rsidRPr="005A041B">
        <w:rPr>
          <w:rFonts w:asciiTheme="minorHAnsi" w:hAnsiTheme="minorHAnsi" w:cstheme="minorHAnsi"/>
          <w:bCs/>
          <w:noProof/>
          <w:sz w:val="22"/>
          <w:szCs w:val="22"/>
          <w:lang w:val="sr-Cyrl-CS"/>
        </w:rPr>
        <w:t xml:space="preserve">% или за </w:t>
      </w:r>
      <w:r w:rsidRPr="005A041B">
        <w:rPr>
          <w:rFonts w:asciiTheme="minorHAnsi" w:hAnsiTheme="minorHAnsi" w:cstheme="minorHAnsi"/>
          <w:bCs/>
          <w:noProof/>
          <w:sz w:val="22"/>
          <w:szCs w:val="22"/>
          <w:lang w:val="ru-RU"/>
        </w:rPr>
        <w:t>1.759.647</w:t>
      </w:r>
      <w:r w:rsidRPr="005A041B">
        <w:rPr>
          <w:rFonts w:asciiTheme="minorHAnsi" w:hAnsiTheme="minorHAnsi" w:cstheme="minorHAnsi"/>
          <w:bCs/>
          <w:noProof/>
          <w:sz w:val="22"/>
          <w:szCs w:val="22"/>
          <w:lang w:val="sr-Cyrl-CS"/>
        </w:rPr>
        <w:t xml:space="preserve"> услуга више. План укупног обима услуга за 202</w:t>
      </w:r>
      <w:r w:rsidRPr="005A041B">
        <w:rPr>
          <w:rFonts w:asciiTheme="minorHAnsi" w:hAnsiTheme="minorHAnsi" w:cstheme="minorHAnsi"/>
          <w:bCs/>
          <w:noProof/>
          <w:sz w:val="22"/>
          <w:szCs w:val="22"/>
          <w:lang w:val="sr-Latn-BA"/>
        </w:rPr>
        <w:t>5</w:t>
      </w:r>
      <w:r w:rsidRPr="005A041B">
        <w:rPr>
          <w:rFonts w:asciiTheme="minorHAnsi" w:hAnsiTheme="minorHAnsi" w:cstheme="minorHAnsi"/>
          <w:bCs/>
          <w:noProof/>
          <w:sz w:val="22"/>
          <w:szCs w:val="22"/>
          <w:lang w:val="sr-Cyrl-CS"/>
        </w:rPr>
        <w:t xml:space="preserve">. годину остварен је са </w:t>
      </w:r>
      <w:r w:rsidRPr="005A041B">
        <w:rPr>
          <w:rFonts w:asciiTheme="minorHAnsi" w:hAnsiTheme="minorHAnsi" w:cstheme="minorHAnsi"/>
          <w:bCs/>
          <w:noProof/>
          <w:sz w:val="22"/>
          <w:szCs w:val="22"/>
          <w:lang w:val="ru-RU"/>
        </w:rPr>
        <w:t>99</w:t>
      </w:r>
      <w:r w:rsidRPr="005A041B">
        <w:rPr>
          <w:rFonts w:asciiTheme="minorHAnsi" w:hAnsiTheme="minorHAnsi" w:cstheme="minorHAnsi"/>
          <w:bCs/>
          <w:noProof/>
          <w:sz w:val="22"/>
          <w:szCs w:val="22"/>
          <w:lang w:val="sr-Cyrl-CS"/>
        </w:rPr>
        <w:t>%.</w:t>
      </w:r>
    </w:p>
    <w:p w14:paraId="68E648D2" w14:textId="77777777" w:rsidR="00847920" w:rsidRPr="005A041B" w:rsidRDefault="00847920" w:rsidP="005A041B">
      <w:pPr>
        <w:pStyle w:val="TextBody"/>
        <w:spacing w:line="276" w:lineRule="auto"/>
        <w:rPr>
          <w:rFonts w:asciiTheme="minorHAnsi" w:hAnsiTheme="minorHAnsi" w:cstheme="minorHAnsi"/>
          <w:bCs/>
          <w:noProof/>
          <w:sz w:val="22"/>
          <w:szCs w:val="22"/>
          <w:lang w:val="sr-Cyrl-CS"/>
        </w:rPr>
      </w:pPr>
      <w:r w:rsidRPr="005A041B">
        <w:rPr>
          <w:rFonts w:asciiTheme="minorHAnsi" w:hAnsiTheme="minorHAnsi" w:cstheme="minorHAnsi"/>
          <w:bCs/>
          <w:noProof/>
          <w:sz w:val="22"/>
          <w:szCs w:val="22"/>
          <w:lang w:val="sr-Cyrl-CS"/>
        </w:rPr>
        <w:t>Посматрано по врстама услуга:</w:t>
      </w:r>
    </w:p>
    <w:p w14:paraId="65849480"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Поштанске услуге су у посматраном периоду остварене у обиму од </w:t>
      </w:r>
      <w:r w:rsidRPr="005A041B">
        <w:rPr>
          <w:rFonts w:asciiTheme="minorHAnsi" w:hAnsiTheme="minorHAnsi" w:cstheme="minorHAnsi"/>
          <w:noProof/>
          <w:sz w:val="22"/>
          <w:szCs w:val="22"/>
          <w:lang w:val="ru-RU"/>
        </w:rPr>
        <w:t>30.190.985</w:t>
      </w:r>
      <w:r w:rsidRPr="005A041B">
        <w:rPr>
          <w:rFonts w:asciiTheme="minorHAnsi" w:hAnsiTheme="minorHAnsi" w:cstheme="minorHAnsi"/>
          <w:noProof/>
          <w:sz w:val="22"/>
          <w:szCs w:val="22"/>
          <w:lang w:val="sr-Cyrl-CS"/>
        </w:rPr>
        <w:t xml:space="preserve"> услуга, што је </w:t>
      </w:r>
      <w:r w:rsidRPr="005A041B">
        <w:rPr>
          <w:rFonts w:asciiTheme="minorHAnsi" w:hAnsiTheme="minorHAnsi" w:cstheme="minorHAnsi"/>
          <w:noProof/>
          <w:sz w:val="22"/>
          <w:szCs w:val="22"/>
          <w:lang w:val="sr-Cyrl-BA"/>
        </w:rPr>
        <w:t xml:space="preserve">повећање </w:t>
      </w:r>
      <w:r w:rsidRPr="005A041B">
        <w:rPr>
          <w:rFonts w:asciiTheme="minorHAnsi" w:hAnsiTheme="minorHAnsi" w:cstheme="minorHAnsi"/>
          <w:noProof/>
          <w:sz w:val="22"/>
          <w:szCs w:val="22"/>
          <w:lang w:val="sr-Cyrl-CS"/>
        </w:rPr>
        <w:t xml:space="preserve">од </w:t>
      </w:r>
      <w:r w:rsidRPr="005A041B">
        <w:rPr>
          <w:rFonts w:asciiTheme="minorHAnsi" w:hAnsiTheme="minorHAnsi" w:cstheme="minorHAnsi"/>
          <w:noProof/>
          <w:sz w:val="22"/>
          <w:szCs w:val="22"/>
          <w:lang w:val="sr-Cyrl-BA"/>
        </w:rPr>
        <w:t>4</w:t>
      </w:r>
      <w:r w:rsidRPr="005A041B">
        <w:rPr>
          <w:rFonts w:asciiTheme="minorHAnsi" w:hAnsiTheme="minorHAnsi" w:cstheme="minorHAnsi"/>
          <w:noProof/>
          <w:sz w:val="22"/>
          <w:szCs w:val="22"/>
          <w:lang w:val="sr-Cyrl-CS"/>
        </w:rPr>
        <w:t>% у односу на 202</w:t>
      </w:r>
      <w:r w:rsidRPr="005A041B">
        <w:rPr>
          <w:rFonts w:asciiTheme="minorHAnsi" w:hAnsiTheme="minorHAnsi" w:cstheme="minorHAnsi"/>
          <w:noProof/>
          <w:sz w:val="22"/>
          <w:szCs w:val="22"/>
          <w:lang w:val="sr-Latn-BA"/>
        </w:rPr>
        <w:t>4</w:t>
      </w:r>
      <w:r w:rsidRPr="005A041B">
        <w:rPr>
          <w:rFonts w:asciiTheme="minorHAnsi" w:hAnsiTheme="minorHAnsi" w:cstheme="minorHAnsi"/>
          <w:noProof/>
          <w:sz w:val="22"/>
          <w:szCs w:val="22"/>
          <w:lang w:val="sr-Cyrl-CS"/>
        </w:rPr>
        <w:t>.годину. У укупном обиму услуга, поштанске услуге учествују са 50,64%.</w:t>
      </w:r>
    </w:p>
    <w:p w14:paraId="2A41E824"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Финансијске услуге су остварене у обиму од </w:t>
      </w:r>
      <w:r w:rsidRPr="005A041B">
        <w:rPr>
          <w:rFonts w:asciiTheme="minorHAnsi" w:hAnsiTheme="minorHAnsi" w:cstheme="minorHAnsi"/>
          <w:noProof/>
          <w:sz w:val="22"/>
          <w:szCs w:val="22"/>
          <w:lang w:val="sr-Cyrl-BA"/>
        </w:rPr>
        <w:t>20.272.705</w:t>
      </w:r>
      <w:r w:rsidRPr="005A041B">
        <w:rPr>
          <w:rFonts w:asciiTheme="minorHAnsi" w:hAnsiTheme="minorHAnsi" w:cstheme="minorHAnsi"/>
          <w:noProof/>
          <w:sz w:val="22"/>
          <w:szCs w:val="22"/>
          <w:lang w:val="sr-Cyrl-CS"/>
        </w:rPr>
        <w:t xml:space="preserve"> услуга, што представља раст од </w:t>
      </w:r>
      <w:r w:rsidRPr="005A041B">
        <w:rPr>
          <w:rFonts w:asciiTheme="minorHAnsi" w:hAnsiTheme="minorHAnsi" w:cstheme="minorHAnsi"/>
          <w:noProof/>
          <w:sz w:val="22"/>
          <w:szCs w:val="22"/>
          <w:lang w:val="sr-Cyrl-BA"/>
        </w:rPr>
        <w:t>1</w:t>
      </w:r>
      <w:r w:rsidRPr="005A041B">
        <w:rPr>
          <w:rFonts w:asciiTheme="minorHAnsi" w:hAnsiTheme="minorHAnsi" w:cstheme="minorHAnsi"/>
          <w:noProof/>
          <w:sz w:val="22"/>
          <w:szCs w:val="22"/>
          <w:lang w:val="sr-Cyrl-CS"/>
        </w:rPr>
        <w:t>% у односу на 202</w:t>
      </w:r>
      <w:r w:rsidRPr="005A041B">
        <w:rPr>
          <w:rFonts w:asciiTheme="minorHAnsi" w:hAnsiTheme="minorHAnsi" w:cstheme="minorHAnsi"/>
          <w:noProof/>
          <w:sz w:val="22"/>
          <w:szCs w:val="22"/>
          <w:lang w:val="sr-Latn-BA"/>
        </w:rPr>
        <w:t>4</w:t>
      </w:r>
      <w:r w:rsidRPr="005A041B">
        <w:rPr>
          <w:rFonts w:asciiTheme="minorHAnsi" w:hAnsiTheme="minorHAnsi" w:cstheme="minorHAnsi"/>
          <w:noProof/>
          <w:sz w:val="22"/>
          <w:szCs w:val="22"/>
          <w:lang w:val="sr-Cyrl-CS"/>
        </w:rPr>
        <w:t>. годину. Учешће финансијских услуга у укупном обиму износи 34,00%.</w:t>
      </w:r>
    </w:p>
    <w:p w14:paraId="3D73674C"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Остале услуге су остварене у обиму од </w:t>
      </w:r>
      <w:r w:rsidRPr="005A041B">
        <w:rPr>
          <w:rFonts w:asciiTheme="minorHAnsi" w:hAnsiTheme="minorHAnsi" w:cstheme="minorHAnsi"/>
          <w:noProof/>
          <w:sz w:val="22"/>
          <w:szCs w:val="22"/>
          <w:lang w:val="sr-Cyrl-BA"/>
        </w:rPr>
        <w:t>9.157.619</w:t>
      </w:r>
      <w:r w:rsidRPr="005A041B">
        <w:rPr>
          <w:rFonts w:asciiTheme="minorHAnsi" w:hAnsiTheme="minorHAnsi" w:cstheme="minorHAnsi"/>
          <w:noProof/>
          <w:sz w:val="22"/>
          <w:szCs w:val="22"/>
          <w:lang w:val="sr-Cyrl-CS"/>
        </w:rPr>
        <w:t xml:space="preserve"> услуга, што је повећање од </w:t>
      </w:r>
      <w:r w:rsidRPr="005A041B">
        <w:rPr>
          <w:rFonts w:asciiTheme="minorHAnsi" w:hAnsiTheme="minorHAnsi" w:cstheme="minorHAnsi"/>
          <w:noProof/>
          <w:sz w:val="22"/>
          <w:szCs w:val="22"/>
          <w:lang w:val="sr-Cyrl-BA"/>
        </w:rPr>
        <w:t>6</w:t>
      </w:r>
      <w:r w:rsidRPr="005A041B">
        <w:rPr>
          <w:rFonts w:asciiTheme="minorHAnsi" w:hAnsiTheme="minorHAnsi" w:cstheme="minorHAnsi"/>
          <w:noProof/>
          <w:sz w:val="22"/>
          <w:szCs w:val="22"/>
          <w:lang w:val="sr-Cyrl-CS"/>
        </w:rPr>
        <w:t>% у односу на 202</w:t>
      </w:r>
      <w:r w:rsidRPr="005A041B">
        <w:rPr>
          <w:rFonts w:asciiTheme="minorHAnsi" w:hAnsiTheme="minorHAnsi" w:cstheme="minorHAnsi"/>
          <w:noProof/>
          <w:sz w:val="22"/>
          <w:szCs w:val="22"/>
          <w:lang w:val="sr-Latn-BA"/>
        </w:rPr>
        <w:t>4</w:t>
      </w:r>
      <w:r w:rsidRPr="005A041B">
        <w:rPr>
          <w:rFonts w:asciiTheme="minorHAnsi" w:hAnsiTheme="minorHAnsi" w:cstheme="minorHAnsi"/>
          <w:noProof/>
          <w:sz w:val="22"/>
          <w:szCs w:val="22"/>
          <w:lang w:val="sr-Cyrl-CS"/>
        </w:rPr>
        <w:t xml:space="preserve">. годину. Учешће осталих услуга у укупном обиму износи </w:t>
      </w:r>
      <w:r w:rsidRPr="005A041B">
        <w:rPr>
          <w:rFonts w:asciiTheme="minorHAnsi" w:hAnsiTheme="minorHAnsi" w:cstheme="minorHAnsi"/>
          <w:noProof/>
          <w:sz w:val="22"/>
          <w:szCs w:val="22"/>
          <w:lang w:val="sr-Cyrl-BA"/>
        </w:rPr>
        <w:t>15,36</w:t>
      </w:r>
      <w:r w:rsidRPr="005A041B">
        <w:rPr>
          <w:rFonts w:asciiTheme="minorHAnsi" w:hAnsiTheme="minorHAnsi" w:cstheme="minorHAnsi"/>
          <w:noProof/>
          <w:sz w:val="22"/>
          <w:szCs w:val="22"/>
          <w:lang w:val="sr-Latn-RS"/>
        </w:rPr>
        <w:t xml:space="preserve"> </w:t>
      </w:r>
      <w:r w:rsidRPr="005A041B">
        <w:rPr>
          <w:rFonts w:asciiTheme="minorHAnsi" w:hAnsiTheme="minorHAnsi" w:cstheme="minorHAnsi"/>
          <w:noProof/>
          <w:sz w:val="22"/>
          <w:szCs w:val="22"/>
          <w:lang w:val="sr-Cyrl-CS"/>
        </w:rPr>
        <w:t>%.</w:t>
      </w:r>
    </w:p>
    <w:p w14:paraId="0F4EAD9F" w14:textId="77777777" w:rsidR="00847920" w:rsidRPr="000E42A7" w:rsidRDefault="00847920" w:rsidP="005A041B">
      <w:pPr>
        <w:pStyle w:val="TextBody"/>
        <w:spacing w:line="276" w:lineRule="auto"/>
        <w:ind w:left="426"/>
        <w:rPr>
          <w:rFonts w:asciiTheme="minorHAnsi" w:hAnsiTheme="minorHAnsi" w:cstheme="minorHAnsi"/>
          <w:noProof/>
          <w:sz w:val="14"/>
          <w:szCs w:val="14"/>
          <w:lang w:val="sr-Cyrl-CS"/>
        </w:rPr>
      </w:pPr>
    </w:p>
    <w:p w14:paraId="58676C86" w14:textId="77777777" w:rsidR="00847920" w:rsidRPr="005A041B" w:rsidRDefault="00847920" w:rsidP="005A041B">
      <w:pPr>
        <w:pStyle w:val="TextBody"/>
        <w:spacing w:line="276" w:lineRule="auto"/>
        <w:ind w:firstLine="284"/>
        <w:rPr>
          <w:rFonts w:asciiTheme="minorHAnsi" w:hAnsiTheme="minorHAnsi" w:cstheme="minorHAnsi"/>
          <w:bCs/>
          <w:noProof/>
          <w:sz w:val="22"/>
          <w:szCs w:val="22"/>
          <w:lang w:val="sr-Cyrl-CS"/>
        </w:rPr>
      </w:pPr>
      <w:r w:rsidRPr="005A041B">
        <w:rPr>
          <w:rFonts w:asciiTheme="minorHAnsi" w:hAnsiTheme="minorHAnsi" w:cstheme="minorHAnsi"/>
          <w:b/>
          <w:noProof/>
          <w:sz w:val="22"/>
          <w:szCs w:val="22"/>
          <w:lang w:val="sr-Cyrl-CS"/>
        </w:rPr>
        <w:t>Укупни приходи</w:t>
      </w:r>
      <w:r w:rsidRPr="005A041B">
        <w:rPr>
          <w:rFonts w:asciiTheme="minorHAnsi" w:hAnsiTheme="minorHAnsi" w:cstheme="minorHAnsi"/>
          <w:bCs/>
          <w:noProof/>
          <w:sz w:val="22"/>
          <w:szCs w:val="22"/>
          <w:lang w:val="sr-Cyrl-CS"/>
        </w:rPr>
        <w:t xml:space="preserve"> износе </w:t>
      </w:r>
      <w:r w:rsidRPr="005A041B">
        <w:rPr>
          <w:rFonts w:asciiTheme="minorHAnsi" w:hAnsiTheme="minorHAnsi" w:cstheme="minorHAnsi"/>
          <w:bCs/>
          <w:noProof/>
          <w:sz w:val="22"/>
          <w:szCs w:val="22"/>
          <w:lang w:val="sr-Cyrl-BA"/>
        </w:rPr>
        <w:t>113.718.488</w:t>
      </w:r>
      <w:r w:rsidRPr="005A041B">
        <w:rPr>
          <w:rFonts w:asciiTheme="minorHAnsi" w:hAnsiTheme="minorHAnsi" w:cstheme="minorHAnsi"/>
          <w:bCs/>
          <w:noProof/>
          <w:sz w:val="22"/>
          <w:szCs w:val="22"/>
          <w:lang w:val="sr-Latn-RS"/>
        </w:rPr>
        <w:t xml:space="preserve"> </w:t>
      </w:r>
      <w:r w:rsidRPr="005A041B">
        <w:rPr>
          <w:rFonts w:asciiTheme="minorHAnsi" w:hAnsiTheme="minorHAnsi" w:cstheme="minorHAnsi"/>
          <w:bCs/>
          <w:noProof/>
          <w:sz w:val="22"/>
          <w:szCs w:val="22"/>
          <w:lang w:val="sr-Cyrl-CS"/>
        </w:rPr>
        <w:t>КМ, што је повећање од 11% у односу на 202</w:t>
      </w:r>
      <w:r w:rsidRPr="005A041B">
        <w:rPr>
          <w:rFonts w:asciiTheme="minorHAnsi" w:hAnsiTheme="minorHAnsi" w:cstheme="minorHAnsi"/>
          <w:bCs/>
          <w:noProof/>
          <w:sz w:val="22"/>
          <w:szCs w:val="22"/>
          <w:lang w:val="sr-Latn-BA"/>
        </w:rPr>
        <w:t>4</w:t>
      </w:r>
      <w:r w:rsidRPr="005A041B">
        <w:rPr>
          <w:rFonts w:asciiTheme="minorHAnsi" w:hAnsiTheme="minorHAnsi" w:cstheme="minorHAnsi"/>
          <w:bCs/>
          <w:noProof/>
          <w:sz w:val="22"/>
          <w:szCs w:val="22"/>
          <w:lang w:val="sr-Cyrl-CS"/>
        </w:rPr>
        <w:t xml:space="preserve">. годину. Годишњи план укупних прихода остварен је са </w:t>
      </w:r>
      <w:r w:rsidRPr="005A041B">
        <w:rPr>
          <w:rFonts w:asciiTheme="minorHAnsi" w:hAnsiTheme="minorHAnsi" w:cstheme="minorHAnsi"/>
          <w:bCs/>
          <w:noProof/>
          <w:sz w:val="22"/>
          <w:szCs w:val="22"/>
          <w:lang w:val="sr-Cyrl-BA"/>
        </w:rPr>
        <w:t>107</w:t>
      </w:r>
      <w:r w:rsidRPr="005A041B">
        <w:rPr>
          <w:rFonts w:asciiTheme="minorHAnsi" w:hAnsiTheme="minorHAnsi" w:cstheme="minorHAnsi"/>
          <w:bCs/>
          <w:noProof/>
          <w:sz w:val="22"/>
          <w:szCs w:val="22"/>
          <w:lang w:val="sr-Cyrl-CS"/>
        </w:rPr>
        <w:t xml:space="preserve">%. </w:t>
      </w:r>
    </w:p>
    <w:p w14:paraId="12BB40A0" w14:textId="77777777" w:rsidR="00847920" w:rsidRPr="005A041B" w:rsidRDefault="00847920" w:rsidP="005A041B">
      <w:pPr>
        <w:pStyle w:val="TextBody"/>
        <w:spacing w:line="276" w:lineRule="auto"/>
        <w:rPr>
          <w:rFonts w:asciiTheme="minorHAnsi" w:hAnsiTheme="minorHAnsi" w:cstheme="minorHAnsi"/>
          <w:bCs/>
          <w:noProof/>
          <w:sz w:val="22"/>
          <w:szCs w:val="22"/>
          <w:lang w:val="sr-Cyrl-CS"/>
        </w:rPr>
      </w:pPr>
      <w:r w:rsidRPr="005A041B">
        <w:rPr>
          <w:rFonts w:asciiTheme="minorHAnsi" w:hAnsiTheme="minorHAnsi" w:cstheme="minorHAnsi"/>
          <w:bCs/>
          <w:noProof/>
          <w:sz w:val="22"/>
          <w:szCs w:val="22"/>
          <w:lang w:val="sr-Cyrl-CS"/>
        </w:rPr>
        <w:t>Структуру укупних прихода за 202</w:t>
      </w:r>
      <w:r w:rsidRPr="005A041B">
        <w:rPr>
          <w:rFonts w:asciiTheme="minorHAnsi" w:hAnsiTheme="minorHAnsi" w:cstheme="minorHAnsi"/>
          <w:bCs/>
          <w:noProof/>
          <w:sz w:val="22"/>
          <w:szCs w:val="22"/>
          <w:lang w:val="sr-Latn-BA"/>
        </w:rPr>
        <w:t>5</w:t>
      </w:r>
      <w:r w:rsidRPr="005A041B">
        <w:rPr>
          <w:rFonts w:asciiTheme="minorHAnsi" w:hAnsiTheme="minorHAnsi" w:cstheme="minorHAnsi"/>
          <w:bCs/>
          <w:noProof/>
          <w:sz w:val="22"/>
          <w:szCs w:val="22"/>
          <w:lang w:val="sr-Cyrl-CS"/>
        </w:rPr>
        <w:t>. годину чине:</w:t>
      </w:r>
    </w:p>
    <w:p w14:paraId="34AAFBD7"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Пословни приходи у износу од </w:t>
      </w:r>
      <w:r w:rsidRPr="005A041B">
        <w:rPr>
          <w:rFonts w:asciiTheme="minorHAnsi" w:hAnsiTheme="minorHAnsi" w:cstheme="minorHAnsi"/>
          <w:noProof/>
          <w:sz w:val="22"/>
          <w:szCs w:val="22"/>
          <w:lang w:val="ru-RU"/>
        </w:rPr>
        <w:t xml:space="preserve">112.427.084 </w:t>
      </w:r>
      <w:r w:rsidRPr="005A041B">
        <w:rPr>
          <w:rFonts w:asciiTheme="minorHAnsi" w:hAnsiTheme="minorHAnsi" w:cstheme="minorHAnsi"/>
          <w:noProof/>
          <w:sz w:val="22"/>
          <w:szCs w:val="22"/>
          <w:lang w:val="sr-Cyrl-CS"/>
        </w:rPr>
        <w:t xml:space="preserve">КМ, што представља повећање од </w:t>
      </w:r>
      <w:r w:rsidRPr="005A041B">
        <w:rPr>
          <w:rFonts w:asciiTheme="minorHAnsi" w:hAnsiTheme="minorHAnsi" w:cstheme="minorHAnsi"/>
          <w:noProof/>
          <w:sz w:val="22"/>
          <w:szCs w:val="22"/>
          <w:lang w:val="ru-RU"/>
        </w:rPr>
        <w:t>12</w:t>
      </w:r>
      <w:r w:rsidRPr="005A041B">
        <w:rPr>
          <w:rFonts w:asciiTheme="minorHAnsi" w:hAnsiTheme="minorHAnsi" w:cstheme="minorHAnsi"/>
          <w:noProof/>
          <w:sz w:val="22"/>
          <w:szCs w:val="22"/>
          <w:lang w:val="sr-Cyrl-CS"/>
        </w:rPr>
        <w:t>% у односу на 202</w:t>
      </w:r>
      <w:r w:rsidRPr="005A041B">
        <w:rPr>
          <w:rFonts w:asciiTheme="minorHAnsi" w:hAnsiTheme="minorHAnsi" w:cstheme="minorHAnsi"/>
          <w:noProof/>
          <w:sz w:val="22"/>
          <w:szCs w:val="22"/>
          <w:lang w:val="sr-Latn-BA"/>
        </w:rPr>
        <w:t>4</w:t>
      </w:r>
      <w:r w:rsidRPr="005A041B">
        <w:rPr>
          <w:rFonts w:asciiTheme="minorHAnsi" w:hAnsiTheme="minorHAnsi" w:cstheme="minorHAnsi"/>
          <w:noProof/>
          <w:sz w:val="22"/>
          <w:szCs w:val="22"/>
          <w:lang w:val="sr-Cyrl-CS"/>
        </w:rPr>
        <w:t>. годину,</w:t>
      </w:r>
    </w:p>
    <w:p w14:paraId="1E8C260C"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Финансијски приходи у износу </w:t>
      </w:r>
      <w:r w:rsidRPr="005A041B">
        <w:rPr>
          <w:rFonts w:asciiTheme="minorHAnsi" w:hAnsiTheme="minorHAnsi" w:cstheme="minorHAnsi"/>
          <w:noProof/>
          <w:sz w:val="22"/>
          <w:szCs w:val="22"/>
          <w:lang w:val="ru-RU"/>
        </w:rPr>
        <w:t>617.444</w:t>
      </w:r>
      <w:r w:rsidRPr="005A041B">
        <w:rPr>
          <w:rFonts w:asciiTheme="minorHAnsi" w:hAnsiTheme="minorHAnsi" w:cstheme="minorHAnsi"/>
          <w:noProof/>
          <w:sz w:val="22"/>
          <w:szCs w:val="22"/>
          <w:lang w:val="sr-Cyrl-CS"/>
        </w:rPr>
        <w:t xml:space="preserve"> КМ, што је повећање од </w:t>
      </w:r>
      <w:r w:rsidRPr="005A041B">
        <w:rPr>
          <w:rFonts w:asciiTheme="minorHAnsi" w:hAnsiTheme="minorHAnsi" w:cstheme="minorHAnsi"/>
          <w:noProof/>
          <w:sz w:val="22"/>
          <w:szCs w:val="22"/>
          <w:lang w:val="ru-RU"/>
        </w:rPr>
        <w:t>51</w:t>
      </w:r>
      <w:r w:rsidRPr="005A041B">
        <w:rPr>
          <w:rFonts w:asciiTheme="minorHAnsi" w:hAnsiTheme="minorHAnsi" w:cstheme="minorHAnsi"/>
          <w:noProof/>
          <w:sz w:val="22"/>
          <w:szCs w:val="22"/>
          <w:lang w:val="sr-Cyrl-CS"/>
        </w:rPr>
        <w:t>%,</w:t>
      </w:r>
    </w:p>
    <w:p w14:paraId="019C6405"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Остали приходи износе </w:t>
      </w:r>
      <w:r w:rsidRPr="005A041B">
        <w:rPr>
          <w:rFonts w:asciiTheme="minorHAnsi" w:hAnsiTheme="minorHAnsi" w:cstheme="minorHAnsi"/>
          <w:noProof/>
          <w:sz w:val="22"/>
          <w:szCs w:val="22"/>
          <w:lang w:val="ru-RU"/>
        </w:rPr>
        <w:t>630.639</w:t>
      </w:r>
      <w:r w:rsidRPr="005A041B">
        <w:rPr>
          <w:rFonts w:asciiTheme="minorHAnsi" w:hAnsiTheme="minorHAnsi" w:cstheme="minorHAnsi"/>
          <w:noProof/>
          <w:sz w:val="22"/>
          <w:szCs w:val="22"/>
          <w:lang w:val="sr-Cyrl-CS"/>
        </w:rPr>
        <w:t xml:space="preserve"> КМ, што </w:t>
      </w:r>
      <w:r w:rsidRPr="005A041B">
        <w:rPr>
          <w:rFonts w:asciiTheme="minorHAnsi" w:hAnsiTheme="minorHAnsi" w:cstheme="minorHAnsi"/>
          <w:noProof/>
          <w:sz w:val="22"/>
          <w:szCs w:val="22"/>
          <w:lang w:val="sr-Cyrl-BA"/>
        </w:rPr>
        <w:t>представља смањење за 20%</w:t>
      </w:r>
      <w:r w:rsidRPr="005A041B">
        <w:rPr>
          <w:rFonts w:asciiTheme="minorHAnsi" w:hAnsiTheme="minorHAnsi" w:cstheme="minorHAnsi"/>
          <w:noProof/>
          <w:sz w:val="22"/>
          <w:szCs w:val="22"/>
          <w:lang w:val="sr-Cyrl-CS"/>
        </w:rPr>
        <w:t>,</w:t>
      </w:r>
    </w:p>
    <w:p w14:paraId="67B5B622"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Приходи по основу усклађивања вриједности имовине у износу од 11.246 КМ и</w:t>
      </w:r>
    </w:p>
    <w:p w14:paraId="41191789"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Приходи по основу исправке грешака из ранијих година у износу од 32.075 КМ</w:t>
      </w:r>
      <w:r w:rsidRPr="005A041B">
        <w:rPr>
          <w:rFonts w:asciiTheme="minorHAnsi" w:hAnsiTheme="minorHAnsi" w:cstheme="minorHAnsi"/>
          <w:noProof/>
          <w:sz w:val="22"/>
          <w:szCs w:val="22"/>
          <w:lang w:val="sr-Latn-BA"/>
        </w:rPr>
        <w:t xml:space="preserve"> </w:t>
      </w:r>
      <w:r w:rsidRPr="005A041B">
        <w:rPr>
          <w:rFonts w:asciiTheme="minorHAnsi" w:hAnsiTheme="minorHAnsi" w:cstheme="minorHAnsi"/>
          <w:noProof/>
          <w:sz w:val="22"/>
          <w:szCs w:val="22"/>
          <w:lang w:val="sr-Cyrl-BA"/>
        </w:rPr>
        <w:t>и представља смањење за 97.388 КМ у односу на 202</w:t>
      </w:r>
      <w:r w:rsidRPr="005A041B">
        <w:rPr>
          <w:rFonts w:asciiTheme="minorHAnsi" w:hAnsiTheme="minorHAnsi" w:cstheme="minorHAnsi"/>
          <w:noProof/>
          <w:sz w:val="22"/>
          <w:szCs w:val="22"/>
          <w:lang w:val="sr-Latn-BA"/>
        </w:rPr>
        <w:t>4</w:t>
      </w:r>
      <w:r w:rsidRPr="005A041B">
        <w:rPr>
          <w:rFonts w:asciiTheme="minorHAnsi" w:hAnsiTheme="minorHAnsi" w:cstheme="minorHAnsi"/>
          <w:noProof/>
          <w:sz w:val="22"/>
          <w:szCs w:val="22"/>
          <w:lang w:val="sr-Cyrl-BA"/>
        </w:rPr>
        <w:t>. годину.</w:t>
      </w:r>
      <w:r w:rsidRPr="005A041B">
        <w:rPr>
          <w:rFonts w:asciiTheme="minorHAnsi" w:hAnsiTheme="minorHAnsi" w:cstheme="minorHAnsi"/>
          <w:noProof/>
          <w:sz w:val="22"/>
          <w:szCs w:val="22"/>
          <w:lang w:val="sr-Latn-BA"/>
        </w:rPr>
        <w:t xml:space="preserve"> </w:t>
      </w:r>
      <w:r w:rsidRPr="005A041B">
        <w:rPr>
          <w:rFonts w:asciiTheme="minorHAnsi" w:hAnsiTheme="minorHAnsi" w:cstheme="minorHAnsi"/>
          <w:noProof/>
          <w:sz w:val="22"/>
          <w:szCs w:val="22"/>
          <w:lang w:val="sr-Cyrl-CS"/>
        </w:rPr>
        <w:t xml:space="preserve"> </w:t>
      </w:r>
    </w:p>
    <w:p w14:paraId="7AA8B842" w14:textId="77777777" w:rsidR="00847920" w:rsidRPr="000E42A7" w:rsidRDefault="00847920" w:rsidP="005A041B">
      <w:pPr>
        <w:pStyle w:val="TextBody"/>
        <w:spacing w:line="276" w:lineRule="auto"/>
        <w:rPr>
          <w:rFonts w:asciiTheme="minorHAnsi" w:hAnsiTheme="minorHAnsi" w:cstheme="minorHAnsi"/>
          <w:noProof/>
          <w:sz w:val="14"/>
          <w:szCs w:val="14"/>
          <w:lang w:val="sr-Cyrl-CS"/>
        </w:rPr>
      </w:pPr>
    </w:p>
    <w:p w14:paraId="35B1C5D8" w14:textId="77777777" w:rsidR="00847920" w:rsidRPr="005A041B" w:rsidRDefault="00847920" w:rsidP="005A041B">
      <w:pPr>
        <w:pStyle w:val="TextBody"/>
        <w:spacing w:line="276" w:lineRule="auto"/>
        <w:ind w:firstLine="284"/>
        <w:rPr>
          <w:rFonts w:asciiTheme="minorHAnsi" w:hAnsiTheme="minorHAnsi" w:cstheme="minorHAnsi"/>
          <w:noProof/>
          <w:sz w:val="22"/>
          <w:szCs w:val="22"/>
          <w:lang w:val="sr-Cyrl-CS"/>
        </w:rPr>
      </w:pPr>
      <w:r w:rsidRPr="005A041B">
        <w:rPr>
          <w:rFonts w:asciiTheme="minorHAnsi" w:hAnsiTheme="minorHAnsi" w:cstheme="minorHAnsi"/>
          <w:b/>
          <w:noProof/>
          <w:sz w:val="22"/>
          <w:szCs w:val="22"/>
          <w:lang w:val="sr-Cyrl-CS"/>
        </w:rPr>
        <w:t xml:space="preserve">Укупни расходи </w:t>
      </w:r>
      <w:r w:rsidRPr="005A041B">
        <w:rPr>
          <w:rFonts w:asciiTheme="minorHAnsi" w:hAnsiTheme="minorHAnsi" w:cstheme="minorHAnsi"/>
          <w:noProof/>
          <w:sz w:val="22"/>
          <w:szCs w:val="22"/>
          <w:lang w:val="sr-Cyrl-CS"/>
        </w:rPr>
        <w:t xml:space="preserve">износе </w:t>
      </w:r>
      <w:r w:rsidRPr="005A041B">
        <w:rPr>
          <w:rFonts w:asciiTheme="minorHAnsi" w:hAnsiTheme="minorHAnsi" w:cstheme="minorHAnsi"/>
          <w:noProof/>
          <w:sz w:val="22"/>
          <w:szCs w:val="22"/>
          <w:lang w:val="sr-Cyrl-BA"/>
        </w:rPr>
        <w:t xml:space="preserve">112.275.347 </w:t>
      </w:r>
      <w:r w:rsidRPr="005A041B">
        <w:rPr>
          <w:rFonts w:asciiTheme="minorHAnsi" w:hAnsiTheme="minorHAnsi" w:cstheme="minorHAnsi"/>
          <w:noProof/>
          <w:sz w:val="22"/>
          <w:szCs w:val="22"/>
          <w:lang w:val="sr-Cyrl-CS"/>
        </w:rPr>
        <w:t>КМ, што је повећање од 11% у односу на 202</w:t>
      </w:r>
      <w:r w:rsidRPr="005A041B">
        <w:rPr>
          <w:rFonts w:asciiTheme="minorHAnsi" w:hAnsiTheme="minorHAnsi" w:cstheme="minorHAnsi"/>
          <w:noProof/>
          <w:sz w:val="22"/>
          <w:szCs w:val="22"/>
          <w:lang w:val="sr-Latn-BA"/>
        </w:rPr>
        <w:t>4</w:t>
      </w:r>
      <w:r w:rsidRPr="005A041B">
        <w:rPr>
          <w:rFonts w:asciiTheme="minorHAnsi" w:hAnsiTheme="minorHAnsi" w:cstheme="minorHAnsi"/>
          <w:noProof/>
          <w:sz w:val="22"/>
          <w:szCs w:val="22"/>
          <w:lang w:val="sr-Cyrl-CS"/>
        </w:rPr>
        <w:t>. годину. Годишњи план укупних расхода остварен је са 106%.</w:t>
      </w:r>
    </w:p>
    <w:p w14:paraId="7FFFD1B2" w14:textId="77777777" w:rsidR="00847920" w:rsidRPr="005A041B" w:rsidRDefault="00847920" w:rsidP="005A041B">
      <w:pPr>
        <w:spacing w:line="276" w:lineRule="auto"/>
        <w:jc w:val="both"/>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Структуру укупних расхода за </w:t>
      </w:r>
      <w:r w:rsidRPr="005A041B">
        <w:rPr>
          <w:rFonts w:asciiTheme="minorHAnsi" w:hAnsiTheme="minorHAnsi" w:cstheme="minorHAnsi"/>
          <w:sz w:val="22"/>
          <w:szCs w:val="22"/>
          <w:lang w:val="sr-Cyrl-BA"/>
        </w:rPr>
        <w:t>202</w:t>
      </w:r>
      <w:r w:rsidRPr="005A041B">
        <w:rPr>
          <w:rFonts w:asciiTheme="minorHAnsi" w:hAnsiTheme="minorHAnsi" w:cstheme="minorHAnsi"/>
          <w:sz w:val="22"/>
          <w:szCs w:val="22"/>
          <w:lang w:val="sr-Latn-BA"/>
        </w:rPr>
        <w:t>5</w:t>
      </w:r>
      <w:r w:rsidRPr="005A041B">
        <w:rPr>
          <w:rFonts w:asciiTheme="minorHAnsi" w:hAnsiTheme="minorHAnsi" w:cstheme="minorHAnsi"/>
          <w:noProof/>
          <w:sz w:val="22"/>
          <w:szCs w:val="22"/>
          <w:lang w:val="sr-Cyrl-CS"/>
        </w:rPr>
        <w:t>. годину чине:</w:t>
      </w:r>
    </w:p>
    <w:p w14:paraId="141C9EE4"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Пословни расходи у износу од 110.470.207 КМ, што је повећање од 11% у односу на претходну годину,</w:t>
      </w:r>
    </w:p>
    <w:p w14:paraId="290842CF"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Финансијски расходи у износу 530.663 КМ, што представља повећање од 13%,</w:t>
      </w:r>
    </w:p>
    <w:p w14:paraId="3CF7B898"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Остали расходи у износу 336.408 КМ, што је повећање од 160%,</w:t>
      </w:r>
    </w:p>
    <w:p w14:paraId="06717E4E" w14:textId="29D2B4B8"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Расходи по основу усклађивања вриједности имовине у износу </w:t>
      </w:r>
      <w:r w:rsidR="00994521" w:rsidRPr="005A041B">
        <w:rPr>
          <w:rFonts w:asciiTheme="minorHAnsi" w:hAnsiTheme="minorHAnsi" w:cstheme="minorHAnsi"/>
          <w:noProof/>
          <w:sz w:val="22"/>
          <w:szCs w:val="22"/>
          <w:lang w:val="sr-Latn-BA"/>
        </w:rPr>
        <w:t>543.792</w:t>
      </w:r>
      <w:r w:rsidRPr="005A041B">
        <w:rPr>
          <w:rFonts w:asciiTheme="minorHAnsi" w:hAnsiTheme="minorHAnsi" w:cstheme="minorHAnsi"/>
          <w:noProof/>
          <w:sz w:val="22"/>
          <w:szCs w:val="22"/>
          <w:lang w:val="sr-Cyrl-CS"/>
        </w:rPr>
        <w:t xml:space="preserve"> КМ,</w:t>
      </w:r>
    </w:p>
    <w:p w14:paraId="4B073D11"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Расходи по основу исправке грешака из ранијих година у износу 394.277 КМ и представља повећање за 27.038 или 7%.</w:t>
      </w:r>
    </w:p>
    <w:p w14:paraId="6FBEA0FF" w14:textId="77777777" w:rsidR="00847920" w:rsidRPr="000E42A7" w:rsidRDefault="00847920" w:rsidP="005A041B">
      <w:pPr>
        <w:pStyle w:val="TextBody"/>
        <w:spacing w:line="276" w:lineRule="auto"/>
        <w:rPr>
          <w:rFonts w:asciiTheme="minorHAnsi" w:hAnsiTheme="minorHAnsi" w:cstheme="minorHAnsi"/>
          <w:noProof/>
          <w:sz w:val="14"/>
          <w:szCs w:val="14"/>
          <w:lang w:val="sr-Cyrl-CS"/>
        </w:rPr>
      </w:pPr>
    </w:p>
    <w:p w14:paraId="0C7E1729" w14:textId="66E1EE93" w:rsidR="00847920" w:rsidRPr="005A041B" w:rsidRDefault="005A041B" w:rsidP="005A041B">
      <w:pPr>
        <w:pStyle w:val="TextBody"/>
        <w:tabs>
          <w:tab w:val="left" w:pos="567"/>
        </w:tabs>
        <w:spacing w:line="276" w:lineRule="auto"/>
        <w:ind w:firstLine="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У пословној 2025. години Предузеће је остварило позитиван финансијски резултат у износу од 1.443.142 КМ. Након обрачуна пореских расхода периода од 282.998 КМ и пореских прихода по основу одложених пореза у износу од 11.690 КМ, те уз уважавање остале добити утврђене директно у капиталу (по основу смањења ревалоризационих резерви на сталним средствима) од 467.887 КМ, укупна нето добит обрачунског периода износи 1.639.721 КМ.</w:t>
      </w:r>
    </w:p>
    <w:p w14:paraId="67775AC9" w14:textId="77777777" w:rsidR="005A041B" w:rsidRPr="000E42A7" w:rsidRDefault="005A041B" w:rsidP="005A041B">
      <w:pPr>
        <w:pStyle w:val="TextBody"/>
        <w:tabs>
          <w:tab w:val="left" w:pos="567"/>
        </w:tabs>
        <w:spacing w:line="276" w:lineRule="auto"/>
        <w:ind w:firstLine="270"/>
        <w:rPr>
          <w:rFonts w:asciiTheme="minorHAnsi" w:hAnsiTheme="minorHAnsi" w:cstheme="minorHAnsi"/>
          <w:noProof/>
          <w:sz w:val="14"/>
          <w:szCs w:val="14"/>
          <w:lang w:val="sr-Cyrl-CS"/>
        </w:rPr>
      </w:pPr>
    </w:p>
    <w:p w14:paraId="5C4B493F" w14:textId="77777777" w:rsidR="00847920" w:rsidRDefault="00847920" w:rsidP="005A041B">
      <w:pPr>
        <w:pStyle w:val="TextBody"/>
        <w:tabs>
          <w:tab w:val="left" w:pos="567"/>
        </w:tabs>
        <w:spacing w:line="276" w:lineRule="auto"/>
        <w:ind w:firstLine="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На дан 31.12.202</w:t>
      </w:r>
      <w:r w:rsidRPr="005A041B">
        <w:rPr>
          <w:rFonts w:asciiTheme="minorHAnsi" w:hAnsiTheme="minorHAnsi" w:cstheme="minorHAnsi"/>
          <w:noProof/>
          <w:sz w:val="22"/>
          <w:szCs w:val="22"/>
          <w:lang w:val="sr-Latn-BA"/>
        </w:rPr>
        <w:t>5</w:t>
      </w:r>
      <w:r w:rsidRPr="005A041B">
        <w:rPr>
          <w:rFonts w:asciiTheme="minorHAnsi" w:hAnsiTheme="minorHAnsi" w:cstheme="minorHAnsi"/>
          <w:noProof/>
          <w:sz w:val="22"/>
          <w:szCs w:val="22"/>
          <w:lang w:val="sr-Cyrl-CS"/>
        </w:rPr>
        <w:t xml:space="preserve">. године у билансу стања исказана је укупна актива у износу од </w:t>
      </w:r>
      <w:r w:rsidRPr="005A041B">
        <w:rPr>
          <w:rFonts w:asciiTheme="minorHAnsi" w:hAnsiTheme="minorHAnsi" w:cstheme="minorHAnsi"/>
          <w:noProof/>
          <w:sz w:val="22"/>
          <w:szCs w:val="22"/>
          <w:lang w:val="ru-RU"/>
        </w:rPr>
        <w:t xml:space="preserve">170.772.919 </w:t>
      </w:r>
      <w:r w:rsidRPr="005A041B">
        <w:rPr>
          <w:rFonts w:asciiTheme="minorHAnsi" w:hAnsiTheme="minorHAnsi" w:cstheme="minorHAnsi"/>
          <w:noProof/>
          <w:sz w:val="22"/>
          <w:szCs w:val="22"/>
          <w:lang w:val="sr-Cyrl-CS"/>
        </w:rPr>
        <w:t xml:space="preserve">КМ, од чега </w:t>
      </w:r>
      <w:r w:rsidRPr="005A041B">
        <w:rPr>
          <w:rFonts w:asciiTheme="minorHAnsi" w:hAnsiTheme="minorHAnsi" w:cstheme="minorHAnsi"/>
          <w:b/>
          <w:noProof/>
          <w:sz w:val="22"/>
          <w:szCs w:val="22"/>
          <w:lang w:val="sr-Cyrl-CS"/>
        </w:rPr>
        <w:t>билансна  актива</w:t>
      </w:r>
      <w:r w:rsidRPr="005A041B">
        <w:rPr>
          <w:rFonts w:asciiTheme="minorHAnsi" w:hAnsiTheme="minorHAnsi" w:cstheme="minorHAnsi"/>
          <w:noProof/>
          <w:sz w:val="22"/>
          <w:szCs w:val="22"/>
          <w:lang w:val="sr-Cyrl-CS"/>
        </w:rPr>
        <w:t xml:space="preserve"> износи </w:t>
      </w:r>
      <w:r w:rsidRPr="005A041B">
        <w:rPr>
          <w:rFonts w:asciiTheme="minorHAnsi" w:hAnsiTheme="minorHAnsi" w:cstheme="minorHAnsi"/>
          <w:noProof/>
          <w:sz w:val="22"/>
          <w:szCs w:val="22"/>
          <w:lang w:val="ru-RU"/>
        </w:rPr>
        <w:t>111.320.120</w:t>
      </w:r>
      <w:r w:rsidRPr="005A041B">
        <w:rPr>
          <w:rFonts w:asciiTheme="minorHAnsi" w:hAnsiTheme="minorHAnsi" w:cstheme="minorHAnsi"/>
          <w:noProof/>
          <w:sz w:val="22"/>
          <w:szCs w:val="22"/>
          <w:lang w:val="sr-Cyrl-CS"/>
        </w:rPr>
        <w:t xml:space="preserve"> КМ са следећом структуром:</w:t>
      </w:r>
    </w:p>
    <w:p w14:paraId="046310A6" w14:textId="77777777" w:rsidR="000E42A7" w:rsidRPr="000E42A7" w:rsidRDefault="000E42A7" w:rsidP="005A041B">
      <w:pPr>
        <w:pStyle w:val="TextBody"/>
        <w:tabs>
          <w:tab w:val="left" w:pos="567"/>
        </w:tabs>
        <w:spacing w:line="276" w:lineRule="auto"/>
        <w:ind w:firstLine="270"/>
        <w:rPr>
          <w:rFonts w:asciiTheme="minorHAnsi" w:hAnsiTheme="minorHAnsi" w:cstheme="minorHAnsi"/>
          <w:noProof/>
          <w:sz w:val="10"/>
          <w:szCs w:val="10"/>
          <w:lang w:val="sr-Cyrl-CS"/>
        </w:rPr>
      </w:pPr>
    </w:p>
    <w:p w14:paraId="4F45EF6B"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b/>
          <w:noProof/>
          <w:sz w:val="22"/>
          <w:szCs w:val="22"/>
          <w:lang w:val="sr-Cyrl-CS"/>
        </w:rPr>
        <w:t>Стална средства</w:t>
      </w:r>
      <w:r w:rsidRPr="005A041B">
        <w:rPr>
          <w:rFonts w:asciiTheme="minorHAnsi" w:hAnsiTheme="minorHAnsi" w:cstheme="minorHAnsi"/>
          <w:noProof/>
          <w:sz w:val="22"/>
          <w:szCs w:val="22"/>
          <w:lang w:val="sr-Cyrl-CS"/>
        </w:rPr>
        <w:t xml:space="preserve"> у износу од 83.375.415 КМ која се састоје од:</w:t>
      </w:r>
    </w:p>
    <w:p w14:paraId="48FECD89"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Нематеријалних средства у износу од </w:t>
      </w:r>
      <w:r w:rsidRPr="005A041B">
        <w:rPr>
          <w:rFonts w:asciiTheme="minorHAnsi" w:hAnsiTheme="minorHAnsi" w:cstheme="minorHAnsi"/>
          <w:noProof/>
          <w:sz w:val="22"/>
          <w:szCs w:val="22"/>
          <w:lang w:val="ru-RU"/>
        </w:rPr>
        <w:t xml:space="preserve">1.870.395 </w:t>
      </w:r>
      <w:r w:rsidRPr="005A041B">
        <w:rPr>
          <w:rFonts w:asciiTheme="minorHAnsi" w:hAnsiTheme="minorHAnsi" w:cstheme="minorHAnsi"/>
          <w:noProof/>
          <w:sz w:val="22"/>
          <w:szCs w:val="22"/>
          <w:lang w:val="sr-Cyrl-CS"/>
        </w:rPr>
        <w:t xml:space="preserve">КМ, </w:t>
      </w:r>
    </w:p>
    <w:p w14:paraId="721FEFA9"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Некретнина, постројења и опреме у износу од 79.309.637</w:t>
      </w:r>
      <w:r w:rsidRPr="005A041B">
        <w:rPr>
          <w:rFonts w:asciiTheme="minorHAnsi" w:hAnsiTheme="minorHAnsi" w:cstheme="minorHAnsi"/>
          <w:noProof/>
          <w:sz w:val="22"/>
          <w:szCs w:val="22"/>
          <w:lang w:val="ru-RU"/>
        </w:rPr>
        <w:t xml:space="preserve"> </w:t>
      </w:r>
      <w:r w:rsidRPr="005A041B">
        <w:rPr>
          <w:rFonts w:asciiTheme="minorHAnsi" w:hAnsiTheme="minorHAnsi" w:cstheme="minorHAnsi"/>
          <w:noProof/>
          <w:sz w:val="22"/>
          <w:szCs w:val="22"/>
          <w:lang w:val="sr-Cyrl-CS"/>
        </w:rPr>
        <w:t>КМ,</w:t>
      </w:r>
    </w:p>
    <w:p w14:paraId="4E3A2001"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Инвестиционе некретнине 1.820.135 КМ,</w:t>
      </w:r>
    </w:p>
    <w:p w14:paraId="26EA98B6"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lastRenderedPageBreak/>
        <w:t>Средства узета у закуп 374.507 КМ и</w:t>
      </w:r>
    </w:p>
    <w:p w14:paraId="10F14980" w14:textId="77777777" w:rsidR="00847920"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Остала дугорочна средства и разграничења 741 КМ.</w:t>
      </w:r>
    </w:p>
    <w:p w14:paraId="5CA1409E" w14:textId="77777777" w:rsidR="005A041B" w:rsidRPr="005A041B" w:rsidRDefault="005A041B" w:rsidP="005A041B">
      <w:pPr>
        <w:pStyle w:val="TextBody"/>
        <w:spacing w:line="276" w:lineRule="auto"/>
        <w:ind w:left="709"/>
        <w:rPr>
          <w:rFonts w:asciiTheme="minorHAnsi" w:hAnsiTheme="minorHAnsi" w:cstheme="minorHAnsi"/>
          <w:noProof/>
          <w:sz w:val="14"/>
          <w:szCs w:val="14"/>
          <w:lang w:val="sr-Cyrl-CS"/>
        </w:rPr>
      </w:pPr>
    </w:p>
    <w:p w14:paraId="139D5CA4"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b/>
          <w:noProof/>
          <w:sz w:val="22"/>
          <w:szCs w:val="22"/>
          <w:lang w:val="sr-Cyrl-CS"/>
        </w:rPr>
        <w:t xml:space="preserve">Текућа средства </w:t>
      </w:r>
      <w:r w:rsidRPr="005A041B">
        <w:rPr>
          <w:rFonts w:asciiTheme="minorHAnsi" w:hAnsiTheme="minorHAnsi" w:cstheme="minorHAnsi"/>
          <w:noProof/>
          <w:sz w:val="22"/>
          <w:szCs w:val="22"/>
          <w:lang w:val="sr-Cyrl-CS"/>
        </w:rPr>
        <w:t xml:space="preserve">у износу од </w:t>
      </w:r>
      <w:r w:rsidRPr="005A041B">
        <w:rPr>
          <w:rFonts w:asciiTheme="minorHAnsi" w:hAnsiTheme="minorHAnsi" w:cstheme="minorHAnsi"/>
          <w:noProof/>
          <w:sz w:val="22"/>
          <w:szCs w:val="22"/>
          <w:lang w:val="ru-RU"/>
        </w:rPr>
        <w:t>27.933.015</w:t>
      </w:r>
      <w:r w:rsidRPr="005A041B">
        <w:rPr>
          <w:rFonts w:asciiTheme="minorHAnsi" w:hAnsiTheme="minorHAnsi" w:cstheme="minorHAnsi"/>
          <w:noProof/>
          <w:sz w:val="22"/>
          <w:szCs w:val="22"/>
          <w:lang w:val="sr-Cyrl-CS"/>
        </w:rPr>
        <w:t xml:space="preserve"> КМ која обухватају:</w:t>
      </w:r>
    </w:p>
    <w:p w14:paraId="16F7A858"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Залихе у износу од 4.382.680 КМ, </w:t>
      </w:r>
    </w:p>
    <w:p w14:paraId="3601E441"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Краткорочна потраживања у износу од </w:t>
      </w:r>
      <w:r w:rsidRPr="005A041B">
        <w:rPr>
          <w:rFonts w:asciiTheme="minorHAnsi" w:hAnsiTheme="minorHAnsi" w:cstheme="minorHAnsi"/>
          <w:noProof/>
          <w:sz w:val="22"/>
          <w:szCs w:val="22"/>
          <w:lang w:val="ru-RU"/>
        </w:rPr>
        <w:t xml:space="preserve">13.678.947 </w:t>
      </w:r>
      <w:r w:rsidRPr="005A041B">
        <w:rPr>
          <w:rFonts w:asciiTheme="minorHAnsi" w:hAnsiTheme="minorHAnsi" w:cstheme="minorHAnsi"/>
          <w:noProof/>
          <w:sz w:val="22"/>
          <w:szCs w:val="22"/>
          <w:lang w:val="sr-Cyrl-CS"/>
        </w:rPr>
        <w:t xml:space="preserve">КМ, </w:t>
      </w:r>
    </w:p>
    <w:p w14:paraId="019E5281"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Готовина у износу од </w:t>
      </w:r>
      <w:r w:rsidRPr="005A041B">
        <w:rPr>
          <w:rFonts w:asciiTheme="minorHAnsi" w:hAnsiTheme="minorHAnsi" w:cstheme="minorHAnsi"/>
          <w:noProof/>
          <w:sz w:val="22"/>
          <w:szCs w:val="22"/>
          <w:lang w:val="ru-RU"/>
        </w:rPr>
        <w:t>7.814.287</w:t>
      </w:r>
      <w:r w:rsidRPr="005A041B">
        <w:rPr>
          <w:rFonts w:asciiTheme="minorHAnsi" w:hAnsiTheme="minorHAnsi" w:cstheme="minorHAnsi"/>
          <w:noProof/>
          <w:sz w:val="22"/>
          <w:szCs w:val="22"/>
          <w:lang w:val="sr-Cyrl-CS"/>
        </w:rPr>
        <w:t xml:space="preserve"> КМ, </w:t>
      </w:r>
    </w:p>
    <w:p w14:paraId="31CFDDE1"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Порез на додату вриједност у износу од </w:t>
      </w:r>
      <w:r w:rsidRPr="005A041B">
        <w:rPr>
          <w:rFonts w:asciiTheme="minorHAnsi" w:hAnsiTheme="minorHAnsi" w:cstheme="minorHAnsi"/>
          <w:noProof/>
          <w:sz w:val="22"/>
          <w:szCs w:val="22"/>
          <w:lang w:val="ru-RU"/>
        </w:rPr>
        <w:t>6.898</w:t>
      </w:r>
      <w:r w:rsidRPr="005A041B">
        <w:rPr>
          <w:rFonts w:asciiTheme="minorHAnsi" w:hAnsiTheme="minorHAnsi" w:cstheme="minorHAnsi"/>
          <w:noProof/>
          <w:sz w:val="22"/>
          <w:szCs w:val="22"/>
          <w:lang w:val="sr-Cyrl-CS"/>
        </w:rPr>
        <w:t xml:space="preserve"> КМ и</w:t>
      </w:r>
    </w:p>
    <w:p w14:paraId="0E7FD15E"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Краткорочна разграничења у износу од </w:t>
      </w:r>
      <w:r w:rsidRPr="005A041B">
        <w:rPr>
          <w:rFonts w:asciiTheme="minorHAnsi" w:hAnsiTheme="minorHAnsi" w:cstheme="minorHAnsi"/>
          <w:noProof/>
          <w:sz w:val="22"/>
          <w:szCs w:val="22"/>
          <w:lang w:val="ru-RU"/>
        </w:rPr>
        <w:t>2.050.203</w:t>
      </w:r>
      <w:r w:rsidRPr="005A041B">
        <w:rPr>
          <w:rFonts w:asciiTheme="minorHAnsi" w:hAnsiTheme="minorHAnsi" w:cstheme="minorHAnsi"/>
          <w:noProof/>
          <w:sz w:val="22"/>
          <w:szCs w:val="22"/>
          <w:lang w:val="sr-Cyrl-CS"/>
        </w:rPr>
        <w:t xml:space="preserve"> КМ. </w:t>
      </w:r>
    </w:p>
    <w:p w14:paraId="588FACD8" w14:textId="77777777" w:rsidR="00847920" w:rsidRPr="005A041B" w:rsidRDefault="00847920" w:rsidP="005A041B">
      <w:pPr>
        <w:pStyle w:val="TextBody"/>
        <w:spacing w:line="276" w:lineRule="auto"/>
        <w:ind w:left="1134"/>
        <w:jc w:val="left"/>
        <w:rPr>
          <w:rFonts w:asciiTheme="minorHAnsi" w:hAnsiTheme="minorHAnsi" w:cstheme="minorHAnsi"/>
          <w:noProof/>
          <w:sz w:val="22"/>
          <w:szCs w:val="22"/>
          <w:lang w:val="sr-Cyrl-CS"/>
        </w:rPr>
      </w:pPr>
    </w:p>
    <w:p w14:paraId="1AE6CAAD" w14:textId="77777777" w:rsidR="00847920" w:rsidRDefault="00847920" w:rsidP="005A041B">
      <w:pPr>
        <w:pStyle w:val="TextBody"/>
        <w:spacing w:line="276" w:lineRule="auto"/>
        <w:ind w:firstLine="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На дан 3</w:t>
      </w:r>
      <w:r w:rsidRPr="005A041B">
        <w:rPr>
          <w:rFonts w:asciiTheme="minorHAnsi" w:hAnsiTheme="minorHAnsi" w:cstheme="minorHAnsi"/>
          <w:noProof/>
          <w:sz w:val="22"/>
          <w:szCs w:val="22"/>
          <w:lang w:val="ru-RU"/>
        </w:rPr>
        <w:t>1.12</w:t>
      </w:r>
      <w:r w:rsidRPr="005A041B">
        <w:rPr>
          <w:rFonts w:asciiTheme="minorHAnsi" w:hAnsiTheme="minorHAnsi" w:cstheme="minorHAnsi"/>
          <w:noProof/>
          <w:sz w:val="22"/>
          <w:szCs w:val="22"/>
          <w:lang w:val="sr-Cyrl-CS"/>
        </w:rPr>
        <w:t>.202</w:t>
      </w:r>
      <w:r w:rsidRPr="005A041B">
        <w:rPr>
          <w:rFonts w:asciiTheme="minorHAnsi" w:hAnsiTheme="minorHAnsi" w:cstheme="minorHAnsi"/>
          <w:noProof/>
          <w:sz w:val="22"/>
          <w:szCs w:val="22"/>
          <w:lang w:val="sr-Latn-BA"/>
        </w:rPr>
        <w:t>5</w:t>
      </w:r>
      <w:r w:rsidRPr="005A041B">
        <w:rPr>
          <w:rFonts w:asciiTheme="minorHAnsi" w:hAnsiTheme="minorHAnsi" w:cstheme="minorHAnsi"/>
          <w:noProof/>
          <w:sz w:val="22"/>
          <w:szCs w:val="22"/>
          <w:lang w:val="sr-Cyrl-CS"/>
        </w:rPr>
        <w:t xml:space="preserve">. године у билансу стања исказана је укупна пасива у износу од </w:t>
      </w:r>
      <w:r w:rsidRPr="005A041B">
        <w:rPr>
          <w:rFonts w:asciiTheme="minorHAnsi" w:hAnsiTheme="minorHAnsi" w:cstheme="minorHAnsi"/>
          <w:noProof/>
          <w:sz w:val="22"/>
          <w:szCs w:val="22"/>
          <w:lang w:val="ru-RU"/>
        </w:rPr>
        <w:t xml:space="preserve">170.772.919 </w:t>
      </w:r>
      <w:r w:rsidRPr="005A041B">
        <w:rPr>
          <w:rFonts w:asciiTheme="minorHAnsi" w:hAnsiTheme="minorHAnsi" w:cstheme="minorHAnsi"/>
          <w:noProof/>
          <w:sz w:val="22"/>
          <w:szCs w:val="22"/>
          <w:lang w:val="sr-Cyrl-CS"/>
        </w:rPr>
        <w:t xml:space="preserve">КМ, од чега </w:t>
      </w:r>
      <w:r w:rsidRPr="005A041B">
        <w:rPr>
          <w:rFonts w:asciiTheme="minorHAnsi" w:hAnsiTheme="minorHAnsi" w:cstheme="minorHAnsi"/>
          <w:b/>
          <w:noProof/>
          <w:sz w:val="22"/>
          <w:szCs w:val="22"/>
          <w:lang w:val="sr-Cyrl-CS"/>
        </w:rPr>
        <w:t>билансна пасива</w:t>
      </w:r>
      <w:r w:rsidRPr="005A041B">
        <w:rPr>
          <w:rFonts w:asciiTheme="minorHAnsi" w:hAnsiTheme="minorHAnsi" w:cstheme="minorHAnsi"/>
          <w:noProof/>
          <w:sz w:val="22"/>
          <w:szCs w:val="22"/>
          <w:lang w:val="sr-Cyrl-CS"/>
        </w:rPr>
        <w:t xml:space="preserve"> износи </w:t>
      </w:r>
      <w:r w:rsidRPr="005A041B">
        <w:rPr>
          <w:rFonts w:asciiTheme="minorHAnsi" w:hAnsiTheme="minorHAnsi" w:cstheme="minorHAnsi"/>
          <w:noProof/>
          <w:sz w:val="22"/>
          <w:szCs w:val="22"/>
          <w:lang w:val="ru-RU"/>
        </w:rPr>
        <w:t>111.320.120</w:t>
      </w:r>
      <w:r w:rsidRPr="005A041B">
        <w:rPr>
          <w:rFonts w:asciiTheme="minorHAnsi" w:hAnsiTheme="minorHAnsi" w:cstheme="minorHAnsi"/>
          <w:noProof/>
          <w:sz w:val="22"/>
          <w:szCs w:val="22"/>
          <w:lang w:val="sr-Cyrl-CS"/>
        </w:rPr>
        <w:t xml:space="preserve"> КМ са с</w:t>
      </w:r>
      <w:r w:rsidRPr="005A041B">
        <w:rPr>
          <w:rFonts w:asciiTheme="minorHAnsi" w:hAnsiTheme="minorHAnsi" w:cstheme="minorHAnsi"/>
          <w:noProof/>
          <w:sz w:val="22"/>
          <w:szCs w:val="22"/>
          <w:lang w:val="sr-Cyrl-BA"/>
        </w:rPr>
        <w:t>л</w:t>
      </w:r>
      <w:r w:rsidRPr="005A041B">
        <w:rPr>
          <w:rFonts w:asciiTheme="minorHAnsi" w:hAnsiTheme="minorHAnsi" w:cstheme="minorHAnsi"/>
          <w:noProof/>
          <w:sz w:val="22"/>
          <w:szCs w:val="22"/>
          <w:lang w:val="sr-Cyrl-CS"/>
        </w:rPr>
        <w:t>едећом структуром:</w:t>
      </w:r>
    </w:p>
    <w:p w14:paraId="1B9AE5BD" w14:textId="77777777" w:rsidR="005A041B" w:rsidRPr="005A041B" w:rsidRDefault="005A041B" w:rsidP="005A041B">
      <w:pPr>
        <w:pStyle w:val="TextBody"/>
        <w:spacing w:line="276" w:lineRule="auto"/>
        <w:ind w:firstLine="270"/>
        <w:rPr>
          <w:rFonts w:asciiTheme="minorHAnsi" w:hAnsiTheme="minorHAnsi" w:cstheme="minorHAnsi"/>
          <w:noProof/>
          <w:sz w:val="10"/>
          <w:szCs w:val="10"/>
          <w:lang w:val="sr-Cyrl-CS"/>
        </w:rPr>
      </w:pPr>
    </w:p>
    <w:p w14:paraId="22FA15BB"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b/>
          <w:noProof/>
          <w:sz w:val="22"/>
          <w:szCs w:val="22"/>
          <w:lang w:val="sr-Cyrl-CS"/>
        </w:rPr>
        <w:t>Капитал</w:t>
      </w:r>
      <w:r w:rsidRPr="005A041B">
        <w:rPr>
          <w:rFonts w:asciiTheme="minorHAnsi" w:hAnsiTheme="minorHAnsi" w:cstheme="minorHAnsi"/>
          <w:noProof/>
          <w:sz w:val="22"/>
          <w:szCs w:val="22"/>
          <w:lang w:val="sr-Cyrl-CS"/>
        </w:rPr>
        <w:t xml:space="preserve"> Предузећа у износу од </w:t>
      </w:r>
      <w:r w:rsidRPr="005A041B">
        <w:rPr>
          <w:rFonts w:asciiTheme="minorHAnsi" w:hAnsiTheme="minorHAnsi" w:cstheme="minorHAnsi"/>
          <w:noProof/>
          <w:sz w:val="22"/>
          <w:szCs w:val="22"/>
          <w:lang w:val="ru-RU"/>
        </w:rPr>
        <w:t>74.777.191</w:t>
      </w:r>
      <w:r w:rsidRPr="005A041B">
        <w:rPr>
          <w:rFonts w:asciiTheme="minorHAnsi" w:hAnsiTheme="minorHAnsi" w:cstheme="minorHAnsi"/>
          <w:noProof/>
          <w:sz w:val="22"/>
          <w:szCs w:val="22"/>
          <w:lang w:val="sr-Cyrl-CS"/>
        </w:rPr>
        <w:t xml:space="preserve"> КМ који се састоји од:</w:t>
      </w:r>
    </w:p>
    <w:p w14:paraId="6F207A54"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Основног капитала у износу 38.754.233 КМ, </w:t>
      </w:r>
    </w:p>
    <w:p w14:paraId="4C01C8B9"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Законских резерви у износу 212.968 КМ, </w:t>
      </w:r>
    </w:p>
    <w:p w14:paraId="7B7E43BC"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Статутарне резерве у износу од 2.023.196 КМ,</w:t>
      </w:r>
    </w:p>
    <w:p w14:paraId="35F97E08"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Ревалоризационих резерви у износу од 30.123.877 КМ, </w:t>
      </w:r>
    </w:p>
    <w:p w14:paraId="3F64C0C3"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Нераспоређен</w:t>
      </w:r>
      <w:r w:rsidRPr="005A041B">
        <w:rPr>
          <w:rFonts w:asciiTheme="minorHAnsi" w:hAnsiTheme="minorHAnsi" w:cstheme="minorHAnsi"/>
          <w:noProof/>
          <w:sz w:val="22"/>
          <w:szCs w:val="22"/>
          <w:lang w:val="sr-Latn-BA"/>
        </w:rPr>
        <w:t>a</w:t>
      </w:r>
      <w:r w:rsidRPr="005A041B">
        <w:rPr>
          <w:rFonts w:asciiTheme="minorHAnsi" w:hAnsiTheme="minorHAnsi" w:cstheme="minorHAnsi"/>
          <w:noProof/>
          <w:sz w:val="22"/>
          <w:szCs w:val="22"/>
          <w:lang w:val="sr-Cyrl-CS"/>
        </w:rPr>
        <w:t xml:space="preserve"> добит у износу од </w:t>
      </w:r>
      <w:r w:rsidRPr="005A041B">
        <w:rPr>
          <w:rFonts w:asciiTheme="minorHAnsi" w:hAnsiTheme="minorHAnsi" w:cstheme="minorHAnsi"/>
          <w:noProof/>
          <w:sz w:val="22"/>
          <w:szCs w:val="22"/>
          <w:lang w:val="ru-RU"/>
        </w:rPr>
        <w:t>3.662.917</w:t>
      </w:r>
      <w:r w:rsidRPr="005A041B">
        <w:rPr>
          <w:rFonts w:asciiTheme="minorHAnsi" w:hAnsiTheme="minorHAnsi" w:cstheme="minorHAnsi"/>
          <w:noProof/>
          <w:sz w:val="22"/>
          <w:szCs w:val="22"/>
          <w:lang w:val="sr-Cyrl-CS"/>
        </w:rPr>
        <w:t xml:space="preserve"> КМ, </w:t>
      </w:r>
    </w:p>
    <w:p w14:paraId="1743DA19" w14:textId="77777777" w:rsidR="00847920"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Губитка ранијих година до висине капитала у износу од 0 КМ.</w:t>
      </w:r>
    </w:p>
    <w:p w14:paraId="3FDB6EFE" w14:textId="77777777" w:rsidR="005A041B" w:rsidRPr="005A041B" w:rsidRDefault="005A041B" w:rsidP="005A041B">
      <w:pPr>
        <w:pStyle w:val="TextBody"/>
        <w:spacing w:line="276" w:lineRule="auto"/>
        <w:ind w:left="709"/>
        <w:rPr>
          <w:rFonts w:asciiTheme="minorHAnsi" w:hAnsiTheme="minorHAnsi" w:cstheme="minorHAnsi"/>
          <w:noProof/>
          <w:sz w:val="10"/>
          <w:szCs w:val="10"/>
          <w:lang w:val="sr-Cyrl-CS"/>
        </w:rPr>
      </w:pPr>
    </w:p>
    <w:p w14:paraId="2112C215"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b/>
          <w:noProof/>
          <w:sz w:val="22"/>
          <w:szCs w:val="22"/>
          <w:lang w:val="sr-Cyrl-CS"/>
        </w:rPr>
        <w:t>Дугорочна резервисања</w:t>
      </w:r>
      <w:r w:rsidRPr="005A041B">
        <w:rPr>
          <w:rFonts w:asciiTheme="minorHAnsi" w:hAnsiTheme="minorHAnsi" w:cstheme="minorHAnsi"/>
          <w:noProof/>
          <w:sz w:val="22"/>
          <w:szCs w:val="22"/>
          <w:lang w:val="sr-Cyrl-CS"/>
        </w:rPr>
        <w:t xml:space="preserve"> у износу од 4.218.637 КМ која обухватају: </w:t>
      </w:r>
    </w:p>
    <w:p w14:paraId="67AC60AA" w14:textId="77777777" w:rsidR="00847920" w:rsidRPr="005A041B"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Резервисања за накнаде и бенефиције запослених у износу од </w:t>
      </w:r>
      <w:r w:rsidRPr="005A041B">
        <w:rPr>
          <w:rFonts w:asciiTheme="minorHAnsi" w:hAnsiTheme="minorHAnsi" w:cstheme="minorHAnsi"/>
          <w:noProof/>
          <w:sz w:val="22"/>
          <w:szCs w:val="22"/>
          <w:lang w:val="ru-RU"/>
        </w:rPr>
        <w:t>855.799</w:t>
      </w:r>
      <w:r w:rsidRPr="005A041B">
        <w:rPr>
          <w:rFonts w:asciiTheme="minorHAnsi" w:hAnsiTheme="minorHAnsi" w:cstheme="minorHAnsi"/>
          <w:noProof/>
          <w:sz w:val="22"/>
          <w:szCs w:val="22"/>
          <w:lang w:val="sr-Cyrl-CS"/>
        </w:rPr>
        <w:t xml:space="preserve"> КМ (према МРС-19) и</w:t>
      </w:r>
    </w:p>
    <w:p w14:paraId="5B054D12" w14:textId="77777777" w:rsidR="00847920" w:rsidRDefault="00847920" w:rsidP="005A041B">
      <w:pPr>
        <w:pStyle w:val="TextBody"/>
        <w:numPr>
          <w:ilvl w:val="0"/>
          <w:numId w:val="4"/>
        </w:numPr>
        <w:spacing w:line="276" w:lineRule="auto"/>
        <w:ind w:left="709" w:hanging="270"/>
        <w:rPr>
          <w:rFonts w:asciiTheme="minorHAnsi" w:hAnsiTheme="minorHAnsi" w:cstheme="minorHAnsi"/>
          <w:noProof/>
          <w:sz w:val="22"/>
          <w:szCs w:val="22"/>
          <w:lang w:val="sr-Cyrl-CS"/>
        </w:rPr>
      </w:pPr>
      <w:r w:rsidRPr="005A041B">
        <w:rPr>
          <w:rFonts w:asciiTheme="minorHAnsi" w:hAnsiTheme="minorHAnsi" w:cstheme="minorHAnsi"/>
          <w:noProof/>
          <w:sz w:val="22"/>
          <w:szCs w:val="22"/>
          <w:lang w:val="sr-Cyrl-CS"/>
        </w:rPr>
        <w:t xml:space="preserve">Остала дугорочна резервисања у износу од </w:t>
      </w:r>
      <w:r w:rsidRPr="005A041B">
        <w:rPr>
          <w:rFonts w:asciiTheme="minorHAnsi" w:hAnsiTheme="minorHAnsi" w:cstheme="minorHAnsi"/>
          <w:noProof/>
          <w:sz w:val="22"/>
          <w:szCs w:val="22"/>
          <w:lang w:val="ru-RU"/>
        </w:rPr>
        <w:t>3.362.838</w:t>
      </w:r>
      <w:r w:rsidRPr="005A041B">
        <w:rPr>
          <w:rFonts w:asciiTheme="minorHAnsi" w:hAnsiTheme="minorHAnsi" w:cstheme="minorHAnsi"/>
          <w:noProof/>
          <w:sz w:val="22"/>
          <w:szCs w:val="22"/>
          <w:lang w:val="sr-Cyrl-CS"/>
        </w:rPr>
        <w:t xml:space="preserve"> КМ.</w:t>
      </w:r>
    </w:p>
    <w:p w14:paraId="026D1F56" w14:textId="77777777" w:rsidR="005A041B" w:rsidRPr="005A041B" w:rsidRDefault="005A041B" w:rsidP="005A041B">
      <w:pPr>
        <w:pStyle w:val="TextBody"/>
        <w:spacing w:line="276" w:lineRule="auto"/>
        <w:ind w:left="709"/>
        <w:rPr>
          <w:rFonts w:asciiTheme="minorHAnsi" w:hAnsiTheme="minorHAnsi" w:cstheme="minorHAnsi"/>
          <w:noProof/>
          <w:sz w:val="10"/>
          <w:szCs w:val="10"/>
          <w:lang w:val="sr-Cyrl-CS"/>
        </w:rPr>
      </w:pPr>
    </w:p>
    <w:p w14:paraId="756A9A48" w14:textId="77777777" w:rsidR="00847920"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b/>
          <w:noProof/>
          <w:sz w:val="22"/>
          <w:szCs w:val="22"/>
          <w:lang w:val="sr-Cyrl-CS"/>
        </w:rPr>
        <w:t>Дугорочне обавезе</w:t>
      </w:r>
      <w:r w:rsidRPr="005A041B">
        <w:rPr>
          <w:rFonts w:asciiTheme="minorHAnsi" w:hAnsiTheme="minorHAnsi" w:cstheme="minorHAnsi"/>
          <w:noProof/>
          <w:sz w:val="22"/>
          <w:szCs w:val="22"/>
          <w:lang w:val="sr-Cyrl-CS"/>
        </w:rPr>
        <w:t xml:space="preserve"> у износу од 9.647.841 КМ, које се односе на дугорочне кредите у земљи у износу 9.387.860 КМ и обавезе по лизингу у износу 259.981 КМ и</w:t>
      </w:r>
    </w:p>
    <w:p w14:paraId="29011C71" w14:textId="77777777" w:rsidR="005A041B" w:rsidRPr="005A041B" w:rsidRDefault="005A041B" w:rsidP="005A041B">
      <w:pPr>
        <w:pStyle w:val="TextBody"/>
        <w:spacing w:line="276" w:lineRule="auto"/>
        <w:ind w:left="426"/>
        <w:rPr>
          <w:rFonts w:asciiTheme="minorHAnsi" w:hAnsiTheme="minorHAnsi" w:cstheme="minorHAnsi"/>
          <w:noProof/>
          <w:sz w:val="10"/>
          <w:szCs w:val="10"/>
          <w:lang w:val="sr-Cyrl-CS"/>
        </w:rPr>
      </w:pPr>
    </w:p>
    <w:p w14:paraId="15ADA7D5" w14:textId="77777777" w:rsidR="00847920" w:rsidRPr="005A041B" w:rsidRDefault="00847920" w:rsidP="005A041B">
      <w:pPr>
        <w:pStyle w:val="TextBody"/>
        <w:numPr>
          <w:ilvl w:val="0"/>
          <w:numId w:val="4"/>
        </w:numPr>
        <w:spacing w:line="276" w:lineRule="auto"/>
        <w:ind w:left="426" w:hanging="270"/>
        <w:rPr>
          <w:rFonts w:asciiTheme="minorHAnsi" w:hAnsiTheme="minorHAnsi" w:cstheme="minorHAnsi"/>
          <w:noProof/>
          <w:sz w:val="22"/>
          <w:szCs w:val="22"/>
          <w:lang w:val="sr-Cyrl-CS"/>
        </w:rPr>
      </w:pPr>
      <w:r w:rsidRPr="005A041B">
        <w:rPr>
          <w:rFonts w:asciiTheme="minorHAnsi" w:hAnsiTheme="minorHAnsi" w:cstheme="minorHAnsi"/>
          <w:b/>
          <w:noProof/>
          <w:sz w:val="22"/>
          <w:szCs w:val="22"/>
          <w:lang w:val="sr-Cyrl-CS"/>
        </w:rPr>
        <w:t>Разграничени приходи и примљене донације</w:t>
      </w:r>
      <w:r w:rsidRPr="005A041B">
        <w:rPr>
          <w:rFonts w:asciiTheme="minorHAnsi" w:hAnsiTheme="minorHAnsi" w:cstheme="minorHAnsi"/>
          <w:noProof/>
          <w:sz w:val="22"/>
          <w:szCs w:val="22"/>
          <w:lang w:val="sr-Cyrl-CS"/>
        </w:rPr>
        <w:t xml:space="preserve"> у износу од </w:t>
      </w:r>
      <w:r w:rsidRPr="005A041B">
        <w:rPr>
          <w:rFonts w:asciiTheme="minorHAnsi" w:hAnsiTheme="minorHAnsi" w:cstheme="minorHAnsi"/>
          <w:noProof/>
          <w:sz w:val="22"/>
          <w:szCs w:val="22"/>
          <w:lang w:val="ru-RU"/>
        </w:rPr>
        <w:t>50.631</w:t>
      </w:r>
      <w:r w:rsidRPr="005A041B">
        <w:rPr>
          <w:rFonts w:asciiTheme="minorHAnsi" w:hAnsiTheme="minorHAnsi" w:cstheme="minorHAnsi"/>
          <w:noProof/>
          <w:sz w:val="22"/>
          <w:szCs w:val="22"/>
          <w:lang w:val="sr-Cyrl-CS"/>
        </w:rPr>
        <w:t xml:space="preserve"> КМ.</w:t>
      </w:r>
    </w:p>
    <w:p w14:paraId="420C4A9B" w14:textId="77777777" w:rsidR="00847920" w:rsidRPr="005A041B" w:rsidRDefault="00847920" w:rsidP="005A041B">
      <w:pPr>
        <w:pStyle w:val="TextBody"/>
        <w:spacing w:line="276" w:lineRule="auto"/>
        <w:ind w:left="156"/>
        <w:rPr>
          <w:rFonts w:asciiTheme="minorHAnsi" w:hAnsiTheme="minorHAnsi" w:cstheme="minorHAnsi"/>
          <w:b/>
          <w:noProof/>
          <w:sz w:val="22"/>
          <w:szCs w:val="22"/>
          <w:lang w:val="sr-Latn-BA"/>
        </w:rPr>
      </w:pPr>
    </w:p>
    <w:p w14:paraId="6C96E6EF" w14:textId="77777777" w:rsidR="00847920" w:rsidRPr="005A041B" w:rsidRDefault="00847920" w:rsidP="005A041B">
      <w:pPr>
        <w:pStyle w:val="TextBody"/>
        <w:spacing w:line="276" w:lineRule="auto"/>
        <w:ind w:left="156"/>
        <w:rPr>
          <w:rFonts w:asciiTheme="minorHAnsi" w:hAnsiTheme="minorHAnsi" w:cstheme="minorHAnsi"/>
          <w:b/>
          <w:noProof/>
          <w:sz w:val="22"/>
          <w:szCs w:val="22"/>
          <w:lang w:val="sr-Cyrl-CS"/>
        </w:rPr>
      </w:pPr>
      <w:r w:rsidRPr="005A041B">
        <w:rPr>
          <w:rFonts w:asciiTheme="minorHAnsi" w:hAnsiTheme="minorHAnsi" w:cstheme="minorHAnsi"/>
          <w:b/>
          <w:noProof/>
          <w:sz w:val="22"/>
          <w:szCs w:val="22"/>
          <w:lang w:val="sr-Cyrl-CS"/>
        </w:rPr>
        <w:t>Краткорочне обавезе и краткорочна резервисања на дан 3</w:t>
      </w:r>
      <w:r w:rsidRPr="005A041B">
        <w:rPr>
          <w:rFonts w:asciiTheme="minorHAnsi" w:hAnsiTheme="minorHAnsi" w:cstheme="minorHAnsi"/>
          <w:b/>
          <w:noProof/>
          <w:sz w:val="22"/>
          <w:szCs w:val="22"/>
          <w:lang w:val="ru-RU"/>
        </w:rPr>
        <w:t>1.12</w:t>
      </w:r>
      <w:r w:rsidRPr="005A041B">
        <w:rPr>
          <w:rFonts w:asciiTheme="minorHAnsi" w:hAnsiTheme="minorHAnsi" w:cstheme="minorHAnsi"/>
          <w:b/>
          <w:noProof/>
          <w:sz w:val="22"/>
          <w:szCs w:val="22"/>
          <w:lang w:val="sr-Cyrl-CS"/>
        </w:rPr>
        <w:t>.202</w:t>
      </w:r>
      <w:r w:rsidRPr="005A041B">
        <w:rPr>
          <w:rFonts w:asciiTheme="minorHAnsi" w:hAnsiTheme="minorHAnsi" w:cstheme="minorHAnsi"/>
          <w:b/>
          <w:noProof/>
          <w:sz w:val="22"/>
          <w:szCs w:val="22"/>
          <w:lang w:val="sr-Latn-BA"/>
        </w:rPr>
        <w:t>5</w:t>
      </w:r>
      <w:r w:rsidRPr="005A041B">
        <w:rPr>
          <w:rFonts w:asciiTheme="minorHAnsi" w:hAnsiTheme="minorHAnsi" w:cstheme="minorHAnsi"/>
          <w:b/>
          <w:noProof/>
          <w:sz w:val="22"/>
          <w:szCs w:val="22"/>
          <w:lang w:val="sr-Cyrl-CS"/>
        </w:rPr>
        <w:t xml:space="preserve">. године износе </w:t>
      </w:r>
      <w:r w:rsidRPr="005A041B">
        <w:rPr>
          <w:rFonts w:asciiTheme="minorHAnsi" w:hAnsiTheme="minorHAnsi" w:cstheme="minorHAnsi"/>
          <w:b/>
          <w:noProof/>
          <w:sz w:val="22"/>
          <w:szCs w:val="22"/>
          <w:lang w:val="ru-RU"/>
        </w:rPr>
        <w:t>22.625.820</w:t>
      </w:r>
      <w:r w:rsidRPr="005A041B">
        <w:rPr>
          <w:rFonts w:asciiTheme="minorHAnsi" w:hAnsiTheme="minorHAnsi" w:cstheme="minorHAnsi"/>
          <w:b/>
          <w:noProof/>
          <w:sz w:val="22"/>
          <w:szCs w:val="22"/>
          <w:lang w:val="sr-Cyrl-CS"/>
        </w:rPr>
        <w:t xml:space="preserve"> КМ, и укључују:</w:t>
      </w:r>
    </w:p>
    <w:p w14:paraId="74265BBA"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Краткорочне финансијске обавезе у износу 5.598.793 КМ,</w:t>
      </w:r>
    </w:p>
    <w:p w14:paraId="7E99E6FA"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 xml:space="preserve">Обавезе из пословања у износу 9.110.509 КМ, </w:t>
      </w:r>
    </w:p>
    <w:p w14:paraId="713F0120"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 xml:space="preserve">Обавезе за плате и накнаде плата у износу 6.630.028 КМ, </w:t>
      </w:r>
    </w:p>
    <w:p w14:paraId="191B0FA7"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Остале обавезе у износу 64.344 КМ,</w:t>
      </w:r>
    </w:p>
    <w:p w14:paraId="3E344A37"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Порез на додату вриједност у износу 40.326 КМ,</w:t>
      </w:r>
    </w:p>
    <w:p w14:paraId="771003EF"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Обавезе за остале порезе, доприносе и друге даџбине у износу 79.829 КМ и</w:t>
      </w:r>
    </w:p>
    <w:p w14:paraId="3C73CD81"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 xml:space="preserve">Краткорочна разграничења у износу 1.086.682 КМ. </w:t>
      </w:r>
    </w:p>
    <w:p w14:paraId="419F9412" w14:textId="77777777" w:rsidR="00847920" w:rsidRPr="005A041B" w:rsidRDefault="00847920" w:rsidP="005A041B">
      <w:pPr>
        <w:pStyle w:val="TextBody"/>
        <w:spacing w:line="276" w:lineRule="auto"/>
        <w:rPr>
          <w:rFonts w:asciiTheme="minorHAnsi" w:hAnsiTheme="minorHAnsi" w:cstheme="minorHAnsi"/>
          <w:b/>
          <w:noProof/>
          <w:sz w:val="22"/>
          <w:szCs w:val="22"/>
          <w:lang w:val="sr-Cyrl-CS"/>
        </w:rPr>
      </w:pPr>
    </w:p>
    <w:p w14:paraId="220057F3" w14:textId="77777777" w:rsidR="00847920" w:rsidRPr="005A041B" w:rsidRDefault="00847920" w:rsidP="005A041B">
      <w:pPr>
        <w:spacing w:line="276" w:lineRule="auto"/>
        <w:jc w:val="both"/>
        <w:rPr>
          <w:rFonts w:asciiTheme="minorHAnsi" w:hAnsiTheme="minorHAnsi" w:cstheme="minorHAnsi"/>
          <w:sz w:val="22"/>
          <w:szCs w:val="22"/>
          <w:lang w:val="sr-Cyrl-CS"/>
        </w:rPr>
      </w:pPr>
      <w:r w:rsidRPr="005A041B">
        <w:rPr>
          <w:rFonts w:asciiTheme="minorHAnsi" w:hAnsiTheme="minorHAnsi" w:cstheme="minorHAnsi"/>
          <w:b/>
          <w:bCs/>
          <w:iCs/>
          <w:noProof/>
          <w:sz w:val="22"/>
          <w:szCs w:val="22"/>
          <w:lang w:val="sr-Cyrl-CS"/>
        </w:rPr>
        <w:t xml:space="preserve">Ванбилансна евиденција </w:t>
      </w:r>
      <w:r w:rsidRPr="005A041B">
        <w:rPr>
          <w:rFonts w:asciiTheme="minorHAnsi" w:hAnsiTheme="minorHAnsi" w:cstheme="minorHAnsi"/>
          <w:sz w:val="22"/>
          <w:szCs w:val="22"/>
          <w:lang w:val="sr-Cyrl-CS"/>
        </w:rPr>
        <w:t>на дан 3</w:t>
      </w:r>
      <w:r w:rsidRPr="005A041B">
        <w:rPr>
          <w:rFonts w:asciiTheme="minorHAnsi" w:hAnsiTheme="minorHAnsi" w:cstheme="minorHAnsi"/>
          <w:sz w:val="22"/>
          <w:szCs w:val="22"/>
          <w:lang w:val="ru-RU"/>
        </w:rPr>
        <w:t>1.12</w:t>
      </w:r>
      <w:r w:rsidRPr="005A041B">
        <w:rPr>
          <w:rFonts w:asciiTheme="minorHAnsi" w:hAnsiTheme="minorHAnsi" w:cstheme="minorHAnsi"/>
          <w:sz w:val="22"/>
          <w:szCs w:val="22"/>
          <w:lang w:val="sr-Cyrl-CS"/>
        </w:rPr>
        <w:t>.20</w:t>
      </w:r>
      <w:r w:rsidRPr="005A041B">
        <w:rPr>
          <w:rFonts w:asciiTheme="minorHAnsi" w:hAnsiTheme="minorHAnsi" w:cstheme="minorHAnsi"/>
          <w:sz w:val="22"/>
          <w:szCs w:val="22"/>
          <w:lang w:val="ru-RU"/>
        </w:rPr>
        <w:t>2</w:t>
      </w:r>
      <w:r w:rsidRPr="005A041B">
        <w:rPr>
          <w:rFonts w:asciiTheme="minorHAnsi" w:hAnsiTheme="minorHAnsi" w:cstheme="minorHAnsi"/>
          <w:sz w:val="22"/>
          <w:szCs w:val="22"/>
          <w:lang w:val="sr-Latn-BA"/>
        </w:rPr>
        <w:t>5</w:t>
      </w:r>
      <w:r w:rsidRPr="005A041B">
        <w:rPr>
          <w:rFonts w:asciiTheme="minorHAnsi" w:hAnsiTheme="minorHAnsi" w:cstheme="minorHAnsi"/>
          <w:sz w:val="22"/>
          <w:szCs w:val="22"/>
          <w:lang w:val="sr-Cyrl-CS"/>
        </w:rPr>
        <w:t xml:space="preserve">. године исказана је у износу од </w:t>
      </w:r>
      <w:r w:rsidRPr="005A041B">
        <w:rPr>
          <w:rFonts w:asciiTheme="minorHAnsi" w:hAnsiTheme="minorHAnsi" w:cstheme="minorHAnsi"/>
          <w:sz w:val="22"/>
          <w:szCs w:val="22"/>
          <w:lang w:val="ru-RU"/>
        </w:rPr>
        <w:t>59.452.799</w:t>
      </w:r>
      <w:r w:rsidRPr="005A041B">
        <w:rPr>
          <w:rFonts w:asciiTheme="minorHAnsi" w:hAnsiTheme="minorHAnsi" w:cstheme="minorHAnsi"/>
          <w:sz w:val="22"/>
          <w:szCs w:val="22"/>
          <w:lang w:val="sr-Cyrl-CS"/>
        </w:rPr>
        <w:t xml:space="preserve"> КМ и обухвата:</w:t>
      </w:r>
    </w:p>
    <w:p w14:paraId="023ABDDA"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 xml:space="preserve">Издате мјенице и гаранције у износу </w:t>
      </w:r>
      <w:r w:rsidRPr="005A041B">
        <w:rPr>
          <w:rFonts w:asciiTheme="minorHAnsi" w:hAnsiTheme="minorHAnsi" w:cstheme="minorHAnsi"/>
          <w:sz w:val="22"/>
          <w:szCs w:val="22"/>
          <w:lang w:val="ru-RU"/>
        </w:rPr>
        <w:t>13.062.137</w:t>
      </w:r>
      <w:r w:rsidRPr="005A041B">
        <w:rPr>
          <w:rFonts w:asciiTheme="minorHAnsi" w:hAnsiTheme="minorHAnsi" w:cstheme="minorHAnsi"/>
          <w:sz w:val="22"/>
          <w:szCs w:val="22"/>
          <w:lang w:val="sr-Cyrl-BA"/>
        </w:rPr>
        <w:t xml:space="preserve"> КМ, </w:t>
      </w:r>
    </w:p>
    <w:p w14:paraId="22920CFE" w14:textId="0D47290F"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 xml:space="preserve">Издате хипотеке на имовину у износу </w:t>
      </w:r>
      <w:r w:rsidRPr="005A041B">
        <w:rPr>
          <w:rFonts w:asciiTheme="minorHAnsi" w:hAnsiTheme="minorHAnsi" w:cstheme="minorHAnsi"/>
          <w:sz w:val="22"/>
          <w:szCs w:val="22"/>
          <w:lang w:val="ru-RU"/>
        </w:rPr>
        <w:t>20.263.75</w:t>
      </w:r>
      <w:r w:rsidR="00146D4D" w:rsidRPr="005A041B">
        <w:rPr>
          <w:rFonts w:asciiTheme="minorHAnsi" w:hAnsiTheme="minorHAnsi" w:cstheme="minorHAnsi"/>
          <w:sz w:val="22"/>
          <w:szCs w:val="22"/>
          <w:lang w:val="sr-Cyrl-BA"/>
        </w:rPr>
        <w:t>9</w:t>
      </w:r>
      <w:r w:rsidRPr="005A041B">
        <w:rPr>
          <w:rFonts w:asciiTheme="minorHAnsi" w:hAnsiTheme="minorHAnsi" w:cstheme="minorHAnsi"/>
          <w:sz w:val="22"/>
          <w:szCs w:val="22"/>
          <w:lang w:val="ru-RU"/>
        </w:rPr>
        <w:t xml:space="preserve"> </w:t>
      </w:r>
      <w:r w:rsidRPr="005A041B">
        <w:rPr>
          <w:rFonts w:asciiTheme="minorHAnsi" w:hAnsiTheme="minorHAnsi" w:cstheme="minorHAnsi"/>
          <w:sz w:val="22"/>
          <w:szCs w:val="22"/>
          <w:lang w:val="sr-Cyrl-BA"/>
        </w:rPr>
        <w:t>КМ</w:t>
      </w:r>
      <w:r w:rsidRPr="005A041B">
        <w:rPr>
          <w:rFonts w:asciiTheme="minorHAnsi" w:hAnsiTheme="minorHAnsi" w:cstheme="minorHAnsi"/>
          <w:sz w:val="22"/>
          <w:szCs w:val="22"/>
          <w:lang w:val="ru-RU"/>
        </w:rPr>
        <w:t xml:space="preserve"> </w:t>
      </w:r>
      <w:r w:rsidRPr="005A041B">
        <w:rPr>
          <w:rFonts w:asciiTheme="minorHAnsi" w:hAnsiTheme="minorHAnsi" w:cstheme="minorHAnsi"/>
          <w:sz w:val="22"/>
          <w:szCs w:val="22"/>
          <w:lang w:val="sr-Cyrl-BA"/>
        </w:rPr>
        <w:t xml:space="preserve"> </w:t>
      </w:r>
      <w:r w:rsidRPr="005A041B">
        <w:rPr>
          <w:rFonts w:asciiTheme="minorHAnsi" w:hAnsiTheme="minorHAnsi" w:cstheme="minorHAnsi"/>
          <w:sz w:val="22"/>
          <w:szCs w:val="22"/>
          <w:lang w:val="sr-Latn-BA"/>
        </w:rPr>
        <w:t>(</w:t>
      </w:r>
      <w:r w:rsidR="00146D4D" w:rsidRPr="005A041B">
        <w:rPr>
          <w:rFonts w:asciiTheme="minorHAnsi" w:hAnsiTheme="minorHAnsi" w:cstheme="minorHAnsi"/>
          <w:sz w:val="22"/>
          <w:szCs w:val="22"/>
          <w:lang w:val="sr-Cyrl-BA"/>
        </w:rPr>
        <w:t>Нова банка</w:t>
      </w:r>
      <w:r w:rsidRPr="005A041B">
        <w:rPr>
          <w:rFonts w:asciiTheme="minorHAnsi" w:hAnsiTheme="minorHAnsi" w:cstheme="minorHAnsi"/>
          <w:sz w:val="22"/>
          <w:szCs w:val="22"/>
          <w:lang w:val="sr-Cyrl-BA"/>
        </w:rPr>
        <w:t xml:space="preserve"> у износу </w:t>
      </w:r>
      <w:r w:rsidR="00146D4D" w:rsidRPr="005A041B">
        <w:rPr>
          <w:rFonts w:asciiTheme="minorHAnsi" w:hAnsiTheme="minorHAnsi" w:cstheme="minorHAnsi"/>
          <w:sz w:val="22"/>
          <w:szCs w:val="22"/>
          <w:lang w:val="sr-Cyrl-BA"/>
        </w:rPr>
        <w:t>11.339.677</w:t>
      </w:r>
      <w:r w:rsidRPr="005A041B">
        <w:rPr>
          <w:rFonts w:asciiTheme="minorHAnsi" w:hAnsiTheme="minorHAnsi" w:cstheme="minorHAnsi"/>
          <w:sz w:val="22"/>
          <w:szCs w:val="22"/>
          <w:lang w:val="sr-Cyrl-BA"/>
        </w:rPr>
        <w:t xml:space="preserve"> КМ</w:t>
      </w:r>
      <w:r w:rsidR="00146D4D" w:rsidRPr="005A041B">
        <w:rPr>
          <w:rFonts w:asciiTheme="minorHAnsi" w:hAnsiTheme="minorHAnsi" w:cstheme="minorHAnsi"/>
          <w:sz w:val="22"/>
          <w:szCs w:val="22"/>
          <w:lang w:val="sr-Cyrl-BA"/>
        </w:rPr>
        <w:t xml:space="preserve"> и Банка Поштанска штедионица у износу од 8.924.082 КМ</w:t>
      </w:r>
      <w:r w:rsidRPr="005A041B">
        <w:rPr>
          <w:rFonts w:asciiTheme="minorHAnsi" w:hAnsiTheme="minorHAnsi" w:cstheme="minorHAnsi"/>
          <w:sz w:val="22"/>
          <w:szCs w:val="22"/>
          <w:lang w:val="sr-Cyrl-BA"/>
        </w:rPr>
        <w:t>),</w:t>
      </w:r>
    </w:p>
    <w:p w14:paraId="580939FA"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Залихе поштанских марака и филателије у износу од 8.</w:t>
      </w:r>
      <w:r w:rsidRPr="005A041B">
        <w:rPr>
          <w:rFonts w:asciiTheme="minorHAnsi" w:hAnsiTheme="minorHAnsi" w:cstheme="minorHAnsi"/>
          <w:sz w:val="22"/>
          <w:szCs w:val="22"/>
          <w:lang w:val="sr-Latn-BA"/>
        </w:rPr>
        <w:t>497.819</w:t>
      </w:r>
      <w:r w:rsidRPr="005A041B">
        <w:rPr>
          <w:rFonts w:asciiTheme="minorHAnsi" w:hAnsiTheme="minorHAnsi" w:cstheme="minorHAnsi"/>
          <w:sz w:val="22"/>
          <w:szCs w:val="22"/>
          <w:lang w:val="sr-Cyrl-BA"/>
        </w:rPr>
        <w:t xml:space="preserve"> КМ, </w:t>
      </w:r>
    </w:p>
    <w:p w14:paraId="75020428"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 xml:space="preserve">Туђа роба – административне таксе у износу </w:t>
      </w:r>
      <w:r w:rsidRPr="005A041B">
        <w:rPr>
          <w:rFonts w:asciiTheme="minorHAnsi" w:hAnsiTheme="minorHAnsi" w:cstheme="minorHAnsi"/>
          <w:sz w:val="22"/>
          <w:szCs w:val="22"/>
          <w:lang w:val="ru-RU"/>
        </w:rPr>
        <w:t>8.508.961</w:t>
      </w:r>
      <w:r w:rsidRPr="005A041B">
        <w:rPr>
          <w:rFonts w:asciiTheme="minorHAnsi" w:hAnsiTheme="minorHAnsi" w:cstheme="minorHAnsi"/>
          <w:sz w:val="22"/>
          <w:szCs w:val="22"/>
          <w:lang w:val="sr-Cyrl-BA"/>
        </w:rPr>
        <w:t xml:space="preserve"> КМ,</w:t>
      </w:r>
    </w:p>
    <w:p w14:paraId="696678A7"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Overdraft кредити НЛБ банке (пензије и платни промет) у износу од 5.</w:t>
      </w:r>
      <w:r w:rsidRPr="005A041B">
        <w:rPr>
          <w:rFonts w:asciiTheme="minorHAnsi" w:hAnsiTheme="minorHAnsi" w:cstheme="minorHAnsi"/>
          <w:sz w:val="22"/>
          <w:szCs w:val="22"/>
          <w:lang w:val="ru-RU"/>
        </w:rPr>
        <w:t>507.537</w:t>
      </w:r>
      <w:r w:rsidRPr="005A041B">
        <w:rPr>
          <w:rFonts w:asciiTheme="minorHAnsi" w:hAnsiTheme="minorHAnsi" w:cstheme="minorHAnsi"/>
          <w:sz w:val="22"/>
          <w:szCs w:val="22"/>
          <w:lang w:val="sr-Cyrl-BA"/>
        </w:rPr>
        <w:t xml:space="preserve"> КМ,</w:t>
      </w:r>
    </w:p>
    <w:p w14:paraId="1B2F7DE8"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lastRenderedPageBreak/>
        <w:t xml:space="preserve">Трансакциони рачуни преко којих Поште врше услуге за друга правна лица у износу </w:t>
      </w:r>
      <w:r w:rsidRPr="005A041B">
        <w:rPr>
          <w:rFonts w:asciiTheme="minorHAnsi" w:hAnsiTheme="minorHAnsi" w:cstheme="minorHAnsi"/>
          <w:sz w:val="22"/>
          <w:szCs w:val="22"/>
          <w:lang w:val="sr-Latn-BA"/>
        </w:rPr>
        <w:t>2.547.501</w:t>
      </w:r>
      <w:r w:rsidRPr="005A041B">
        <w:rPr>
          <w:rFonts w:asciiTheme="minorHAnsi" w:hAnsiTheme="minorHAnsi" w:cstheme="minorHAnsi"/>
          <w:sz w:val="22"/>
          <w:szCs w:val="22"/>
          <w:lang w:val="sr-Cyrl-BA"/>
        </w:rPr>
        <w:t xml:space="preserve"> КМ,</w:t>
      </w:r>
    </w:p>
    <w:p w14:paraId="07FDDB97"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 xml:space="preserve">Туђа роба која је предмет посредовања (картица допуне М:тел-а, допуне БХ Телекома, лутрије и телекард картица, роба Гатарића, Вигмелт и  друга роба) у износу </w:t>
      </w:r>
      <w:r w:rsidRPr="005A041B">
        <w:rPr>
          <w:rFonts w:asciiTheme="minorHAnsi" w:hAnsiTheme="minorHAnsi" w:cstheme="minorHAnsi"/>
          <w:sz w:val="22"/>
          <w:szCs w:val="22"/>
          <w:lang w:val="ru-RU"/>
        </w:rPr>
        <w:t>395.247</w:t>
      </w:r>
      <w:r w:rsidRPr="005A041B">
        <w:rPr>
          <w:rFonts w:asciiTheme="minorHAnsi" w:hAnsiTheme="minorHAnsi" w:cstheme="minorHAnsi"/>
          <w:sz w:val="22"/>
          <w:szCs w:val="22"/>
          <w:lang w:val="sr-Cyrl-BA"/>
        </w:rPr>
        <w:t xml:space="preserve"> КМ,  </w:t>
      </w:r>
    </w:p>
    <w:p w14:paraId="30DDED13"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 xml:space="preserve">Примљене гаранције у износу </w:t>
      </w:r>
      <w:r w:rsidRPr="005A041B">
        <w:rPr>
          <w:rFonts w:asciiTheme="minorHAnsi" w:hAnsiTheme="minorHAnsi" w:cstheme="minorHAnsi"/>
          <w:sz w:val="22"/>
          <w:szCs w:val="22"/>
          <w:lang w:val="ru-RU"/>
        </w:rPr>
        <w:t xml:space="preserve">309.816 </w:t>
      </w:r>
      <w:r w:rsidRPr="005A041B">
        <w:rPr>
          <w:rFonts w:asciiTheme="minorHAnsi" w:hAnsiTheme="minorHAnsi" w:cstheme="minorHAnsi"/>
          <w:sz w:val="22"/>
          <w:szCs w:val="22"/>
          <w:lang w:val="sr-Cyrl-BA"/>
        </w:rPr>
        <w:t xml:space="preserve">КМ, </w:t>
      </w:r>
    </w:p>
    <w:p w14:paraId="4CDCB4BD"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Фискалне касе у износу од 173.628 КМ,</w:t>
      </w:r>
    </w:p>
    <w:p w14:paraId="4A0E9166" w14:textId="77777777" w:rsidR="00847920" w:rsidRPr="005A041B" w:rsidRDefault="00847920" w:rsidP="005A041B">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A041B">
        <w:rPr>
          <w:rFonts w:asciiTheme="minorHAnsi" w:hAnsiTheme="minorHAnsi" w:cstheme="minorHAnsi"/>
          <w:sz w:val="22"/>
          <w:szCs w:val="22"/>
          <w:lang w:val="sr-Cyrl-BA"/>
        </w:rPr>
        <w:t>Потраживања за рефундацију боловања за која Фонд здравственог осигурања није издао рјешења у износу 186.</w:t>
      </w:r>
      <w:r w:rsidRPr="005A041B">
        <w:rPr>
          <w:rFonts w:asciiTheme="minorHAnsi" w:hAnsiTheme="minorHAnsi" w:cstheme="minorHAnsi"/>
          <w:sz w:val="22"/>
          <w:szCs w:val="22"/>
          <w:lang w:val="sr-Latn-BA"/>
        </w:rPr>
        <w:t>395</w:t>
      </w:r>
      <w:r w:rsidRPr="005A041B">
        <w:rPr>
          <w:rFonts w:asciiTheme="minorHAnsi" w:hAnsiTheme="minorHAnsi" w:cstheme="minorHAnsi"/>
          <w:sz w:val="22"/>
          <w:szCs w:val="22"/>
          <w:lang w:val="sr-Cyrl-BA"/>
        </w:rPr>
        <w:t xml:space="preserve"> КМ.</w:t>
      </w:r>
    </w:p>
    <w:p w14:paraId="52128B81" w14:textId="6A6DD088" w:rsidR="005F6BFF" w:rsidRPr="000E42A7" w:rsidRDefault="005F6BFF" w:rsidP="005F6BFF">
      <w:pPr>
        <w:pStyle w:val="ListParagraph"/>
        <w:jc w:val="both"/>
        <w:rPr>
          <w:rFonts w:asciiTheme="minorHAnsi" w:hAnsiTheme="minorHAnsi" w:cstheme="minorHAnsi"/>
          <w:sz w:val="14"/>
          <w:szCs w:val="14"/>
          <w:lang w:val="sr-Cyrl-CS"/>
        </w:rPr>
      </w:pPr>
    </w:p>
    <w:p w14:paraId="11E5DFA1" w14:textId="77777777" w:rsidR="00847920" w:rsidRPr="000E42A7" w:rsidRDefault="00847920" w:rsidP="005F6BFF">
      <w:pPr>
        <w:pStyle w:val="ListParagraph"/>
        <w:jc w:val="both"/>
        <w:rPr>
          <w:rFonts w:asciiTheme="minorHAnsi" w:hAnsiTheme="minorHAnsi" w:cstheme="minorHAnsi"/>
          <w:sz w:val="14"/>
          <w:szCs w:val="14"/>
          <w:lang w:val="sr-Cyrl-CS"/>
        </w:rPr>
      </w:pPr>
    </w:p>
    <w:p w14:paraId="5C42C06E" w14:textId="1FBD0B6F" w:rsidR="00BB41A4" w:rsidRPr="000E42A7" w:rsidRDefault="00BB41A4" w:rsidP="00BB41A4">
      <w:pPr>
        <w:pStyle w:val="Caption"/>
        <w:keepNext/>
        <w:tabs>
          <w:tab w:val="left" w:pos="7200"/>
        </w:tabs>
        <w:jc w:val="both"/>
        <w:rPr>
          <w:rFonts w:asciiTheme="minorHAnsi" w:hAnsiTheme="minorHAnsi" w:cstheme="minorHAnsi"/>
          <w:b w:val="0"/>
          <w:sz w:val="22"/>
          <w:szCs w:val="22"/>
          <w:lang w:val="ru-RU"/>
        </w:rPr>
      </w:pPr>
      <w:bookmarkStart w:id="3" w:name="_Toc48204301"/>
      <w:r w:rsidRPr="000E42A7">
        <w:rPr>
          <w:rFonts w:asciiTheme="minorHAnsi" w:hAnsiTheme="minorHAnsi" w:cstheme="minorHAnsi"/>
          <w:b w:val="0"/>
          <w:sz w:val="22"/>
          <w:szCs w:val="22"/>
          <w:lang w:val="ru-RU"/>
        </w:rPr>
        <w:t xml:space="preserve">Табела бр.  </w:t>
      </w:r>
      <w:r w:rsidRPr="000E42A7">
        <w:rPr>
          <w:rFonts w:asciiTheme="minorHAnsi" w:hAnsiTheme="minorHAnsi" w:cstheme="minorHAnsi"/>
          <w:b w:val="0"/>
          <w:sz w:val="22"/>
          <w:szCs w:val="22"/>
          <w:lang w:val="ru-RU"/>
        </w:rPr>
        <w:fldChar w:fldCharType="begin"/>
      </w:r>
      <w:r w:rsidRPr="000E42A7">
        <w:rPr>
          <w:rFonts w:asciiTheme="minorHAnsi" w:hAnsiTheme="minorHAnsi" w:cstheme="minorHAnsi"/>
          <w:b w:val="0"/>
          <w:sz w:val="22"/>
          <w:szCs w:val="22"/>
          <w:lang w:val="ru-RU"/>
        </w:rPr>
        <w:instrText xml:space="preserve"> SEQ Табела_бр._ \* ARABIC </w:instrText>
      </w:r>
      <w:r w:rsidRPr="000E42A7">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2</w:t>
      </w:r>
      <w:r w:rsidRPr="000E42A7">
        <w:rPr>
          <w:rFonts w:asciiTheme="minorHAnsi" w:hAnsiTheme="minorHAnsi" w:cstheme="minorHAnsi"/>
          <w:b w:val="0"/>
          <w:sz w:val="22"/>
          <w:szCs w:val="22"/>
          <w:lang w:val="ru-RU"/>
        </w:rPr>
        <w:fldChar w:fldCharType="end"/>
      </w:r>
      <w:r w:rsidRPr="000E42A7">
        <w:rPr>
          <w:rFonts w:asciiTheme="minorHAnsi" w:hAnsiTheme="minorHAnsi" w:cstheme="minorHAnsi"/>
          <w:b w:val="0"/>
          <w:sz w:val="22"/>
          <w:szCs w:val="22"/>
          <w:lang w:val="ru-RU"/>
        </w:rPr>
        <w:t xml:space="preserve"> – Преглед броја запослених са просјечном </w:t>
      </w:r>
      <w:r w:rsidR="005C7858" w:rsidRPr="000E42A7">
        <w:rPr>
          <w:rFonts w:asciiTheme="minorHAnsi" w:hAnsiTheme="minorHAnsi" w:cstheme="minorHAnsi"/>
          <w:b w:val="0"/>
          <w:sz w:val="22"/>
          <w:szCs w:val="22"/>
          <w:lang w:val="ru-RU"/>
        </w:rPr>
        <w:t xml:space="preserve">бруто и </w:t>
      </w:r>
      <w:r w:rsidRPr="000E42A7">
        <w:rPr>
          <w:rFonts w:asciiTheme="minorHAnsi" w:hAnsiTheme="minorHAnsi" w:cstheme="minorHAnsi"/>
          <w:b w:val="0"/>
          <w:sz w:val="22"/>
          <w:szCs w:val="22"/>
          <w:lang w:val="ru-RU"/>
        </w:rPr>
        <w:t>нето платом</w:t>
      </w:r>
    </w:p>
    <w:tbl>
      <w:tblPr>
        <w:tblW w:w="5000" w:type="pct"/>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5808"/>
        <w:gridCol w:w="991"/>
        <w:gridCol w:w="952"/>
        <w:gridCol w:w="1022"/>
        <w:gridCol w:w="964"/>
      </w:tblGrid>
      <w:tr w:rsidR="000E42A7" w:rsidRPr="000E42A7" w14:paraId="542376E7" w14:textId="77777777" w:rsidTr="00BE0C88">
        <w:trPr>
          <w:trHeight w:val="360"/>
          <w:jc w:val="center"/>
        </w:trPr>
        <w:tc>
          <w:tcPr>
            <w:tcW w:w="2982" w:type="pct"/>
            <w:tcBorders>
              <w:bottom w:val="single" w:sz="4" w:space="0" w:color="auto"/>
            </w:tcBorders>
            <w:shd w:val="clear" w:color="auto" w:fill="FFFF99"/>
            <w:vAlign w:val="center"/>
          </w:tcPr>
          <w:p w14:paraId="07DD252A" w14:textId="6051AD61" w:rsidR="00BF3082" w:rsidRPr="000E42A7" w:rsidRDefault="00BF3082" w:rsidP="00327462">
            <w:pPr>
              <w:jc w:val="center"/>
              <w:rPr>
                <w:rFonts w:asciiTheme="minorHAnsi" w:hAnsiTheme="minorHAnsi" w:cstheme="minorHAnsi"/>
                <w:b/>
                <w:bCs/>
                <w:sz w:val="21"/>
                <w:szCs w:val="21"/>
              </w:rPr>
            </w:pPr>
            <w:proofErr w:type="spellStart"/>
            <w:r w:rsidRPr="000E42A7">
              <w:rPr>
                <w:rFonts w:asciiTheme="minorHAnsi" w:hAnsiTheme="minorHAnsi" w:cstheme="minorHAnsi"/>
                <w:b/>
                <w:bCs/>
                <w:sz w:val="21"/>
                <w:szCs w:val="21"/>
              </w:rPr>
              <w:t>Назив</w:t>
            </w:r>
            <w:proofErr w:type="spellEnd"/>
          </w:p>
        </w:tc>
        <w:tc>
          <w:tcPr>
            <w:tcW w:w="509" w:type="pct"/>
            <w:tcBorders>
              <w:bottom w:val="single" w:sz="4" w:space="0" w:color="auto"/>
            </w:tcBorders>
            <w:shd w:val="clear" w:color="auto" w:fill="FFFF99"/>
            <w:vAlign w:val="center"/>
          </w:tcPr>
          <w:p w14:paraId="6E9A0A2B" w14:textId="440A81DF" w:rsidR="00BF3082" w:rsidRPr="000E42A7" w:rsidRDefault="00BF3082" w:rsidP="00327462">
            <w:pPr>
              <w:jc w:val="center"/>
              <w:rPr>
                <w:rFonts w:asciiTheme="minorHAnsi" w:hAnsiTheme="minorHAnsi" w:cstheme="minorHAnsi"/>
                <w:b/>
                <w:bCs/>
                <w:sz w:val="21"/>
                <w:szCs w:val="21"/>
                <w:lang w:val="sr-Cyrl-BA"/>
              </w:rPr>
            </w:pPr>
            <w:r w:rsidRPr="000E42A7">
              <w:rPr>
                <w:rFonts w:asciiTheme="minorHAnsi" w:hAnsiTheme="minorHAnsi" w:cstheme="minorHAnsi"/>
                <w:b/>
                <w:bCs/>
                <w:sz w:val="21"/>
                <w:szCs w:val="21"/>
                <w:lang w:val="sr-Cyrl-BA"/>
              </w:rPr>
              <w:t>202</w:t>
            </w:r>
            <w:r w:rsidR="00E018CA" w:rsidRPr="000E42A7">
              <w:rPr>
                <w:rFonts w:asciiTheme="minorHAnsi" w:hAnsiTheme="minorHAnsi" w:cstheme="minorHAnsi"/>
                <w:b/>
                <w:bCs/>
                <w:sz w:val="21"/>
                <w:szCs w:val="21"/>
                <w:lang w:val="sr-Latn-BA"/>
              </w:rPr>
              <w:t>5</w:t>
            </w:r>
            <w:r w:rsidRPr="000E42A7">
              <w:rPr>
                <w:rFonts w:asciiTheme="minorHAnsi" w:hAnsiTheme="minorHAnsi" w:cstheme="minorHAnsi"/>
                <w:b/>
                <w:bCs/>
                <w:sz w:val="21"/>
                <w:szCs w:val="21"/>
                <w:lang w:val="sr-Cyrl-BA"/>
              </w:rPr>
              <w:t>.</w:t>
            </w:r>
          </w:p>
        </w:tc>
        <w:tc>
          <w:tcPr>
            <w:tcW w:w="489" w:type="pct"/>
            <w:tcBorders>
              <w:bottom w:val="single" w:sz="4" w:space="0" w:color="auto"/>
            </w:tcBorders>
            <w:shd w:val="clear" w:color="auto" w:fill="FFFF99"/>
            <w:vAlign w:val="center"/>
          </w:tcPr>
          <w:p w14:paraId="26850CB5" w14:textId="79FAA8E9" w:rsidR="00BF3082" w:rsidRPr="000E42A7" w:rsidRDefault="00BF3082" w:rsidP="00327462">
            <w:pPr>
              <w:jc w:val="center"/>
              <w:rPr>
                <w:rFonts w:asciiTheme="minorHAnsi" w:hAnsiTheme="minorHAnsi" w:cstheme="minorHAnsi"/>
                <w:b/>
                <w:bCs/>
                <w:sz w:val="21"/>
                <w:szCs w:val="21"/>
                <w:lang w:val="en-US"/>
              </w:rPr>
            </w:pPr>
            <w:r w:rsidRPr="000E42A7">
              <w:rPr>
                <w:rFonts w:asciiTheme="minorHAnsi" w:hAnsiTheme="minorHAnsi" w:cstheme="minorHAnsi"/>
                <w:b/>
                <w:bCs/>
                <w:sz w:val="21"/>
                <w:szCs w:val="21"/>
                <w:lang w:val="sr-Cyrl-BA"/>
              </w:rPr>
              <w:t>202</w:t>
            </w:r>
            <w:r w:rsidR="00E018CA" w:rsidRPr="000E42A7">
              <w:rPr>
                <w:rFonts w:asciiTheme="minorHAnsi" w:hAnsiTheme="minorHAnsi" w:cstheme="minorHAnsi"/>
                <w:b/>
                <w:bCs/>
                <w:sz w:val="21"/>
                <w:szCs w:val="21"/>
                <w:lang w:val="sr-Latn-BA"/>
              </w:rPr>
              <w:t>4</w:t>
            </w:r>
            <w:r w:rsidR="00650212" w:rsidRPr="000E42A7">
              <w:rPr>
                <w:rFonts w:asciiTheme="minorHAnsi" w:hAnsiTheme="minorHAnsi" w:cstheme="minorHAnsi"/>
                <w:b/>
                <w:bCs/>
                <w:sz w:val="21"/>
                <w:szCs w:val="21"/>
                <w:lang w:val="sr-Cyrl-BA"/>
              </w:rPr>
              <w:t>.</w:t>
            </w:r>
          </w:p>
        </w:tc>
        <w:tc>
          <w:tcPr>
            <w:tcW w:w="525" w:type="pct"/>
            <w:tcBorders>
              <w:bottom w:val="single" w:sz="4" w:space="0" w:color="auto"/>
            </w:tcBorders>
            <w:shd w:val="clear" w:color="auto" w:fill="FFFF99"/>
            <w:vAlign w:val="center"/>
          </w:tcPr>
          <w:p w14:paraId="5945439C" w14:textId="5E2B0224" w:rsidR="00BF3082" w:rsidRPr="000E42A7" w:rsidRDefault="00BF3082" w:rsidP="00327462">
            <w:pPr>
              <w:jc w:val="center"/>
              <w:rPr>
                <w:rFonts w:asciiTheme="minorHAnsi" w:hAnsiTheme="minorHAnsi" w:cstheme="minorHAnsi"/>
                <w:b/>
                <w:bCs/>
                <w:sz w:val="21"/>
                <w:szCs w:val="21"/>
                <w:lang w:val="sr-Latn-BA"/>
              </w:rPr>
            </w:pPr>
            <w:proofErr w:type="spellStart"/>
            <w:r w:rsidRPr="000E42A7">
              <w:rPr>
                <w:rFonts w:asciiTheme="minorHAnsi" w:hAnsiTheme="minorHAnsi" w:cstheme="minorHAnsi"/>
                <w:b/>
                <w:bCs/>
                <w:sz w:val="21"/>
                <w:szCs w:val="21"/>
              </w:rPr>
              <w:t>Индек</w:t>
            </w:r>
            <w:proofErr w:type="spellEnd"/>
            <w:r w:rsidRPr="000E42A7">
              <w:rPr>
                <w:rFonts w:asciiTheme="minorHAnsi" w:hAnsiTheme="minorHAnsi" w:cstheme="minorHAnsi"/>
                <w:b/>
                <w:bCs/>
                <w:sz w:val="21"/>
                <w:szCs w:val="21"/>
                <w:lang w:val="sr-Cyrl-CS"/>
              </w:rPr>
              <w:t>с</w:t>
            </w:r>
            <w:r w:rsidRPr="000E42A7">
              <w:rPr>
                <w:rFonts w:asciiTheme="minorHAnsi" w:hAnsiTheme="minorHAnsi" w:cstheme="minorHAnsi"/>
                <w:b/>
                <w:bCs/>
                <w:sz w:val="21"/>
                <w:szCs w:val="21"/>
              </w:rPr>
              <w:t xml:space="preserve"> </w:t>
            </w:r>
          </w:p>
        </w:tc>
        <w:tc>
          <w:tcPr>
            <w:tcW w:w="495" w:type="pct"/>
            <w:tcBorders>
              <w:bottom w:val="single" w:sz="4" w:space="0" w:color="auto"/>
            </w:tcBorders>
            <w:shd w:val="clear" w:color="auto" w:fill="FFFF99"/>
            <w:vAlign w:val="center"/>
          </w:tcPr>
          <w:p w14:paraId="0FDAB376" w14:textId="29CF8C80" w:rsidR="00BF3082" w:rsidRPr="000E42A7" w:rsidRDefault="00BF3082" w:rsidP="00BE0C88">
            <w:pPr>
              <w:jc w:val="center"/>
              <w:rPr>
                <w:rFonts w:asciiTheme="minorHAnsi" w:hAnsiTheme="minorHAnsi" w:cstheme="minorHAnsi"/>
                <w:b/>
                <w:bCs/>
                <w:sz w:val="21"/>
                <w:szCs w:val="21"/>
              </w:rPr>
            </w:pPr>
            <w:proofErr w:type="spellStart"/>
            <w:r w:rsidRPr="000E42A7">
              <w:rPr>
                <w:rFonts w:asciiTheme="minorHAnsi" w:hAnsiTheme="minorHAnsi" w:cstheme="minorHAnsi"/>
                <w:b/>
                <w:bCs/>
                <w:sz w:val="21"/>
                <w:szCs w:val="21"/>
              </w:rPr>
              <w:t>Разлика</w:t>
            </w:r>
            <w:proofErr w:type="spellEnd"/>
          </w:p>
        </w:tc>
      </w:tr>
      <w:tr w:rsidR="000E42A7" w:rsidRPr="000E42A7" w14:paraId="6E3DBF39" w14:textId="77777777" w:rsidTr="005C7858">
        <w:trPr>
          <w:trHeight w:val="144"/>
          <w:jc w:val="center"/>
        </w:trPr>
        <w:tc>
          <w:tcPr>
            <w:tcW w:w="2982" w:type="pct"/>
            <w:tcBorders>
              <w:top w:val="single" w:sz="4" w:space="0" w:color="auto"/>
              <w:bottom w:val="single" w:sz="4" w:space="0" w:color="auto"/>
            </w:tcBorders>
            <w:shd w:val="clear" w:color="auto" w:fill="FBD4B4"/>
            <w:vAlign w:val="center"/>
          </w:tcPr>
          <w:p w14:paraId="6F956F3B" w14:textId="5FBEDB08" w:rsidR="00BF3082" w:rsidRPr="000E42A7" w:rsidRDefault="00BF3082" w:rsidP="00327462">
            <w:pPr>
              <w:jc w:val="center"/>
              <w:rPr>
                <w:rFonts w:asciiTheme="minorHAnsi" w:hAnsiTheme="minorHAnsi" w:cstheme="minorHAnsi"/>
                <w:bCs/>
                <w:sz w:val="16"/>
                <w:szCs w:val="16"/>
                <w:lang w:val="bs-Cyrl-BA"/>
              </w:rPr>
            </w:pPr>
            <w:r w:rsidRPr="000E42A7">
              <w:rPr>
                <w:rFonts w:asciiTheme="minorHAnsi" w:hAnsiTheme="minorHAnsi" w:cstheme="minorHAnsi"/>
                <w:bCs/>
                <w:sz w:val="16"/>
                <w:szCs w:val="16"/>
                <w:lang w:val="bs-Cyrl-BA"/>
              </w:rPr>
              <w:t>1</w:t>
            </w:r>
          </w:p>
        </w:tc>
        <w:tc>
          <w:tcPr>
            <w:tcW w:w="509" w:type="pct"/>
            <w:tcBorders>
              <w:top w:val="single" w:sz="4" w:space="0" w:color="auto"/>
              <w:bottom w:val="single" w:sz="4" w:space="0" w:color="auto"/>
            </w:tcBorders>
            <w:shd w:val="clear" w:color="auto" w:fill="FBD4B4"/>
            <w:vAlign w:val="center"/>
          </w:tcPr>
          <w:p w14:paraId="6DA7BF2B" w14:textId="48F86F9E" w:rsidR="00BF3082" w:rsidRPr="000E42A7" w:rsidRDefault="00BF3082" w:rsidP="00327462">
            <w:pPr>
              <w:jc w:val="center"/>
              <w:rPr>
                <w:rFonts w:asciiTheme="minorHAnsi" w:hAnsiTheme="minorHAnsi" w:cstheme="minorHAnsi"/>
                <w:bCs/>
                <w:sz w:val="16"/>
                <w:szCs w:val="16"/>
                <w:lang w:val="sr-Latn-BA"/>
              </w:rPr>
            </w:pPr>
            <w:r w:rsidRPr="000E42A7">
              <w:rPr>
                <w:rFonts w:asciiTheme="minorHAnsi" w:hAnsiTheme="minorHAnsi" w:cstheme="minorHAnsi"/>
                <w:bCs/>
                <w:sz w:val="16"/>
                <w:szCs w:val="16"/>
                <w:lang w:val="bs-Cyrl-BA"/>
              </w:rPr>
              <w:t>2</w:t>
            </w:r>
          </w:p>
        </w:tc>
        <w:tc>
          <w:tcPr>
            <w:tcW w:w="489" w:type="pct"/>
            <w:tcBorders>
              <w:top w:val="single" w:sz="4" w:space="0" w:color="auto"/>
              <w:bottom w:val="single" w:sz="4" w:space="0" w:color="auto"/>
            </w:tcBorders>
            <w:shd w:val="clear" w:color="auto" w:fill="FBD4B4"/>
            <w:vAlign w:val="center"/>
          </w:tcPr>
          <w:p w14:paraId="575DBD12" w14:textId="6AEE163E" w:rsidR="00BF3082" w:rsidRPr="000E42A7" w:rsidRDefault="00BF3082" w:rsidP="00327462">
            <w:pPr>
              <w:jc w:val="center"/>
              <w:rPr>
                <w:rFonts w:asciiTheme="minorHAnsi" w:hAnsiTheme="minorHAnsi" w:cstheme="minorHAnsi"/>
                <w:bCs/>
                <w:sz w:val="16"/>
                <w:szCs w:val="16"/>
                <w:lang w:val="sr-Latn-BA"/>
              </w:rPr>
            </w:pPr>
            <w:r w:rsidRPr="000E42A7">
              <w:rPr>
                <w:rFonts w:asciiTheme="minorHAnsi" w:hAnsiTheme="minorHAnsi" w:cstheme="minorHAnsi"/>
                <w:bCs/>
                <w:sz w:val="16"/>
                <w:szCs w:val="16"/>
                <w:lang w:val="bs-Cyrl-BA"/>
              </w:rPr>
              <w:t>3</w:t>
            </w:r>
          </w:p>
        </w:tc>
        <w:tc>
          <w:tcPr>
            <w:tcW w:w="525" w:type="pct"/>
            <w:tcBorders>
              <w:top w:val="single" w:sz="4" w:space="0" w:color="auto"/>
              <w:bottom w:val="single" w:sz="4" w:space="0" w:color="auto"/>
            </w:tcBorders>
            <w:shd w:val="clear" w:color="auto" w:fill="FBD4B4"/>
            <w:vAlign w:val="center"/>
          </w:tcPr>
          <w:p w14:paraId="422B3D78" w14:textId="5D6ACD42" w:rsidR="00BF3082" w:rsidRPr="000E42A7" w:rsidRDefault="00BF3082" w:rsidP="00327462">
            <w:pPr>
              <w:jc w:val="center"/>
              <w:rPr>
                <w:rFonts w:asciiTheme="minorHAnsi" w:hAnsiTheme="minorHAnsi" w:cstheme="minorHAnsi"/>
                <w:bCs/>
                <w:sz w:val="16"/>
                <w:szCs w:val="16"/>
                <w:lang w:val="sr-Latn-BA"/>
              </w:rPr>
            </w:pPr>
            <w:r w:rsidRPr="000E42A7">
              <w:rPr>
                <w:rFonts w:asciiTheme="minorHAnsi" w:hAnsiTheme="minorHAnsi" w:cstheme="minorHAnsi"/>
                <w:bCs/>
                <w:sz w:val="16"/>
                <w:szCs w:val="16"/>
                <w:lang w:val="bs-Cyrl-BA"/>
              </w:rPr>
              <w:t>4</w:t>
            </w:r>
            <w:r w:rsidR="00BE0C88" w:rsidRPr="000E42A7">
              <w:rPr>
                <w:rFonts w:asciiTheme="minorHAnsi" w:hAnsiTheme="minorHAnsi" w:cstheme="minorHAnsi"/>
                <w:bCs/>
                <w:sz w:val="16"/>
                <w:szCs w:val="16"/>
                <w:lang w:val="bs-Cyrl-BA"/>
              </w:rPr>
              <w:t>=2/3</w:t>
            </w:r>
          </w:p>
        </w:tc>
        <w:tc>
          <w:tcPr>
            <w:tcW w:w="495" w:type="pct"/>
            <w:tcBorders>
              <w:top w:val="single" w:sz="4" w:space="0" w:color="auto"/>
              <w:bottom w:val="single" w:sz="4" w:space="0" w:color="auto"/>
            </w:tcBorders>
            <w:shd w:val="clear" w:color="auto" w:fill="FBD4B4"/>
            <w:vAlign w:val="center"/>
          </w:tcPr>
          <w:p w14:paraId="0FE20DF2" w14:textId="7138384C" w:rsidR="00BF3082" w:rsidRPr="000E42A7" w:rsidRDefault="00BF3082" w:rsidP="00327462">
            <w:pPr>
              <w:jc w:val="center"/>
              <w:rPr>
                <w:rFonts w:asciiTheme="minorHAnsi" w:hAnsiTheme="minorHAnsi" w:cstheme="minorHAnsi"/>
                <w:bCs/>
                <w:sz w:val="16"/>
                <w:szCs w:val="16"/>
                <w:lang w:val="sr-Latn-BA"/>
              </w:rPr>
            </w:pPr>
            <w:r w:rsidRPr="000E42A7">
              <w:rPr>
                <w:rFonts w:asciiTheme="minorHAnsi" w:hAnsiTheme="minorHAnsi" w:cstheme="minorHAnsi"/>
                <w:bCs/>
                <w:sz w:val="16"/>
                <w:szCs w:val="16"/>
                <w:lang w:val="bs-Cyrl-BA"/>
              </w:rPr>
              <w:t>5</w:t>
            </w:r>
            <w:r w:rsidR="00BE0C88" w:rsidRPr="000E42A7">
              <w:rPr>
                <w:rFonts w:asciiTheme="minorHAnsi" w:hAnsiTheme="minorHAnsi" w:cstheme="minorHAnsi"/>
                <w:bCs/>
                <w:sz w:val="16"/>
                <w:szCs w:val="16"/>
                <w:lang w:val="bs-Cyrl-BA"/>
              </w:rPr>
              <w:t>=2-3</w:t>
            </w:r>
          </w:p>
        </w:tc>
      </w:tr>
      <w:tr w:rsidR="000E42A7" w:rsidRPr="000E42A7" w14:paraId="328E4063" w14:textId="77777777" w:rsidTr="000E42A7">
        <w:trPr>
          <w:trHeight w:val="397"/>
          <w:jc w:val="center"/>
        </w:trPr>
        <w:tc>
          <w:tcPr>
            <w:tcW w:w="2982" w:type="pct"/>
            <w:tcBorders>
              <w:top w:val="single" w:sz="4" w:space="0" w:color="auto"/>
              <w:left w:val="single" w:sz="4" w:space="0" w:color="auto"/>
              <w:bottom w:val="dotted" w:sz="4" w:space="0" w:color="auto"/>
              <w:right w:val="single" w:sz="4" w:space="0" w:color="auto"/>
            </w:tcBorders>
            <w:shd w:val="clear" w:color="auto" w:fill="auto"/>
            <w:vAlign w:val="center"/>
          </w:tcPr>
          <w:p w14:paraId="51DDE465" w14:textId="3E5E4EF7" w:rsidR="005C7858" w:rsidRPr="000E42A7" w:rsidRDefault="005C7858" w:rsidP="005C7858">
            <w:pPr>
              <w:rPr>
                <w:rFonts w:asciiTheme="minorHAnsi" w:hAnsiTheme="minorHAnsi" w:cstheme="minorHAnsi"/>
                <w:bCs/>
                <w:sz w:val="21"/>
                <w:szCs w:val="21"/>
                <w:lang w:val="sr-Cyrl-BA"/>
              </w:rPr>
            </w:pPr>
            <w:proofErr w:type="spellStart"/>
            <w:r w:rsidRPr="000E42A7">
              <w:rPr>
                <w:rFonts w:asciiTheme="minorHAnsi" w:hAnsiTheme="minorHAnsi" w:cstheme="minorHAnsi"/>
                <w:sz w:val="22"/>
                <w:szCs w:val="22"/>
              </w:rPr>
              <w:t>Број</w:t>
            </w:r>
            <w:proofErr w:type="spellEnd"/>
            <w:r w:rsidRPr="000E42A7">
              <w:rPr>
                <w:rFonts w:asciiTheme="minorHAnsi" w:hAnsiTheme="minorHAnsi" w:cstheme="minorHAnsi"/>
                <w:sz w:val="22"/>
                <w:szCs w:val="22"/>
              </w:rPr>
              <w:t> </w:t>
            </w:r>
            <w:proofErr w:type="spellStart"/>
            <w:r w:rsidRPr="000E42A7">
              <w:rPr>
                <w:rFonts w:asciiTheme="minorHAnsi" w:hAnsiTheme="minorHAnsi" w:cstheme="minorHAnsi"/>
                <w:sz w:val="22"/>
                <w:szCs w:val="22"/>
              </w:rPr>
              <w:t>запослених</w:t>
            </w:r>
            <w:proofErr w:type="spellEnd"/>
            <w:r w:rsidRPr="000E42A7">
              <w:rPr>
                <w:rFonts w:asciiTheme="minorHAnsi" w:hAnsiTheme="minorHAnsi" w:cstheme="minorHAnsi"/>
                <w:sz w:val="22"/>
                <w:szCs w:val="22"/>
              </w:rPr>
              <w:t> </w:t>
            </w:r>
          </w:p>
        </w:tc>
        <w:tc>
          <w:tcPr>
            <w:tcW w:w="509" w:type="pct"/>
            <w:tcBorders>
              <w:top w:val="single" w:sz="4" w:space="0" w:color="auto"/>
              <w:bottom w:val="dotted" w:sz="4" w:space="0" w:color="auto"/>
            </w:tcBorders>
            <w:vAlign w:val="center"/>
          </w:tcPr>
          <w:p w14:paraId="4EA1D5B3" w14:textId="1BAA9F73" w:rsidR="005C7858" w:rsidRPr="000E42A7" w:rsidRDefault="00F8192F"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2.642</w:t>
            </w:r>
          </w:p>
        </w:tc>
        <w:tc>
          <w:tcPr>
            <w:tcW w:w="489" w:type="pct"/>
            <w:tcBorders>
              <w:top w:val="single" w:sz="4" w:space="0" w:color="auto"/>
              <w:bottom w:val="dotted" w:sz="4" w:space="0" w:color="auto"/>
            </w:tcBorders>
            <w:vAlign w:val="center"/>
          </w:tcPr>
          <w:p w14:paraId="31901F67" w14:textId="4FB9A192" w:rsidR="005C7858" w:rsidRPr="000E42A7" w:rsidRDefault="005C785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2.659</w:t>
            </w:r>
          </w:p>
        </w:tc>
        <w:tc>
          <w:tcPr>
            <w:tcW w:w="525" w:type="pct"/>
            <w:tcBorders>
              <w:top w:val="single" w:sz="4" w:space="0" w:color="auto"/>
              <w:bottom w:val="dotted" w:sz="4" w:space="0" w:color="auto"/>
            </w:tcBorders>
            <w:shd w:val="clear" w:color="auto" w:fill="auto"/>
            <w:vAlign w:val="center"/>
          </w:tcPr>
          <w:p w14:paraId="01117110" w14:textId="72BBF515"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99</w:t>
            </w:r>
          </w:p>
        </w:tc>
        <w:tc>
          <w:tcPr>
            <w:tcW w:w="495" w:type="pct"/>
            <w:tcBorders>
              <w:top w:val="single" w:sz="4" w:space="0" w:color="auto"/>
              <w:bottom w:val="dotted" w:sz="4" w:space="0" w:color="auto"/>
            </w:tcBorders>
            <w:vAlign w:val="center"/>
          </w:tcPr>
          <w:p w14:paraId="152B2099" w14:textId="74E66F1C"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-17</w:t>
            </w:r>
          </w:p>
        </w:tc>
      </w:tr>
      <w:tr w:rsidR="000E42A7" w:rsidRPr="000E42A7" w14:paraId="46701318" w14:textId="77777777" w:rsidTr="000E42A7">
        <w:trPr>
          <w:trHeight w:val="397"/>
          <w:jc w:val="center"/>
        </w:trPr>
        <w:tc>
          <w:tcPr>
            <w:tcW w:w="2982" w:type="pct"/>
            <w:tcBorders>
              <w:top w:val="dotted" w:sz="4" w:space="0" w:color="auto"/>
              <w:left w:val="single" w:sz="4" w:space="0" w:color="auto"/>
              <w:bottom w:val="dotted" w:sz="4" w:space="0" w:color="auto"/>
              <w:right w:val="single" w:sz="4" w:space="0" w:color="auto"/>
            </w:tcBorders>
            <w:shd w:val="clear" w:color="auto" w:fill="auto"/>
            <w:vAlign w:val="center"/>
          </w:tcPr>
          <w:p w14:paraId="1648DACA" w14:textId="2C505DFB" w:rsidR="005C7858" w:rsidRPr="000E42A7" w:rsidRDefault="005C7858" w:rsidP="005C7858">
            <w:pPr>
              <w:rPr>
                <w:rFonts w:asciiTheme="minorHAnsi" w:hAnsiTheme="minorHAnsi" w:cstheme="minorHAnsi"/>
                <w:sz w:val="21"/>
                <w:szCs w:val="21"/>
                <w:lang w:val="bs-Cyrl-BA"/>
              </w:rPr>
            </w:pPr>
            <w:r w:rsidRPr="000E42A7">
              <w:rPr>
                <w:rFonts w:asciiTheme="minorHAnsi" w:hAnsiTheme="minorHAnsi" w:cstheme="minorHAnsi"/>
                <w:sz w:val="22"/>
                <w:szCs w:val="22"/>
                <w:lang w:val="bs-Cyrl-BA"/>
              </w:rPr>
              <w:t>Цијена рада</w:t>
            </w:r>
          </w:p>
        </w:tc>
        <w:tc>
          <w:tcPr>
            <w:tcW w:w="509" w:type="pct"/>
            <w:tcBorders>
              <w:top w:val="dotted" w:sz="4" w:space="0" w:color="auto"/>
              <w:bottom w:val="dotted" w:sz="4" w:space="0" w:color="auto"/>
            </w:tcBorders>
            <w:shd w:val="clear" w:color="auto" w:fill="FFFFFF"/>
            <w:vAlign w:val="center"/>
          </w:tcPr>
          <w:p w14:paraId="4AAEE549" w14:textId="73D73107" w:rsidR="005C7858" w:rsidRPr="000E42A7" w:rsidRDefault="00F8192F"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210</w:t>
            </w:r>
          </w:p>
        </w:tc>
        <w:tc>
          <w:tcPr>
            <w:tcW w:w="489" w:type="pct"/>
            <w:tcBorders>
              <w:top w:val="dotted" w:sz="4" w:space="0" w:color="auto"/>
              <w:bottom w:val="dotted" w:sz="4" w:space="0" w:color="auto"/>
            </w:tcBorders>
            <w:shd w:val="clear" w:color="auto" w:fill="FFFFFF"/>
            <w:vAlign w:val="center"/>
          </w:tcPr>
          <w:p w14:paraId="329EF9C0" w14:textId="4829976C" w:rsidR="005C7858" w:rsidRPr="000E42A7" w:rsidRDefault="005C785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210</w:t>
            </w:r>
          </w:p>
        </w:tc>
        <w:tc>
          <w:tcPr>
            <w:tcW w:w="525" w:type="pct"/>
            <w:tcBorders>
              <w:top w:val="dotted" w:sz="4" w:space="0" w:color="auto"/>
              <w:bottom w:val="dotted" w:sz="4" w:space="0" w:color="auto"/>
            </w:tcBorders>
            <w:shd w:val="clear" w:color="auto" w:fill="auto"/>
            <w:vAlign w:val="center"/>
          </w:tcPr>
          <w:p w14:paraId="17DFFCD7" w14:textId="78E06E8F"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100</w:t>
            </w:r>
          </w:p>
        </w:tc>
        <w:tc>
          <w:tcPr>
            <w:tcW w:w="495" w:type="pct"/>
            <w:tcBorders>
              <w:top w:val="dotted" w:sz="4" w:space="0" w:color="auto"/>
              <w:bottom w:val="dotted" w:sz="4" w:space="0" w:color="auto"/>
            </w:tcBorders>
            <w:shd w:val="clear" w:color="auto" w:fill="auto"/>
            <w:vAlign w:val="center"/>
          </w:tcPr>
          <w:p w14:paraId="06F37F87" w14:textId="47416C20"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0</w:t>
            </w:r>
          </w:p>
        </w:tc>
      </w:tr>
      <w:tr w:rsidR="000E42A7" w:rsidRPr="000E42A7" w14:paraId="6E52D7D9" w14:textId="77777777" w:rsidTr="000E42A7">
        <w:trPr>
          <w:trHeight w:val="397"/>
          <w:jc w:val="center"/>
        </w:trPr>
        <w:tc>
          <w:tcPr>
            <w:tcW w:w="2982" w:type="pct"/>
            <w:tcBorders>
              <w:top w:val="dotted" w:sz="4" w:space="0" w:color="auto"/>
              <w:left w:val="single" w:sz="4" w:space="0" w:color="auto"/>
              <w:bottom w:val="dotted" w:sz="4" w:space="0" w:color="auto"/>
              <w:right w:val="single" w:sz="4" w:space="0" w:color="auto"/>
            </w:tcBorders>
            <w:shd w:val="clear" w:color="auto" w:fill="auto"/>
            <w:vAlign w:val="center"/>
          </w:tcPr>
          <w:p w14:paraId="54994A45" w14:textId="7A1FF6C2" w:rsidR="005C7858" w:rsidRPr="000E42A7" w:rsidRDefault="005C7858" w:rsidP="005C7858">
            <w:pPr>
              <w:rPr>
                <w:rFonts w:asciiTheme="minorHAnsi" w:hAnsiTheme="minorHAnsi" w:cstheme="minorHAnsi"/>
                <w:bCs/>
                <w:sz w:val="21"/>
                <w:szCs w:val="21"/>
              </w:rPr>
            </w:pPr>
            <w:r w:rsidRPr="000E42A7">
              <w:rPr>
                <w:rFonts w:asciiTheme="minorHAnsi" w:hAnsiTheme="minorHAnsi" w:cstheme="minorHAnsi"/>
                <w:sz w:val="22"/>
                <w:szCs w:val="22"/>
                <w:lang w:val="bs-Cyrl-BA"/>
              </w:rPr>
              <w:t>Просјечна мјесечна бруто плата</w:t>
            </w:r>
          </w:p>
        </w:tc>
        <w:tc>
          <w:tcPr>
            <w:tcW w:w="509" w:type="pct"/>
            <w:tcBorders>
              <w:top w:val="dotted" w:sz="4" w:space="0" w:color="auto"/>
              <w:bottom w:val="dotted" w:sz="4" w:space="0" w:color="auto"/>
            </w:tcBorders>
            <w:shd w:val="clear" w:color="auto" w:fill="FFFFFF"/>
            <w:vAlign w:val="center"/>
          </w:tcPr>
          <w:p w14:paraId="35EF0F75" w14:textId="5D340934" w:rsidR="005C7858" w:rsidRPr="000E42A7" w:rsidRDefault="00F8192F"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1.905</w:t>
            </w:r>
          </w:p>
        </w:tc>
        <w:tc>
          <w:tcPr>
            <w:tcW w:w="489" w:type="pct"/>
            <w:tcBorders>
              <w:top w:val="dotted" w:sz="4" w:space="0" w:color="auto"/>
              <w:bottom w:val="dotted" w:sz="4" w:space="0" w:color="auto"/>
            </w:tcBorders>
            <w:shd w:val="clear" w:color="auto" w:fill="FFFFFF"/>
            <w:vAlign w:val="center"/>
          </w:tcPr>
          <w:p w14:paraId="2F30CA08" w14:textId="6AEC5BC2" w:rsidR="005C7858" w:rsidRPr="000E42A7" w:rsidRDefault="005C785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1.779</w:t>
            </w:r>
          </w:p>
        </w:tc>
        <w:tc>
          <w:tcPr>
            <w:tcW w:w="525" w:type="pct"/>
            <w:tcBorders>
              <w:top w:val="dotted" w:sz="4" w:space="0" w:color="auto"/>
              <w:bottom w:val="dotted" w:sz="4" w:space="0" w:color="auto"/>
            </w:tcBorders>
            <w:shd w:val="clear" w:color="auto" w:fill="auto"/>
            <w:vAlign w:val="center"/>
          </w:tcPr>
          <w:p w14:paraId="7DC3562A" w14:textId="6D516F4D"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107</w:t>
            </w:r>
          </w:p>
        </w:tc>
        <w:tc>
          <w:tcPr>
            <w:tcW w:w="495" w:type="pct"/>
            <w:tcBorders>
              <w:top w:val="dotted" w:sz="4" w:space="0" w:color="auto"/>
              <w:bottom w:val="dotted" w:sz="4" w:space="0" w:color="auto"/>
            </w:tcBorders>
            <w:shd w:val="clear" w:color="auto" w:fill="auto"/>
            <w:vAlign w:val="center"/>
          </w:tcPr>
          <w:p w14:paraId="49CD917A" w14:textId="5DDF15EC"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126</w:t>
            </w:r>
          </w:p>
        </w:tc>
      </w:tr>
      <w:tr w:rsidR="000E42A7" w:rsidRPr="000E42A7" w14:paraId="37FCDB3C" w14:textId="77777777" w:rsidTr="000E42A7">
        <w:trPr>
          <w:trHeight w:val="397"/>
          <w:jc w:val="center"/>
        </w:trPr>
        <w:tc>
          <w:tcPr>
            <w:tcW w:w="2982" w:type="pct"/>
            <w:tcBorders>
              <w:top w:val="dotted" w:sz="4" w:space="0" w:color="auto"/>
              <w:left w:val="single" w:sz="4" w:space="0" w:color="auto"/>
              <w:bottom w:val="dotted" w:sz="4" w:space="0" w:color="auto"/>
              <w:right w:val="single" w:sz="4" w:space="0" w:color="auto"/>
            </w:tcBorders>
            <w:shd w:val="clear" w:color="auto" w:fill="auto"/>
            <w:vAlign w:val="center"/>
          </w:tcPr>
          <w:p w14:paraId="7B2F9A90" w14:textId="3BE04B68" w:rsidR="005C7858" w:rsidRPr="000E42A7" w:rsidRDefault="005C7858" w:rsidP="005C7858">
            <w:pPr>
              <w:pStyle w:val="BodyText"/>
              <w:jc w:val="left"/>
              <w:rPr>
                <w:rFonts w:asciiTheme="minorHAnsi" w:hAnsiTheme="minorHAnsi" w:cstheme="minorHAnsi"/>
                <w:bCs/>
                <w:sz w:val="21"/>
                <w:szCs w:val="21"/>
              </w:rPr>
            </w:pPr>
            <w:r w:rsidRPr="000E42A7">
              <w:rPr>
                <w:rFonts w:asciiTheme="minorHAnsi" w:hAnsiTheme="minorHAnsi" w:cstheme="minorHAnsi"/>
                <w:sz w:val="22"/>
                <w:szCs w:val="22"/>
                <w:lang w:val="bs-Cyrl-BA"/>
              </w:rPr>
              <w:t>Просјечна мјесечна бруто плата са регресом и топлим оброком</w:t>
            </w:r>
          </w:p>
        </w:tc>
        <w:tc>
          <w:tcPr>
            <w:tcW w:w="509" w:type="pct"/>
            <w:tcBorders>
              <w:top w:val="dotted" w:sz="4" w:space="0" w:color="auto"/>
              <w:bottom w:val="dotted" w:sz="4" w:space="0" w:color="auto"/>
            </w:tcBorders>
            <w:vAlign w:val="center"/>
          </w:tcPr>
          <w:p w14:paraId="590866BD" w14:textId="4CE7CAB8" w:rsidR="005C7858" w:rsidRPr="000E42A7" w:rsidRDefault="00F8192F"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2.370</w:t>
            </w:r>
          </w:p>
        </w:tc>
        <w:tc>
          <w:tcPr>
            <w:tcW w:w="489" w:type="pct"/>
            <w:tcBorders>
              <w:top w:val="dotted" w:sz="4" w:space="0" w:color="auto"/>
              <w:bottom w:val="dotted" w:sz="4" w:space="0" w:color="auto"/>
            </w:tcBorders>
            <w:vAlign w:val="center"/>
          </w:tcPr>
          <w:p w14:paraId="325A38B4" w14:textId="42BA04AC" w:rsidR="005C7858" w:rsidRPr="000E42A7" w:rsidRDefault="005C785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2.207</w:t>
            </w:r>
          </w:p>
        </w:tc>
        <w:tc>
          <w:tcPr>
            <w:tcW w:w="525" w:type="pct"/>
            <w:tcBorders>
              <w:top w:val="dotted" w:sz="4" w:space="0" w:color="auto"/>
              <w:bottom w:val="dotted" w:sz="4" w:space="0" w:color="auto"/>
            </w:tcBorders>
            <w:shd w:val="clear" w:color="auto" w:fill="auto"/>
            <w:vAlign w:val="center"/>
          </w:tcPr>
          <w:p w14:paraId="4A3E1546" w14:textId="49C059BB"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107</w:t>
            </w:r>
          </w:p>
        </w:tc>
        <w:tc>
          <w:tcPr>
            <w:tcW w:w="495" w:type="pct"/>
            <w:tcBorders>
              <w:top w:val="dotted" w:sz="4" w:space="0" w:color="auto"/>
              <w:bottom w:val="dotted" w:sz="4" w:space="0" w:color="auto"/>
            </w:tcBorders>
            <w:shd w:val="clear" w:color="auto" w:fill="auto"/>
            <w:vAlign w:val="center"/>
          </w:tcPr>
          <w:p w14:paraId="4AC30DFF" w14:textId="32F2A062"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163</w:t>
            </w:r>
          </w:p>
        </w:tc>
      </w:tr>
      <w:tr w:rsidR="000E42A7" w:rsidRPr="000E42A7" w14:paraId="7C180B1B" w14:textId="77777777" w:rsidTr="000E42A7">
        <w:trPr>
          <w:trHeight w:val="397"/>
          <w:jc w:val="center"/>
        </w:trPr>
        <w:tc>
          <w:tcPr>
            <w:tcW w:w="2982" w:type="pct"/>
            <w:tcBorders>
              <w:top w:val="dotted" w:sz="4" w:space="0" w:color="auto"/>
              <w:left w:val="single" w:sz="4" w:space="0" w:color="auto"/>
              <w:bottom w:val="dotted" w:sz="4" w:space="0" w:color="auto"/>
              <w:right w:val="single" w:sz="4" w:space="0" w:color="auto"/>
            </w:tcBorders>
            <w:shd w:val="clear" w:color="auto" w:fill="auto"/>
            <w:vAlign w:val="center"/>
          </w:tcPr>
          <w:p w14:paraId="2B77C9E2" w14:textId="26B9AC26" w:rsidR="005C7858" w:rsidRPr="000E42A7" w:rsidRDefault="005C7858" w:rsidP="005C7858">
            <w:pPr>
              <w:pStyle w:val="BodyText"/>
              <w:jc w:val="left"/>
              <w:rPr>
                <w:rFonts w:asciiTheme="minorHAnsi" w:hAnsiTheme="minorHAnsi" w:cstheme="minorHAnsi"/>
                <w:sz w:val="21"/>
                <w:szCs w:val="21"/>
                <w:lang w:val="bs-Cyrl-BA"/>
              </w:rPr>
            </w:pPr>
            <w:r w:rsidRPr="000E42A7">
              <w:rPr>
                <w:rFonts w:asciiTheme="minorHAnsi" w:hAnsiTheme="minorHAnsi" w:cstheme="minorHAnsi"/>
                <w:sz w:val="22"/>
                <w:szCs w:val="22"/>
                <w:lang w:val="bs-Cyrl-BA"/>
              </w:rPr>
              <w:t>Просјечна мјесечна нето плата</w:t>
            </w:r>
          </w:p>
        </w:tc>
        <w:tc>
          <w:tcPr>
            <w:tcW w:w="509" w:type="pct"/>
            <w:tcBorders>
              <w:top w:val="dotted" w:sz="4" w:space="0" w:color="auto"/>
              <w:bottom w:val="dotted" w:sz="4" w:space="0" w:color="auto"/>
            </w:tcBorders>
            <w:vAlign w:val="center"/>
          </w:tcPr>
          <w:p w14:paraId="2D889A2D" w14:textId="31319EEB" w:rsidR="005C7858" w:rsidRPr="000E42A7" w:rsidRDefault="00F8192F"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1.316</w:t>
            </w:r>
          </w:p>
        </w:tc>
        <w:tc>
          <w:tcPr>
            <w:tcW w:w="489" w:type="pct"/>
            <w:tcBorders>
              <w:top w:val="dotted" w:sz="4" w:space="0" w:color="auto"/>
              <w:bottom w:val="dotted" w:sz="4" w:space="0" w:color="auto"/>
            </w:tcBorders>
            <w:vAlign w:val="center"/>
          </w:tcPr>
          <w:p w14:paraId="6C8F773A" w14:textId="2204C1D0" w:rsidR="005C7858" w:rsidRPr="000E42A7" w:rsidRDefault="005C785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1.229</w:t>
            </w:r>
          </w:p>
        </w:tc>
        <w:tc>
          <w:tcPr>
            <w:tcW w:w="525" w:type="pct"/>
            <w:tcBorders>
              <w:top w:val="dotted" w:sz="4" w:space="0" w:color="auto"/>
              <w:bottom w:val="dotted" w:sz="4" w:space="0" w:color="auto"/>
            </w:tcBorders>
            <w:shd w:val="clear" w:color="auto" w:fill="auto"/>
            <w:vAlign w:val="center"/>
          </w:tcPr>
          <w:p w14:paraId="56DDE5D4" w14:textId="0CF14FBC"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107</w:t>
            </w:r>
          </w:p>
        </w:tc>
        <w:tc>
          <w:tcPr>
            <w:tcW w:w="495" w:type="pct"/>
            <w:tcBorders>
              <w:top w:val="dotted" w:sz="4" w:space="0" w:color="auto"/>
              <w:bottom w:val="dotted" w:sz="4" w:space="0" w:color="auto"/>
            </w:tcBorders>
            <w:shd w:val="clear" w:color="auto" w:fill="auto"/>
            <w:vAlign w:val="center"/>
          </w:tcPr>
          <w:p w14:paraId="19C6D64D" w14:textId="08FD7DC8"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87</w:t>
            </w:r>
          </w:p>
        </w:tc>
      </w:tr>
      <w:tr w:rsidR="000E42A7" w:rsidRPr="000E42A7" w14:paraId="4F131E21" w14:textId="77777777" w:rsidTr="000E42A7">
        <w:trPr>
          <w:trHeight w:val="397"/>
          <w:jc w:val="center"/>
        </w:trPr>
        <w:tc>
          <w:tcPr>
            <w:tcW w:w="2982" w:type="pct"/>
            <w:tcBorders>
              <w:top w:val="dotted" w:sz="4" w:space="0" w:color="auto"/>
              <w:left w:val="single" w:sz="4" w:space="0" w:color="auto"/>
              <w:bottom w:val="single" w:sz="4" w:space="0" w:color="auto"/>
              <w:right w:val="single" w:sz="4" w:space="0" w:color="auto"/>
            </w:tcBorders>
            <w:shd w:val="clear" w:color="auto" w:fill="auto"/>
            <w:vAlign w:val="center"/>
          </w:tcPr>
          <w:p w14:paraId="22FB7986" w14:textId="3C0DFFB4" w:rsidR="005C7858" w:rsidRPr="000E42A7" w:rsidRDefault="005C7858" w:rsidP="005C7858">
            <w:pPr>
              <w:pStyle w:val="BodyText"/>
              <w:jc w:val="left"/>
              <w:rPr>
                <w:rFonts w:asciiTheme="minorHAnsi" w:hAnsiTheme="minorHAnsi" w:cstheme="minorHAnsi"/>
                <w:sz w:val="21"/>
                <w:szCs w:val="21"/>
                <w:lang w:val="bs-Cyrl-BA"/>
              </w:rPr>
            </w:pPr>
            <w:r w:rsidRPr="000E42A7">
              <w:rPr>
                <w:rFonts w:asciiTheme="minorHAnsi" w:hAnsiTheme="minorHAnsi" w:cstheme="minorHAnsi"/>
                <w:sz w:val="22"/>
                <w:szCs w:val="22"/>
                <w:lang w:val="bs-Cyrl-BA"/>
              </w:rPr>
              <w:t>Просјечна мјесечна нето плата са регресом и топлим оброком</w:t>
            </w:r>
          </w:p>
        </w:tc>
        <w:tc>
          <w:tcPr>
            <w:tcW w:w="509" w:type="pct"/>
            <w:tcBorders>
              <w:top w:val="dotted" w:sz="4" w:space="0" w:color="auto"/>
              <w:bottom w:val="single" w:sz="4" w:space="0" w:color="auto"/>
            </w:tcBorders>
            <w:vAlign w:val="center"/>
          </w:tcPr>
          <w:p w14:paraId="2471C94C" w14:textId="5D9B4B60" w:rsidR="005C7858" w:rsidRPr="000E42A7" w:rsidRDefault="00F8192F"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1.599</w:t>
            </w:r>
          </w:p>
        </w:tc>
        <w:tc>
          <w:tcPr>
            <w:tcW w:w="489" w:type="pct"/>
            <w:tcBorders>
              <w:top w:val="dotted" w:sz="4" w:space="0" w:color="auto"/>
              <w:bottom w:val="single" w:sz="4" w:space="0" w:color="auto"/>
            </w:tcBorders>
            <w:vAlign w:val="center"/>
          </w:tcPr>
          <w:p w14:paraId="3C442441" w14:textId="416252EE" w:rsidR="005C7858" w:rsidRPr="000E42A7" w:rsidRDefault="005C785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1.490</w:t>
            </w:r>
          </w:p>
        </w:tc>
        <w:tc>
          <w:tcPr>
            <w:tcW w:w="525" w:type="pct"/>
            <w:tcBorders>
              <w:top w:val="dotted" w:sz="4" w:space="0" w:color="auto"/>
              <w:bottom w:val="single" w:sz="4" w:space="0" w:color="auto"/>
            </w:tcBorders>
            <w:shd w:val="clear" w:color="auto" w:fill="auto"/>
            <w:vAlign w:val="center"/>
          </w:tcPr>
          <w:p w14:paraId="1D2F9B92" w14:textId="11A14D35"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107</w:t>
            </w:r>
          </w:p>
        </w:tc>
        <w:tc>
          <w:tcPr>
            <w:tcW w:w="495" w:type="pct"/>
            <w:tcBorders>
              <w:top w:val="dotted" w:sz="4" w:space="0" w:color="auto"/>
              <w:bottom w:val="single" w:sz="4" w:space="0" w:color="auto"/>
            </w:tcBorders>
            <w:shd w:val="clear" w:color="auto" w:fill="auto"/>
            <w:vAlign w:val="center"/>
          </w:tcPr>
          <w:p w14:paraId="466FEE3B" w14:textId="1BFDA079" w:rsidR="005C7858" w:rsidRPr="000E42A7" w:rsidRDefault="006E5108" w:rsidP="005C7858">
            <w:pPr>
              <w:jc w:val="right"/>
              <w:rPr>
                <w:rFonts w:asciiTheme="minorHAnsi" w:hAnsiTheme="minorHAnsi" w:cstheme="minorHAnsi"/>
                <w:sz w:val="21"/>
                <w:szCs w:val="21"/>
                <w:lang w:val="sr-Cyrl-BA"/>
              </w:rPr>
            </w:pPr>
            <w:r w:rsidRPr="000E42A7">
              <w:rPr>
                <w:rFonts w:asciiTheme="minorHAnsi" w:hAnsiTheme="minorHAnsi" w:cstheme="minorHAnsi"/>
                <w:sz w:val="21"/>
                <w:szCs w:val="21"/>
                <w:lang w:val="sr-Cyrl-BA"/>
              </w:rPr>
              <w:t>109</w:t>
            </w:r>
          </w:p>
        </w:tc>
      </w:tr>
    </w:tbl>
    <w:p w14:paraId="7A736057" w14:textId="77777777" w:rsidR="00BB41A4" w:rsidRPr="000E42A7" w:rsidRDefault="00BB41A4" w:rsidP="00BB41A4">
      <w:pPr>
        <w:ind w:firstLine="181"/>
        <w:jc w:val="both"/>
        <w:rPr>
          <w:rFonts w:asciiTheme="minorHAnsi" w:hAnsiTheme="minorHAnsi" w:cstheme="minorHAnsi"/>
          <w:noProof/>
          <w:sz w:val="22"/>
          <w:szCs w:val="22"/>
          <w:lang w:val="sr-Cyrl-CS"/>
        </w:rPr>
      </w:pPr>
    </w:p>
    <w:p w14:paraId="40B8BB30" w14:textId="2767D3DB" w:rsidR="00F63FB9" w:rsidRPr="000E42A7" w:rsidRDefault="00322F42" w:rsidP="005A041B">
      <w:pPr>
        <w:spacing w:line="276" w:lineRule="auto"/>
        <w:ind w:firstLine="360"/>
        <w:jc w:val="both"/>
        <w:rPr>
          <w:rFonts w:asciiTheme="minorHAnsi" w:hAnsiTheme="minorHAnsi" w:cstheme="minorHAnsi"/>
          <w:bCs/>
          <w:iCs/>
          <w:noProof/>
          <w:kern w:val="32"/>
          <w:sz w:val="22"/>
          <w:szCs w:val="22"/>
          <w:lang w:val="sr-Cyrl-CS"/>
        </w:rPr>
      </w:pPr>
      <w:r w:rsidRPr="000E42A7">
        <w:rPr>
          <w:rFonts w:asciiTheme="minorHAnsi" w:hAnsiTheme="minorHAnsi" w:cstheme="minorHAnsi"/>
          <w:sz w:val="22"/>
          <w:szCs w:val="22"/>
          <w:lang w:val="ru-RU"/>
        </w:rPr>
        <w:t>На дан 31.12</w:t>
      </w:r>
      <w:r w:rsidR="004D70F7" w:rsidRPr="000E42A7">
        <w:rPr>
          <w:rFonts w:asciiTheme="minorHAnsi" w:hAnsiTheme="minorHAnsi" w:cstheme="minorHAnsi"/>
          <w:sz w:val="22"/>
          <w:szCs w:val="22"/>
          <w:lang w:val="ru-RU"/>
        </w:rPr>
        <w:t>.20</w:t>
      </w:r>
      <w:r w:rsidR="004D70F7" w:rsidRPr="000E42A7">
        <w:rPr>
          <w:rFonts w:asciiTheme="minorHAnsi" w:hAnsiTheme="minorHAnsi" w:cstheme="minorHAnsi"/>
          <w:sz w:val="22"/>
          <w:szCs w:val="22"/>
          <w:lang w:val="sr-Cyrl-CS"/>
        </w:rPr>
        <w:t>2</w:t>
      </w:r>
      <w:r w:rsidR="00465462" w:rsidRPr="000E42A7">
        <w:rPr>
          <w:rFonts w:asciiTheme="minorHAnsi" w:hAnsiTheme="minorHAnsi" w:cstheme="minorHAnsi"/>
          <w:sz w:val="22"/>
          <w:szCs w:val="22"/>
          <w:lang w:val="sr-Latn-BA"/>
        </w:rPr>
        <w:t>5</w:t>
      </w:r>
      <w:r w:rsidR="004D70F7" w:rsidRPr="000E42A7">
        <w:rPr>
          <w:rFonts w:asciiTheme="minorHAnsi" w:hAnsiTheme="minorHAnsi" w:cstheme="minorHAnsi"/>
          <w:sz w:val="22"/>
          <w:szCs w:val="22"/>
          <w:lang w:val="ru-RU"/>
        </w:rPr>
        <w:t xml:space="preserve">. године у Предузећу је запослено </w:t>
      </w:r>
      <w:r w:rsidR="00F40768" w:rsidRPr="000E42A7">
        <w:rPr>
          <w:rFonts w:asciiTheme="minorHAnsi" w:hAnsiTheme="minorHAnsi" w:cstheme="minorHAnsi"/>
          <w:sz w:val="22"/>
          <w:szCs w:val="22"/>
          <w:lang w:val="ru-RU"/>
        </w:rPr>
        <w:t>2.6</w:t>
      </w:r>
      <w:r w:rsidR="00386B50" w:rsidRPr="000E42A7">
        <w:rPr>
          <w:rFonts w:asciiTheme="minorHAnsi" w:hAnsiTheme="minorHAnsi" w:cstheme="minorHAnsi"/>
          <w:sz w:val="22"/>
          <w:szCs w:val="22"/>
          <w:lang w:val="ru-RU"/>
        </w:rPr>
        <w:t>42</w:t>
      </w:r>
      <w:r w:rsidR="004D70F7" w:rsidRPr="000E42A7">
        <w:rPr>
          <w:rFonts w:asciiTheme="minorHAnsi" w:hAnsiTheme="minorHAnsi" w:cstheme="minorHAnsi"/>
          <w:sz w:val="22"/>
          <w:szCs w:val="22"/>
          <w:lang w:val="ru-RU"/>
        </w:rPr>
        <w:t xml:space="preserve"> радника</w:t>
      </w:r>
      <w:r w:rsidR="004D70F7" w:rsidRPr="000E42A7">
        <w:rPr>
          <w:rFonts w:asciiTheme="minorHAnsi" w:hAnsiTheme="minorHAnsi" w:cstheme="minorHAnsi"/>
          <w:sz w:val="22"/>
          <w:szCs w:val="22"/>
          <w:lang w:val="bs-Cyrl-BA"/>
        </w:rPr>
        <w:t>,</w:t>
      </w:r>
      <w:r w:rsidR="004D70F7" w:rsidRPr="000E42A7">
        <w:rPr>
          <w:rFonts w:asciiTheme="minorHAnsi" w:hAnsiTheme="minorHAnsi" w:cstheme="minorHAnsi"/>
          <w:sz w:val="22"/>
          <w:szCs w:val="22"/>
          <w:lang w:val="ru-RU"/>
        </w:rPr>
        <w:t xml:space="preserve"> од чега </w:t>
      </w:r>
      <w:r w:rsidR="0074206F" w:rsidRPr="000E42A7">
        <w:rPr>
          <w:rFonts w:asciiTheme="minorHAnsi" w:hAnsiTheme="minorHAnsi" w:cstheme="minorHAnsi"/>
          <w:sz w:val="22"/>
          <w:szCs w:val="22"/>
          <w:lang w:val="sr-Latn-BA"/>
        </w:rPr>
        <w:t>2.</w:t>
      </w:r>
      <w:r w:rsidR="00386B50" w:rsidRPr="000E42A7">
        <w:rPr>
          <w:rFonts w:asciiTheme="minorHAnsi" w:hAnsiTheme="minorHAnsi" w:cstheme="minorHAnsi"/>
          <w:sz w:val="22"/>
          <w:szCs w:val="22"/>
          <w:lang w:val="sr-Cyrl-BA"/>
        </w:rPr>
        <w:t>505</w:t>
      </w:r>
      <w:r w:rsidR="004D70F7" w:rsidRPr="000E42A7">
        <w:rPr>
          <w:rFonts w:asciiTheme="minorHAnsi" w:hAnsiTheme="minorHAnsi" w:cstheme="minorHAnsi"/>
          <w:sz w:val="22"/>
          <w:szCs w:val="22"/>
          <w:lang w:val="ru-RU"/>
        </w:rPr>
        <w:t xml:space="preserve"> или </w:t>
      </w:r>
      <w:r w:rsidR="00386B50" w:rsidRPr="000E42A7">
        <w:rPr>
          <w:rFonts w:asciiTheme="minorHAnsi" w:hAnsiTheme="minorHAnsi" w:cstheme="minorHAnsi"/>
          <w:sz w:val="22"/>
          <w:szCs w:val="22"/>
          <w:lang w:val="sr-Cyrl-BA"/>
        </w:rPr>
        <w:t>94,81</w:t>
      </w:r>
      <w:r w:rsidR="004D70F7" w:rsidRPr="000E42A7">
        <w:rPr>
          <w:rFonts w:asciiTheme="minorHAnsi" w:hAnsiTheme="minorHAnsi" w:cstheme="minorHAnsi"/>
          <w:sz w:val="22"/>
          <w:szCs w:val="22"/>
          <w:lang w:val="ru-RU"/>
        </w:rPr>
        <w:t>% на неодређено</w:t>
      </w:r>
      <w:r w:rsidR="004D70F7" w:rsidRPr="000E42A7">
        <w:rPr>
          <w:rFonts w:asciiTheme="minorHAnsi" w:hAnsiTheme="minorHAnsi" w:cstheme="minorHAnsi"/>
          <w:sz w:val="22"/>
          <w:szCs w:val="22"/>
          <w:lang w:val="bs-Cyrl-BA"/>
        </w:rPr>
        <w:t>,</w:t>
      </w:r>
      <w:r w:rsidR="004D70F7" w:rsidRPr="000E42A7">
        <w:rPr>
          <w:rFonts w:asciiTheme="minorHAnsi" w:hAnsiTheme="minorHAnsi" w:cstheme="minorHAnsi"/>
          <w:sz w:val="22"/>
          <w:szCs w:val="22"/>
          <w:lang w:val="ru-RU"/>
        </w:rPr>
        <w:t xml:space="preserve"> </w:t>
      </w:r>
      <w:r w:rsidR="00386B50" w:rsidRPr="000E42A7">
        <w:rPr>
          <w:rFonts w:asciiTheme="minorHAnsi" w:hAnsiTheme="minorHAnsi" w:cstheme="minorHAnsi"/>
          <w:sz w:val="22"/>
          <w:szCs w:val="22"/>
          <w:lang w:val="ru-RU"/>
        </w:rPr>
        <w:t>102</w:t>
      </w:r>
      <w:r w:rsidR="004D70F7" w:rsidRPr="000E42A7">
        <w:rPr>
          <w:rFonts w:asciiTheme="minorHAnsi" w:hAnsiTheme="minorHAnsi" w:cstheme="minorHAnsi"/>
          <w:sz w:val="22"/>
          <w:szCs w:val="22"/>
          <w:lang w:val="sr-Cyrl-CS"/>
        </w:rPr>
        <w:t xml:space="preserve"> </w:t>
      </w:r>
      <w:r w:rsidR="004D70F7" w:rsidRPr="000E42A7">
        <w:rPr>
          <w:rFonts w:asciiTheme="minorHAnsi" w:hAnsiTheme="minorHAnsi" w:cstheme="minorHAnsi"/>
          <w:sz w:val="22"/>
          <w:szCs w:val="22"/>
          <w:lang w:val="ru-RU"/>
        </w:rPr>
        <w:t xml:space="preserve">или </w:t>
      </w:r>
      <w:r w:rsidR="00386B50" w:rsidRPr="000E42A7">
        <w:rPr>
          <w:rFonts w:asciiTheme="minorHAnsi" w:hAnsiTheme="minorHAnsi" w:cstheme="minorHAnsi"/>
          <w:sz w:val="22"/>
          <w:szCs w:val="22"/>
          <w:lang w:val="sr-Cyrl-BA"/>
        </w:rPr>
        <w:t>3,86</w:t>
      </w:r>
      <w:r w:rsidR="004D70F7" w:rsidRPr="000E42A7">
        <w:rPr>
          <w:rFonts w:asciiTheme="minorHAnsi" w:hAnsiTheme="minorHAnsi" w:cstheme="minorHAnsi"/>
          <w:sz w:val="22"/>
          <w:szCs w:val="22"/>
          <w:lang w:val="ru-RU"/>
        </w:rPr>
        <w:t>% на одређено вријеме</w:t>
      </w:r>
      <w:r w:rsidR="00386B50" w:rsidRPr="000E42A7">
        <w:rPr>
          <w:rFonts w:asciiTheme="minorHAnsi" w:hAnsiTheme="minorHAnsi" w:cstheme="minorHAnsi"/>
          <w:sz w:val="22"/>
          <w:szCs w:val="22"/>
          <w:lang w:val="ru-RU"/>
        </w:rPr>
        <w:t xml:space="preserve"> и 35 или 1,32% пробни рад</w:t>
      </w:r>
      <w:r w:rsidR="004D70F7" w:rsidRPr="000E42A7">
        <w:rPr>
          <w:rFonts w:asciiTheme="minorHAnsi" w:hAnsiTheme="minorHAnsi" w:cstheme="minorHAnsi"/>
          <w:sz w:val="22"/>
          <w:szCs w:val="22"/>
          <w:lang w:val="bs-Cyrl-BA"/>
        </w:rPr>
        <w:t xml:space="preserve">. </w:t>
      </w:r>
      <w:r w:rsidR="008E63A3" w:rsidRPr="000E42A7">
        <w:rPr>
          <w:rFonts w:asciiTheme="minorHAnsi" w:hAnsiTheme="minorHAnsi" w:cstheme="minorHAnsi"/>
          <w:sz w:val="22"/>
          <w:szCs w:val="22"/>
          <w:lang w:val="ru-RU"/>
        </w:rPr>
        <w:t xml:space="preserve">У односу на </w:t>
      </w:r>
      <w:r w:rsidR="00B87EA8" w:rsidRPr="000E42A7">
        <w:rPr>
          <w:rFonts w:asciiTheme="minorHAnsi" w:hAnsiTheme="minorHAnsi" w:cstheme="minorHAnsi"/>
          <w:sz w:val="22"/>
          <w:szCs w:val="22"/>
          <w:lang w:val="ru-RU"/>
        </w:rPr>
        <w:t>31.12</w:t>
      </w:r>
      <w:r w:rsidR="004D70F7" w:rsidRPr="000E42A7">
        <w:rPr>
          <w:rFonts w:asciiTheme="minorHAnsi" w:hAnsiTheme="minorHAnsi" w:cstheme="minorHAnsi"/>
          <w:sz w:val="22"/>
          <w:szCs w:val="22"/>
          <w:lang w:val="ru-RU"/>
        </w:rPr>
        <w:t>.20</w:t>
      </w:r>
      <w:r w:rsidR="004D70F7" w:rsidRPr="000E42A7">
        <w:rPr>
          <w:rFonts w:asciiTheme="minorHAnsi" w:hAnsiTheme="minorHAnsi" w:cstheme="minorHAnsi"/>
          <w:sz w:val="22"/>
          <w:szCs w:val="22"/>
          <w:lang w:val="bs-Cyrl-BA"/>
        </w:rPr>
        <w:t>2</w:t>
      </w:r>
      <w:r w:rsidR="00963E3C" w:rsidRPr="000E42A7">
        <w:rPr>
          <w:rFonts w:asciiTheme="minorHAnsi" w:hAnsiTheme="minorHAnsi" w:cstheme="minorHAnsi"/>
          <w:sz w:val="22"/>
          <w:szCs w:val="22"/>
          <w:lang w:val="sr-Latn-BA"/>
        </w:rPr>
        <w:t>4</w:t>
      </w:r>
      <w:r w:rsidR="004D70F7" w:rsidRPr="000E42A7">
        <w:rPr>
          <w:rFonts w:asciiTheme="minorHAnsi" w:hAnsiTheme="minorHAnsi" w:cstheme="minorHAnsi"/>
          <w:sz w:val="22"/>
          <w:szCs w:val="22"/>
          <w:lang w:val="ru-RU"/>
        </w:rPr>
        <w:t xml:space="preserve">. године број запослених </w:t>
      </w:r>
      <w:r w:rsidR="004D70F7" w:rsidRPr="000E42A7">
        <w:rPr>
          <w:rFonts w:asciiTheme="minorHAnsi" w:hAnsiTheme="minorHAnsi" w:cstheme="minorHAnsi"/>
          <w:sz w:val="22"/>
          <w:szCs w:val="22"/>
          <w:lang w:val="sr-Cyrl-CS"/>
        </w:rPr>
        <w:t>се</w:t>
      </w:r>
      <w:r w:rsidR="004D70F7" w:rsidRPr="000E42A7">
        <w:rPr>
          <w:rFonts w:asciiTheme="minorHAnsi" w:hAnsiTheme="minorHAnsi" w:cstheme="minorHAnsi"/>
          <w:sz w:val="22"/>
          <w:szCs w:val="22"/>
          <w:lang w:val="sr-Cyrl-BA"/>
        </w:rPr>
        <w:t xml:space="preserve"> </w:t>
      </w:r>
      <w:r w:rsidR="00386B50" w:rsidRPr="000E42A7">
        <w:rPr>
          <w:rFonts w:asciiTheme="minorHAnsi" w:hAnsiTheme="minorHAnsi" w:cstheme="minorHAnsi"/>
          <w:sz w:val="22"/>
          <w:szCs w:val="22"/>
          <w:lang w:val="sr-Cyrl-BA"/>
        </w:rPr>
        <w:t xml:space="preserve">смањио </w:t>
      </w:r>
      <w:r w:rsidR="004D70F7" w:rsidRPr="000E42A7">
        <w:rPr>
          <w:rFonts w:asciiTheme="minorHAnsi" w:hAnsiTheme="minorHAnsi" w:cstheme="minorHAnsi"/>
          <w:sz w:val="22"/>
          <w:szCs w:val="22"/>
          <w:lang w:val="ru-RU"/>
        </w:rPr>
        <w:t>за</w:t>
      </w:r>
      <w:r w:rsidR="004D70F7" w:rsidRPr="000E42A7">
        <w:rPr>
          <w:rFonts w:asciiTheme="minorHAnsi" w:hAnsiTheme="minorHAnsi" w:cstheme="minorHAnsi"/>
          <w:sz w:val="22"/>
          <w:szCs w:val="22"/>
          <w:lang w:val="sr-Cyrl-BA"/>
        </w:rPr>
        <w:t xml:space="preserve"> </w:t>
      </w:r>
      <w:r w:rsidR="00386B50" w:rsidRPr="000E42A7">
        <w:rPr>
          <w:rFonts w:asciiTheme="minorHAnsi" w:hAnsiTheme="minorHAnsi" w:cstheme="minorHAnsi"/>
          <w:sz w:val="22"/>
          <w:szCs w:val="22"/>
          <w:lang w:val="sr-Cyrl-BA"/>
        </w:rPr>
        <w:t>17</w:t>
      </w:r>
      <w:r w:rsidR="004D70F7" w:rsidRPr="000E42A7">
        <w:rPr>
          <w:rFonts w:asciiTheme="minorHAnsi" w:hAnsiTheme="minorHAnsi" w:cstheme="minorHAnsi"/>
          <w:sz w:val="22"/>
          <w:szCs w:val="22"/>
          <w:lang w:val="ru-RU"/>
        </w:rPr>
        <w:t xml:space="preserve"> радника</w:t>
      </w:r>
      <w:r w:rsidR="004D70F7" w:rsidRPr="000E42A7">
        <w:rPr>
          <w:rFonts w:asciiTheme="minorHAnsi" w:hAnsiTheme="minorHAnsi" w:cstheme="minorHAnsi"/>
          <w:sz w:val="22"/>
          <w:szCs w:val="22"/>
          <w:lang w:val="bs-Cyrl-BA"/>
        </w:rPr>
        <w:t>.</w:t>
      </w:r>
      <w:r w:rsidR="00A24AA5" w:rsidRPr="000E42A7">
        <w:rPr>
          <w:rFonts w:asciiTheme="minorHAnsi" w:hAnsiTheme="minorHAnsi" w:cstheme="minorHAnsi"/>
          <w:sz w:val="22"/>
          <w:szCs w:val="22"/>
          <w:lang w:val="bs-Cyrl-BA"/>
        </w:rPr>
        <w:t xml:space="preserve"> </w:t>
      </w:r>
      <w:r w:rsidR="004D70F7" w:rsidRPr="000E42A7">
        <w:rPr>
          <w:rFonts w:asciiTheme="minorHAnsi" w:hAnsiTheme="minorHAnsi" w:cstheme="minorHAnsi"/>
          <w:sz w:val="22"/>
          <w:szCs w:val="22"/>
          <w:lang w:val="bs-Cyrl-BA"/>
        </w:rPr>
        <w:t xml:space="preserve">Просјечна мјесечна </w:t>
      </w:r>
      <w:r w:rsidR="004D70F7" w:rsidRPr="000E42A7">
        <w:rPr>
          <w:rFonts w:asciiTheme="minorHAnsi" w:hAnsiTheme="minorHAnsi" w:cstheme="minorHAnsi"/>
          <w:sz w:val="22"/>
          <w:szCs w:val="22"/>
          <w:lang w:val="sr-Cyrl-BA"/>
        </w:rPr>
        <w:t xml:space="preserve">нето </w:t>
      </w:r>
      <w:r w:rsidR="004D70F7" w:rsidRPr="000E42A7">
        <w:rPr>
          <w:rFonts w:asciiTheme="minorHAnsi" w:hAnsiTheme="minorHAnsi" w:cstheme="minorHAnsi"/>
          <w:sz w:val="22"/>
          <w:szCs w:val="22"/>
          <w:lang w:val="bs-Cyrl-BA"/>
        </w:rPr>
        <w:t xml:space="preserve">плата </w:t>
      </w:r>
      <w:r w:rsidR="004D70F7" w:rsidRPr="000E42A7">
        <w:rPr>
          <w:rFonts w:asciiTheme="minorHAnsi" w:hAnsiTheme="minorHAnsi" w:cstheme="minorHAnsi"/>
          <w:noProof/>
          <w:sz w:val="22"/>
          <w:szCs w:val="22"/>
          <w:lang w:val="sr-Cyrl-CS"/>
        </w:rPr>
        <w:t>202</w:t>
      </w:r>
      <w:r w:rsidR="00963E3C" w:rsidRPr="000E42A7">
        <w:rPr>
          <w:rFonts w:asciiTheme="minorHAnsi" w:hAnsiTheme="minorHAnsi" w:cstheme="minorHAnsi"/>
          <w:noProof/>
          <w:sz w:val="22"/>
          <w:szCs w:val="22"/>
          <w:lang w:val="sr-Latn-BA"/>
        </w:rPr>
        <w:t>5</w:t>
      </w:r>
      <w:r w:rsidR="004D70F7" w:rsidRPr="000E42A7">
        <w:rPr>
          <w:rFonts w:asciiTheme="minorHAnsi" w:hAnsiTheme="minorHAnsi" w:cstheme="minorHAnsi"/>
          <w:noProof/>
          <w:sz w:val="22"/>
          <w:szCs w:val="22"/>
          <w:lang w:val="sr-Cyrl-CS"/>
        </w:rPr>
        <w:t>. годин</w:t>
      </w:r>
      <w:r w:rsidR="00CC41C7" w:rsidRPr="000E42A7">
        <w:rPr>
          <w:rFonts w:asciiTheme="minorHAnsi" w:hAnsiTheme="minorHAnsi" w:cstheme="minorHAnsi"/>
          <w:noProof/>
          <w:sz w:val="22"/>
          <w:szCs w:val="22"/>
          <w:lang w:val="sr-Cyrl-CS"/>
        </w:rPr>
        <w:t>и</w:t>
      </w:r>
      <w:r w:rsidR="004D70F7" w:rsidRPr="000E42A7">
        <w:rPr>
          <w:rFonts w:asciiTheme="minorHAnsi" w:hAnsiTheme="minorHAnsi" w:cstheme="minorHAnsi"/>
          <w:noProof/>
          <w:sz w:val="22"/>
          <w:szCs w:val="22"/>
          <w:lang w:val="sr-Cyrl-CS"/>
        </w:rPr>
        <w:t xml:space="preserve"> износи 1.</w:t>
      </w:r>
      <w:r w:rsidR="00386B50" w:rsidRPr="000E42A7">
        <w:rPr>
          <w:rFonts w:asciiTheme="minorHAnsi" w:hAnsiTheme="minorHAnsi" w:cstheme="minorHAnsi"/>
          <w:noProof/>
          <w:sz w:val="22"/>
          <w:szCs w:val="22"/>
          <w:lang w:val="sr-Cyrl-CS"/>
        </w:rPr>
        <w:t>316</w:t>
      </w:r>
      <w:r w:rsidR="004D70F7" w:rsidRPr="000E42A7">
        <w:rPr>
          <w:rFonts w:asciiTheme="minorHAnsi" w:hAnsiTheme="minorHAnsi" w:cstheme="minorHAnsi"/>
          <w:noProof/>
          <w:sz w:val="22"/>
          <w:szCs w:val="22"/>
          <w:lang w:val="sr-Cyrl-CS"/>
        </w:rPr>
        <w:t xml:space="preserve"> КМ, док просјечна </w:t>
      </w:r>
      <w:r w:rsidR="004D70F7" w:rsidRPr="000E42A7">
        <w:rPr>
          <w:rFonts w:asciiTheme="minorHAnsi" w:hAnsiTheme="minorHAnsi" w:cstheme="minorHAnsi"/>
          <w:sz w:val="22"/>
          <w:szCs w:val="22"/>
          <w:lang w:val="bs-Cyrl-BA"/>
        </w:rPr>
        <w:t xml:space="preserve">мјесечна нето плата са регресом и топлим оброком </w:t>
      </w:r>
      <w:r w:rsidR="004D70F7" w:rsidRPr="000E42A7">
        <w:rPr>
          <w:rFonts w:asciiTheme="minorHAnsi" w:hAnsiTheme="minorHAnsi" w:cstheme="minorHAnsi"/>
          <w:noProof/>
          <w:sz w:val="22"/>
          <w:szCs w:val="22"/>
          <w:lang w:val="sr-Cyrl-CS"/>
        </w:rPr>
        <w:t>по раднику износи 1.</w:t>
      </w:r>
      <w:r w:rsidR="00386B50" w:rsidRPr="000E42A7">
        <w:rPr>
          <w:rFonts w:asciiTheme="minorHAnsi" w:hAnsiTheme="minorHAnsi" w:cstheme="minorHAnsi"/>
          <w:noProof/>
          <w:sz w:val="22"/>
          <w:szCs w:val="22"/>
          <w:lang w:val="sr-Cyrl-CS"/>
        </w:rPr>
        <w:t xml:space="preserve">599 </w:t>
      </w:r>
      <w:r w:rsidR="004D70F7" w:rsidRPr="000E42A7">
        <w:rPr>
          <w:rFonts w:asciiTheme="minorHAnsi" w:hAnsiTheme="minorHAnsi" w:cstheme="minorHAnsi"/>
          <w:noProof/>
          <w:sz w:val="22"/>
          <w:szCs w:val="22"/>
          <w:lang w:val="sr-Cyrl-CS"/>
        </w:rPr>
        <w:t>КМ.</w:t>
      </w:r>
      <w:r w:rsidR="00F63FB9" w:rsidRPr="000E42A7">
        <w:rPr>
          <w:rFonts w:asciiTheme="minorHAnsi" w:hAnsiTheme="minorHAnsi" w:cstheme="minorHAnsi"/>
          <w:iCs/>
          <w:noProof/>
          <w:sz w:val="22"/>
          <w:szCs w:val="22"/>
          <w:lang w:val="sr-Cyrl-CS"/>
        </w:rPr>
        <w:br w:type="page"/>
      </w:r>
    </w:p>
    <w:p w14:paraId="148BC9E4" w14:textId="77777777" w:rsidR="00847920" w:rsidRPr="000C4102" w:rsidRDefault="00847920" w:rsidP="00847920">
      <w:pPr>
        <w:pStyle w:val="Heading1"/>
        <w:numPr>
          <w:ilvl w:val="0"/>
          <w:numId w:val="3"/>
        </w:numPr>
        <w:spacing w:before="0" w:after="0"/>
        <w:ind w:left="270" w:hanging="270"/>
        <w:rPr>
          <w:rFonts w:asciiTheme="minorHAnsi" w:hAnsiTheme="minorHAnsi" w:cstheme="minorHAnsi"/>
          <w:iCs/>
          <w:noProof/>
          <w:sz w:val="22"/>
          <w:szCs w:val="22"/>
          <w:lang w:val="sr-Cyrl-CS"/>
        </w:rPr>
      </w:pPr>
      <w:bookmarkStart w:id="4" w:name="_Toc182225105"/>
      <w:bookmarkStart w:id="5" w:name="_Toc224040365"/>
      <w:bookmarkStart w:id="6" w:name="_Toc415565247"/>
      <w:bookmarkStart w:id="7" w:name="_Toc489360215"/>
      <w:bookmarkStart w:id="8" w:name="_Toc48204304"/>
      <w:bookmarkStart w:id="9" w:name="_Toc182225108"/>
      <w:bookmarkStart w:id="10" w:name="_Toc415565249"/>
      <w:bookmarkStart w:id="11" w:name="_Toc489360217"/>
      <w:bookmarkStart w:id="12" w:name="_Toc48204306"/>
      <w:bookmarkStart w:id="13" w:name="_Toc182225110"/>
      <w:bookmarkEnd w:id="3"/>
      <w:r w:rsidRPr="000C4102">
        <w:rPr>
          <w:rFonts w:asciiTheme="minorHAnsi" w:hAnsiTheme="minorHAnsi" w:cstheme="minorHAnsi"/>
          <w:iCs/>
          <w:noProof/>
          <w:sz w:val="22"/>
          <w:szCs w:val="22"/>
          <w:lang w:val="sr-Cyrl-CS"/>
        </w:rPr>
        <w:lastRenderedPageBreak/>
        <w:t>ПОШТАНСКА МРЕЖА</w:t>
      </w:r>
      <w:bookmarkEnd w:id="4"/>
      <w:bookmarkEnd w:id="5"/>
    </w:p>
    <w:p w14:paraId="51CCF1B0" w14:textId="77777777" w:rsidR="00847920" w:rsidRPr="000C4102" w:rsidRDefault="00847920" w:rsidP="00847920">
      <w:pPr>
        <w:pStyle w:val="BodyText"/>
        <w:rPr>
          <w:rFonts w:asciiTheme="minorHAnsi" w:hAnsiTheme="minorHAnsi" w:cstheme="minorHAnsi"/>
          <w:sz w:val="16"/>
          <w:szCs w:val="16"/>
          <w:lang w:val="sr-Cyrl-CS"/>
        </w:rPr>
      </w:pPr>
    </w:p>
    <w:p w14:paraId="3E60E02D" w14:textId="77777777" w:rsidR="00847920" w:rsidRPr="000C4102" w:rsidRDefault="00847920" w:rsidP="00847920">
      <w:pPr>
        <w:pStyle w:val="Heading2"/>
        <w:numPr>
          <w:ilvl w:val="0"/>
          <w:numId w:val="0"/>
        </w:numPr>
        <w:ind w:left="270"/>
        <w:jc w:val="left"/>
        <w:rPr>
          <w:rFonts w:asciiTheme="minorHAnsi" w:hAnsiTheme="minorHAnsi" w:cstheme="minorHAnsi"/>
          <w:sz w:val="22"/>
          <w:szCs w:val="22"/>
        </w:rPr>
      </w:pPr>
      <w:bookmarkStart w:id="14" w:name="_Toc351113889"/>
      <w:bookmarkStart w:id="15" w:name="_Toc363129756"/>
      <w:bookmarkStart w:id="16" w:name="_Toc415565245"/>
      <w:bookmarkStart w:id="17" w:name="_Toc489360213"/>
      <w:bookmarkStart w:id="18" w:name="_Toc48204302"/>
      <w:bookmarkStart w:id="19" w:name="_Toc182225106"/>
      <w:bookmarkStart w:id="20" w:name="_Toc224040366"/>
      <w:r w:rsidRPr="000C4102">
        <w:rPr>
          <w:rFonts w:asciiTheme="minorHAnsi" w:hAnsiTheme="minorHAnsi" w:cstheme="minorHAnsi"/>
          <w:sz w:val="22"/>
          <w:szCs w:val="22"/>
          <w:lang w:val="bs-Cyrl-BA"/>
        </w:rPr>
        <w:t>2</w:t>
      </w:r>
      <w:r w:rsidRPr="000C4102">
        <w:rPr>
          <w:rFonts w:asciiTheme="minorHAnsi" w:hAnsiTheme="minorHAnsi" w:cstheme="minorHAnsi"/>
          <w:sz w:val="22"/>
          <w:szCs w:val="22"/>
        </w:rPr>
        <w:t>.1.  Јединице за пружање услуга корисницима - поште</w:t>
      </w:r>
      <w:bookmarkEnd w:id="14"/>
      <w:bookmarkEnd w:id="15"/>
      <w:bookmarkEnd w:id="16"/>
      <w:bookmarkEnd w:id="17"/>
      <w:bookmarkEnd w:id="18"/>
      <w:bookmarkEnd w:id="19"/>
      <w:bookmarkEnd w:id="20"/>
    </w:p>
    <w:p w14:paraId="25850620" w14:textId="77777777" w:rsidR="00847920" w:rsidRPr="000C4102" w:rsidRDefault="00847920" w:rsidP="000C4102">
      <w:pPr>
        <w:pStyle w:val="BodyText"/>
        <w:spacing w:line="276" w:lineRule="auto"/>
        <w:ind w:firstLine="720"/>
        <w:rPr>
          <w:rFonts w:asciiTheme="minorHAnsi" w:hAnsiTheme="minorHAnsi" w:cstheme="minorHAnsi"/>
          <w:sz w:val="14"/>
          <w:szCs w:val="14"/>
          <w:lang w:val="ru-RU"/>
        </w:rPr>
      </w:pPr>
    </w:p>
    <w:p w14:paraId="7B48C30D" w14:textId="77777777" w:rsidR="00847920" w:rsidRPr="000C4102" w:rsidRDefault="00847920" w:rsidP="000C4102">
      <w:pPr>
        <w:spacing w:line="276" w:lineRule="auto"/>
        <w:ind w:firstLine="270"/>
        <w:jc w:val="both"/>
        <w:rPr>
          <w:rFonts w:asciiTheme="minorHAnsi" w:hAnsiTheme="minorHAnsi" w:cstheme="minorHAnsi"/>
          <w:sz w:val="22"/>
          <w:szCs w:val="22"/>
          <w:lang w:val="sr-Latn-CS"/>
        </w:rPr>
      </w:pPr>
      <w:bookmarkStart w:id="21" w:name="_Toc396806991"/>
      <w:r w:rsidRPr="000C4102">
        <w:rPr>
          <w:rFonts w:asciiTheme="minorHAnsi" w:hAnsiTheme="minorHAnsi" w:cstheme="minorHAnsi"/>
          <w:sz w:val="22"/>
          <w:szCs w:val="22"/>
          <w:lang w:val="sr-Latn-CS"/>
        </w:rPr>
        <w:t xml:space="preserve">У </w:t>
      </w:r>
      <w:r w:rsidRPr="000C4102">
        <w:rPr>
          <w:rFonts w:asciiTheme="minorHAnsi" w:hAnsiTheme="minorHAnsi" w:cstheme="minorHAnsi"/>
          <w:sz w:val="22"/>
          <w:szCs w:val="22"/>
          <w:lang w:val="sr-Cyrl-BA"/>
        </w:rPr>
        <w:t>пословној</w:t>
      </w:r>
      <w:r w:rsidRPr="000C4102">
        <w:rPr>
          <w:rFonts w:asciiTheme="minorHAnsi" w:hAnsiTheme="minorHAnsi" w:cstheme="minorHAnsi"/>
          <w:sz w:val="22"/>
          <w:szCs w:val="22"/>
          <w:lang w:val="sr-Latn-CS"/>
        </w:rPr>
        <w:t xml:space="preserve"> 2025. годин</w:t>
      </w:r>
      <w:r w:rsidRPr="000C4102">
        <w:rPr>
          <w:rFonts w:asciiTheme="minorHAnsi" w:hAnsiTheme="minorHAnsi" w:cstheme="minorHAnsi"/>
          <w:sz w:val="22"/>
          <w:szCs w:val="22"/>
          <w:lang w:val="sr-Cyrl-BA"/>
        </w:rPr>
        <w:t>и</w:t>
      </w:r>
      <w:r w:rsidRPr="000C4102">
        <w:rPr>
          <w:rFonts w:asciiTheme="minorHAnsi" w:hAnsiTheme="minorHAnsi" w:cstheme="minorHAnsi"/>
          <w:sz w:val="22"/>
          <w:szCs w:val="22"/>
          <w:lang w:val="sr-Latn-CS"/>
        </w:rPr>
        <w:t xml:space="preserve">, Предузеће је пружало поштанске услуге у 228 </w:t>
      </w:r>
      <w:r w:rsidRPr="000C4102">
        <w:rPr>
          <w:rFonts w:asciiTheme="minorHAnsi" w:hAnsiTheme="minorHAnsi" w:cstheme="minorHAnsi"/>
          <w:sz w:val="22"/>
          <w:szCs w:val="22"/>
          <w:lang w:val="sr-Cyrl-BA"/>
        </w:rPr>
        <w:t>јединица поштанске мреже</w:t>
      </w:r>
      <w:r w:rsidRPr="000C4102">
        <w:rPr>
          <w:rFonts w:asciiTheme="minorHAnsi" w:hAnsiTheme="minorHAnsi" w:cstheme="minorHAnsi"/>
          <w:sz w:val="22"/>
          <w:szCs w:val="22"/>
          <w:lang w:val="sr-Latn-CS"/>
        </w:rPr>
        <w:t>. У складу са пословном политиком, константно се ради на реорганизацији поштанске мреже.</w:t>
      </w:r>
    </w:p>
    <w:p w14:paraId="316FCA3A" w14:textId="77777777" w:rsidR="00847920" w:rsidRPr="000C4102" w:rsidRDefault="00847920" w:rsidP="000C4102">
      <w:pPr>
        <w:spacing w:line="276" w:lineRule="auto"/>
        <w:ind w:firstLine="270"/>
        <w:jc w:val="both"/>
        <w:rPr>
          <w:rFonts w:asciiTheme="minorHAnsi" w:hAnsiTheme="minorHAnsi" w:cstheme="minorHAnsi"/>
          <w:sz w:val="10"/>
          <w:szCs w:val="10"/>
          <w:lang w:val="sr-Latn-CS"/>
        </w:rPr>
      </w:pPr>
    </w:p>
    <w:p w14:paraId="28ADDA54" w14:textId="77777777" w:rsidR="00847920" w:rsidRPr="000C4102" w:rsidRDefault="00847920" w:rsidP="000C4102">
      <w:pPr>
        <w:spacing w:line="276" w:lineRule="auto"/>
        <w:ind w:firstLine="270"/>
        <w:jc w:val="both"/>
        <w:rPr>
          <w:rFonts w:asciiTheme="minorHAnsi" w:hAnsiTheme="minorHAnsi" w:cstheme="minorHAnsi"/>
          <w:sz w:val="22"/>
          <w:szCs w:val="22"/>
          <w:lang w:val="sr-Latn-CS"/>
        </w:rPr>
      </w:pPr>
      <w:r w:rsidRPr="000C4102">
        <w:rPr>
          <w:rFonts w:asciiTheme="minorHAnsi" w:hAnsiTheme="minorHAnsi" w:cstheme="minorHAnsi"/>
          <w:sz w:val="22"/>
          <w:szCs w:val="22"/>
          <w:lang w:val="sr-Latn-CS"/>
        </w:rPr>
        <w:t>Кључне активности у том периоду укључивале су:</w:t>
      </w:r>
    </w:p>
    <w:p w14:paraId="309D9864" w14:textId="77777777" w:rsidR="00847920" w:rsidRPr="000C4102" w:rsidRDefault="00847920" w:rsidP="000C4102">
      <w:pPr>
        <w:pStyle w:val="TextBody"/>
        <w:numPr>
          <w:ilvl w:val="0"/>
          <w:numId w:val="4"/>
        </w:numPr>
        <w:spacing w:line="276" w:lineRule="auto"/>
        <w:ind w:left="426" w:hanging="270"/>
        <w:rPr>
          <w:rFonts w:asciiTheme="minorHAnsi" w:hAnsiTheme="minorHAnsi" w:cstheme="minorHAnsi"/>
          <w:bCs/>
          <w:noProof/>
          <w:sz w:val="22"/>
          <w:szCs w:val="22"/>
          <w:lang w:val="sr-Cyrl-CS"/>
        </w:rPr>
      </w:pPr>
      <w:r w:rsidRPr="000C4102">
        <w:rPr>
          <w:rFonts w:asciiTheme="minorHAnsi" w:hAnsiTheme="minorHAnsi" w:cstheme="minorHAnsi"/>
          <w:b/>
          <w:noProof/>
          <w:sz w:val="22"/>
          <w:szCs w:val="22"/>
          <w:lang w:val="sr-Cyrl-CS"/>
        </w:rPr>
        <w:t>Реорганизацију доставног подручја</w:t>
      </w:r>
      <w:r w:rsidRPr="000C4102">
        <w:rPr>
          <w:rFonts w:asciiTheme="minorHAnsi" w:hAnsiTheme="minorHAnsi" w:cstheme="minorHAnsi"/>
          <w:bCs/>
          <w:noProof/>
          <w:sz w:val="22"/>
          <w:szCs w:val="22"/>
          <w:lang w:val="sr-Cyrl-CS"/>
        </w:rPr>
        <w:t>: Поштанска мрежа се прилагођава како би се оптимизовало управљање ресурсима и побољшала ефикасност доставе.</w:t>
      </w:r>
    </w:p>
    <w:p w14:paraId="28EBFFEF" w14:textId="23514C94" w:rsidR="00847920" w:rsidRPr="000C4102" w:rsidRDefault="00847920" w:rsidP="000C4102">
      <w:pPr>
        <w:pStyle w:val="TextBody"/>
        <w:numPr>
          <w:ilvl w:val="0"/>
          <w:numId w:val="4"/>
        </w:numPr>
        <w:spacing w:line="276" w:lineRule="auto"/>
        <w:ind w:left="426" w:hanging="270"/>
        <w:rPr>
          <w:rFonts w:asciiTheme="minorHAnsi" w:hAnsiTheme="minorHAnsi" w:cstheme="minorHAnsi"/>
          <w:bCs/>
          <w:noProof/>
          <w:sz w:val="22"/>
          <w:szCs w:val="22"/>
          <w:lang w:val="sr-Cyrl-CS"/>
        </w:rPr>
      </w:pPr>
      <w:r w:rsidRPr="000C4102">
        <w:rPr>
          <w:rFonts w:asciiTheme="minorHAnsi" w:hAnsiTheme="minorHAnsi" w:cstheme="minorHAnsi"/>
          <w:b/>
          <w:noProof/>
          <w:sz w:val="22"/>
          <w:szCs w:val="22"/>
          <w:lang w:val="sr-Cyrl-CS"/>
        </w:rPr>
        <w:t>Под</w:t>
      </w:r>
      <w:r w:rsidR="00CE5C82">
        <w:rPr>
          <w:rFonts w:asciiTheme="minorHAnsi" w:hAnsiTheme="minorHAnsi" w:cstheme="minorHAnsi"/>
          <w:b/>
          <w:noProof/>
          <w:sz w:val="22"/>
          <w:szCs w:val="22"/>
          <w:lang w:val="sr-Cyrl-CS"/>
        </w:rPr>
        <w:t>ј</w:t>
      </w:r>
      <w:r w:rsidRPr="000C4102">
        <w:rPr>
          <w:rFonts w:asciiTheme="minorHAnsi" w:hAnsiTheme="minorHAnsi" w:cstheme="minorHAnsi"/>
          <w:b/>
          <w:noProof/>
          <w:sz w:val="22"/>
          <w:szCs w:val="22"/>
          <w:lang w:val="sr-Cyrl-CS"/>
        </w:rPr>
        <w:t xml:space="preserve">ела и припајање доставних подручја: </w:t>
      </w:r>
      <w:r w:rsidRPr="000C4102">
        <w:rPr>
          <w:rFonts w:asciiTheme="minorHAnsi" w:hAnsiTheme="minorHAnsi" w:cstheme="minorHAnsi"/>
          <w:bCs/>
          <w:noProof/>
          <w:sz w:val="22"/>
          <w:szCs w:val="22"/>
          <w:lang w:val="sr-Cyrl-CS"/>
        </w:rPr>
        <w:t>Ова мjера се спроводи ради бољег задовољавања потреба корисника и остваривања норми у квалитету пружања услуга.</w:t>
      </w:r>
    </w:p>
    <w:p w14:paraId="00C631DE" w14:textId="77777777" w:rsidR="00847920" w:rsidRPr="000C4102" w:rsidRDefault="00847920" w:rsidP="000C4102">
      <w:pPr>
        <w:spacing w:line="276" w:lineRule="auto"/>
        <w:ind w:firstLine="270"/>
        <w:jc w:val="both"/>
        <w:rPr>
          <w:rFonts w:asciiTheme="minorHAnsi" w:hAnsiTheme="minorHAnsi" w:cstheme="minorHAnsi"/>
          <w:sz w:val="10"/>
          <w:szCs w:val="10"/>
          <w:lang w:val="sr-Latn-CS"/>
        </w:rPr>
      </w:pPr>
    </w:p>
    <w:p w14:paraId="4E73D469" w14:textId="77777777" w:rsidR="00847920" w:rsidRPr="000C4102" w:rsidRDefault="00847920" w:rsidP="000C4102">
      <w:pPr>
        <w:spacing w:line="276" w:lineRule="auto"/>
        <w:ind w:firstLine="270"/>
        <w:jc w:val="both"/>
        <w:rPr>
          <w:rFonts w:asciiTheme="minorHAnsi" w:hAnsiTheme="minorHAnsi" w:cstheme="minorHAnsi"/>
          <w:sz w:val="22"/>
          <w:szCs w:val="22"/>
          <w:lang w:val="sr-Latn-CS"/>
        </w:rPr>
      </w:pPr>
      <w:r w:rsidRPr="000C4102">
        <w:rPr>
          <w:rFonts w:asciiTheme="minorHAnsi" w:hAnsiTheme="minorHAnsi" w:cstheme="minorHAnsi"/>
          <w:sz w:val="22"/>
          <w:szCs w:val="22"/>
          <w:lang w:val="sr-Latn-CS"/>
        </w:rPr>
        <w:t xml:space="preserve">Ове активности имају за циљ повећање квалитета и доступности поштанских услуга, што доприноси бољем задовољству корисника и оптимизацији оперативних процеса унутар </w:t>
      </w:r>
      <w:r w:rsidRPr="000C4102">
        <w:rPr>
          <w:rFonts w:asciiTheme="minorHAnsi" w:hAnsiTheme="minorHAnsi" w:cstheme="minorHAnsi"/>
          <w:sz w:val="22"/>
          <w:szCs w:val="22"/>
          <w:lang w:val="sr-Cyrl-BA"/>
        </w:rPr>
        <w:t>П</w:t>
      </w:r>
      <w:r w:rsidRPr="000C4102">
        <w:rPr>
          <w:rFonts w:asciiTheme="minorHAnsi" w:hAnsiTheme="minorHAnsi" w:cstheme="minorHAnsi"/>
          <w:sz w:val="22"/>
          <w:szCs w:val="22"/>
          <w:lang w:val="sr-Latn-CS"/>
        </w:rPr>
        <w:t>редузећа.</w:t>
      </w:r>
    </w:p>
    <w:p w14:paraId="4CA893EA" w14:textId="77777777" w:rsidR="00847920" w:rsidRPr="000C4102" w:rsidRDefault="00847920" w:rsidP="00847920">
      <w:pPr>
        <w:rPr>
          <w:rFonts w:asciiTheme="minorHAnsi" w:hAnsiTheme="minorHAnsi" w:cstheme="minorHAnsi"/>
          <w:sz w:val="14"/>
          <w:szCs w:val="14"/>
          <w:lang w:val="ru-RU"/>
        </w:rPr>
      </w:pPr>
    </w:p>
    <w:p w14:paraId="7A3F6028" w14:textId="41D23F83" w:rsidR="00847920" w:rsidRPr="000C4102" w:rsidRDefault="00847920" w:rsidP="00847920">
      <w:pPr>
        <w:pStyle w:val="Caption"/>
        <w:keepNext/>
        <w:tabs>
          <w:tab w:val="left" w:pos="7200"/>
        </w:tabs>
        <w:jc w:val="both"/>
        <w:rPr>
          <w:rFonts w:asciiTheme="minorHAnsi" w:hAnsiTheme="minorHAnsi" w:cstheme="minorHAnsi"/>
          <w:b w:val="0"/>
          <w:sz w:val="22"/>
          <w:szCs w:val="22"/>
          <w:lang w:val="ru-RU"/>
        </w:rPr>
      </w:pPr>
      <w:bookmarkStart w:id="22" w:name="_Toc489360525"/>
      <w:bookmarkStart w:id="23" w:name="_Toc489968428"/>
      <w:bookmarkEnd w:id="21"/>
      <w:r w:rsidRPr="000C4102">
        <w:rPr>
          <w:rFonts w:asciiTheme="minorHAnsi" w:hAnsiTheme="minorHAnsi" w:cstheme="minorHAnsi"/>
          <w:b w:val="0"/>
          <w:sz w:val="22"/>
          <w:szCs w:val="22"/>
          <w:lang w:val="ru-RU"/>
        </w:rPr>
        <w:t xml:space="preserve">Табела бр.  </w:t>
      </w:r>
      <w:r w:rsidRPr="000C4102">
        <w:rPr>
          <w:rFonts w:asciiTheme="minorHAnsi" w:hAnsiTheme="minorHAnsi" w:cstheme="minorHAnsi"/>
          <w:b w:val="0"/>
          <w:sz w:val="22"/>
          <w:szCs w:val="22"/>
          <w:lang w:val="ru-RU"/>
        </w:rPr>
        <w:fldChar w:fldCharType="begin"/>
      </w:r>
      <w:r w:rsidRPr="000C4102">
        <w:rPr>
          <w:rFonts w:asciiTheme="minorHAnsi" w:hAnsiTheme="minorHAnsi" w:cstheme="minorHAnsi"/>
          <w:b w:val="0"/>
          <w:sz w:val="22"/>
          <w:szCs w:val="22"/>
          <w:lang w:val="ru-RU"/>
        </w:rPr>
        <w:instrText xml:space="preserve"> SEQ Табела_бр._ \* ARABIC </w:instrText>
      </w:r>
      <w:r w:rsidRPr="000C4102">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3</w:t>
      </w:r>
      <w:r w:rsidRPr="000C4102">
        <w:rPr>
          <w:rFonts w:asciiTheme="minorHAnsi" w:hAnsiTheme="minorHAnsi" w:cstheme="minorHAnsi"/>
          <w:b w:val="0"/>
          <w:sz w:val="22"/>
          <w:szCs w:val="22"/>
          <w:lang w:val="ru-RU"/>
        </w:rPr>
        <w:fldChar w:fldCharType="end"/>
      </w:r>
      <w:r w:rsidRPr="000C4102">
        <w:rPr>
          <w:rFonts w:asciiTheme="minorHAnsi" w:hAnsiTheme="minorHAnsi" w:cstheme="minorHAnsi"/>
          <w:b w:val="0"/>
          <w:sz w:val="22"/>
          <w:szCs w:val="22"/>
          <w:lang w:val="ru-RU"/>
        </w:rPr>
        <w:t xml:space="preserve"> - Преглед пошта по Радним јединицама за 202</w:t>
      </w:r>
      <w:r w:rsidRPr="000C4102">
        <w:rPr>
          <w:rFonts w:asciiTheme="minorHAnsi" w:hAnsiTheme="minorHAnsi" w:cstheme="minorHAnsi"/>
          <w:b w:val="0"/>
          <w:sz w:val="22"/>
          <w:szCs w:val="22"/>
          <w:lang w:val="sr-Latn-BA"/>
        </w:rPr>
        <w:t>5</w:t>
      </w:r>
      <w:r w:rsidRPr="000C4102">
        <w:rPr>
          <w:rFonts w:asciiTheme="minorHAnsi" w:hAnsiTheme="minorHAnsi" w:cstheme="minorHAnsi"/>
          <w:b w:val="0"/>
          <w:sz w:val="22"/>
          <w:szCs w:val="22"/>
          <w:lang w:val="ru-RU"/>
        </w:rPr>
        <w:t>. годин</w:t>
      </w:r>
      <w:bookmarkEnd w:id="22"/>
      <w:bookmarkEnd w:id="23"/>
      <w:r w:rsidRPr="000C4102">
        <w:rPr>
          <w:rFonts w:asciiTheme="minorHAnsi" w:hAnsiTheme="minorHAnsi" w:cstheme="minorHAnsi"/>
          <w:b w:val="0"/>
          <w:sz w:val="22"/>
          <w:szCs w:val="22"/>
          <w:lang w:val="ru-RU"/>
        </w:rPr>
        <w:t>у</w:t>
      </w:r>
    </w:p>
    <w:tbl>
      <w:tblPr>
        <w:tblW w:w="5000" w:type="pct"/>
        <w:jc w:val="center"/>
        <w:tblLook w:val="0000" w:firstRow="0" w:lastRow="0" w:firstColumn="0" w:lastColumn="0" w:noHBand="0" w:noVBand="0"/>
      </w:tblPr>
      <w:tblGrid>
        <w:gridCol w:w="739"/>
        <w:gridCol w:w="1507"/>
        <w:gridCol w:w="968"/>
        <w:gridCol w:w="1009"/>
        <w:gridCol w:w="880"/>
        <w:gridCol w:w="993"/>
        <w:gridCol w:w="876"/>
        <w:gridCol w:w="882"/>
        <w:gridCol w:w="989"/>
        <w:gridCol w:w="894"/>
      </w:tblGrid>
      <w:tr w:rsidR="000C4102" w:rsidRPr="000C4102" w14:paraId="689CF9CB" w14:textId="77777777" w:rsidTr="00051F96">
        <w:trPr>
          <w:trHeight w:val="405"/>
          <w:tblHeader/>
          <w:jc w:val="center"/>
        </w:trPr>
        <w:tc>
          <w:tcPr>
            <w:tcW w:w="379" w:type="pct"/>
            <w:vMerge w:val="restart"/>
            <w:tcBorders>
              <w:top w:val="single" w:sz="4" w:space="0" w:color="auto"/>
              <w:left w:val="single" w:sz="4" w:space="0" w:color="auto"/>
              <w:right w:val="single" w:sz="4" w:space="0" w:color="auto"/>
            </w:tcBorders>
            <w:shd w:val="clear" w:color="auto" w:fill="FFFF99"/>
            <w:vAlign w:val="center"/>
          </w:tcPr>
          <w:p w14:paraId="6C58CACD" w14:textId="77777777" w:rsidR="00847920" w:rsidRPr="000C4102" w:rsidRDefault="00847920" w:rsidP="00051F96">
            <w:pPr>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Cyrl-BA"/>
              </w:rPr>
              <w:t>Ред. бр</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25690672" w14:textId="77777777" w:rsidR="00847920" w:rsidRPr="000C4102" w:rsidRDefault="00847920" w:rsidP="00051F96">
            <w:pPr>
              <w:jc w:val="center"/>
              <w:rPr>
                <w:rFonts w:asciiTheme="minorHAnsi" w:hAnsiTheme="minorHAnsi" w:cstheme="minorHAnsi"/>
                <w:b/>
                <w:bCs/>
                <w:sz w:val="20"/>
                <w:szCs w:val="20"/>
              </w:rPr>
            </w:pPr>
            <w:r w:rsidRPr="000C4102">
              <w:rPr>
                <w:rFonts w:asciiTheme="minorHAnsi" w:hAnsiTheme="minorHAnsi" w:cstheme="minorHAnsi"/>
                <w:b/>
                <w:bCs/>
                <w:sz w:val="20"/>
                <w:szCs w:val="20"/>
                <w:lang w:val="bs-Cyrl-BA"/>
              </w:rPr>
              <w:t>Р</w:t>
            </w:r>
            <w:proofErr w:type="spellStart"/>
            <w:r w:rsidRPr="000C4102">
              <w:rPr>
                <w:rFonts w:asciiTheme="minorHAnsi" w:hAnsiTheme="minorHAnsi" w:cstheme="minorHAnsi"/>
                <w:b/>
                <w:bCs/>
                <w:sz w:val="20"/>
                <w:szCs w:val="20"/>
              </w:rPr>
              <w:t>адне</w:t>
            </w:r>
            <w:proofErr w:type="spellEnd"/>
            <w:r w:rsidRPr="000C4102">
              <w:rPr>
                <w:rFonts w:asciiTheme="minorHAnsi" w:hAnsiTheme="minorHAnsi" w:cstheme="minorHAnsi"/>
                <w:b/>
                <w:bCs/>
                <w:sz w:val="20"/>
                <w:szCs w:val="20"/>
              </w:rPr>
              <w:t xml:space="preserve"> </w:t>
            </w:r>
            <w:proofErr w:type="spellStart"/>
            <w:r w:rsidRPr="000C4102">
              <w:rPr>
                <w:rFonts w:asciiTheme="minorHAnsi" w:hAnsiTheme="minorHAnsi" w:cstheme="minorHAnsi"/>
                <w:b/>
                <w:bCs/>
                <w:sz w:val="20"/>
                <w:szCs w:val="20"/>
              </w:rPr>
              <w:t>јединице</w:t>
            </w:r>
            <w:proofErr w:type="spellEnd"/>
          </w:p>
        </w:tc>
        <w:tc>
          <w:tcPr>
            <w:tcW w:w="1015" w:type="pct"/>
            <w:gridSpan w:val="2"/>
            <w:tcBorders>
              <w:top w:val="single" w:sz="4" w:space="0" w:color="auto"/>
              <w:left w:val="nil"/>
              <w:bottom w:val="single" w:sz="4" w:space="0" w:color="auto"/>
              <w:right w:val="single" w:sz="4" w:space="0" w:color="auto"/>
            </w:tcBorders>
            <w:shd w:val="clear" w:color="auto" w:fill="FFFF99"/>
            <w:vAlign w:val="center"/>
          </w:tcPr>
          <w:p w14:paraId="49291383" w14:textId="77777777" w:rsidR="00847920" w:rsidRPr="000C4102" w:rsidRDefault="00847920" w:rsidP="00051F96">
            <w:pPr>
              <w:jc w:val="center"/>
              <w:rPr>
                <w:rFonts w:asciiTheme="minorHAnsi" w:hAnsiTheme="minorHAnsi" w:cstheme="minorHAnsi"/>
                <w:b/>
                <w:bCs/>
                <w:sz w:val="20"/>
                <w:szCs w:val="20"/>
              </w:rPr>
            </w:pPr>
            <w:r w:rsidRPr="000C4102">
              <w:rPr>
                <w:rFonts w:asciiTheme="minorHAnsi" w:hAnsiTheme="minorHAnsi" w:cstheme="minorHAnsi"/>
                <w:b/>
                <w:bCs/>
                <w:sz w:val="20"/>
                <w:szCs w:val="20"/>
                <w:lang w:val="bs-Cyrl-BA"/>
              </w:rPr>
              <w:t>П</w:t>
            </w:r>
            <w:r w:rsidRPr="000C4102">
              <w:rPr>
                <w:rFonts w:asciiTheme="minorHAnsi" w:hAnsiTheme="minorHAnsi" w:cstheme="minorHAnsi"/>
                <w:b/>
                <w:bCs/>
                <w:sz w:val="20"/>
                <w:szCs w:val="20"/>
              </w:rPr>
              <w:t xml:space="preserve"> о ш т а</w:t>
            </w:r>
          </w:p>
        </w:tc>
        <w:tc>
          <w:tcPr>
            <w:tcW w:w="962" w:type="pct"/>
            <w:gridSpan w:val="2"/>
            <w:tcBorders>
              <w:top w:val="single" w:sz="4" w:space="0" w:color="auto"/>
              <w:left w:val="nil"/>
              <w:bottom w:val="single" w:sz="4" w:space="0" w:color="auto"/>
              <w:right w:val="single" w:sz="4" w:space="0" w:color="auto"/>
            </w:tcBorders>
            <w:shd w:val="clear" w:color="auto" w:fill="FFFF99"/>
            <w:vAlign w:val="center"/>
          </w:tcPr>
          <w:p w14:paraId="47DE6919" w14:textId="77777777" w:rsidR="00847920" w:rsidRPr="000C4102" w:rsidRDefault="00847920" w:rsidP="00051F96">
            <w:pPr>
              <w:jc w:val="center"/>
              <w:rPr>
                <w:rFonts w:asciiTheme="minorHAnsi" w:hAnsiTheme="minorHAnsi" w:cstheme="minorHAnsi"/>
                <w:b/>
                <w:bCs/>
                <w:sz w:val="20"/>
                <w:szCs w:val="20"/>
              </w:rPr>
            </w:pPr>
            <w:r w:rsidRPr="000C4102">
              <w:rPr>
                <w:rFonts w:asciiTheme="minorHAnsi" w:hAnsiTheme="minorHAnsi" w:cstheme="minorHAnsi"/>
                <w:b/>
                <w:bCs/>
                <w:sz w:val="20"/>
                <w:szCs w:val="20"/>
                <w:lang w:val="bs-Cyrl-BA"/>
              </w:rPr>
              <w:t>Ш</w:t>
            </w:r>
            <w:proofErr w:type="spellStart"/>
            <w:r w:rsidRPr="000C4102">
              <w:rPr>
                <w:rFonts w:asciiTheme="minorHAnsi" w:hAnsiTheme="minorHAnsi" w:cstheme="minorHAnsi"/>
                <w:b/>
                <w:bCs/>
                <w:sz w:val="20"/>
                <w:szCs w:val="20"/>
              </w:rPr>
              <w:t>алтерских</w:t>
            </w:r>
            <w:proofErr w:type="spellEnd"/>
            <w:r w:rsidRPr="000C4102">
              <w:rPr>
                <w:rFonts w:asciiTheme="minorHAnsi" w:hAnsiTheme="minorHAnsi" w:cstheme="minorHAnsi"/>
                <w:b/>
                <w:bCs/>
                <w:sz w:val="20"/>
                <w:szCs w:val="20"/>
              </w:rPr>
              <w:t xml:space="preserve"> </w:t>
            </w:r>
            <w:proofErr w:type="spellStart"/>
            <w:r w:rsidRPr="000C4102">
              <w:rPr>
                <w:rFonts w:asciiTheme="minorHAnsi" w:hAnsiTheme="minorHAnsi" w:cstheme="minorHAnsi"/>
                <w:b/>
                <w:bCs/>
                <w:sz w:val="20"/>
                <w:szCs w:val="20"/>
              </w:rPr>
              <w:t>пошта</w:t>
            </w:r>
            <w:proofErr w:type="spellEnd"/>
          </w:p>
        </w:tc>
        <w:tc>
          <w:tcPr>
            <w:tcW w:w="903" w:type="pct"/>
            <w:gridSpan w:val="2"/>
            <w:tcBorders>
              <w:top w:val="single" w:sz="4" w:space="0" w:color="auto"/>
              <w:left w:val="nil"/>
              <w:bottom w:val="single" w:sz="4" w:space="0" w:color="auto"/>
              <w:right w:val="single" w:sz="4" w:space="0" w:color="auto"/>
            </w:tcBorders>
            <w:shd w:val="clear" w:color="auto" w:fill="FFFF99"/>
            <w:vAlign w:val="center"/>
          </w:tcPr>
          <w:p w14:paraId="3A72BC20" w14:textId="77777777" w:rsidR="00847920" w:rsidRPr="000C4102" w:rsidRDefault="00847920" w:rsidP="00051F96">
            <w:pPr>
              <w:jc w:val="center"/>
              <w:rPr>
                <w:rFonts w:asciiTheme="minorHAnsi" w:hAnsiTheme="minorHAnsi" w:cstheme="minorHAnsi"/>
                <w:b/>
                <w:bCs/>
                <w:sz w:val="20"/>
                <w:szCs w:val="20"/>
              </w:rPr>
            </w:pPr>
            <w:r w:rsidRPr="000C4102">
              <w:rPr>
                <w:rFonts w:asciiTheme="minorHAnsi" w:hAnsiTheme="minorHAnsi" w:cstheme="minorHAnsi"/>
                <w:b/>
                <w:bCs/>
                <w:sz w:val="20"/>
                <w:szCs w:val="20"/>
                <w:lang w:val="bs-Cyrl-BA"/>
              </w:rPr>
              <w:t>П</w:t>
            </w:r>
            <w:proofErr w:type="spellStart"/>
            <w:r w:rsidRPr="000C4102">
              <w:rPr>
                <w:rFonts w:asciiTheme="minorHAnsi" w:hAnsiTheme="minorHAnsi" w:cstheme="minorHAnsi"/>
                <w:b/>
                <w:bCs/>
                <w:sz w:val="20"/>
                <w:szCs w:val="20"/>
              </w:rPr>
              <w:t>омоћних</w:t>
            </w:r>
            <w:proofErr w:type="spellEnd"/>
            <w:r w:rsidRPr="000C4102">
              <w:rPr>
                <w:rFonts w:asciiTheme="minorHAnsi" w:hAnsiTheme="minorHAnsi" w:cstheme="minorHAnsi"/>
                <w:b/>
                <w:bCs/>
                <w:sz w:val="20"/>
                <w:szCs w:val="20"/>
              </w:rPr>
              <w:t xml:space="preserve"> </w:t>
            </w:r>
            <w:proofErr w:type="spellStart"/>
            <w:r w:rsidRPr="000C4102">
              <w:rPr>
                <w:rFonts w:asciiTheme="minorHAnsi" w:hAnsiTheme="minorHAnsi" w:cstheme="minorHAnsi"/>
                <w:b/>
                <w:bCs/>
                <w:sz w:val="20"/>
                <w:szCs w:val="20"/>
              </w:rPr>
              <w:t>пошта</w:t>
            </w:r>
            <w:proofErr w:type="spellEnd"/>
          </w:p>
        </w:tc>
        <w:tc>
          <w:tcPr>
            <w:tcW w:w="967" w:type="pct"/>
            <w:gridSpan w:val="2"/>
            <w:tcBorders>
              <w:top w:val="single" w:sz="4" w:space="0" w:color="auto"/>
              <w:left w:val="nil"/>
              <w:bottom w:val="single" w:sz="4" w:space="0" w:color="auto"/>
              <w:right w:val="single" w:sz="4" w:space="0" w:color="auto"/>
            </w:tcBorders>
            <w:shd w:val="clear" w:color="auto" w:fill="FFFF99"/>
            <w:vAlign w:val="center"/>
          </w:tcPr>
          <w:p w14:paraId="5EA7DB82" w14:textId="77777777" w:rsidR="00847920" w:rsidRPr="000C4102" w:rsidRDefault="00847920" w:rsidP="00051F96">
            <w:pPr>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Cyrl-BA"/>
              </w:rPr>
              <w:t>У</w:t>
            </w:r>
            <w:r w:rsidRPr="000C4102">
              <w:rPr>
                <w:rFonts w:asciiTheme="minorHAnsi" w:hAnsiTheme="minorHAnsi" w:cstheme="minorHAnsi"/>
                <w:b/>
                <w:bCs/>
                <w:sz w:val="20"/>
                <w:szCs w:val="20"/>
              </w:rPr>
              <w:t xml:space="preserve"> к у п н о</w:t>
            </w:r>
          </w:p>
        </w:tc>
      </w:tr>
      <w:tr w:rsidR="000C4102" w:rsidRPr="000C4102" w14:paraId="7CB95AF7" w14:textId="77777777" w:rsidTr="00051F96">
        <w:trPr>
          <w:trHeight w:val="300"/>
          <w:tblHeader/>
          <w:jc w:val="center"/>
        </w:trPr>
        <w:tc>
          <w:tcPr>
            <w:tcW w:w="379" w:type="pct"/>
            <w:vMerge/>
            <w:tcBorders>
              <w:left w:val="single" w:sz="4" w:space="0" w:color="auto"/>
              <w:bottom w:val="single" w:sz="4" w:space="0" w:color="auto"/>
              <w:right w:val="single" w:sz="4" w:space="0" w:color="auto"/>
            </w:tcBorders>
            <w:vAlign w:val="center"/>
          </w:tcPr>
          <w:p w14:paraId="6927CC57" w14:textId="77777777" w:rsidR="00847920" w:rsidRPr="000C4102" w:rsidRDefault="00847920" w:rsidP="00051F96">
            <w:pPr>
              <w:jc w:val="center"/>
              <w:rPr>
                <w:rFonts w:asciiTheme="minorHAnsi" w:hAnsiTheme="minorHAnsi" w:cstheme="minorHAnsi"/>
                <w:b/>
                <w:bCs/>
                <w:sz w:val="20"/>
                <w:szCs w:val="20"/>
              </w:rPr>
            </w:pPr>
          </w:p>
        </w:tc>
        <w:tc>
          <w:tcPr>
            <w:tcW w:w="774" w:type="pct"/>
            <w:vMerge/>
            <w:tcBorders>
              <w:top w:val="single" w:sz="4" w:space="0" w:color="auto"/>
              <w:left w:val="single" w:sz="4" w:space="0" w:color="auto"/>
              <w:bottom w:val="single" w:sz="4" w:space="0" w:color="auto"/>
              <w:right w:val="single" w:sz="4" w:space="0" w:color="auto"/>
            </w:tcBorders>
            <w:vAlign w:val="center"/>
          </w:tcPr>
          <w:p w14:paraId="36D71F84" w14:textId="77777777" w:rsidR="00847920" w:rsidRPr="000C4102" w:rsidRDefault="00847920" w:rsidP="00051F96">
            <w:pPr>
              <w:rPr>
                <w:rFonts w:asciiTheme="minorHAnsi" w:hAnsiTheme="minorHAnsi" w:cstheme="minorHAnsi"/>
                <w:b/>
                <w:bCs/>
                <w:sz w:val="20"/>
                <w:szCs w:val="20"/>
              </w:rPr>
            </w:pPr>
          </w:p>
        </w:tc>
        <w:tc>
          <w:tcPr>
            <w:tcW w:w="497" w:type="pct"/>
            <w:tcBorders>
              <w:top w:val="nil"/>
              <w:left w:val="nil"/>
              <w:bottom w:val="single" w:sz="4" w:space="0" w:color="auto"/>
              <w:right w:val="single" w:sz="4" w:space="0" w:color="auto"/>
            </w:tcBorders>
            <w:shd w:val="clear" w:color="auto" w:fill="FFFF99"/>
            <w:vAlign w:val="center"/>
          </w:tcPr>
          <w:p w14:paraId="75E0D2BB" w14:textId="77777777" w:rsidR="00847920" w:rsidRPr="000C4102" w:rsidRDefault="00847920" w:rsidP="00051F96">
            <w:pPr>
              <w:ind w:left="-57" w:right="-57"/>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Latn-BA"/>
              </w:rPr>
              <w:t>20</w:t>
            </w:r>
            <w:r w:rsidRPr="000C4102">
              <w:rPr>
                <w:rFonts w:asciiTheme="minorHAnsi" w:hAnsiTheme="minorHAnsi" w:cstheme="minorHAnsi"/>
                <w:b/>
                <w:bCs/>
                <w:sz w:val="20"/>
                <w:szCs w:val="20"/>
                <w:lang w:val="sr-Cyrl-CS"/>
              </w:rPr>
              <w:t>2</w:t>
            </w:r>
            <w:r w:rsidRPr="000C4102">
              <w:rPr>
                <w:rFonts w:asciiTheme="minorHAnsi" w:hAnsiTheme="minorHAnsi" w:cstheme="minorHAnsi"/>
                <w:b/>
                <w:bCs/>
                <w:sz w:val="20"/>
                <w:szCs w:val="20"/>
                <w:lang w:val="en-US"/>
              </w:rPr>
              <w:t>5.</w:t>
            </w:r>
          </w:p>
        </w:tc>
        <w:tc>
          <w:tcPr>
            <w:tcW w:w="518" w:type="pct"/>
            <w:tcBorders>
              <w:top w:val="nil"/>
              <w:left w:val="nil"/>
              <w:bottom w:val="single" w:sz="4" w:space="0" w:color="auto"/>
              <w:right w:val="single" w:sz="4" w:space="0" w:color="auto"/>
            </w:tcBorders>
            <w:shd w:val="clear" w:color="auto" w:fill="FFFF99"/>
            <w:vAlign w:val="center"/>
          </w:tcPr>
          <w:p w14:paraId="4D015096" w14:textId="77777777" w:rsidR="00847920" w:rsidRPr="000C4102" w:rsidRDefault="00847920" w:rsidP="00051F96">
            <w:pPr>
              <w:ind w:left="-57" w:right="-57"/>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Latn-BA"/>
              </w:rPr>
              <w:t>20</w:t>
            </w:r>
            <w:r w:rsidRPr="000C4102">
              <w:rPr>
                <w:rFonts w:asciiTheme="minorHAnsi" w:hAnsiTheme="minorHAnsi" w:cstheme="minorHAnsi"/>
                <w:b/>
                <w:bCs/>
                <w:sz w:val="20"/>
                <w:szCs w:val="20"/>
                <w:lang w:val="sr-Cyrl-CS"/>
              </w:rPr>
              <w:t>2</w:t>
            </w:r>
            <w:r w:rsidRPr="000C4102">
              <w:rPr>
                <w:rFonts w:asciiTheme="minorHAnsi" w:hAnsiTheme="minorHAnsi" w:cstheme="minorHAnsi"/>
                <w:b/>
                <w:bCs/>
                <w:sz w:val="20"/>
                <w:szCs w:val="20"/>
                <w:lang w:val="en-US"/>
              </w:rPr>
              <w:t>4.</w:t>
            </w:r>
          </w:p>
        </w:tc>
        <w:tc>
          <w:tcPr>
            <w:tcW w:w="452" w:type="pct"/>
            <w:tcBorders>
              <w:top w:val="nil"/>
              <w:left w:val="nil"/>
              <w:bottom w:val="single" w:sz="4" w:space="0" w:color="auto"/>
              <w:right w:val="single" w:sz="4" w:space="0" w:color="auto"/>
            </w:tcBorders>
            <w:shd w:val="clear" w:color="auto" w:fill="FFFF99"/>
            <w:vAlign w:val="center"/>
          </w:tcPr>
          <w:p w14:paraId="467D5FB0" w14:textId="77777777" w:rsidR="00847920" w:rsidRPr="000C4102" w:rsidRDefault="00847920" w:rsidP="00051F96">
            <w:pPr>
              <w:ind w:left="-57" w:right="-57"/>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Latn-BA"/>
              </w:rPr>
              <w:t>20</w:t>
            </w:r>
            <w:r w:rsidRPr="000C4102">
              <w:rPr>
                <w:rFonts w:asciiTheme="minorHAnsi" w:hAnsiTheme="minorHAnsi" w:cstheme="minorHAnsi"/>
                <w:b/>
                <w:bCs/>
                <w:sz w:val="20"/>
                <w:szCs w:val="20"/>
                <w:lang w:val="sr-Cyrl-CS"/>
              </w:rPr>
              <w:t>2</w:t>
            </w:r>
            <w:r w:rsidRPr="000C4102">
              <w:rPr>
                <w:rFonts w:asciiTheme="minorHAnsi" w:hAnsiTheme="minorHAnsi" w:cstheme="minorHAnsi"/>
                <w:b/>
                <w:bCs/>
                <w:sz w:val="20"/>
                <w:szCs w:val="20"/>
                <w:lang w:val="en-US"/>
              </w:rPr>
              <w:t>5.</w:t>
            </w:r>
          </w:p>
        </w:tc>
        <w:tc>
          <w:tcPr>
            <w:tcW w:w="510" w:type="pct"/>
            <w:tcBorders>
              <w:top w:val="nil"/>
              <w:left w:val="nil"/>
              <w:bottom w:val="single" w:sz="4" w:space="0" w:color="auto"/>
              <w:right w:val="single" w:sz="4" w:space="0" w:color="auto"/>
            </w:tcBorders>
            <w:shd w:val="clear" w:color="auto" w:fill="FFFF99"/>
            <w:vAlign w:val="center"/>
          </w:tcPr>
          <w:p w14:paraId="52CCAA91" w14:textId="77777777" w:rsidR="00847920" w:rsidRPr="000C4102" w:rsidRDefault="00847920" w:rsidP="00051F96">
            <w:pPr>
              <w:ind w:left="-57" w:right="-57"/>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Latn-BA"/>
              </w:rPr>
              <w:t>20</w:t>
            </w:r>
            <w:r w:rsidRPr="000C4102">
              <w:rPr>
                <w:rFonts w:asciiTheme="minorHAnsi" w:hAnsiTheme="minorHAnsi" w:cstheme="minorHAnsi"/>
                <w:b/>
                <w:bCs/>
                <w:sz w:val="20"/>
                <w:szCs w:val="20"/>
                <w:lang w:val="sr-Cyrl-CS"/>
              </w:rPr>
              <w:t>2</w:t>
            </w:r>
            <w:r w:rsidRPr="000C4102">
              <w:rPr>
                <w:rFonts w:asciiTheme="minorHAnsi" w:hAnsiTheme="minorHAnsi" w:cstheme="minorHAnsi"/>
                <w:b/>
                <w:bCs/>
                <w:sz w:val="20"/>
                <w:szCs w:val="20"/>
                <w:lang w:val="en-US"/>
              </w:rPr>
              <w:t>4.</w:t>
            </w:r>
          </w:p>
        </w:tc>
        <w:tc>
          <w:tcPr>
            <w:tcW w:w="450" w:type="pct"/>
            <w:tcBorders>
              <w:top w:val="nil"/>
              <w:left w:val="nil"/>
              <w:bottom w:val="single" w:sz="4" w:space="0" w:color="auto"/>
              <w:right w:val="single" w:sz="4" w:space="0" w:color="auto"/>
            </w:tcBorders>
            <w:shd w:val="clear" w:color="auto" w:fill="FFFF99"/>
            <w:vAlign w:val="center"/>
          </w:tcPr>
          <w:p w14:paraId="10B86F65" w14:textId="77777777" w:rsidR="00847920" w:rsidRPr="000C4102" w:rsidRDefault="00847920" w:rsidP="00051F96">
            <w:pPr>
              <w:ind w:left="-57" w:right="-57"/>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Latn-BA"/>
              </w:rPr>
              <w:t>20</w:t>
            </w:r>
            <w:r w:rsidRPr="000C4102">
              <w:rPr>
                <w:rFonts w:asciiTheme="minorHAnsi" w:hAnsiTheme="minorHAnsi" w:cstheme="minorHAnsi"/>
                <w:b/>
                <w:bCs/>
                <w:sz w:val="20"/>
                <w:szCs w:val="20"/>
                <w:lang w:val="sr-Cyrl-CS"/>
              </w:rPr>
              <w:t>2</w:t>
            </w:r>
            <w:r w:rsidRPr="000C4102">
              <w:rPr>
                <w:rFonts w:asciiTheme="minorHAnsi" w:hAnsiTheme="minorHAnsi" w:cstheme="minorHAnsi"/>
                <w:b/>
                <w:bCs/>
                <w:sz w:val="20"/>
                <w:szCs w:val="20"/>
                <w:lang w:val="en-US"/>
              </w:rPr>
              <w:t>5.</w:t>
            </w:r>
          </w:p>
        </w:tc>
        <w:tc>
          <w:tcPr>
            <w:tcW w:w="453" w:type="pct"/>
            <w:tcBorders>
              <w:top w:val="nil"/>
              <w:left w:val="nil"/>
              <w:bottom w:val="single" w:sz="4" w:space="0" w:color="auto"/>
              <w:right w:val="single" w:sz="4" w:space="0" w:color="auto"/>
            </w:tcBorders>
            <w:shd w:val="clear" w:color="auto" w:fill="FFFF99"/>
            <w:vAlign w:val="center"/>
          </w:tcPr>
          <w:p w14:paraId="0E962CB1" w14:textId="77777777" w:rsidR="00847920" w:rsidRPr="000C4102" w:rsidRDefault="00847920" w:rsidP="00051F96">
            <w:pPr>
              <w:ind w:left="-57" w:right="-57"/>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Latn-BA"/>
              </w:rPr>
              <w:t>20</w:t>
            </w:r>
            <w:r w:rsidRPr="000C4102">
              <w:rPr>
                <w:rFonts w:asciiTheme="minorHAnsi" w:hAnsiTheme="minorHAnsi" w:cstheme="minorHAnsi"/>
                <w:b/>
                <w:bCs/>
                <w:sz w:val="20"/>
                <w:szCs w:val="20"/>
                <w:lang w:val="sr-Cyrl-CS"/>
              </w:rPr>
              <w:t>2</w:t>
            </w:r>
            <w:r w:rsidRPr="000C4102">
              <w:rPr>
                <w:rFonts w:asciiTheme="minorHAnsi" w:hAnsiTheme="minorHAnsi" w:cstheme="minorHAnsi"/>
                <w:b/>
                <w:bCs/>
                <w:sz w:val="20"/>
                <w:szCs w:val="20"/>
                <w:lang w:val="en-US"/>
              </w:rPr>
              <w:t>4.</w:t>
            </w:r>
          </w:p>
        </w:tc>
        <w:tc>
          <w:tcPr>
            <w:tcW w:w="508" w:type="pct"/>
            <w:tcBorders>
              <w:top w:val="nil"/>
              <w:left w:val="nil"/>
              <w:bottom w:val="single" w:sz="4" w:space="0" w:color="auto"/>
              <w:right w:val="single" w:sz="4" w:space="0" w:color="auto"/>
            </w:tcBorders>
            <w:shd w:val="clear" w:color="auto" w:fill="FFFF99"/>
            <w:vAlign w:val="center"/>
          </w:tcPr>
          <w:p w14:paraId="323D4237" w14:textId="77777777" w:rsidR="00847920" w:rsidRPr="000C4102" w:rsidRDefault="00847920" w:rsidP="00051F96">
            <w:pPr>
              <w:ind w:left="-57" w:right="-57"/>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Latn-BA"/>
              </w:rPr>
              <w:t>20</w:t>
            </w:r>
            <w:r w:rsidRPr="000C4102">
              <w:rPr>
                <w:rFonts w:asciiTheme="minorHAnsi" w:hAnsiTheme="minorHAnsi" w:cstheme="minorHAnsi"/>
                <w:b/>
                <w:bCs/>
                <w:sz w:val="20"/>
                <w:szCs w:val="20"/>
                <w:lang w:val="sr-Cyrl-CS"/>
              </w:rPr>
              <w:t>2</w:t>
            </w:r>
            <w:r w:rsidRPr="000C4102">
              <w:rPr>
                <w:rFonts w:asciiTheme="minorHAnsi" w:hAnsiTheme="minorHAnsi" w:cstheme="minorHAnsi"/>
                <w:b/>
                <w:bCs/>
                <w:sz w:val="20"/>
                <w:szCs w:val="20"/>
                <w:lang w:val="en-US"/>
              </w:rPr>
              <w:t>5.</w:t>
            </w:r>
          </w:p>
        </w:tc>
        <w:tc>
          <w:tcPr>
            <w:tcW w:w="459" w:type="pct"/>
            <w:tcBorders>
              <w:top w:val="nil"/>
              <w:left w:val="nil"/>
              <w:bottom w:val="single" w:sz="4" w:space="0" w:color="auto"/>
              <w:right w:val="single" w:sz="4" w:space="0" w:color="auto"/>
            </w:tcBorders>
            <w:shd w:val="clear" w:color="auto" w:fill="FFFF99"/>
            <w:vAlign w:val="center"/>
          </w:tcPr>
          <w:p w14:paraId="73220F7E" w14:textId="77777777" w:rsidR="00847920" w:rsidRPr="000C4102" w:rsidRDefault="00847920" w:rsidP="00051F96">
            <w:pPr>
              <w:ind w:left="-57" w:right="-57"/>
              <w:jc w:val="center"/>
              <w:rPr>
                <w:rFonts w:asciiTheme="minorHAnsi" w:hAnsiTheme="minorHAnsi" w:cstheme="minorHAnsi"/>
                <w:b/>
                <w:bCs/>
                <w:sz w:val="20"/>
                <w:szCs w:val="20"/>
                <w:lang w:val="en-US"/>
              </w:rPr>
            </w:pPr>
            <w:r w:rsidRPr="000C4102">
              <w:rPr>
                <w:rFonts w:asciiTheme="minorHAnsi" w:hAnsiTheme="minorHAnsi" w:cstheme="minorHAnsi"/>
                <w:b/>
                <w:bCs/>
                <w:sz w:val="20"/>
                <w:szCs w:val="20"/>
                <w:lang w:val="bs-Latn-BA"/>
              </w:rPr>
              <w:t>20</w:t>
            </w:r>
            <w:r w:rsidRPr="000C4102">
              <w:rPr>
                <w:rFonts w:asciiTheme="minorHAnsi" w:hAnsiTheme="minorHAnsi" w:cstheme="minorHAnsi"/>
                <w:b/>
                <w:bCs/>
                <w:sz w:val="20"/>
                <w:szCs w:val="20"/>
                <w:lang w:val="sr-Cyrl-CS"/>
              </w:rPr>
              <w:t>2</w:t>
            </w:r>
            <w:r w:rsidRPr="000C4102">
              <w:rPr>
                <w:rFonts w:asciiTheme="minorHAnsi" w:hAnsiTheme="minorHAnsi" w:cstheme="minorHAnsi"/>
                <w:b/>
                <w:bCs/>
                <w:sz w:val="20"/>
                <w:szCs w:val="20"/>
                <w:lang w:val="en-US"/>
              </w:rPr>
              <w:t>4.</w:t>
            </w:r>
          </w:p>
        </w:tc>
      </w:tr>
      <w:tr w:rsidR="000C4102" w:rsidRPr="000C4102" w14:paraId="4CC07E25" w14:textId="77777777" w:rsidTr="00051F96">
        <w:trPr>
          <w:trHeight w:hRule="exact" w:val="312"/>
          <w:jc w:val="center"/>
        </w:trPr>
        <w:tc>
          <w:tcPr>
            <w:tcW w:w="379" w:type="pct"/>
            <w:tcBorders>
              <w:top w:val="single" w:sz="4" w:space="0" w:color="auto"/>
              <w:left w:val="single" w:sz="4" w:space="0" w:color="auto"/>
              <w:bottom w:val="dotted" w:sz="4" w:space="0" w:color="auto"/>
              <w:right w:val="single" w:sz="4" w:space="0" w:color="auto"/>
            </w:tcBorders>
            <w:vAlign w:val="center"/>
          </w:tcPr>
          <w:p w14:paraId="6DE3C238"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1.</w:t>
            </w:r>
          </w:p>
        </w:tc>
        <w:tc>
          <w:tcPr>
            <w:tcW w:w="774" w:type="pct"/>
            <w:tcBorders>
              <w:top w:val="single" w:sz="4" w:space="0" w:color="auto"/>
              <w:left w:val="single" w:sz="4" w:space="0" w:color="auto"/>
              <w:bottom w:val="dotted" w:sz="4" w:space="0" w:color="auto"/>
              <w:right w:val="single" w:sz="4" w:space="0" w:color="auto"/>
            </w:tcBorders>
            <w:shd w:val="clear" w:color="auto" w:fill="auto"/>
            <w:vAlign w:val="center"/>
          </w:tcPr>
          <w:p w14:paraId="559ECE5C"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Б</w:t>
            </w:r>
            <w:proofErr w:type="spellStart"/>
            <w:r w:rsidRPr="000C4102">
              <w:rPr>
                <w:rFonts w:asciiTheme="minorHAnsi" w:hAnsiTheme="minorHAnsi" w:cstheme="minorHAnsi"/>
                <w:sz w:val="21"/>
                <w:szCs w:val="21"/>
              </w:rPr>
              <w:t>ања</w:t>
            </w:r>
            <w:proofErr w:type="spellEnd"/>
            <w:r w:rsidRPr="000C4102">
              <w:rPr>
                <w:rFonts w:asciiTheme="minorHAnsi" w:hAnsiTheme="minorHAnsi" w:cstheme="minorHAnsi"/>
                <w:sz w:val="21"/>
                <w:szCs w:val="21"/>
                <w:lang w:val="sr-Cyrl-BA"/>
              </w:rPr>
              <w:t xml:space="preserve"> Л</w:t>
            </w:r>
            <w:proofErr w:type="spellStart"/>
            <w:r w:rsidRPr="000C4102">
              <w:rPr>
                <w:rFonts w:asciiTheme="minorHAnsi" w:hAnsiTheme="minorHAnsi" w:cstheme="minorHAnsi"/>
                <w:sz w:val="21"/>
                <w:szCs w:val="21"/>
              </w:rPr>
              <w:t>ука</w:t>
            </w:r>
            <w:proofErr w:type="spellEnd"/>
          </w:p>
        </w:tc>
        <w:tc>
          <w:tcPr>
            <w:tcW w:w="497" w:type="pct"/>
            <w:tcBorders>
              <w:top w:val="single" w:sz="4" w:space="0" w:color="auto"/>
              <w:left w:val="nil"/>
              <w:bottom w:val="dotted" w:sz="4" w:space="0" w:color="auto"/>
              <w:right w:val="single" w:sz="4" w:space="0" w:color="auto"/>
            </w:tcBorders>
            <w:shd w:val="clear" w:color="auto" w:fill="auto"/>
            <w:vAlign w:val="center"/>
          </w:tcPr>
          <w:p w14:paraId="485F8E8A"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52</w:t>
            </w:r>
          </w:p>
        </w:tc>
        <w:tc>
          <w:tcPr>
            <w:tcW w:w="518" w:type="pct"/>
            <w:tcBorders>
              <w:top w:val="single" w:sz="4" w:space="0" w:color="auto"/>
              <w:left w:val="nil"/>
              <w:bottom w:val="dotted" w:sz="4" w:space="0" w:color="auto"/>
              <w:right w:val="single" w:sz="4" w:space="0" w:color="auto"/>
            </w:tcBorders>
            <w:shd w:val="clear" w:color="auto" w:fill="auto"/>
            <w:vAlign w:val="center"/>
          </w:tcPr>
          <w:p w14:paraId="14EC2C49"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52</w:t>
            </w:r>
          </w:p>
        </w:tc>
        <w:tc>
          <w:tcPr>
            <w:tcW w:w="452" w:type="pct"/>
            <w:tcBorders>
              <w:top w:val="single" w:sz="4" w:space="0" w:color="auto"/>
              <w:left w:val="nil"/>
              <w:bottom w:val="dotted" w:sz="4" w:space="0" w:color="auto"/>
              <w:right w:val="single" w:sz="4" w:space="0" w:color="auto"/>
            </w:tcBorders>
            <w:shd w:val="clear" w:color="auto" w:fill="auto"/>
            <w:vAlign w:val="center"/>
          </w:tcPr>
          <w:p w14:paraId="436BB26E"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15</w:t>
            </w:r>
          </w:p>
        </w:tc>
        <w:tc>
          <w:tcPr>
            <w:tcW w:w="510" w:type="pct"/>
            <w:tcBorders>
              <w:top w:val="single" w:sz="4" w:space="0" w:color="auto"/>
              <w:left w:val="nil"/>
              <w:bottom w:val="dotted" w:sz="4" w:space="0" w:color="auto"/>
              <w:right w:val="single" w:sz="4" w:space="0" w:color="auto"/>
            </w:tcBorders>
            <w:shd w:val="clear" w:color="auto" w:fill="auto"/>
            <w:vAlign w:val="center"/>
          </w:tcPr>
          <w:p w14:paraId="15A8EB7F" w14:textId="77777777" w:rsidR="00847920" w:rsidRPr="000C4102" w:rsidRDefault="00847920" w:rsidP="00051F96">
            <w:pPr>
              <w:jc w:val="center"/>
              <w:rPr>
                <w:rFonts w:asciiTheme="minorHAnsi" w:hAnsiTheme="minorHAnsi" w:cstheme="minorHAnsi"/>
                <w:sz w:val="21"/>
                <w:szCs w:val="21"/>
                <w:lang w:val="en-US"/>
              </w:rPr>
            </w:pPr>
            <w:r w:rsidRPr="000C4102">
              <w:rPr>
                <w:rFonts w:asciiTheme="minorHAnsi" w:hAnsiTheme="minorHAnsi" w:cstheme="minorHAnsi"/>
                <w:sz w:val="21"/>
                <w:szCs w:val="21"/>
                <w:lang w:val="sr-Cyrl-BA"/>
              </w:rPr>
              <w:t>15</w:t>
            </w:r>
          </w:p>
        </w:tc>
        <w:tc>
          <w:tcPr>
            <w:tcW w:w="450" w:type="pct"/>
            <w:tcBorders>
              <w:top w:val="single" w:sz="4" w:space="0" w:color="auto"/>
              <w:left w:val="nil"/>
              <w:bottom w:val="dotted" w:sz="4" w:space="0" w:color="auto"/>
              <w:right w:val="single" w:sz="4" w:space="0" w:color="auto"/>
            </w:tcBorders>
            <w:shd w:val="clear" w:color="auto" w:fill="auto"/>
            <w:vAlign w:val="center"/>
          </w:tcPr>
          <w:p w14:paraId="0C5F3032"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3</w:t>
            </w:r>
          </w:p>
        </w:tc>
        <w:tc>
          <w:tcPr>
            <w:tcW w:w="453" w:type="pct"/>
            <w:tcBorders>
              <w:top w:val="single" w:sz="4" w:space="0" w:color="auto"/>
              <w:left w:val="nil"/>
              <w:bottom w:val="dotted" w:sz="4" w:space="0" w:color="auto"/>
              <w:right w:val="single" w:sz="4" w:space="0" w:color="auto"/>
            </w:tcBorders>
            <w:shd w:val="clear" w:color="auto" w:fill="auto"/>
            <w:vAlign w:val="center"/>
          </w:tcPr>
          <w:p w14:paraId="3AC8A576" w14:textId="77777777" w:rsidR="00847920" w:rsidRPr="000C4102" w:rsidRDefault="00847920" w:rsidP="00051F96">
            <w:pPr>
              <w:jc w:val="center"/>
              <w:rPr>
                <w:rFonts w:asciiTheme="minorHAnsi" w:hAnsiTheme="minorHAnsi" w:cstheme="minorHAnsi"/>
                <w:sz w:val="21"/>
                <w:szCs w:val="21"/>
                <w:lang w:val="en-US"/>
              </w:rPr>
            </w:pPr>
            <w:r w:rsidRPr="000C4102">
              <w:rPr>
                <w:rFonts w:asciiTheme="minorHAnsi" w:hAnsiTheme="minorHAnsi" w:cstheme="minorHAnsi"/>
                <w:sz w:val="21"/>
                <w:szCs w:val="21"/>
                <w:lang w:val="sr-Cyrl-BA"/>
              </w:rPr>
              <w:t>3</w:t>
            </w:r>
          </w:p>
        </w:tc>
        <w:tc>
          <w:tcPr>
            <w:tcW w:w="508" w:type="pct"/>
            <w:tcBorders>
              <w:top w:val="single" w:sz="4" w:space="0" w:color="auto"/>
              <w:left w:val="nil"/>
              <w:bottom w:val="dotted" w:sz="4" w:space="0" w:color="auto"/>
              <w:right w:val="single" w:sz="4" w:space="0" w:color="auto"/>
            </w:tcBorders>
            <w:shd w:val="clear" w:color="auto" w:fill="auto"/>
            <w:vAlign w:val="center"/>
          </w:tcPr>
          <w:p w14:paraId="3E807BA8" w14:textId="77777777" w:rsidR="00847920" w:rsidRPr="000C4102" w:rsidRDefault="00847920" w:rsidP="00051F96">
            <w:pPr>
              <w:jc w:val="center"/>
              <w:rPr>
                <w:rFonts w:asciiTheme="minorHAnsi" w:hAnsiTheme="minorHAnsi" w:cstheme="minorHAnsi"/>
                <w:sz w:val="21"/>
                <w:szCs w:val="21"/>
                <w:lang w:val="sr-Cyrl-BA"/>
              </w:rPr>
            </w:pPr>
            <w:r w:rsidRPr="000C4102">
              <w:rPr>
                <w:rFonts w:ascii="Calibri" w:hAnsi="Calibri"/>
                <w:sz w:val="21"/>
                <w:szCs w:val="21"/>
                <w:lang w:val="sr-Cyrl-BA"/>
              </w:rPr>
              <w:t>70</w:t>
            </w:r>
          </w:p>
        </w:tc>
        <w:tc>
          <w:tcPr>
            <w:tcW w:w="459" w:type="pct"/>
            <w:tcBorders>
              <w:top w:val="single" w:sz="4" w:space="0" w:color="auto"/>
              <w:left w:val="nil"/>
              <w:bottom w:val="dotted" w:sz="4" w:space="0" w:color="auto"/>
              <w:right w:val="single" w:sz="4" w:space="0" w:color="auto"/>
            </w:tcBorders>
            <w:shd w:val="clear" w:color="auto" w:fill="auto"/>
            <w:vAlign w:val="center"/>
          </w:tcPr>
          <w:p w14:paraId="6214A310" w14:textId="77777777" w:rsidR="00847920" w:rsidRPr="000C4102" w:rsidRDefault="00847920" w:rsidP="00051F96">
            <w:pPr>
              <w:jc w:val="center"/>
              <w:rPr>
                <w:rFonts w:asciiTheme="minorHAnsi" w:hAnsiTheme="minorHAnsi" w:cstheme="minorHAnsi"/>
                <w:sz w:val="21"/>
                <w:szCs w:val="21"/>
              </w:rPr>
            </w:pPr>
            <w:r w:rsidRPr="000C4102">
              <w:rPr>
                <w:rFonts w:ascii="Calibri" w:hAnsi="Calibri"/>
                <w:sz w:val="21"/>
                <w:szCs w:val="21"/>
                <w:lang w:val="sr-Cyrl-BA"/>
              </w:rPr>
              <w:t>70</w:t>
            </w:r>
          </w:p>
        </w:tc>
      </w:tr>
      <w:tr w:rsidR="000C4102" w:rsidRPr="000C4102" w14:paraId="17A11C1C" w14:textId="77777777" w:rsidTr="00051F96">
        <w:trPr>
          <w:trHeight w:hRule="exact" w:val="312"/>
          <w:jc w:val="center"/>
        </w:trPr>
        <w:tc>
          <w:tcPr>
            <w:tcW w:w="379" w:type="pct"/>
            <w:tcBorders>
              <w:top w:val="dotted" w:sz="4" w:space="0" w:color="auto"/>
              <w:left w:val="single" w:sz="4" w:space="0" w:color="auto"/>
              <w:bottom w:val="dotted" w:sz="4" w:space="0" w:color="auto"/>
              <w:right w:val="single" w:sz="4" w:space="0" w:color="auto"/>
            </w:tcBorders>
            <w:vAlign w:val="center"/>
          </w:tcPr>
          <w:p w14:paraId="0FB42969"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2.</w:t>
            </w:r>
          </w:p>
        </w:tc>
        <w:tc>
          <w:tcPr>
            <w:tcW w:w="774" w:type="pct"/>
            <w:tcBorders>
              <w:top w:val="dotted" w:sz="4" w:space="0" w:color="auto"/>
              <w:left w:val="single" w:sz="4" w:space="0" w:color="auto"/>
              <w:bottom w:val="dotted" w:sz="4" w:space="0" w:color="auto"/>
              <w:right w:val="single" w:sz="4" w:space="0" w:color="auto"/>
            </w:tcBorders>
            <w:shd w:val="clear" w:color="auto" w:fill="auto"/>
            <w:vAlign w:val="center"/>
          </w:tcPr>
          <w:p w14:paraId="0DA55E11" w14:textId="77777777" w:rsidR="00847920" w:rsidRPr="000C4102" w:rsidRDefault="00847920" w:rsidP="00051F96">
            <w:pPr>
              <w:jc w:val="both"/>
              <w:rPr>
                <w:rFonts w:asciiTheme="minorHAnsi" w:hAnsiTheme="minorHAnsi" w:cstheme="minorHAnsi"/>
                <w:sz w:val="21"/>
                <w:szCs w:val="21"/>
                <w:lang w:val="sr-Cyrl-BA"/>
              </w:rPr>
            </w:pPr>
            <w:r w:rsidRPr="000C4102">
              <w:rPr>
                <w:rFonts w:asciiTheme="minorHAnsi" w:hAnsiTheme="minorHAnsi" w:cstheme="minorHAnsi"/>
                <w:sz w:val="21"/>
                <w:szCs w:val="21"/>
                <w:lang w:val="sr-Cyrl-BA"/>
              </w:rPr>
              <w:t>ПСЦ БЛ</w:t>
            </w:r>
          </w:p>
        </w:tc>
        <w:tc>
          <w:tcPr>
            <w:tcW w:w="497" w:type="pct"/>
            <w:tcBorders>
              <w:top w:val="dotted" w:sz="4" w:space="0" w:color="auto"/>
              <w:left w:val="nil"/>
              <w:bottom w:val="dotted" w:sz="4" w:space="0" w:color="auto"/>
              <w:right w:val="single" w:sz="4" w:space="0" w:color="auto"/>
            </w:tcBorders>
            <w:shd w:val="clear" w:color="auto" w:fill="auto"/>
            <w:vAlign w:val="center"/>
          </w:tcPr>
          <w:p w14:paraId="1C165924"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2</w:t>
            </w:r>
          </w:p>
        </w:tc>
        <w:tc>
          <w:tcPr>
            <w:tcW w:w="518" w:type="pct"/>
            <w:tcBorders>
              <w:top w:val="dotted" w:sz="4" w:space="0" w:color="auto"/>
              <w:left w:val="nil"/>
              <w:bottom w:val="dotted" w:sz="4" w:space="0" w:color="auto"/>
              <w:right w:val="single" w:sz="4" w:space="0" w:color="auto"/>
            </w:tcBorders>
            <w:shd w:val="clear" w:color="auto" w:fill="auto"/>
            <w:vAlign w:val="center"/>
          </w:tcPr>
          <w:p w14:paraId="20667EF1"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2</w:t>
            </w:r>
          </w:p>
        </w:tc>
        <w:tc>
          <w:tcPr>
            <w:tcW w:w="452" w:type="pct"/>
            <w:tcBorders>
              <w:top w:val="dotted" w:sz="4" w:space="0" w:color="auto"/>
              <w:left w:val="nil"/>
              <w:bottom w:val="dotted" w:sz="4" w:space="0" w:color="auto"/>
              <w:right w:val="single" w:sz="4" w:space="0" w:color="auto"/>
            </w:tcBorders>
            <w:shd w:val="clear" w:color="auto" w:fill="auto"/>
            <w:vAlign w:val="center"/>
          </w:tcPr>
          <w:p w14:paraId="17209442"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0</w:t>
            </w:r>
          </w:p>
        </w:tc>
        <w:tc>
          <w:tcPr>
            <w:tcW w:w="510" w:type="pct"/>
            <w:tcBorders>
              <w:top w:val="dotted" w:sz="4" w:space="0" w:color="auto"/>
              <w:left w:val="nil"/>
              <w:bottom w:val="dotted" w:sz="4" w:space="0" w:color="auto"/>
              <w:right w:val="single" w:sz="4" w:space="0" w:color="auto"/>
            </w:tcBorders>
            <w:shd w:val="clear" w:color="auto" w:fill="auto"/>
            <w:vAlign w:val="center"/>
          </w:tcPr>
          <w:p w14:paraId="57E45E00"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0</w:t>
            </w:r>
          </w:p>
        </w:tc>
        <w:tc>
          <w:tcPr>
            <w:tcW w:w="450" w:type="pct"/>
            <w:tcBorders>
              <w:top w:val="dotted" w:sz="4" w:space="0" w:color="auto"/>
              <w:left w:val="nil"/>
              <w:bottom w:val="dotted" w:sz="4" w:space="0" w:color="auto"/>
              <w:right w:val="single" w:sz="4" w:space="0" w:color="auto"/>
            </w:tcBorders>
            <w:shd w:val="clear" w:color="auto" w:fill="auto"/>
            <w:vAlign w:val="center"/>
          </w:tcPr>
          <w:p w14:paraId="6EF6FE6A"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0</w:t>
            </w:r>
          </w:p>
        </w:tc>
        <w:tc>
          <w:tcPr>
            <w:tcW w:w="453" w:type="pct"/>
            <w:tcBorders>
              <w:top w:val="dotted" w:sz="4" w:space="0" w:color="auto"/>
              <w:left w:val="nil"/>
              <w:bottom w:val="dotted" w:sz="4" w:space="0" w:color="auto"/>
              <w:right w:val="single" w:sz="4" w:space="0" w:color="auto"/>
            </w:tcBorders>
            <w:shd w:val="clear" w:color="auto" w:fill="auto"/>
            <w:vAlign w:val="center"/>
          </w:tcPr>
          <w:p w14:paraId="148B0F3D"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0</w:t>
            </w:r>
          </w:p>
        </w:tc>
        <w:tc>
          <w:tcPr>
            <w:tcW w:w="508" w:type="pct"/>
            <w:tcBorders>
              <w:top w:val="dotted" w:sz="4" w:space="0" w:color="auto"/>
              <w:left w:val="nil"/>
              <w:bottom w:val="dotted" w:sz="4" w:space="0" w:color="auto"/>
              <w:right w:val="single" w:sz="4" w:space="0" w:color="auto"/>
            </w:tcBorders>
            <w:shd w:val="clear" w:color="auto" w:fill="auto"/>
            <w:vAlign w:val="center"/>
          </w:tcPr>
          <w:p w14:paraId="35D44BD6" w14:textId="77777777" w:rsidR="00847920" w:rsidRPr="000C4102" w:rsidRDefault="00847920" w:rsidP="00051F96">
            <w:pPr>
              <w:jc w:val="center"/>
              <w:rPr>
                <w:rFonts w:asciiTheme="minorHAnsi" w:hAnsiTheme="minorHAnsi" w:cstheme="minorHAnsi"/>
                <w:sz w:val="21"/>
                <w:szCs w:val="21"/>
                <w:lang w:val="sr-Cyrl-BA"/>
              </w:rPr>
            </w:pPr>
            <w:r w:rsidRPr="000C4102">
              <w:rPr>
                <w:rFonts w:ascii="Calibri" w:hAnsi="Calibri"/>
                <w:sz w:val="21"/>
                <w:szCs w:val="21"/>
                <w:lang w:val="sr-Cyrl-BA"/>
              </w:rPr>
              <w:t>2</w:t>
            </w:r>
          </w:p>
        </w:tc>
        <w:tc>
          <w:tcPr>
            <w:tcW w:w="459" w:type="pct"/>
            <w:tcBorders>
              <w:top w:val="dotted" w:sz="4" w:space="0" w:color="auto"/>
              <w:left w:val="nil"/>
              <w:bottom w:val="dotted" w:sz="4" w:space="0" w:color="auto"/>
              <w:right w:val="single" w:sz="4" w:space="0" w:color="auto"/>
            </w:tcBorders>
            <w:shd w:val="clear" w:color="auto" w:fill="auto"/>
            <w:vAlign w:val="center"/>
          </w:tcPr>
          <w:p w14:paraId="2C6E1ED2" w14:textId="77777777" w:rsidR="00847920" w:rsidRPr="000C4102" w:rsidRDefault="00847920" w:rsidP="00051F96">
            <w:pPr>
              <w:jc w:val="center"/>
              <w:rPr>
                <w:rFonts w:asciiTheme="minorHAnsi" w:hAnsiTheme="minorHAnsi" w:cstheme="minorHAnsi"/>
                <w:sz w:val="21"/>
                <w:szCs w:val="21"/>
              </w:rPr>
            </w:pPr>
            <w:r w:rsidRPr="000C4102">
              <w:rPr>
                <w:rFonts w:ascii="Calibri" w:hAnsi="Calibri"/>
                <w:sz w:val="21"/>
                <w:szCs w:val="21"/>
                <w:lang w:val="sr-Cyrl-BA"/>
              </w:rPr>
              <w:t>2</w:t>
            </w:r>
          </w:p>
        </w:tc>
      </w:tr>
      <w:tr w:rsidR="000C4102" w:rsidRPr="000C4102" w14:paraId="4EB00676" w14:textId="77777777" w:rsidTr="00051F96">
        <w:trPr>
          <w:trHeight w:hRule="exact" w:val="312"/>
          <w:jc w:val="center"/>
        </w:trPr>
        <w:tc>
          <w:tcPr>
            <w:tcW w:w="379" w:type="pct"/>
            <w:tcBorders>
              <w:top w:val="dotted" w:sz="4" w:space="0" w:color="auto"/>
              <w:left w:val="single" w:sz="4" w:space="0" w:color="auto"/>
              <w:bottom w:val="dotted" w:sz="4" w:space="0" w:color="auto"/>
              <w:right w:val="single" w:sz="4" w:space="0" w:color="auto"/>
            </w:tcBorders>
            <w:vAlign w:val="center"/>
          </w:tcPr>
          <w:p w14:paraId="1AC00C08"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3.</w:t>
            </w:r>
          </w:p>
        </w:tc>
        <w:tc>
          <w:tcPr>
            <w:tcW w:w="774" w:type="pct"/>
            <w:tcBorders>
              <w:top w:val="dotted" w:sz="4" w:space="0" w:color="auto"/>
              <w:left w:val="single" w:sz="4" w:space="0" w:color="auto"/>
              <w:bottom w:val="dotted" w:sz="4" w:space="0" w:color="auto"/>
              <w:right w:val="single" w:sz="4" w:space="0" w:color="auto"/>
            </w:tcBorders>
            <w:shd w:val="clear" w:color="auto" w:fill="auto"/>
            <w:vAlign w:val="center"/>
          </w:tcPr>
          <w:p w14:paraId="549A48AD"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П</w:t>
            </w:r>
            <w:proofErr w:type="spellStart"/>
            <w:r w:rsidRPr="000C4102">
              <w:rPr>
                <w:rFonts w:asciiTheme="minorHAnsi" w:hAnsiTheme="minorHAnsi" w:cstheme="minorHAnsi"/>
                <w:sz w:val="21"/>
                <w:szCs w:val="21"/>
              </w:rPr>
              <w:t>риједор</w:t>
            </w:r>
            <w:proofErr w:type="spellEnd"/>
          </w:p>
        </w:tc>
        <w:tc>
          <w:tcPr>
            <w:tcW w:w="497" w:type="pct"/>
            <w:tcBorders>
              <w:top w:val="dotted" w:sz="4" w:space="0" w:color="auto"/>
              <w:left w:val="nil"/>
              <w:bottom w:val="dotted" w:sz="4" w:space="0" w:color="auto"/>
              <w:right w:val="single" w:sz="4" w:space="0" w:color="auto"/>
            </w:tcBorders>
            <w:shd w:val="clear" w:color="auto" w:fill="auto"/>
            <w:vAlign w:val="center"/>
          </w:tcPr>
          <w:p w14:paraId="3DE2F069"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18</w:t>
            </w:r>
          </w:p>
        </w:tc>
        <w:tc>
          <w:tcPr>
            <w:tcW w:w="518" w:type="pct"/>
            <w:tcBorders>
              <w:top w:val="dotted" w:sz="4" w:space="0" w:color="auto"/>
              <w:left w:val="nil"/>
              <w:bottom w:val="dotted" w:sz="4" w:space="0" w:color="auto"/>
              <w:right w:val="single" w:sz="4" w:space="0" w:color="auto"/>
            </w:tcBorders>
            <w:shd w:val="clear" w:color="auto" w:fill="auto"/>
            <w:vAlign w:val="center"/>
          </w:tcPr>
          <w:p w14:paraId="462DC4A3"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18</w:t>
            </w:r>
          </w:p>
        </w:tc>
        <w:tc>
          <w:tcPr>
            <w:tcW w:w="452" w:type="pct"/>
            <w:tcBorders>
              <w:top w:val="dotted" w:sz="4" w:space="0" w:color="auto"/>
              <w:left w:val="nil"/>
              <w:bottom w:val="dotted" w:sz="4" w:space="0" w:color="auto"/>
              <w:right w:val="single" w:sz="4" w:space="0" w:color="auto"/>
            </w:tcBorders>
            <w:shd w:val="clear" w:color="auto" w:fill="auto"/>
            <w:vAlign w:val="center"/>
          </w:tcPr>
          <w:p w14:paraId="64DD688B"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4</w:t>
            </w:r>
          </w:p>
        </w:tc>
        <w:tc>
          <w:tcPr>
            <w:tcW w:w="510" w:type="pct"/>
            <w:tcBorders>
              <w:top w:val="dotted" w:sz="4" w:space="0" w:color="auto"/>
              <w:left w:val="nil"/>
              <w:bottom w:val="dotted" w:sz="4" w:space="0" w:color="auto"/>
              <w:right w:val="single" w:sz="4" w:space="0" w:color="auto"/>
            </w:tcBorders>
            <w:shd w:val="clear" w:color="auto" w:fill="auto"/>
            <w:vAlign w:val="center"/>
          </w:tcPr>
          <w:p w14:paraId="1D0099B4"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4</w:t>
            </w:r>
          </w:p>
        </w:tc>
        <w:tc>
          <w:tcPr>
            <w:tcW w:w="450" w:type="pct"/>
            <w:tcBorders>
              <w:top w:val="dotted" w:sz="4" w:space="0" w:color="auto"/>
              <w:left w:val="nil"/>
              <w:bottom w:val="dotted" w:sz="4" w:space="0" w:color="auto"/>
              <w:right w:val="single" w:sz="4" w:space="0" w:color="auto"/>
            </w:tcBorders>
            <w:shd w:val="clear" w:color="auto" w:fill="auto"/>
            <w:vAlign w:val="center"/>
          </w:tcPr>
          <w:p w14:paraId="3B1555DF"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0</w:t>
            </w:r>
          </w:p>
        </w:tc>
        <w:tc>
          <w:tcPr>
            <w:tcW w:w="453" w:type="pct"/>
            <w:tcBorders>
              <w:top w:val="dotted" w:sz="4" w:space="0" w:color="auto"/>
              <w:left w:val="nil"/>
              <w:bottom w:val="dotted" w:sz="4" w:space="0" w:color="auto"/>
              <w:right w:val="single" w:sz="4" w:space="0" w:color="auto"/>
            </w:tcBorders>
            <w:shd w:val="clear" w:color="auto" w:fill="auto"/>
            <w:vAlign w:val="center"/>
          </w:tcPr>
          <w:p w14:paraId="3C8C30CA"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0</w:t>
            </w:r>
          </w:p>
        </w:tc>
        <w:tc>
          <w:tcPr>
            <w:tcW w:w="508" w:type="pct"/>
            <w:tcBorders>
              <w:top w:val="dotted" w:sz="4" w:space="0" w:color="auto"/>
              <w:left w:val="nil"/>
              <w:bottom w:val="dotted" w:sz="4" w:space="0" w:color="auto"/>
              <w:right w:val="single" w:sz="4" w:space="0" w:color="auto"/>
            </w:tcBorders>
            <w:shd w:val="clear" w:color="auto" w:fill="auto"/>
            <w:vAlign w:val="center"/>
          </w:tcPr>
          <w:p w14:paraId="69389AFC" w14:textId="77777777" w:rsidR="00847920" w:rsidRPr="000C4102" w:rsidRDefault="00847920" w:rsidP="00051F96">
            <w:pPr>
              <w:jc w:val="center"/>
              <w:rPr>
                <w:rFonts w:asciiTheme="minorHAnsi" w:hAnsiTheme="minorHAnsi" w:cstheme="minorHAnsi"/>
                <w:sz w:val="21"/>
                <w:szCs w:val="21"/>
                <w:lang w:val="sr-Cyrl-BA"/>
              </w:rPr>
            </w:pPr>
            <w:r w:rsidRPr="000C4102">
              <w:rPr>
                <w:rFonts w:ascii="Calibri" w:hAnsi="Calibri"/>
                <w:sz w:val="21"/>
                <w:szCs w:val="21"/>
                <w:lang w:val="sr-Cyrl-BA"/>
              </w:rPr>
              <w:t>22</w:t>
            </w:r>
          </w:p>
        </w:tc>
        <w:tc>
          <w:tcPr>
            <w:tcW w:w="459" w:type="pct"/>
            <w:tcBorders>
              <w:top w:val="dotted" w:sz="4" w:space="0" w:color="auto"/>
              <w:left w:val="nil"/>
              <w:bottom w:val="dotted" w:sz="4" w:space="0" w:color="auto"/>
              <w:right w:val="single" w:sz="4" w:space="0" w:color="auto"/>
            </w:tcBorders>
            <w:shd w:val="clear" w:color="auto" w:fill="auto"/>
            <w:vAlign w:val="center"/>
          </w:tcPr>
          <w:p w14:paraId="3B9E9B13" w14:textId="77777777" w:rsidR="00847920" w:rsidRPr="000C4102" w:rsidRDefault="00847920" w:rsidP="00051F96">
            <w:pPr>
              <w:jc w:val="center"/>
              <w:rPr>
                <w:rFonts w:asciiTheme="minorHAnsi" w:hAnsiTheme="minorHAnsi" w:cstheme="minorHAnsi"/>
                <w:sz w:val="21"/>
                <w:szCs w:val="21"/>
              </w:rPr>
            </w:pPr>
            <w:r w:rsidRPr="000C4102">
              <w:rPr>
                <w:rFonts w:ascii="Calibri" w:hAnsi="Calibri"/>
                <w:sz w:val="21"/>
                <w:szCs w:val="21"/>
                <w:lang w:val="sr-Cyrl-BA"/>
              </w:rPr>
              <w:t>22</w:t>
            </w:r>
          </w:p>
        </w:tc>
      </w:tr>
      <w:tr w:rsidR="000C4102" w:rsidRPr="000C4102" w14:paraId="36DF6101" w14:textId="77777777" w:rsidTr="00051F96">
        <w:trPr>
          <w:trHeight w:hRule="exact" w:val="312"/>
          <w:jc w:val="center"/>
        </w:trPr>
        <w:tc>
          <w:tcPr>
            <w:tcW w:w="379" w:type="pct"/>
            <w:tcBorders>
              <w:top w:val="dotted" w:sz="4" w:space="0" w:color="auto"/>
              <w:left w:val="single" w:sz="4" w:space="0" w:color="auto"/>
              <w:bottom w:val="dotted" w:sz="4" w:space="0" w:color="auto"/>
              <w:right w:val="single" w:sz="4" w:space="0" w:color="auto"/>
            </w:tcBorders>
            <w:vAlign w:val="center"/>
          </w:tcPr>
          <w:p w14:paraId="51F4BF8C"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4.</w:t>
            </w:r>
          </w:p>
        </w:tc>
        <w:tc>
          <w:tcPr>
            <w:tcW w:w="774" w:type="pct"/>
            <w:tcBorders>
              <w:top w:val="dotted" w:sz="4" w:space="0" w:color="auto"/>
              <w:left w:val="single" w:sz="4" w:space="0" w:color="auto"/>
              <w:bottom w:val="dotted" w:sz="4" w:space="0" w:color="auto"/>
              <w:right w:val="single" w:sz="4" w:space="0" w:color="auto"/>
            </w:tcBorders>
            <w:shd w:val="clear" w:color="auto" w:fill="auto"/>
            <w:vAlign w:val="center"/>
          </w:tcPr>
          <w:p w14:paraId="3565402B"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Д</w:t>
            </w:r>
            <w:proofErr w:type="spellStart"/>
            <w:r w:rsidRPr="000C4102">
              <w:rPr>
                <w:rFonts w:asciiTheme="minorHAnsi" w:hAnsiTheme="minorHAnsi" w:cstheme="minorHAnsi"/>
                <w:sz w:val="21"/>
                <w:szCs w:val="21"/>
              </w:rPr>
              <w:t>обој</w:t>
            </w:r>
            <w:proofErr w:type="spellEnd"/>
          </w:p>
        </w:tc>
        <w:tc>
          <w:tcPr>
            <w:tcW w:w="497" w:type="pct"/>
            <w:tcBorders>
              <w:top w:val="dotted" w:sz="4" w:space="0" w:color="auto"/>
              <w:left w:val="nil"/>
              <w:bottom w:val="dotted" w:sz="4" w:space="0" w:color="auto"/>
              <w:right w:val="single" w:sz="4" w:space="0" w:color="auto"/>
            </w:tcBorders>
            <w:shd w:val="clear" w:color="auto" w:fill="auto"/>
            <w:vAlign w:val="center"/>
          </w:tcPr>
          <w:p w14:paraId="085B7117"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23</w:t>
            </w:r>
          </w:p>
        </w:tc>
        <w:tc>
          <w:tcPr>
            <w:tcW w:w="518" w:type="pct"/>
            <w:tcBorders>
              <w:top w:val="dotted" w:sz="4" w:space="0" w:color="auto"/>
              <w:left w:val="nil"/>
              <w:bottom w:val="dotted" w:sz="4" w:space="0" w:color="auto"/>
              <w:right w:val="single" w:sz="4" w:space="0" w:color="auto"/>
            </w:tcBorders>
            <w:shd w:val="clear" w:color="auto" w:fill="auto"/>
            <w:vAlign w:val="center"/>
          </w:tcPr>
          <w:p w14:paraId="370E2D10"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23</w:t>
            </w:r>
          </w:p>
        </w:tc>
        <w:tc>
          <w:tcPr>
            <w:tcW w:w="452" w:type="pct"/>
            <w:tcBorders>
              <w:top w:val="dotted" w:sz="4" w:space="0" w:color="auto"/>
              <w:left w:val="nil"/>
              <w:bottom w:val="dotted" w:sz="4" w:space="0" w:color="auto"/>
              <w:right w:val="single" w:sz="4" w:space="0" w:color="auto"/>
            </w:tcBorders>
            <w:shd w:val="clear" w:color="auto" w:fill="auto"/>
            <w:vAlign w:val="center"/>
          </w:tcPr>
          <w:p w14:paraId="35E39103"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4</w:t>
            </w:r>
          </w:p>
        </w:tc>
        <w:tc>
          <w:tcPr>
            <w:tcW w:w="510" w:type="pct"/>
            <w:tcBorders>
              <w:top w:val="dotted" w:sz="4" w:space="0" w:color="auto"/>
              <w:left w:val="nil"/>
              <w:bottom w:val="dotted" w:sz="4" w:space="0" w:color="auto"/>
              <w:right w:val="single" w:sz="4" w:space="0" w:color="auto"/>
            </w:tcBorders>
            <w:shd w:val="clear" w:color="auto" w:fill="auto"/>
            <w:vAlign w:val="center"/>
          </w:tcPr>
          <w:p w14:paraId="763EDD87"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4</w:t>
            </w:r>
          </w:p>
        </w:tc>
        <w:tc>
          <w:tcPr>
            <w:tcW w:w="450" w:type="pct"/>
            <w:tcBorders>
              <w:top w:val="dotted" w:sz="4" w:space="0" w:color="auto"/>
              <w:left w:val="nil"/>
              <w:bottom w:val="dotted" w:sz="4" w:space="0" w:color="auto"/>
              <w:right w:val="single" w:sz="4" w:space="0" w:color="auto"/>
            </w:tcBorders>
            <w:shd w:val="clear" w:color="auto" w:fill="auto"/>
            <w:vAlign w:val="center"/>
          </w:tcPr>
          <w:p w14:paraId="64C58225"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5</w:t>
            </w:r>
          </w:p>
        </w:tc>
        <w:tc>
          <w:tcPr>
            <w:tcW w:w="453" w:type="pct"/>
            <w:tcBorders>
              <w:top w:val="dotted" w:sz="4" w:space="0" w:color="auto"/>
              <w:left w:val="nil"/>
              <w:bottom w:val="dotted" w:sz="4" w:space="0" w:color="auto"/>
              <w:right w:val="single" w:sz="4" w:space="0" w:color="auto"/>
            </w:tcBorders>
            <w:shd w:val="clear" w:color="auto" w:fill="auto"/>
            <w:vAlign w:val="center"/>
          </w:tcPr>
          <w:p w14:paraId="081EBA42"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5</w:t>
            </w:r>
          </w:p>
        </w:tc>
        <w:tc>
          <w:tcPr>
            <w:tcW w:w="508" w:type="pct"/>
            <w:tcBorders>
              <w:top w:val="dotted" w:sz="4" w:space="0" w:color="auto"/>
              <w:left w:val="nil"/>
              <w:bottom w:val="dotted" w:sz="4" w:space="0" w:color="auto"/>
              <w:right w:val="single" w:sz="4" w:space="0" w:color="auto"/>
            </w:tcBorders>
            <w:shd w:val="clear" w:color="auto" w:fill="auto"/>
            <w:vAlign w:val="center"/>
          </w:tcPr>
          <w:p w14:paraId="1DDC3046" w14:textId="77777777" w:rsidR="00847920" w:rsidRPr="000C4102" w:rsidRDefault="00847920" w:rsidP="00051F96">
            <w:pPr>
              <w:jc w:val="center"/>
              <w:rPr>
                <w:rFonts w:asciiTheme="minorHAnsi" w:hAnsiTheme="minorHAnsi" w:cstheme="minorHAnsi"/>
                <w:sz w:val="21"/>
                <w:szCs w:val="21"/>
                <w:lang w:val="sr-Cyrl-CS"/>
              </w:rPr>
            </w:pPr>
            <w:r w:rsidRPr="000C4102">
              <w:rPr>
                <w:rFonts w:ascii="Calibri" w:hAnsi="Calibri"/>
                <w:sz w:val="21"/>
                <w:szCs w:val="21"/>
                <w:lang w:val="sr-Cyrl-CS"/>
              </w:rPr>
              <w:t>32</w:t>
            </w:r>
          </w:p>
        </w:tc>
        <w:tc>
          <w:tcPr>
            <w:tcW w:w="459" w:type="pct"/>
            <w:tcBorders>
              <w:top w:val="dotted" w:sz="4" w:space="0" w:color="auto"/>
              <w:left w:val="nil"/>
              <w:bottom w:val="dotted" w:sz="4" w:space="0" w:color="auto"/>
              <w:right w:val="single" w:sz="4" w:space="0" w:color="auto"/>
            </w:tcBorders>
            <w:shd w:val="clear" w:color="auto" w:fill="auto"/>
            <w:vAlign w:val="center"/>
          </w:tcPr>
          <w:p w14:paraId="2334AD0C" w14:textId="77777777" w:rsidR="00847920" w:rsidRPr="000C4102" w:rsidRDefault="00847920" w:rsidP="00051F96">
            <w:pPr>
              <w:jc w:val="center"/>
              <w:rPr>
                <w:rFonts w:asciiTheme="minorHAnsi" w:hAnsiTheme="minorHAnsi" w:cstheme="minorHAnsi"/>
                <w:sz w:val="21"/>
                <w:szCs w:val="21"/>
                <w:lang w:val="sr-Cyrl-CS"/>
              </w:rPr>
            </w:pPr>
            <w:r w:rsidRPr="000C4102">
              <w:rPr>
                <w:rFonts w:ascii="Calibri" w:hAnsi="Calibri"/>
                <w:sz w:val="21"/>
                <w:szCs w:val="21"/>
                <w:lang w:val="sr-Cyrl-CS"/>
              </w:rPr>
              <w:t>32</w:t>
            </w:r>
          </w:p>
        </w:tc>
      </w:tr>
      <w:tr w:rsidR="000C4102" w:rsidRPr="000C4102" w14:paraId="1EF00C04" w14:textId="77777777" w:rsidTr="00051F96">
        <w:trPr>
          <w:trHeight w:hRule="exact" w:val="312"/>
          <w:jc w:val="center"/>
        </w:trPr>
        <w:tc>
          <w:tcPr>
            <w:tcW w:w="379" w:type="pct"/>
            <w:tcBorders>
              <w:top w:val="dotted" w:sz="4" w:space="0" w:color="auto"/>
              <w:left w:val="single" w:sz="4" w:space="0" w:color="auto"/>
              <w:bottom w:val="dotted" w:sz="4" w:space="0" w:color="auto"/>
              <w:right w:val="single" w:sz="4" w:space="0" w:color="auto"/>
            </w:tcBorders>
            <w:vAlign w:val="center"/>
          </w:tcPr>
          <w:p w14:paraId="32992D52"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5.</w:t>
            </w:r>
          </w:p>
        </w:tc>
        <w:tc>
          <w:tcPr>
            <w:tcW w:w="774" w:type="pct"/>
            <w:tcBorders>
              <w:top w:val="dotted" w:sz="4" w:space="0" w:color="auto"/>
              <w:left w:val="single" w:sz="4" w:space="0" w:color="auto"/>
              <w:bottom w:val="dotted" w:sz="4" w:space="0" w:color="auto"/>
              <w:right w:val="single" w:sz="4" w:space="0" w:color="auto"/>
            </w:tcBorders>
            <w:shd w:val="clear" w:color="auto" w:fill="auto"/>
            <w:vAlign w:val="center"/>
          </w:tcPr>
          <w:p w14:paraId="396C60FB"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Б</w:t>
            </w:r>
            <w:proofErr w:type="spellStart"/>
            <w:r w:rsidRPr="000C4102">
              <w:rPr>
                <w:rFonts w:asciiTheme="minorHAnsi" w:hAnsiTheme="minorHAnsi" w:cstheme="minorHAnsi"/>
                <w:sz w:val="21"/>
                <w:szCs w:val="21"/>
              </w:rPr>
              <w:t>рчко</w:t>
            </w:r>
            <w:proofErr w:type="spellEnd"/>
          </w:p>
        </w:tc>
        <w:tc>
          <w:tcPr>
            <w:tcW w:w="497" w:type="pct"/>
            <w:tcBorders>
              <w:top w:val="dotted" w:sz="4" w:space="0" w:color="auto"/>
              <w:left w:val="nil"/>
              <w:bottom w:val="dotted" w:sz="4" w:space="0" w:color="auto"/>
              <w:right w:val="single" w:sz="4" w:space="0" w:color="auto"/>
            </w:tcBorders>
            <w:shd w:val="clear" w:color="auto" w:fill="auto"/>
            <w:vAlign w:val="center"/>
          </w:tcPr>
          <w:p w14:paraId="0DD14DE2"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9</w:t>
            </w:r>
          </w:p>
        </w:tc>
        <w:tc>
          <w:tcPr>
            <w:tcW w:w="518" w:type="pct"/>
            <w:tcBorders>
              <w:top w:val="dotted" w:sz="4" w:space="0" w:color="auto"/>
              <w:left w:val="nil"/>
              <w:bottom w:val="dotted" w:sz="4" w:space="0" w:color="auto"/>
              <w:right w:val="single" w:sz="4" w:space="0" w:color="auto"/>
            </w:tcBorders>
            <w:shd w:val="clear" w:color="auto" w:fill="auto"/>
            <w:vAlign w:val="center"/>
          </w:tcPr>
          <w:p w14:paraId="31A5A2A1"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9</w:t>
            </w:r>
          </w:p>
        </w:tc>
        <w:tc>
          <w:tcPr>
            <w:tcW w:w="452" w:type="pct"/>
            <w:tcBorders>
              <w:top w:val="dotted" w:sz="4" w:space="0" w:color="auto"/>
              <w:left w:val="nil"/>
              <w:bottom w:val="dotted" w:sz="4" w:space="0" w:color="auto"/>
              <w:right w:val="single" w:sz="4" w:space="0" w:color="auto"/>
            </w:tcBorders>
            <w:shd w:val="clear" w:color="auto" w:fill="auto"/>
            <w:vAlign w:val="center"/>
          </w:tcPr>
          <w:p w14:paraId="3A5CD7ED"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3</w:t>
            </w:r>
          </w:p>
        </w:tc>
        <w:tc>
          <w:tcPr>
            <w:tcW w:w="510" w:type="pct"/>
            <w:tcBorders>
              <w:top w:val="dotted" w:sz="4" w:space="0" w:color="auto"/>
              <w:left w:val="nil"/>
              <w:bottom w:val="dotted" w:sz="4" w:space="0" w:color="auto"/>
              <w:right w:val="single" w:sz="4" w:space="0" w:color="auto"/>
            </w:tcBorders>
            <w:shd w:val="clear" w:color="auto" w:fill="auto"/>
            <w:vAlign w:val="center"/>
          </w:tcPr>
          <w:p w14:paraId="16D465FC"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3</w:t>
            </w:r>
          </w:p>
        </w:tc>
        <w:tc>
          <w:tcPr>
            <w:tcW w:w="450" w:type="pct"/>
            <w:tcBorders>
              <w:top w:val="dotted" w:sz="4" w:space="0" w:color="auto"/>
              <w:left w:val="nil"/>
              <w:bottom w:val="dotted" w:sz="4" w:space="0" w:color="auto"/>
              <w:right w:val="single" w:sz="4" w:space="0" w:color="auto"/>
            </w:tcBorders>
            <w:shd w:val="clear" w:color="auto" w:fill="auto"/>
            <w:vAlign w:val="center"/>
          </w:tcPr>
          <w:p w14:paraId="6D592194"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3</w:t>
            </w:r>
          </w:p>
        </w:tc>
        <w:tc>
          <w:tcPr>
            <w:tcW w:w="453" w:type="pct"/>
            <w:tcBorders>
              <w:top w:val="dotted" w:sz="4" w:space="0" w:color="auto"/>
              <w:left w:val="nil"/>
              <w:bottom w:val="dotted" w:sz="4" w:space="0" w:color="auto"/>
              <w:right w:val="single" w:sz="4" w:space="0" w:color="auto"/>
            </w:tcBorders>
            <w:shd w:val="clear" w:color="auto" w:fill="auto"/>
            <w:vAlign w:val="center"/>
          </w:tcPr>
          <w:p w14:paraId="0F6A0AFA"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3</w:t>
            </w:r>
          </w:p>
        </w:tc>
        <w:tc>
          <w:tcPr>
            <w:tcW w:w="508" w:type="pct"/>
            <w:tcBorders>
              <w:top w:val="dotted" w:sz="4" w:space="0" w:color="auto"/>
              <w:left w:val="nil"/>
              <w:bottom w:val="dotted" w:sz="4" w:space="0" w:color="auto"/>
              <w:right w:val="single" w:sz="4" w:space="0" w:color="auto"/>
            </w:tcBorders>
            <w:shd w:val="clear" w:color="auto" w:fill="auto"/>
            <w:vAlign w:val="center"/>
          </w:tcPr>
          <w:p w14:paraId="7233D4FC" w14:textId="77777777" w:rsidR="00847920" w:rsidRPr="000C4102" w:rsidRDefault="00847920" w:rsidP="00051F96">
            <w:pPr>
              <w:jc w:val="center"/>
              <w:rPr>
                <w:rFonts w:asciiTheme="minorHAnsi" w:hAnsiTheme="minorHAnsi" w:cstheme="minorHAnsi"/>
                <w:sz w:val="21"/>
                <w:szCs w:val="21"/>
                <w:lang w:val="sr-Cyrl-BA"/>
              </w:rPr>
            </w:pPr>
            <w:r w:rsidRPr="000C4102">
              <w:rPr>
                <w:rFonts w:ascii="Calibri" w:hAnsi="Calibri"/>
                <w:sz w:val="21"/>
                <w:szCs w:val="21"/>
                <w:lang w:val="sr-Cyrl-BA"/>
              </w:rPr>
              <w:t>15</w:t>
            </w:r>
          </w:p>
        </w:tc>
        <w:tc>
          <w:tcPr>
            <w:tcW w:w="459" w:type="pct"/>
            <w:tcBorders>
              <w:top w:val="dotted" w:sz="4" w:space="0" w:color="auto"/>
              <w:left w:val="nil"/>
              <w:bottom w:val="dotted" w:sz="4" w:space="0" w:color="auto"/>
              <w:right w:val="single" w:sz="4" w:space="0" w:color="auto"/>
            </w:tcBorders>
            <w:shd w:val="clear" w:color="auto" w:fill="auto"/>
            <w:vAlign w:val="center"/>
          </w:tcPr>
          <w:p w14:paraId="497EC247" w14:textId="77777777" w:rsidR="00847920" w:rsidRPr="000C4102" w:rsidRDefault="00847920" w:rsidP="00051F96">
            <w:pPr>
              <w:jc w:val="center"/>
              <w:rPr>
                <w:rFonts w:asciiTheme="minorHAnsi" w:hAnsiTheme="minorHAnsi" w:cstheme="minorHAnsi"/>
                <w:sz w:val="21"/>
                <w:szCs w:val="21"/>
              </w:rPr>
            </w:pPr>
            <w:r w:rsidRPr="000C4102">
              <w:rPr>
                <w:rFonts w:ascii="Calibri" w:hAnsi="Calibri"/>
                <w:sz w:val="21"/>
                <w:szCs w:val="21"/>
                <w:lang w:val="sr-Cyrl-BA"/>
              </w:rPr>
              <w:t>15</w:t>
            </w:r>
          </w:p>
        </w:tc>
      </w:tr>
      <w:tr w:rsidR="000C4102" w:rsidRPr="000C4102" w14:paraId="7D287CA7" w14:textId="77777777" w:rsidTr="00051F96">
        <w:trPr>
          <w:trHeight w:hRule="exact" w:val="312"/>
          <w:jc w:val="center"/>
        </w:trPr>
        <w:tc>
          <w:tcPr>
            <w:tcW w:w="379" w:type="pct"/>
            <w:tcBorders>
              <w:top w:val="dotted" w:sz="4" w:space="0" w:color="auto"/>
              <w:left w:val="single" w:sz="4" w:space="0" w:color="auto"/>
              <w:bottom w:val="dotted" w:sz="4" w:space="0" w:color="auto"/>
              <w:right w:val="single" w:sz="4" w:space="0" w:color="auto"/>
            </w:tcBorders>
            <w:vAlign w:val="center"/>
          </w:tcPr>
          <w:p w14:paraId="7A09B058"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6.</w:t>
            </w:r>
          </w:p>
        </w:tc>
        <w:tc>
          <w:tcPr>
            <w:tcW w:w="774" w:type="pct"/>
            <w:tcBorders>
              <w:top w:val="dotted" w:sz="4" w:space="0" w:color="auto"/>
              <w:left w:val="single" w:sz="4" w:space="0" w:color="auto"/>
              <w:bottom w:val="dotted" w:sz="4" w:space="0" w:color="auto"/>
              <w:right w:val="single" w:sz="4" w:space="0" w:color="auto"/>
            </w:tcBorders>
            <w:shd w:val="clear" w:color="auto" w:fill="auto"/>
            <w:vAlign w:val="center"/>
          </w:tcPr>
          <w:p w14:paraId="60BF1754"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Б</w:t>
            </w:r>
            <w:proofErr w:type="spellStart"/>
            <w:r w:rsidRPr="000C4102">
              <w:rPr>
                <w:rFonts w:asciiTheme="minorHAnsi" w:hAnsiTheme="minorHAnsi" w:cstheme="minorHAnsi"/>
                <w:sz w:val="21"/>
                <w:szCs w:val="21"/>
              </w:rPr>
              <w:t>ијељина</w:t>
            </w:r>
            <w:proofErr w:type="spellEnd"/>
          </w:p>
        </w:tc>
        <w:tc>
          <w:tcPr>
            <w:tcW w:w="497" w:type="pct"/>
            <w:tcBorders>
              <w:top w:val="dotted" w:sz="4" w:space="0" w:color="auto"/>
              <w:left w:val="nil"/>
              <w:bottom w:val="dotted" w:sz="4" w:space="0" w:color="auto"/>
              <w:right w:val="single" w:sz="4" w:space="0" w:color="auto"/>
            </w:tcBorders>
            <w:shd w:val="clear" w:color="auto" w:fill="auto"/>
            <w:vAlign w:val="center"/>
          </w:tcPr>
          <w:p w14:paraId="1DEED8FE"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18</w:t>
            </w:r>
          </w:p>
        </w:tc>
        <w:tc>
          <w:tcPr>
            <w:tcW w:w="518" w:type="pct"/>
            <w:tcBorders>
              <w:top w:val="dotted" w:sz="4" w:space="0" w:color="auto"/>
              <w:left w:val="nil"/>
              <w:bottom w:val="dotted" w:sz="4" w:space="0" w:color="auto"/>
              <w:right w:val="single" w:sz="4" w:space="0" w:color="auto"/>
            </w:tcBorders>
            <w:shd w:val="clear" w:color="auto" w:fill="auto"/>
            <w:vAlign w:val="center"/>
          </w:tcPr>
          <w:p w14:paraId="6F075C31"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18</w:t>
            </w:r>
          </w:p>
        </w:tc>
        <w:tc>
          <w:tcPr>
            <w:tcW w:w="452" w:type="pct"/>
            <w:tcBorders>
              <w:top w:val="dotted" w:sz="4" w:space="0" w:color="auto"/>
              <w:left w:val="nil"/>
              <w:bottom w:val="dotted" w:sz="4" w:space="0" w:color="auto"/>
              <w:right w:val="single" w:sz="4" w:space="0" w:color="auto"/>
            </w:tcBorders>
            <w:shd w:val="clear" w:color="auto" w:fill="auto"/>
            <w:vAlign w:val="center"/>
          </w:tcPr>
          <w:p w14:paraId="0868AE6D"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3</w:t>
            </w:r>
          </w:p>
        </w:tc>
        <w:tc>
          <w:tcPr>
            <w:tcW w:w="510" w:type="pct"/>
            <w:tcBorders>
              <w:top w:val="dotted" w:sz="4" w:space="0" w:color="auto"/>
              <w:left w:val="nil"/>
              <w:bottom w:val="dotted" w:sz="4" w:space="0" w:color="auto"/>
              <w:right w:val="single" w:sz="4" w:space="0" w:color="auto"/>
            </w:tcBorders>
            <w:shd w:val="clear" w:color="auto" w:fill="auto"/>
            <w:vAlign w:val="center"/>
          </w:tcPr>
          <w:p w14:paraId="32F8515B" w14:textId="77777777" w:rsidR="00847920" w:rsidRPr="000C4102" w:rsidRDefault="00847920" w:rsidP="00051F96">
            <w:pPr>
              <w:jc w:val="center"/>
              <w:rPr>
                <w:rFonts w:asciiTheme="minorHAnsi" w:hAnsiTheme="minorHAnsi" w:cstheme="minorHAnsi"/>
                <w:sz w:val="21"/>
                <w:szCs w:val="21"/>
                <w:lang w:val="en-US"/>
              </w:rPr>
            </w:pPr>
            <w:r w:rsidRPr="000C4102">
              <w:rPr>
                <w:rFonts w:asciiTheme="minorHAnsi" w:hAnsiTheme="minorHAnsi" w:cstheme="minorHAnsi"/>
                <w:sz w:val="21"/>
                <w:szCs w:val="21"/>
                <w:lang w:val="sr-Cyrl-BA"/>
              </w:rPr>
              <w:t>3</w:t>
            </w:r>
          </w:p>
        </w:tc>
        <w:tc>
          <w:tcPr>
            <w:tcW w:w="450" w:type="pct"/>
            <w:tcBorders>
              <w:top w:val="dotted" w:sz="4" w:space="0" w:color="auto"/>
              <w:left w:val="nil"/>
              <w:bottom w:val="dotted" w:sz="4" w:space="0" w:color="auto"/>
              <w:right w:val="single" w:sz="4" w:space="0" w:color="auto"/>
            </w:tcBorders>
            <w:shd w:val="clear" w:color="auto" w:fill="auto"/>
            <w:vAlign w:val="center"/>
          </w:tcPr>
          <w:p w14:paraId="7B55EE04"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1</w:t>
            </w:r>
          </w:p>
        </w:tc>
        <w:tc>
          <w:tcPr>
            <w:tcW w:w="453" w:type="pct"/>
            <w:tcBorders>
              <w:top w:val="dotted" w:sz="4" w:space="0" w:color="auto"/>
              <w:left w:val="nil"/>
              <w:bottom w:val="dotted" w:sz="4" w:space="0" w:color="auto"/>
              <w:right w:val="single" w:sz="4" w:space="0" w:color="auto"/>
            </w:tcBorders>
            <w:shd w:val="clear" w:color="auto" w:fill="auto"/>
            <w:vAlign w:val="center"/>
          </w:tcPr>
          <w:p w14:paraId="2A99071E"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1</w:t>
            </w:r>
          </w:p>
        </w:tc>
        <w:tc>
          <w:tcPr>
            <w:tcW w:w="508" w:type="pct"/>
            <w:tcBorders>
              <w:top w:val="dotted" w:sz="4" w:space="0" w:color="auto"/>
              <w:left w:val="nil"/>
              <w:bottom w:val="dotted" w:sz="4" w:space="0" w:color="auto"/>
              <w:right w:val="single" w:sz="4" w:space="0" w:color="auto"/>
            </w:tcBorders>
            <w:shd w:val="clear" w:color="auto" w:fill="auto"/>
            <w:vAlign w:val="center"/>
          </w:tcPr>
          <w:p w14:paraId="4BB2C085" w14:textId="77777777" w:rsidR="00847920" w:rsidRPr="000C4102" w:rsidRDefault="00847920" w:rsidP="00051F96">
            <w:pPr>
              <w:jc w:val="center"/>
              <w:rPr>
                <w:rFonts w:asciiTheme="minorHAnsi" w:hAnsiTheme="minorHAnsi" w:cstheme="minorHAnsi"/>
                <w:sz w:val="21"/>
                <w:szCs w:val="21"/>
                <w:lang w:val="sr-Cyrl-BA"/>
              </w:rPr>
            </w:pPr>
            <w:r w:rsidRPr="000C4102">
              <w:rPr>
                <w:rFonts w:ascii="Calibri" w:hAnsi="Calibri"/>
                <w:sz w:val="21"/>
                <w:szCs w:val="21"/>
                <w:lang w:val="sr-Cyrl-BA"/>
              </w:rPr>
              <w:t>22</w:t>
            </w:r>
          </w:p>
        </w:tc>
        <w:tc>
          <w:tcPr>
            <w:tcW w:w="459" w:type="pct"/>
            <w:tcBorders>
              <w:top w:val="dotted" w:sz="4" w:space="0" w:color="auto"/>
              <w:left w:val="nil"/>
              <w:bottom w:val="dotted" w:sz="4" w:space="0" w:color="auto"/>
              <w:right w:val="single" w:sz="4" w:space="0" w:color="auto"/>
            </w:tcBorders>
            <w:shd w:val="clear" w:color="auto" w:fill="auto"/>
            <w:vAlign w:val="center"/>
          </w:tcPr>
          <w:p w14:paraId="2390981E" w14:textId="77777777" w:rsidR="00847920" w:rsidRPr="000C4102" w:rsidRDefault="00847920" w:rsidP="00051F96">
            <w:pPr>
              <w:jc w:val="center"/>
              <w:rPr>
                <w:rFonts w:asciiTheme="minorHAnsi" w:hAnsiTheme="minorHAnsi" w:cstheme="minorHAnsi"/>
                <w:sz w:val="21"/>
                <w:szCs w:val="21"/>
                <w:lang w:val="en-US"/>
              </w:rPr>
            </w:pPr>
            <w:r w:rsidRPr="000C4102">
              <w:rPr>
                <w:rFonts w:ascii="Calibri" w:hAnsi="Calibri"/>
                <w:sz w:val="21"/>
                <w:szCs w:val="21"/>
                <w:lang w:val="sr-Cyrl-BA"/>
              </w:rPr>
              <w:t>22</w:t>
            </w:r>
          </w:p>
        </w:tc>
      </w:tr>
      <w:tr w:rsidR="000C4102" w:rsidRPr="000C4102" w14:paraId="11376D98" w14:textId="77777777" w:rsidTr="00051F96">
        <w:trPr>
          <w:trHeight w:hRule="exact" w:val="312"/>
          <w:jc w:val="center"/>
        </w:trPr>
        <w:tc>
          <w:tcPr>
            <w:tcW w:w="379" w:type="pct"/>
            <w:tcBorders>
              <w:top w:val="dotted" w:sz="4" w:space="0" w:color="auto"/>
              <w:left w:val="single" w:sz="4" w:space="0" w:color="auto"/>
              <w:bottom w:val="dotted" w:sz="4" w:space="0" w:color="auto"/>
              <w:right w:val="single" w:sz="4" w:space="0" w:color="auto"/>
            </w:tcBorders>
            <w:vAlign w:val="center"/>
          </w:tcPr>
          <w:p w14:paraId="154316FF"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7.</w:t>
            </w:r>
          </w:p>
        </w:tc>
        <w:tc>
          <w:tcPr>
            <w:tcW w:w="774" w:type="pct"/>
            <w:tcBorders>
              <w:top w:val="dotted" w:sz="4" w:space="0" w:color="auto"/>
              <w:left w:val="single" w:sz="4" w:space="0" w:color="auto"/>
              <w:bottom w:val="dotted" w:sz="4" w:space="0" w:color="auto"/>
              <w:right w:val="single" w:sz="4" w:space="0" w:color="auto"/>
            </w:tcBorders>
            <w:shd w:val="clear" w:color="auto" w:fill="auto"/>
            <w:vAlign w:val="center"/>
          </w:tcPr>
          <w:p w14:paraId="49D5DFB8"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З</w:t>
            </w:r>
            <w:proofErr w:type="spellStart"/>
            <w:r w:rsidRPr="000C4102">
              <w:rPr>
                <w:rFonts w:asciiTheme="minorHAnsi" w:hAnsiTheme="minorHAnsi" w:cstheme="minorHAnsi"/>
                <w:sz w:val="21"/>
                <w:szCs w:val="21"/>
              </w:rPr>
              <w:t>ворник</w:t>
            </w:r>
            <w:proofErr w:type="spellEnd"/>
          </w:p>
        </w:tc>
        <w:tc>
          <w:tcPr>
            <w:tcW w:w="497" w:type="pct"/>
            <w:tcBorders>
              <w:top w:val="dotted" w:sz="4" w:space="0" w:color="auto"/>
              <w:left w:val="nil"/>
              <w:bottom w:val="dotted" w:sz="4" w:space="0" w:color="auto"/>
              <w:right w:val="single" w:sz="4" w:space="0" w:color="auto"/>
            </w:tcBorders>
            <w:shd w:val="clear" w:color="auto" w:fill="auto"/>
            <w:vAlign w:val="center"/>
          </w:tcPr>
          <w:p w14:paraId="2CF480B1"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12</w:t>
            </w:r>
          </w:p>
        </w:tc>
        <w:tc>
          <w:tcPr>
            <w:tcW w:w="518" w:type="pct"/>
            <w:tcBorders>
              <w:top w:val="dotted" w:sz="4" w:space="0" w:color="auto"/>
              <w:left w:val="nil"/>
              <w:bottom w:val="dotted" w:sz="4" w:space="0" w:color="auto"/>
              <w:right w:val="single" w:sz="4" w:space="0" w:color="auto"/>
            </w:tcBorders>
            <w:shd w:val="clear" w:color="auto" w:fill="auto"/>
            <w:vAlign w:val="center"/>
          </w:tcPr>
          <w:p w14:paraId="3AF9E0E4"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12</w:t>
            </w:r>
          </w:p>
        </w:tc>
        <w:tc>
          <w:tcPr>
            <w:tcW w:w="452" w:type="pct"/>
            <w:tcBorders>
              <w:top w:val="dotted" w:sz="4" w:space="0" w:color="auto"/>
              <w:left w:val="nil"/>
              <w:bottom w:val="dotted" w:sz="4" w:space="0" w:color="auto"/>
              <w:right w:val="single" w:sz="4" w:space="0" w:color="auto"/>
            </w:tcBorders>
            <w:shd w:val="clear" w:color="auto" w:fill="auto"/>
            <w:vAlign w:val="center"/>
          </w:tcPr>
          <w:p w14:paraId="1F355576"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2</w:t>
            </w:r>
          </w:p>
        </w:tc>
        <w:tc>
          <w:tcPr>
            <w:tcW w:w="510" w:type="pct"/>
            <w:tcBorders>
              <w:top w:val="dotted" w:sz="4" w:space="0" w:color="auto"/>
              <w:left w:val="nil"/>
              <w:bottom w:val="dotted" w:sz="4" w:space="0" w:color="auto"/>
              <w:right w:val="single" w:sz="4" w:space="0" w:color="auto"/>
            </w:tcBorders>
            <w:shd w:val="clear" w:color="auto" w:fill="auto"/>
            <w:vAlign w:val="center"/>
          </w:tcPr>
          <w:p w14:paraId="5C1C400B"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2</w:t>
            </w:r>
          </w:p>
        </w:tc>
        <w:tc>
          <w:tcPr>
            <w:tcW w:w="450" w:type="pct"/>
            <w:tcBorders>
              <w:top w:val="dotted" w:sz="4" w:space="0" w:color="auto"/>
              <w:left w:val="nil"/>
              <w:bottom w:val="dotted" w:sz="4" w:space="0" w:color="auto"/>
              <w:right w:val="single" w:sz="4" w:space="0" w:color="auto"/>
            </w:tcBorders>
            <w:shd w:val="clear" w:color="auto" w:fill="auto"/>
            <w:vAlign w:val="center"/>
          </w:tcPr>
          <w:p w14:paraId="42D1DE55"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5</w:t>
            </w:r>
          </w:p>
        </w:tc>
        <w:tc>
          <w:tcPr>
            <w:tcW w:w="453" w:type="pct"/>
            <w:tcBorders>
              <w:top w:val="dotted" w:sz="4" w:space="0" w:color="auto"/>
              <w:left w:val="nil"/>
              <w:bottom w:val="dotted" w:sz="4" w:space="0" w:color="auto"/>
              <w:right w:val="single" w:sz="4" w:space="0" w:color="auto"/>
            </w:tcBorders>
            <w:shd w:val="clear" w:color="auto" w:fill="auto"/>
            <w:vAlign w:val="center"/>
          </w:tcPr>
          <w:p w14:paraId="084B31C8"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5</w:t>
            </w:r>
          </w:p>
        </w:tc>
        <w:tc>
          <w:tcPr>
            <w:tcW w:w="508" w:type="pct"/>
            <w:tcBorders>
              <w:top w:val="dotted" w:sz="4" w:space="0" w:color="auto"/>
              <w:left w:val="nil"/>
              <w:bottom w:val="dotted" w:sz="4" w:space="0" w:color="auto"/>
              <w:right w:val="single" w:sz="4" w:space="0" w:color="auto"/>
            </w:tcBorders>
            <w:shd w:val="clear" w:color="auto" w:fill="auto"/>
            <w:vAlign w:val="center"/>
          </w:tcPr>
          <w:p w14:paraId="47C18366" w14:textId="77777777" w:rsidR="00847920" w:rsidRPr="000C4102" w:rsidRDefault="00847920" w:rsidP="00051F96">
            <w:pPr>
              <w:jc w:val="center"/>
              <w:rPr>
                <w:rFonts w:asciiTheme="minorHAnsi" w:hAnsiTheme="minorHAnsi" w:cstheme="minorHAnsi"/>
                <w:sz w:val="21"/>
                <w:szCs w:val="21"/>
                <w:lang w:val="sr-Cyrl-CS"/>
              </w:rPr>
            </w:pPr>
            <w:r w:rsidRPr="000C4102">
              <w:rPr>
                <w:rFonts w:ascii="Calibri" w:hAnsi="Calibri"/>
                <w:sz w:val="21"/>
                <w:szCs w:val="21"/>
                <w:lang w:val="sr-Cyrl-CS"/>
              </w:rPr>
              <w:t>19</w:t>
            </w:r>
          </w:p>
        </w:tc>
        <w:tc>
          <w:tcPr>
            <w:tcW w:w="459" w:type="pct"/>
            <w:tcBorders>
              <w:top w:val="dotted" w:sz="4" w:space="0" w:color="auto"/>
              <w:left w:val="nil"/>
              <w:bottom w:val="dotted" w:sz="4" w:space="0" w:color="auto"/>
              <w:right w:val="single" w:sz="4" w:space="0" w:color="auto"/>
            </w:tcBorders>
            <w:shd w:val="clear" w:color="auto" w:fill="auto"/>
            <w:vAlign w:val="center"/>
          </w:tcPr>
          <w:p w14:paraId="65DAAD4E" w14:textId="77777777" w:rsidR="00847920" w:rsidRPr="000C4102" w:rsidRDefault="00847920" w:rsidP="00051F96">
            <w:pPr>
              <w:jc w:val="center"/>
              <w:rPr>
                <w:rFonts w:asciiTheme="minorHAnsi" w:hAnsiTheme="minorHAnsi" w:cstheme="minorHAnsi"/>
                <w:sz w:val="21"/>
                <w:szCs w:val="21"/>
                <w:lang w:val="sr-Cyrl-CS"/>
              </w:rPr>
            </w:pPr>
            <w:r w:rsidRPr="000C4102">
              <w:rPr>
                <w:rFonts w:ascii="Calibri" w:hAnsi="Calibri"/>
                <w:sz w:val="21"/>
                <w:szCs w:val="21"/>
                <w:lang w:val="sr-Cyrl-CS"/>
              </w:rPr>
              <w:t>19</w:t>
            </w:r>
          </w:p>
        </w:tc>
      </w:tr>
      <w:tr w:rsidR="000C4102" w:rsidRPr="000C4102" w14:paraId="2B93ADC5" w14:textId="77777777" w:rsidTr="00051F96">
        <w:trPr>
          <w:trHeight w:hRule="exact" w:val="312"/>
          <w:jc w:val="center"/>
        </w:trPr>
        <w:tc>
          <w:tcPr>
            <w:tcW w:w="379" w:type="pct"/>
            <w:tcBorders>
              <w:top w:val="dotted" w:sz="4" w:space="0" w:color="auto"/>
              <w:left w:val="single" w:sz="4" w:space="0" w:color="auto"/>
              <w:bottom w:val="dotted" w:sz="4" w:space="0" w:color="auto"/>
              <w:right w:val="single" w:sz="4" w:space="0" w:color="auto"/>
            </w:tcBorders>
            <w:vAlign w:val="center"/>
          </w:tcPr>
          <w:p w14:paraId="1674150C"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8.</w:t>
            </w:r>
          </w:p>
        </w:tc>
        <w:tc>
          <w:tcPr>
            <w:tcW w:w="774" w:type="pct"/>
            <w:tcBorders>
              <w:top w:val="dotted" w:sz="4" w:space="0" w:color="auto"/>
              <w:left w:val="single" w:sz="4" w:space="0" w:color="auto"/>
              <w:bottom w:val="dotted" w:sz="4" w:space="0" w:color="auto"/>
              <w:right w:val="single" w:sz="4" w:space="0" w:color="auto"/>
            </w:tcBorders>
            <w:shd w:val="clear" w:color="auto" w:fill="auto"/>
            <w:vAlign w:val="center"/>
          </w:tcPr>
          <w:p w14:paraId="7E582301"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С</w:t>
            </w:r>
            <w:proofErr w:type="spellStart"/>
            <w:r w:rsidRPr="000C4102">
              <w:rPr>
                <w:rFonts w:asciiTheme="minorHAnsi" w:hAnsiTheme="minorHAnsi" w:cstheme="minorHAnsi"/>
                <w:sz w:val="21"/>
                <w:szCs w:val="21"/>
              </w:rPr>
              <w:t>околац</w:t>
            </w:r>
            <w:proofErr w:type="spellEnd"/>
          </w:p>
        </w:tc>
        <w:tc>
          <w:tcPr>
            <w:tcW w:w="497" w:type="pct"/>
            <w:tcBorders>
              <w:top w:val="dotted" w:sz="4" w:space="0" w:color="auto"/>
              <w:left w:val="nil"/>
              <w:bottom w:val="dotted" w:sz="4" w:space="0" w:color="auto"/>
              <w:right w:val="single" w:sz="4" w:space="0" w:color="auto"/>
            </w:tcBorders>
            <w:shd w:val="clear" w:color="auto" w:fill="auto"/>
            <w:vAlign w:val="center"/>
          </w:tcPr>
          <w:p w14:paraId="1643DFAB"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9</w:t>
            </w:r>
          </w:p>
        </w:tc>
        <w:tc>
          <w:tcPr>
            <w:tcW w:w="518" w:type="pct"/>
            <w:tcBorders>
              <w:top w:val="dotted" w:sz="4" w:space="0" w:color="auto"/>
              <w:left w:val="nil"/>
              <w:bottom w:val="dotted" w:sz="4" w:space="0" w:color="auto"/>
              <w:right w:val="single" w:sz="4" w:space="0" w:color="auto"/>
            </w:tcBorders>
            <w:shd w:val="clear" w:color="auto" w:fill="auto"/>
            <w:vAlign w:val="center"/>
          </w:tcPr>
          <w:p w14:paraId="44E851CD"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9</w:t>
            </w:r>
          </w:p>
        </w:tc>
        <w:tc>
          <w:tcPr>
            <w:tcW w:w="452" w:type="pct"/>
            <w:tcBorders>
              <w:top w:val="dotted" w:sz="4" w:space="0" w:color="auto"/>
              <w:left w:val="nil"/>
              <w:bottom w:val="dotted" w:sz="4" w:space="0" w:color="auto"/>
              <w:right w:val="single" w:sz="4" w:space="0" w:color="auto"/>
            </w:tcBorders>
            <w:shd w:val="clear" w:color="auto" w:fill="auto"/>
            <w:vAlign w:val="center"/>
          </w:tcPr>
          <w:p w14:paraId="1F970588"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7</w:t>
            </w:r>
          </w:p>
        </w:tc>
        <w:tc>
          <w:tcPr>
            <w:tcW w:w="510" w:type="pct"/>
            <w:tcBorders>
              <w:top w:val="dotted" w:sz="4" w:space="0" w:color="auto"/>
              <w:left w:val="nil"/>
              <w:bottom w:val="dotted" w:sz="4" w:space="0" w:color="auto"/>
              <w:right w:val="single" w:sz="4" w:space="0" w:color="auto"/>
            </w:tcBorders>
            <w:shd w:val="clear" w:color="auto" w:fill="auto"/>
            <w:vAlign w:val="center"/>
          </w:tcPr>
          <w:p w14:paraId="7FBC06FF" w14:textId="77777777" w:rsidR="00847920" w:rsidRPr="000C4102" w:rsidRDefault="00847920" w:rsidP="00051F96">
            <w:pPr>
              <w:jc w:val="center"/>
              <w:rPr>
                <w:rFonts w:asciiTheme="minorHAnsi" w:hAnsiTheme="minorHAnsi" w:cstheme="minorHAnsi"/>
                <w:sz w:val="21"/>
                <w:szCs w:val="21"/>
                <w:lang w:val="sr-Cyrl-CS"/>
              </w:rPr>
            </w:pPr>
            <w:r w:rsidRPr="000C4102">
              <w:rPr>
                <w:rFonts w:asciiTheme="minorHAnsi" w:hAnsiTheme="minorHAnsi" w:cstheme="minorHAnsi"/>
                <w:sz w:val="21"/>
                <w:szCs w:val="21"/>
                <w:lang w:val="sr-Cyrl-CS"/>
              </w:rPr>
              <w:t>7</w:t>
            </w:r>
          </w:p>
        </w:tc>
        <w:tc>
          <w:tcPr>
            <w:tcW w:w="450" w:type="pct"/>
            <w:tcBorders>
              <w:top w:val="dotted" w:sz="4" w:space="0" w:color="auto"/>
              <w:left w:val="nil"/>
              <w:bottom w:val="dotted" w:sz="4" w:space="0" w:color="auto"/>
              <w:right w:val="single" w:sz="4" w:space="0" w:color="auto"/>
            </w:tcBorders>
            <w:shd w:val="clear" w:color="auto" w:fill="auto"/>
            <w:vAlign w:val="center"/>
          </w:tcPr>
          <w:p w14:paraId="6B65679C"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2</w:t>
            </w:r>
          </w:p>
        </w:tc>
        <w:tc>
          <w:tcPr>
            <w:tcW w:w="453" w:type="pct"/>
            <w:tcBorders>
              <w:top w:val="dotted" w:sz="4" w:space="0" w:color="auto"/>
              <w:left w:val="nil"/>
              <w:bottom w:val="dotted" w:sz="4" w:space="0" w:color="auto"/>
              <w:right w:val="single" w:sz="4" w:space="0" w:color="auto"/>
            </w:tcBorders>
            <w:shd w:val="clear" w:color="auto" w:fill="auto"/>
            <w:vAlign w:val="center"/>
          </w:tcPr>
          <w:p w14:paraId="2C44B8FE"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2</w:t>
            </w:r>
          </w:p>
        </w:tc>
        <w:tc>
          <w:tcPr>
            <w:tcW w:w="508" w:type="pct"/>
            <w:tcBorders>
              <w:top w:val="dotted" w:sz="4" w:space="0" w:color="auto"/>
              <w:left w:val="nil"/>
              <w:bottom w:val="dotted" w:sz="4" w:space="0" w:color="auto"/>
              <w:right w:val="single" w:sz="4" w:space="0" w:color="auto"/>
            </w:tcBorders>
            <w:shd w:val="clear" w:color="auto" w:fill="auto"/>
            <w:vAlign w:val="center"/>
          </w:tcPr>
          <w:p w14:paraId="6379C2B6" w14:textId="77777777" w:rsidR="00847920" w:rsidRPr="000C4102" w:rsidRDefault="00847920" w:rsidP="00051F96">
            <w:pPr>
              <w:jc w:val="center"/>
              <w:rPr>
                <w:rFonts w:asciiTheme="minorHAnsi" w:hAnsiTheme="minorHAnsi" w:cstheme="minorHAnsi"/>
                <w:sz w:val="21"/>
                <w:szCs w:val="21"/>
                <w:lang w:val="sr-Cyrl-CS"/>
              </w:rPr>
            </w:pPr>
            <w:r w:rsidRPr="000C4102">
              <w:rPr>
                <w:rFonts w:ascii="Calibri" w:hAnsi="Calibri"/>
                <w:sz w:val="21"/>
                <w:szCs w:val="21"/>
                <w:lang w:val="sr-Cyrl-CS"/>
              </w:rPr>
              <w:t>18</w:t>
            </w:r>
          </w:p>
        </w:tc>
        <w:tc>
          <w:tcPr>
            <w:tcW w:w="459" w:type="pct"/>
            <w:tcBorders>
              <w:top w:val="dotted" w:sz="4" w:space="0" w:color="auto"/>
              <w:left w:val="nil"/>
              <w:bottom w:val="dotted" w:sz="4" w:space="0" w:color="auto"/>
              <w:right w:val="single" w:sz="4" w:space="0" w:color="auto"/>
            </w:tcBorders>
            <w:shd w:val="clear" w:color="auto" w:fill="auto"/>
            <w:vAlign w:val="center"/>
          </w:tcPr>
          <w:p w14:paraId="512FA32C" w14:textId="77777777" w:rsidR="00847920" w:rsidRPr="000C4102" w:rsidRDefault="00847920" w:rsidP="00051F96">
            <w:pPr>
              <w:jc w:val="center"/>
              <w:rPr>
                <w:rFonts w:asciiTheme="minorHAnsi" w:hAnsiTheme="minorHAnsi" w:cstheme="minorHAnsi"/>
                <w:sz w:val="21"/>
                <w:szCs w:val="21"/>
                <w:lang w:val="sr-Cyrl-CS"/>
              </w:rPr>
            </w:pPr>
            <w:r w:rsidRPr="000C4102">
              <w:rPr>
                <w:rFonts w:ascii="Calibri" w:hAnsi="Calibri"/>
                <w:sz w:val="21"/>
                <w:szCs w:val="21"/>
                <w:lang w:val="sr-Cyrl-CS"/>
              </w:rPr>
              <w:t>18</w:t>
            </w:r>
          </w:p>
        </w:tc>
      </w:tr>
      <w:tr w:rsidR="000C4102" w:rsidRPr="000C4102" w14:paraId="594C83E7" w14:textId="77777777" w:rsidTr="00051F96">
        <w:trPr>
          <w:trHeight w:hRule="exact" w:val="312"/>
          <w:jc w:val="center"/>
        </w:trPr>
        <w:tc>
          <w:tcPr>
            <w:tcW w:w="379" w:type="pct"/>
            <w:tcBorders>
              <w:top w:val="dotted" w:sz="4" w:space="0" w:color="auto"/>
              <w:left w:val="single" w:sz="4" w:space="0" w:color="auto"/>
              <w:bottom w:val="dotted" w:sz="4" w:space="0" w:color="auto"/>
              <w:right w:val="single" w:sz="4" w:space="0" w:color="auto"/>
            </w:tcBorders>
            <w:vAlign w:val="center"/>
          </w:tcPr>
          <w:p w14:paraId="5B7E2FCA"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9.</w:t>
            </w:r>
          </w:p>
        </w:tc>
        <w:tc>
          <w:tcPr>
            <w:tcW w:w="774" w:type="pct"/>
            <w:tcBorders>
              <w:top w:val="dotted" w:sz="4" w:space="0" w:color="auto"/>
              <w:left w:val="single" w:sz="4" w:space="0" w:color="auto"/>
              <w:bottom w:val="dotted" w:sz="4" w:space="0" w:color="auto"/>
              <w:right w:val="single" w:sz="4" w:space="0" w:color="auto"/>
            </w:tcBorders>
            <w:shd w:val="clear" w:color="auto" w:fill="auto"/>
            <w:vAlign w:val="center"/>
          </w:tcPr>
          <w:p w14:paraId="12FC2E54"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Ф</w:t>
            </w:r>
            <w:proofErr w:type="spellStart"/>
            <w:r w:rsidRPr="000C4102">
              <w:rPr>
                <w:rFonts w:asciiTheme="minorHAnsi" w:hAnsiTheme="minorHAnsi" w:cstheme="minorHAnsi"/>
                <w:sz w:val="21"/>
                <w:szCs w:val="21"/>
              </w:rPr>
              <w:t>оча</w:t>
            </w:r>
            <w:proofErr w:type="spellEnd"/>
          </w:p>
        </w:tc>
        <w:tc>
          <w:tcPr>
            <w:tcW w:w="497" w:type="pct"/>
            <w:tcBorders>
              <w:top w:val="dotted" w:sz="4" w:space="0" w:color="auto"/>
              <w:left w:val="nil"/>
              <w:bottom w:val="dotted" w:sz="4" w:space="0" w:color="auto"/>
              <w:right w:val="single" w:sz="4" w:space="0" w:color="auto"/>
            </w:tcBorders>
            <w:shd w:val="clear" w:color="auto" w:fill="auto"/>
            <w:vAlign w:val="center"/>
          </w:tcPr>
          <w:p w14:paraId="6F8A0D1A"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11</w:t>
            </w:r>
          </w:p>
        </w:tc>
        <w:tc>
          <w:tcPr>
            <w:tcW w:w="518" w:type="pct"/>
            <w:tcBorders>
              <w:top w:val="dotted" w:sz="4" w:space="0" w:color="auto"/>
              <w:left w:val="nil"/>
              <w:bottom w:val="dotted" w:sz="4" w:space="0" w:color="auto"/>
              <w:right w:val="single" w:sz="4" w:space="0" w:color="auto"/>
            </w:tcBorders>
            <w:shd w:val="clear" w:color="auto" w:fill="auto"/>
            <w:vAlign w:val="center"/>
          </w:tcPr>
          <w:p w14:paraId="1E258E51"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11</w:t>
            </w:r>
          </w:p>
        </w:tc>
        <w:tc>
          <w:tcPr>
            <w:tcW w:w="452" w:type="pct"/>
            <w:tcBorders>
              <w:top w:val="dotted" w:sz="4" w:space="0" w:color="auto"/>
              <w:left w:val="nil"/>
              <w:bottom w:val="dotted" w:sz="4" w:space="0" w:color="auto"/>
              <w:right w:val="single" w:sz="4" w:space="0" w:color="auto"/>
            </w:tcBorders>
            <w:shd w:val="clear" w:color="auto" w:fill="auto"/>
            <w:vAlign w:val="center"/>
          </w:tcPr>
          <w:p w14:paraId="21D1743F"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1</w:t>
            </w:r>
          </w:p>
        </w:tc>
        <w:tc>
          <w:tcPr>
            <w:tcW w:w="510" w:type="pct"/>
            <w:tcBorders>
              <w:top w:val="dotted" w:sz="4" w:space="0" w:color="auto"/>
              <w:left w:val="nil"/>
              <w:bottom w:val="dotted" w:sz="4" w:space="0" w:color="auto"/>
              <w:right w:val="single" w:sz="4" w:space="0" w:color="auto"/>
            </w:tcBorders>
            <w:shd w:val="clear" w:color="auto" w:fill="auto"/>
            <w:vAlign w:val="center"/>
          </w:tcPr>
          <w:p w14:paraId="7B655EEA"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1</w:t>
            </w:r>
          </w:p>
        </w:tc>
        <w:tc>
          <w:tcPr>
            <w:tcW w:w="450" w:type="pct"/>
            <w:tcBorders>
              <w:top w:val="dotted" w:sz="4" w:space="0" w:color="auto"/>
              <w:left w:val="nil"/>
              <w:bottom w:val="dotted" w:sz="4" w:space="0" w:color="auto"/>
              <w:right w:val="single" w:sz="4" w:space="0" w:color="auto"/>
            </w:tcBorders>
            <w:shd w:val="clear" w:color="auto" w:fill="auto"/>
            <w:vAlign w:val="center"/>
          </w:tcPr>
          <w:p w14:paraId="7AF72287"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4</w:t>
            </w:r>
          </w:p>
        </w:tc>
        <w:tc>
          <w:tcPr>
            <w:tcW w:w="453" w:type="pct"/>
            <w:tcBorders>
              <w:top w:val="dotted" w:sz="4" w:space="0" w:color="auto"/>
              <w:left w:val="nil"/>
              <w:bottom w:val="dotted" w:sz="4" w:space="0" w:color="auto"/>
              <w:right w:val="single" w:sz="4" w:space="0" w:color="auto"/>
            </w:tcBorders>
            <w:shd w:val="clear" w:color="auto" w:fill="auto"/>
            <w:vAlign w:val="center"/>
          </w:tcPr>
          <w:p w14:paraId="75F4880E"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4</w:t>
            </w:r>
          </w:p>
        </w:tc>
        <w:tc>
          <w:tcPr>
            <w:tcW w:w="508" w:type="pct"/>
            <w:tcBorders>
              <w:top w:val="dotted" w:sz="4" w:space="0" w:color="auto"/>
              <w:left w:val="nil"/>
              <w:bottom w:val="dotted" w:sz="4" w:space="0" w:color="auto"/>
              <w:right w:val="single" w:sz="4" w:space="0" w:color="auto"/>
            </w:tcBorders>
            <w:shd w:val="clear" w:color="auto" w:fill="auto"/>
            <w:vAlign w:val="center"/>
          </w:tcPr>
          <w:p w14:paraId="41147A65" w14:textId="77777777" w:rsidR="00847920" w:rsidRPr="000C4102" w:rsidRDefault="00847920" w:rsidP="00051F96">
            <w:pPr>
              <w:jc w:val="center"/>
              <w:rPr>
                <w:rFonts w:asciiTheme="minorHAnsi" w:hAnsiTheme="minorHAnsi" w:cstheme="minorHAnsi"/>
                <w:sz w:val="21"/>
                <w:szCs w:val="21"/>
                <w:lang w:val="sr-Cyrl-BA"/>
              </w:rPr>
            </w:pPr>
            <w:r w:rsidRPr="000C4102">
              <w:rPr>
                <w:rFonts w:ascii="Calibri" w:hAnsi="Calibri"/>
                <w:sz w:val="21"/>
                <w:szCs w:val="21"/>
                <w:lang w:val="sr-Cyrl-BA"/>
              </w:rPr>
              <w:t>16</w:t>
            </w:r>
          </w:p>
        </w:tc>
        <w:tc>
          <w:tcPr>
            <w:tcW w:w="459" w:type="pct"/>
            <w:tcBorders>
              <w:top w:val="dotted" w:sz="4" w:space="0" w:color="auto"/>
              <w:left w:val="nil"/>
              <w:bottom w:val="dotted" w:sz="4" w:space="0" w:color="auto"/>
              <w:right w:val="single" w:sz="4" w:space="0" w:color="auto"/>
            </w:tcBorders>
            <w:shd w:val="clear" w:color="auto" w:fill="auto"/>
            <w:vAlign w:val="center"/>
          </w:tcPr>
          <w:p w14:paraId="49A85187" w14:textId="77777777" w:rsidR="00847920" w:rsidRPr="000C4102" w:rsidRDefault="00847920" w:rsidP="00051F96">
            <w:pPr>
              <w:jc w:val="center"/>
              <w:rPr>
                <w:rFonts w:asciiTheme="minorHAnsi" w:hAnsiTheme="minorHAnsi" w:cstheme="minorHAnsi"/>
                <w:sz w:val="21"/>
                <w:szCs w:val="21"/>
              </w:rPr>
            </w:pPr>
            <w:r w:rsidRPr="000C4102">
              <w:rPr>
                <w:rFonts w:ascii="Calibri" w:hAnsi="Calibri"/>
                <w:sz w:val="21"/>
                <w:szCs w:val="21"/>
                <w:lang w:val="sr-Cyrl-BA"/>
              </w:rPr>
              <w:t>16</w:t>
            </w:r>
          </w:p>
        </w:tc>
      </w:tr>
      <w:tr w:rsidR="000C4102" w:rsidRPr="000C4102" w14:paraId="73919294" w14:textId="77777777" w:rsidTr="00051F96">
        <w:trPr>
          <w:trHeight w:hRule="exact" w:val="312"/>
          <w:jc w:val="center"/>
        </w:trPr>
        <w:tc>
          <w:tcPr>
            <w:tcW w:w="379" w:type="pct"/>
            <w:tcBorders>
              <w:top w:val="dotted" w:sz="4" w:space="0" w:color="auto"/>
              <w:left w:val="single" w:sz="4" w:space="0" w:color="auto"/>
              <w:bottom w:val="single" w:sz="4" w:space="0" w:color="auto"/>
              <w:right w:val="single" w:sz="4" w:space="0" w:color="auto"/>
            </w:tcBorders>
            <w:vAlign w:val="center"/>
          </w:tcPr>
          <w:p w14:paraId="676D2948" w14:textId="77777777" w:rsidR="00847920" w:rsidRPr="000C4102" w:rsidRDefault="00847920" w:rsidP="00051F96">
            <w:pPr>
              <w:jc w:val="center"/>
              <w:rPr>
                <w:rFonts w:asciiTheme="minorHAnsi" w:hAnsiTheme="minorHAnsi" w:cstheme="minorHAnsi"/>
                <w:sz w:val="21"/>
                <w:szCs w:val="21"/>
                <w:lang w:val="bs-Cyrl-BA"/>
              </w:rPr>
            </w:pPr>
            <w:r w:rsidRPr="000C4102">
              <w:rPr>
                <w:rFonts w:asciiTheme="minorHAnsi" w:hAnsiTheme="minorHAnsi" w:cstheme="minorHAnsi"/>
                <w:sz w:val="21"/>
                <w:szCs w:val="21"/>
                <w:lang w:val="bs-Cyrl-BA"/>
              </w:rPr>
              <w:t>10.</w:t>
            </w:r>
          </w:p>
        </w:tc>
        <w:tc>
          <w:tcPr>
            <w:tcW w:w="774" w:type="pct"/>
            <w:tcBorders>
              <w:top w:val="dotted" w:sz="4" w:space="0" w:color="auto"/>
              <w:left w:val="single" w:sz="4" w:space="0" w:color="auto"/>
              <w:bottom w:val="single" w:sz="4" w:space="0" w:color="auto"/>
              <w:right w:val="single" w:sz="4" w:space="0" w:color="auto"/>
            </w:tcBorders>
            <w:shd w:val="clear" w:color="auto" w:fill="auto"/>
            <w:vAlign w:val="center"/>
          </w:tcPr>
          <w:p w14:paraId="61D58C5E" w14:textId="77777777" w:rsidR="00847920" w:rsidRPr="000C4102" w:rsidRDefault="00847920" w:rsidP="00051F96">
            <w:pPr>
              <w:jc w:val="both"/>
              <w:rPr>
                <w:rFonts w:asciiTheme="minorHAnsi" w:hAnsiTheme="minorHAnsi" w:cstheme="minorHAnsi"/>
                <w:sz w:val="21"/>
                <w:szCs w:val="21"/>
              </w:rPr>
            </w:pPr>
            <w:r w:rsidRPr="000C4102">
              <w:rPr>
                <w:rFonts w:asciiTheme="minorHAnsi" w:hAnsiTheme="minorHAnsi" w:cstheme="minorHAnsi"/>
                <w:sz w:val="21"/>
                <w:szCs w:val="21"/>
                <w:lang w:val="sr-Cyrl-BA"/>
              </w:rPr>
              <w:t>Т</w:t>
            </w:r>
            <w:proofErr w:type="spellStart"/>
            <w:r w:rsidRPr="000C4102">
              <w:rPr>
                <w:rFonts w:asciiTheme="minorHAnsi" w:hAnsiTheme="minorHAnsi" w:cstheme="minorHAnsi"/>
                <w:sz w:val="21"/>
                <w:szCs w:val="21"/>
              </w:rPr>
              <w:t>ребиње</w:t>
            </w:r>
            <w:proofErr w:type="spellEnd"/>
          </w:p>
        </w:tc>
        <w:tc>
          <w:tcPr>
            <w:tcW w:w="497" w:type="pct"/>
            <w:tcBorders>
              <w:top w:val="dotted" w:sz="4" w:space="0" w:color="auto"/>
              <w:left w:val="nil"/>
              <w:bottom w:val="single" w:sz="4" w:space="0" w:color="auto"/>
              <w:right w:val="single" w:sz="4" w:space="0" w:color="auto"/>
            </w:tcBorders>
            <w:shd w:val="clear" w:color="auto" w:fill="auto"/>
            <w:vAlign w:val="center"/>
          </w:tcPr>
          <w:p w14:paraId="5876CA7D"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6</w:t>
            </w:r>
          </w:p>
        </w:tc>
        <w:tc>
          <w:tcPr>
            <w:tcW w:w="518" w:type="pct"/>
            <w:tcBorders>
              <w:top w:val="dotted" w:sz="4" w:space="0" w:color="auto"/>
              <w:left w:val="nil"/>
              <w:bottom w:val="single" w:sz="4" w:space="0" w:color="auto"/>
              <w:right w:val="single" w:sz="4" w:space="0" w:color="auto"/>
            </w:tcBorders>
            <w:shd w:val="clear" w:color="auto" w:fill="auto"/>
            <w:vAlign w:val="center"/>
          </w:tcPr>
          <w:p w14:paraId="6042FD2B"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6</w:t>
            </w:r>
          </w:p>
        </w:tc>
        <w:tc>
          <w:tcPr>
            <w:tcW w:w="452" w:type="pct"/>
            <w:tcBorders>
              <w:top w:val="dotted" w:sz="4" w:space="0" w:color="auto"/>
              <w:left w:val="nil"/>
              <w:bottom w:val="single" w:sz="4" w:space="0" w:color="auto"/>
              <w:right w:val="single" w:sz="4" w:space="0" w:color="auto"/>
            </w:tcBorders>
            <w:shd w:val="clear" w:color="auto" w:fill="auto"/>
            <w:vAlign w:val="center"/>
          </w:tcPr>
          <w:p w14:paraId="04F739B6"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1</w:t>
            </w:r>
          </w:p>
        </w:tc>
        <w:tc>
          <w:tcPr>
            <w:tcW w:w="510" w:type="pct"/>
            <w:tcBorders>
              <w:top w:val="dotted" w:sz="4" w:space="0" w:color="auto"/>
              <w:left w:val="nil"/>
              <w:bottom w:val="single" w:sz="4" w:space="0" w:color="auto"/>
              <w:right w:val="single" w:sz="4" w:space="0" w:color="auto"/>
            </w:tcBorders>
            <w:shd w:val="clear" w:color="auto" w:fill="auto"/>
            <w:vAlign w:val="center"/>
          </w:tcPr>
          <w:p w14:paraId="1B6D9B7D"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1</w:t>
            </w:r>
          </w:p>
        </w:tc>
        <w:tc>
          <w:tcPr>
            <w:tcW w:w="450" w:type="pct"/>
            <w:tcBorders>
              <w:top w:val="dotted" w:sz="4" w:space="0" w:color="auto"/>
              <w:left w:val="nil"/>
              <w:bottom w:val="single" w:sz="4" w:space="0" w:color="auto"/>
              <w:right w:val="single" w:sz="4" w:space="0" w:color="auto"/>
            </w:tcBorders>
            <w:shd w:val="clear" w:color="auto" w:fill="auto"/>
            <w:vAlign w:val="center"/>
          </w:tcPr>
          <w:p w14:paraId="56F2CFDE" w14:textId="77777777" w:rsidR="00847920" w:rsidRPr="000C4102" w:rsidRDefault="00847920" w:rsidP="00051F96">
            <w:pPr>
              <w:jc w:val="center"/>
              <w:rPr>
                <w:rFonts w:asciiTheme="minorHAnsi" w:hAnsiTheme="minorHAnsi" w:cstheme="minorHAnsi"/>
                <w:sz w:val="21"/>
                <w:szCs w:val="21"/>
                <w:lang w:val="sr-Cyrl-BA"/>
              </w:rPr>
            </w:pPr>
            <w:r w:rsidRPr="000C4102">
              <w:rPr>
                <w:rFonts w:asciiTheme="minorHAnsi" w:hAnsiTheme="minorHAnsi" w:cstheme="minorHAnsi"/>
                <w:sz w:val="21"/>
                <w:szCs w:val="21"/>
                <w:lang w:val="sr-Cyrl-BA"/>
              </w:rPr>
              <w:t>5</w:t>
            </w:r>
          </w:p>
        </w:tc>
        <w:tc>
          <w:tcPr>
            <w:tcW w:w="453" w:type="pct"/>
            <w:tcBorders>
              <w:top w:val="dotted" w:sz="4" w:space="0" w:color="auto"/>
              <w:left w:val="nil"/>
              <w:bottom w:val="single" w:sz="4" w:space="0" w:color="auto"/>
              <w:right w:val="single" w:sz="4" w:space="0" w:color="auto"/>
            </w:tcBorders>
            <w:shd w:val="clear" w:color="auto" w:fill="auto"/>
            <w:vAlign w:val="center"/>
          </w:tcPr>
          <w:p w14:paraId="3C1D6019" w14:textId="77777777" w:rsidR="00847920" w:rsidRPr="000C4102" w:rsidRDefault="00847920" w:rsidP="00051F96">
            <w:pPr>
              <w:jc w:val="center"/>
              <w:rPr>
                <w:rFonts w:asciiTheme="minorHAnsi" w:hAnsiTheme="minorHAnsi" w:cstheme="minorHAnsi"/>
                <w:sz w:val="21"/>
                <w:szCs w:val="21"/>
              </w:rPr>
            </w:pPr>
            <w:r w:rsidRPr="000C4102">
              <w:rPr>
                <w:rFonts w:asciiTheme="minorHAnsi" w:hAnsiTheme="minorHAnsi" w:cstheme="minorHAnsi"/>
                <w:sz w:val="21"/>
                <w:szCs w:val="21"/>
                <w:lang w:val="sr-Cyrl-BA"/>
              </w:rPr>
              <w:t>5</w:t>
            </w:r>
          </w:p>
        </w:tc>
        <w:tc>
          <w:tcPr>
            <w:tcW w:w="508" w:type="pct"/>
            <w:tcBorders>
              <w:top w:val="dotted" w:sz="4" w:space="0" w:color="auto"/>
              <w:left w:val="nil"/>
              <w:bottom w:val="single" w:sz="4" w:space="0" w:color="auto"/>
              <w:right w:val="single" w:sz="4" w:space="0" w:color="auto"/>
            </w:tcBorders>
            <w:shd w:val="clear" w:color="auto" w:fill="auto"/>
            <w:vAlign w:val="center"/>
          </w:tcPr>
          <w:p w14:paraId="4DFC80DD" w14:textId="77777777" w:rsidR="00847920" w:rsidRPr="000C4102" w:rsidRDefault="00847920" w:rsidP="00051F96">
            <w:pPr>
              <w:jc w:val="center"/>
              <w:rPr>
                <w:rFonts w:asciiTheme="minorHAnsi" w:hAnsiTheme="minorHAnsi" w:cstheme="minorHAnsi"/>
                <w:sz w:val="21"/>
                <w:szCs w:val="21"/>
                <w:lang w:val="sr-Cyrl-BA"/>
              </w:rPr>
            </w:pPr>
            <w:r w:rsidRPr="000C4102">
              <w:rPr>
                <w:rFonts w:ascii="Calibri" w:hAnsi="Calibri"/>
                <w:sz w:val="21"/>
                <w:szCs w:val="21"/>
                <w:lang w:val="sr-Cyrl-BA"/>
              </w:rPr>
              <w:t>12</w:t>
            </w:r>
          </w:p>
        </w:tc>
        <w:tc>
          <w:tcPr>
            <w:tcW w:w="459" w:type="pct"/>
            <w:tcBorders>
              <w:top w:val="dotted" w:sz="4" w:space="0" w:color="auto"/>
              <w:left w:val="nil"/>
              <w:bottom w:val="single" w:sz="4" w:space="0" w:color="auto"/>
              <w:right w:val="single" w:sz="4" w:space="0" w:color="auto"/>
            </w:tcBorders>
            <w:shd w:val="clear" w:color="auto" w:fill="auto"/>
            <w:vAlign w:val="center"/>
          </w:tcPr>
          <w:p w14:paraId="6AE879B2" w14:textId="77777777" w:rsidR="00847920" w:rsidRPr="000C4102" w:rsidRDefault="00847920" w:rsidP="00051F96">
            <w:pPr>
              <w:jc w:val="center"/>
              <w:rPr>
                <w:rFonts w:asciiTheme="minorHAnsi" w:hAnsiTheme="minorHAnsi" w:cstheme="minorHAnsi"/>
                <w:sz w:val="21"/>
                <w:szCs w:val="21"/>
              </w:rPr>
            </w:pPr>
            <w:r w:rsidRPr="000C4102">
              <w:rPr>
                <w:rFonts w:ascii="Calibri" w:hAnsi="Calibri"/>
                <w:sz w:val="21"/>
                <w:szCs w:val="21"/>
                <w:lang w:val="sr-Cyrl-BA"/>
              </w:rPr>
              <w:t>12</w:t>
            </w:r>
          </w:p>
        </w:tc>
      </w:tr>
      <w:tr w:rsidR="000C4102" w:rsidRPr="000C4102" w14:paraId="158870D2" w14:textId="77777777" w:rsidTr="00051F96">
        <w:trPr>
          <w:trHeight w:hRule="exact" w:val="312"/>
          <w:jc w:val="center"/>
        </w:trPr>
        <w:tc>
          <w:tcPr>
            <w:tcW w:w="1153" w:type="pct"/>
            <w:gridSpan w:val="2"/>
            <w:tcBorders>
              <w:top w:val="nil"/>
              <w:left w:val="single" w:sz="4" w:space="0" w:color="auto"/>
              <w:bottom w:val="single" w:sz="4" w:space="0" w:color="auto"/>
              <w:right w:val="single" w:sz="4" w:space="0" w:color="auto"/>
            </w:tcBorders>
            <w:shd w:val="clear" w:color="auto" w:fill="FFFF99"/>
            <w:vAlign w:val="center"/>
          </w:tcPr>
          <w:p w14:paraId="32B12DC7" w14:textId="77777777" w:rsidR="00847920" w:rsidRPr="000C4102" w:rsidRDefault="00847920" w:rsidP="00051F96">
            <w:pPr>
              <w:jc w:val="center"/>
              <w:rPr>
                <w:rFonts w:asciiTheme="minorHAnsi" w:hAnsiTheme="minorHAnsi" w:cstheme="minorHAnsi"/>
                <w:b/>
                <w:bCs/>
                <w:sz w:val="21"/>
                <w:szCs w:val="21"/>
              </w:rPr>
            </w:pPr>
            <w:proofErr w:type="spellStart"/>
            <w:r w:rsidRPr="000C4102">
              <w:rPr>
                <w:rFonts w:asciiTheme="minorHAnsi" w:hAnsiTheme="minorHAnsi" w:cstheme="minorHAnsi"/>
                <w:b/>
                <w:bCs/>
                <w:sz w:val="21"/>
                <w:szCs w:val="21"/>
              </w:rPr>
              <w:t>Укупно</w:t>
            </w:r>
            <w:proofErr w:type="spellEnd"/>
            <w:r w:rsidRPr="000C4102">
              <w:rPr>
                <w:rFonts w:asciiTheme="minorHAnsi" w:hAnsiTheme="minorHAnsi" w:cstheme="minorHAnsi"/>
                <w:b/>
                <w:bCs/>
                <w:sz w:val="21"/>
                <w:szCs w:val="21"/>
              </w:rPr>
              <w:t>:</w:t>
            </w:r>
          </w:p>
        </w:tc>
        <w:tc>
          <w:tcPr>
            <w:tcW w:w="497" w:type="pct"/>
            <w:tcBorders>
              <w:top w:val="nil"/>
              <w:left w:val="nil"/>
              <w:bottom w:val="single" w:sz="4" w:space="0" w:color="auto"/>
              <w:right w:val="single" w:sz="4" w:space="0" w:color="auto"/>
            </w:tcBorders>
            <w:shd w:val="clear" w:color="auto" w:fill="FFFF99"/>
            <w:vAlign w:val="center"/>
          </w:tcPr>
          <w:p w14:paraId="5236086E" w14:textId="77777777" w:rsidR="00847920" w:rsidRPr="000C4102" w:rsidRDefault="00847920" w:rsidP="00051F96">
            <w:pPr>
              <w:jc w:val="center"/>
              <w:rPr>
                <w:rFonts w:asciiTheme="minorHAnsi" w:hAnsiTheme="minorHAnsi" w:cstheme="minorHAnsi"/>
                <w:b/>
                <w:bCs/>
                <w:sz w:val="21"/>
                <w:szCs w:val="21"/>
                <w:lang w:val="sr-Cyrl-BA"/>
              </w:rPr>
            </w:pPr>
            <w:r w:rsidRPr="000C4102">
              <w:rPr>
                <w:rFonts w:asciiTheme="minorHAnsi" w:hAnsiTheme="minorHAnsi" w:cstheme="minorHAnsi"/>
                <w:b/>
                <w:bCs/>
                <w:sz w:val="21"/>
                <w:szCs w:val="21"/>
                <w:lang w:val="sr-Cyrl-BA"/>
              </w:rPr>
              <w:t>160</w:t>
            </w:r>
          </w:p>
        </w:tc>
        <w:tc>
          <w:tcPr>
            <w:tcW w:w="518" w:type="pct"/>
            <w:tcBorders>
              <w:top w:val="nil"/>
              <w:left w:val="nil"/>
              <w:bottom w:val="single" w:sz="4" w:space="0" w:color="auto"/>
              <w:right w:val="single" w:sz="4" w:space="0" w:color="auto"/>
            </w:tcBorders>
            <w:shd w:val="clear" w:color="auto" w:fill="FFFF99"/>
            <w:vAlign w:val="center"/>
          </w:tcPr>
          <w:p w14:paraId="7DEE3554" w14:textId="77777777" w:rsidR="00847920" w:rsidRPr="000C4102" w:rsidRDefault="00847920" w:rsidP="00051F96">
            <w:pPr>
              <w:jc w:val="center"/>
              <w:rPr>
                <w:rFonts w:asciiTheme="minorHAnsi" w:hAnsiTheme="minorHAnsi" w:cstheme="minorHAnsi"/>
                <w:b/>
                <w:bCs/>
                <w:sz w:val="21"/>
                <w:szCs w:val="21"/>
                <w:lang w:val="en-US"/>
              </w:rPr>
            </w:pPr>
            <w:r w:rsidRPr="000C4102">
              <w:rPr>
                <w:rFonts w:asciiTheme="minorHAnsi" w:hAnsiTheme="minorHAnsi" w:cstheme="minorHAnsi"/>
                <w:b/>
                <w:bCs/>
                <w:sz w:val="21"/>
                <w:szCs w:val="21"/>
                <w:lang w:val="en-US"/>
              </w:rPr>
              <w:t>160</w:t>
            </w:r>
          </w:p>
        </w:tc>
        <w:tc>
          <w:tcPr>
            <w:tcW w:w="452" w:type="pct"/>
            <w:tcBorders>
              <w:top w:val="nil"/>
              <w:left w:val="nil"/>
              <w:bottom w:val="single" w:sz="4" w:space="0" w:color="auto"/>
              <w:right w:val="single" w:sz="4" w:space="0" w:color="auto"/>
            </w:tcBorders>
            <w:shd w:val="clear" w:color="auto" w:fill="FFFF99"/>
            <w:vAlign w:val="center"/>
          </w:tcPr>
          <w:p w14:paraId="3680E1C2" w14:textId="77777777" w:rsidR="00847920" w:rsidRPr="000C4102" w:rsidRDefault="00847920" w:rsidP="00051F96">
            <w:pPr>
              <w:jc w:val="center"/>
              <w:rPr>
                <w:rFonts w:asciiTheme="minorHAnsi" w:hAnsiTheme="minorHAnsi" w:cstheme="minorHAnsi"/>
                <w:b/>
                <w:bCs/>
                <w:sz w:val="21"/>
                <w:szCs w:val="21"/>
                <w:lang w:val="sr-Cyrl-BA"/>
              </w:rPr>
            </w:pPr>
            <w:r w:rsidRPr="000C4102">
              <w:rPr>
                <w:rFonts w:asciiTheme="minorHAnsi" w:hAnsiTheme="minorHAnsi" w:cstheme="minorHAnsi"/>
                <w:b/>
                <w:bCs/>
                <w:sz w:val="21"/>
                <w:szCs w:val="21"/>
                <w:lang w:val="sr-Cyrl-BA"/>
              </w:rPr>
              <w:t>40</w:t>
            </w:r>
          </w:p>
        </w:tc>
        <w:tc>
          <w:tcPr>
            <w:tcW w:w="510" w:type="pct"/>
            <w:tcBorders>
              <w:top w:val="nil"/>
              <w:left w:val="nil"/>
              <w:bottom w:val="single" w:sz="4" w:space="0" w:color="auto"/>
              <w:right w:val="single" w:sz="4" w:space="0" w:color="auto"/>
            </w:tcBorders>
            <w:shd w:val="clear" w:color="auto" w:fill="FFFF99"/>
            <w:vAlign w:val="center"/>
          </w:tcPr>
          <w:p w14:paraId="0961AE44" w14:textId="77777777" w:rsidR="00847920" w:rsidRPr="000C4102" w:rsidRDefault="00847920" w:rsidP="00051F96">
            <w:pPr>
              <w:jc w:val="center"/>
              <w:rPr>
                <w:rFonts w:asciiTheme="minorHAnsi" w:hAnsiTheme="minorHAnsi" w:cstheme="minorHAnsi"/>
                <w:b/>
                <w:bCs/>
                <w:sz w:val="21"/>
                <w:szCs w:val="21"/>
                <w:lang w:val="en-US"/>
              </w:rPr>
            </w:pPr>
            <w:r w:rsidRPr="000C4102">
              <w:rPr>
                <w:rFonts w:asciiTheme="minorHAnsi" w:hAnsiTheme="minorHAnsi" w:cstheme="minorHAnsi"/>
                <w:b/>
                <w:bCs/>
                <w:sz w:val="21"/>
                <w:szCs w:val="21"/>
                <w:lang w:val="en-US"/>
              </w:rPr>
              <w:t>40</w:t>
            </w:r>
          </w:p>
        </w:tc>
        <w:tc>
          <w:tcPr>
            <w:tcW w:w="450" w:type="pct"/>
            <w:tcBorders>
              <w:top w:val="nil"/>
              <w:left w:val="nil"/>
              <w:bottom w:val="single" w:sz="4" w:space="0" w:color="auto"/>
              <w:right w:val="single" w:sz="4" w:space="0" w:color="auto"/>
            </w:tcBorders>
            <w:shd w:val="clear" w:color="auto" w:fill="FFFF99"/>
            <w:vAlign w:val="center"/>
          </w:tcPr>
          <w:p w14:paraId="03671191" w14:textId="77777777" w:rsidR="00847920" w:rsidRPr="000C4102" w:rsidRDefault="00847920" w:rsidP="00051F96">
            <w:pPr>
              <w:jc w:val="center"/>
              <w:rPr>
                <w:rFonts w:asciiTheme="minorHAnsi" w:hAnsiTheme="minorHAnsi" w:cstheme="minorHAnsi"/>
                <w:b/>
                <w:bCs/>
                <w:sz w:val="21"/>
                <w:szCs w:val="21"/>
                <w:lang w:val="sr-Cyrl-BA"/>
              </w:rPr>
            </w:pPr>
            <w:r w:rsidRPr="000C4102">
              <w:rPr>
                <w:rFonts w:asciiTheme="minorHAnsi" w:hAnsiTheme="minorHAnsi" w:cstheme="minorHAnsi"/>
                <w:b/>
                <w:bCs/>
                <w:sz w:val="21"/>
                <w:szCs w:val="21"/>
                <w:lang w:val="sr-Cyrl-BA"/>
              </w:rPr>
              <w:t>28</w:t>
            </w:r>
          </w:p>
        </w:tc>
        <w:tc>
          <w:tcPr>
            <w:tcW w:w="453" w:type="pct"/>
            <w:tcBorders>
              <w:top w:val="nil"/>
              <w:left w:val="nil"/>
              <w:bottom w:val="single" w:sz="4" w:space="0" w:color="auto"/>
              <w:right w:val="single" w:sz="4" w:space="0" w:color="auto"/>
            </w:tcBorders>
            <w:shd w:val="clear" w:color="auto" w:fill="FFFF99"/>
            <w:vAlign w:val="center"/>
          </w:tcPr>
          <w:p w14:paraId="24199742" w14:textId="77777777" w:rsidR="00847920" w:rsidRPr="000C4102" w:rsidRDefault="00847920" w:rsidP="00051F96">
            <w:pPr>
              <w:jc w:val="center"/>
              <w:rPr>
                <w:rFonts w:asciiTheme="minorHAnsi" w:hAnsiTheme="minorHAnsi" w:cstheme="minorHAnsi"/>
                <w:b/>
                <w:bCs/>
                <w:sz w:val="21"/>
                <w:szCs w:val="21"/>
                <w:lang w:val="en-US"/>
              </w:rPr>
            </w:pPr>
            <w:r w:rsidRPr="000C4102">
              <w:rPr>
                <w:rFonts w:asciiTheme="minorHAnsi" w:hAnsiTheme="minorHAnsi" w:cstheme="minorHAnsi"/>
                <w:b/>
                <w:bCs/>
                <w:sz w:val="21"/>
                <w:szCs w:val="21"/>
                <w:lang w:val="en-US"/>
              </w:rPr>
              <w:t>28</w:t>
            </w:r>
          </w:p>
        </w:tc>
        <w:tc>
          <w:tcPr>
            <w:tcW w:w="508" w:type="pct"/>
            <w:tcBorders>
              <w:top w:val="nil"/>
              <w:left w:val="nil"/>
              <w:bottom w:val="single" w:sz="4" w:space="0" w:color="auto"/>
              <w:right w:val="single" w:sz="4" w:space="0" w:color="auto"/>
            </w:tcBorders>
            <w:shd w:val="clear" w:color="auto" w:fill="FFFF99"/>
            <w:vAlign w:val="center"/>
          </w:tcPr>
          <w:p w14:paraId="04CC7F92" w14:textId="77777777" w:rsidR="00847920" w:rsidRPr="000C4102" w:rsidRDefault="00847920" w:rsidP="00051F96">
            <w:pPr>
              <w:jc w:val="center"/>
              <w:rPr>
                <w:rFonts w:asciiTheme="minorHAnsi" w:hAnsiTheme="minorHAnsi" w:cstheme="minorHAnsi"/>
                <w:b/>
                <w:bCs/>
                <w:sz w:val="21"/>
                <w:szCs w:val="21"/>
                <w:lang w:val="sr-Cyrl-BA"/>
              </w:rPr>
            </w:pPr>
            <w:r w:rsidRPr="000C4102">
              <w:rPr>
                <w:rFonts w:asciiTheme="minorHAnsi" w:hAnsiTheme="minorHAnsi" w:cstheme="minorHAnsi"/>
                <w:b/>
                <w:bCs/>
                <w:sz w:val="21"/>
                <w:szCs w:val="21"/>
                <w:lang w:val="sr-Cyrl-BA"/>
              </w:rPr>
              <w:t>228</w:t>
            </w:r>
          </w:p>
        </w:tc>
        <w:tc>
          <w:tcPr>
            <w:tcW w:w="459" w:type="pct"/>
            <w:tcBorders>
              <w:top w:val="nil"/>
              <w:left w:val="nil"/>
              <w:bottom w:val="single" w:sz="4" w:space="0" w:color="auto"/>
              <w:right w:val="single" w:sz="4" w:space="0" w:color="auto"/>
            </w:tcBorders>
            <w:shd w:val="clear" w:color="auto" w:fill="FFFF99"/>
            <w:vAlign w:val="center"/>
          </w:tcPr>
          <w:p w14:paraId="3446A72E" w14:textId="77777777" w:rsidR="00847920" w:rsidRPr="000C4102" w:rsidRDefault="00847920" w:rsidP="00051F96">
            <w:pPr>
              <w:jc w:val="center"/>
              <w:rPr>
                <w:rFonts w:asciiTheme="minorHAnsi" w:hAnsiTheme="minorHAnsi" w:cstheme="minorHAnsi"/>
                <w:b/>
                <w:bCs/>
                <w:sz w:val="21"/>
                <w:szCs w:val="21"/>
                <w:lang w:val="en-US"/>
              </w:rPr>
            </w:pPr>
            <w:r w:rsidRPr="000C4102">
              <w:rPr>
                <w:rFonts w:asciiTheme="minorHAnsi" w:hAnsiTheme="minorHAnsi" w:cstheme="minorHAnsi"/>
                <w:b/>
                <w:bCs/>
                <w:sz w:val="21"/>
                <w:szCs w:val="21"/>
                <w:lang w:val="en-US"/>
              </w:rPr>
              <w:t>228</w:t>
            </w:r>
          </w:p>
        </w:tc>
      </w:tr>
    </w:tbl>
    <w:p w14:paraId="2E5CEB5A" w14:textId="77777777" w:rsidR="00847920" w:rsidRPr="000C4102" w:rsidRDefault="00847920" w:rsidP="000C4102">
      <w:pPr>
        <w:pStyle w:val="BodyText"/>
        <w:spacing w:line="276" w:lineRule="auto"/>
        <w:ind w:firstLine="270"/>
        <w:rPr>
          <w:rFonts w:asciiTheme="minorHAnsi" w:hAnsiTheme="minorHAnsi" w:cstheme="minorHAnsi"/>
          <w:sz w:val="22"/>
          <w:szCs w:val="22"/>
        </w:rPr>
      </w:pPr>
      <w:bookmarkStart w:id="24" w:name="_Toc351113891"/>
      <w:bookmarkStart w:id="25" w:name="_Toc363129758"/>
      <w:bookmarkStart w:id="26" w:name="_Toc415565246"/>
      <w:bookmarkStart w:id="27" w:name="_Toc489360214"/>
    </w:p>
    <w:p w14:paraId="3DBDA4FA" w14:textId="77777777" w:rsidR="00847920" w:rsidRPr="000C4102" w:rsidRDefault="00847920" w:rsidP="000C4102">
      <w:pPr>
        <w:ind w:firstLine="270"/>
        <w:jc w:val="both"/>
        <w:rPr>
          <w:rFonts w:asciiTheme="minorHAnsi" w:hAnsiTheme="minorHAnsi" w:cstheme="minorHAnsi"/>
          <w:sz w:val="22"/>
          <w:szCs w:val="22"/>
          <w:lang w:val="sr-Latn-CS"/>
        </w:rPr>
      </w:pPr>
      <w:r w:rsidRPr="000C4102">
        <w:rPr>
          <w:rFonts w:asciiTheme="minorHAnsi" w:hAnsiTheme="minorHAnsi" w:cstheme="minorHAnsi"/>
          <w:sz w:val="22"/>
          <w:szCs w:val="22"/>
          <w:lang w:val="sr-Latn-CS"/>
        </w:rPr>
        <w:t>Од укупно 22</w:t>
      </w:r>
      <w:r w:rsidRPr="000C4102">
        <w:rPr>
          <w:rFonts w:asciiTheme="minorHAnsi" w:hAnsiTheme="minorHAnsi" w:cstheme="minorHAnsi"/>
          <w:sz w:val="22"/>
          <w:szCs w:val="22"/>
          <w:lang w:val="sr-Cyrl-BA"/>
        </w:rPr>
        <w:t>8</w:t>
      </w:r>
      <w:r w:rsidRPr="000C4102">
        <w:rPr>
          <w:rFonts w:asciiTheme="minorHAnsi" w:hAnsiTheme="minorHAnsi" w:cstheme="minorHAnsi"/>
          <w:sz w:val="22"/>
          <w:szCs w:val="22"/>
          <w:lang w:val="sr-Latn-CS"/>
        </w:rPr>
        <w:t xml:space="preserve"> </w:t>
      </w:r>
      <w:r w:rsidRPr="000C4102">
        <w:rPr>
          <w:rFonts w:asciiTheme="minorHAnsi" w:hAnsiTheme="minorHAnsi" w:cstheme="minorHAnsi"/>
          <w:sz w:val="22"/>
          <w:szCs w:val="22"/>
          <w:lang w:val="sr-Cyrl-BA"/>
        </w:rPr>
        <w:t>ЈПМ</w:t>
      </w:r>
      <w:r w:rsidRPr="000C4102">
        <w:rPr>
          <w:rFonts w:asciiTheme="minorHAnsi" w:hAnsiTheme="minorHAnsi" w:cstheme="minorHAnsi"/>
          <w:sz w:val="22"/>
          <w:szCs w:val="22"/>
          <w:lang w:val="sr-Latn-CS"/>
        </w:rPr>
        <w:t>, 1</w:t>
      </w:r>
      <w:r w:rsidRPr="000C4102">
        <w:rPr>
          <w:rFonts w:asciiTheme="minorHAnsi" w:hAnsiTheme="minorHAnsi" w:cstheme="minorHAnsi"/>
          <w:sz w:val="22"/>
          <w:szCs w:val="22"/>
          <w:lang w:val="sr-Cyrl-CS"/>
        </w:rPr>
        <w:t>88</w:t>
      </w:r>
      <w:r w:rsidRPr="000C4102">
        <w:rPr>
          <w:rFonts w:asciiTheme="minorHAnsi" w:hAnsiTheme="minorHAnsi" w:cstheme="minorHAnsi"/>
          <w:sz w:val="22"/>
          <w:szCs w:val="22"/>
          <w:lang w:val="sr-Latn-CS"/>
        </w:rPr>
        <w:t xml:space="preserve"> </w:t>
      </w:r>
      <w:r w:rsidRPr="000C4102">
        <w:rPr>
          <w:rFonts w:asciiTheme="minorHAnsi" w:hAnsiTheme="minorHAnsi" w:cstheme="minorHAnsi"/>
          <w:sz w:val="22"/>
          <w:szCs w:val="22"/>
          <w:lang w:val="sr-Cyrl-BA"/>
        </w:rPr>
        <w:t>ЈПМ</w:t>
      </w:r>
      <w:r w:rsidRPr="000C4102">
        <w:rPr>
          <w:rFonts w:asciiTheme="minorHAnsi" w:hAnsiTheme="minorHAnsi" w:cstheme="minorHAnsi"/>
          <w:sz w:val="22"/>
          <w:szCs w:val="22"/>
          <w:lang w:val="sr-Latn-CS"/>
        </w:rPr>
        <w:t xml:space="preserve"> су доставнe (пошта и помоћна пошта) које путем </w:t>
      </w:r>
      <w:r w:rsidRPr="000C4102">
        <w:rPr>
          <w:rFonts w:asciiTheme="minorHAnsi" w:hAnsiTheme="minorHAnsi" w:cstheme="minorHAnsi"/>
          <w:sz w:val="22"/>
          <w:szCs w:val="22"/>
          <w:lang w:val="sr-Cyrl-BA"/>
        </w:rPr>
        <w:t>701</w:t>
      </w:r>
      <w:r w:rsidRPr="000C4102">
        <w:rPr>
          <w:rFonts w:asciiTheme="minorHAnsi" w:hAnsiTheme="minorHAnsi" w:cstheme="minorHAnsi"/>
          <w:sz w:val="22"/>
          <w:szCs w:val="22"/>
          <w:lang w:val="sr-Latn-CS"/>
        </w:rPr>
        <w:t xml:space="preserve"> поштоноша пружају поштанске и остале услуге на дому корисника.</w:t>
      </w:r>
    </w:p>
    <w:p w14:paraId="2F6ED706" w14:textId="77777777" w:rsidR="00847920" w:rsidRPr="000C4102" w:rsidRDefault="00847920" w:rsidP="000C4102">
      <w:pPr>
        <w:ind w:firstLine="270"/>
        <w:jc w:val="both"/>
        <w:rPr>
          <w:rFonts w:asciiTheme="minorHAnsi" w:hAnsiTheme="minorHAnsi" w:cstheme="minorHAnsi"/>
          <w:sz w:val="10"/>
          <w:szCs w:val="10"/>
          <w:lang w:val="sr-Latn-CS"/>
        </w:rPr>
      </w:pPr>
    </w:p>
    <w:p w14:paraId="4A3BD09A" w14:textId="77777777" w:rsidR="00847920" w:rsidRPr="000C4102" w:rsidRDefault="00847920" w:rsidP="000C4102">
      <w:pPr>
        <w:jc w:val="both"/>
        <w:rPr>
          <w:rFonts w:asciiTheme="minorHAnsi" w:hAnsiTheme="minorHAnsi" w:cstheme="minorHAnsi"/>
          <w:sz w:val="22"/>
          <w:szCs w:val="22"/>
          <w:lang w:val="sr-Latn-CS"/>
        </w:rPr>
      </w:pPr>
      <w:r w:rsidRPr="000C4102">
        <w:rPr>
          <w:rFonts w:asciiTheme="minorHAnsi" w:hAnsiTheme="minorHAnsi" w:cstheme="minorHAnsi"/>
          <w:sz w:val="22"/>
          <w:szCs w:val="22"/>
          <w:lang w:val="sr-Latn-CS"/>
        </w:rPr>
        <w:t>У оквиру поштанске мреже, на дан 3</w:t>
      </w:r>
      <w:r w:rsidRPr="000C4102">
        <w:rPr>
          <w:rFonts w:asciiTheme="minorHAnsi" w:hAnsiTheme="minorHAnsi" w:cstheme="minorHAnsi"/>
          <w:sz w:val="22"/>
          <w:szCs w:val="22"/>
          <w:lang w:val="sr-Cyrl-BA"/>
        </w:rPr>
        <w:t>1.12.</w:t>
      </w:r>
      <w:r w:rsidRPr="000C4102">
        <w:rPr>
          <w:rFonts w:asciiTheme="minorHAnsi" w:hAnsiTheme="minorHAnsi" w:cstheme="minorHAnsi"/>
          <w:sz w:val="22"/>
          <w:szCs w:val="22"/>
          <w:lang w:val="sr-Latn-CS"/>
        </w:rPr>
        <w:t>2025. године, постоје и с</w:t>
      </w:r>
      <w:r w:rsidRPr="000C4102">
        <w:rPr>
          <w:rFonts w:asciiTheme="minorHAnsi" w:hAnsiTheme="minorHAnsi" w:cstheme="minorHAnsi"/>
          <w:sz w:val="22"/>
          <w:szCs w:val="22"/>
          <w:lang w:val="sr-Cyrl-BA"/>
        </w:rPr>
        <w:t>љ</w:t>
      </w:r>
      <w:r w:rsidRPr="000C4102">
        <w:rPr>
          <w:rFonts w:asciiTheme="minorHAnsi" w:hAnsiTheme="minorHAnsi" w:cstheme="minorHAnsi"/>
          <w:sz w:val="22"/>
          <w:szCs w:val="22"/>
          <w:lang w:val="sr-Latn-CS"/>
        </w:rPr>
        <w:t>едећи организациони делови:</w:t>
      </w:r>
    </w:p>
    <w:p w14:paraId="73BE9276" w14:textId="77777777" w:rsidR="00847920" w:rsidRPr="000C4102" w:rsidRDefault="00847920" w:rsidP="000C4102">
      <w:pPr>
        <w:numPr>
          <w:ilvl w:val="0"/>
          <w:numId w:val="2"/>
        </w:numPr>
        <w:tabs>
          <w:tab w:val="clear" w:pos="810"/>
          <w:tab w:val="num" w:pos="567"/>
        </w:tabs>
        <w:ind w:left="567" w:hanging="283"/>
        <w:jc w:val="both"/>
        <w:rPr>
          <w:rFonts w:asciiTheme="minorHAnsi" w:hAnsiTheme="minorHAnsi" w:cstheme="minorHAnsi"/>
          <w:sz w:val="22"/>
          <w:szCs w:val="22"/>
          <w:lang w:val="sr-Cyrl-BA"/>
        </w:rPr>
      </w:pPr>
      <w:r w:rsidRPr="000C4102">
        <w:rPr>
          <w:rFonts w:asciiTheme="minorHAnsi" w:hAnsiTheme="minorHAnsi" w:cstheme="minorHAnsi"/>
          <w:sz w:val="22"/>
          <w:szCs w:val="22"/>
          <w:lang w:val="sr-Cyrl-BA"/>
        </w:rPr>
        <w:t>54 издвојена шалтера и</w:t>
      </w:r>
    </w:p>
    <w:p w14:paraId="7105B5FF" w14:textId="77777777" w:rsidR="00847920" w:rsidRPr="000C4102" w:rsidRDefault="00847920" w:rsidP="000C4102">
      <w:pPr>
        <w:numPr>
          <w:ilvl w:val="0"/>
          <w:numId w:val="2"/>
        </w:numPr>
        <w:tabs>
          <w:tab w:val="clear" w:pos="810"/>
          <w:tab w:val="num" w:pos="567"/>
        </w:tabs>
        <w:ind w:left="567" w:hanging="283"/>
        <w:jc w:val="both"/>
        <w:rPr>
          <w:rFonts w:asciiTheme="minorHAnsi" w:hAnsiTheme="minorHAnsi" w:cstheme="minorHAnsi"/>
          <w:sz w:val="22"/>
          <w:szCs w:val="22"/>
          <w:lang w:val="sr-Cyrl-BA"/>
        </w:rPr>
      </w:pPr>
      <w:r w:rsidRPr="000C4102">
        <w:rPr>
          <w:rFonts w:asciiTheme="minorHAnsi" w:hAnsiTheme="minorHAnsi" w:cstheme="minorHAnsi"/>
          <w:sz w:val="22"/>
          <w:szCs w:val="22"/>
          <w:lang w:val="sr-Cyrl-BA"/>
        </w:rPr>
        <w:t>423 уговорних шалтера, од чега је 411 аутоматизованих и 12 неаутоматизованих шалтера.</w:t>
      </w:r>
    </w:p>
    <w:p w14:paraId="0323DEAB" w14:textId="77777777" w:rsidR="00847920" w:rsidRPr="000C4102" w:rsidRDefault="00847920" w:rsidP="000C4102">
      <w:pPr>
        <w:ind w:firstLine="270"/>
        <w:jc w:val="both"/>
        <w:rPr>
          <w:rFonts w:asciiTheme="minorHAnsi" w:hAnsiTheme="minorHAnsi" w:cstheme="minorHAnsi"/>
          <w:sz w:val="10"/>
          <w:szCs w:val="10"/>
          <w:lang w:val="sr-Latn-CS"/>
        </w:rPr>
      </w:pPr>
    </w:p>
    <w:p w14:paraId="1221F04F" w14:textId="77777777" w:rsidR="00847920" w:rsidRPr="000C4102" w:rsidRDefault="00847920" w:rsidP="000C4102">
      <w:pPr>
        <w:ind w:firstLine="270"/>
        <w:jc w:val="both"/>
        <w:rPr>
          <w:rFonts w:asciiTheme="minorHAnsi" w:hAnsiTheme="minorHAnsi" w:cstheme="minorHAnsi"/>
          <w:sz w:val="22"/>
          <w:szCs w:val="22"/>
          <w:lang w:val="sr-Latn-CS"/>
        </w:rPr>
      </w:pPr>
      <w:r w:rsidRPr="000C4102">
        <w:rPr>
          <w:rFonts w:asciiTheme="minorHAnsi" w:hAnsiTheme="minorHAnsi" w:cstheme="minorHAnsi"/>
          <w:sz w:val="22"/>
          <w:szCs w:val="22"/>
          <w:lang w:val="sr-Latn-CS"/>
        </w:rPr>
        <w:t>Ова структура поштанске мреже омогућава широк опсег услуга и приступачност корисницима широм подручја, уз континуирану оптимизацију ради побољшања квалитета услуга.</w:t>
      </w:r>
    </w:p>
    <w:p w14:paraId="3B0CC44B" w14:textId="77777777" w:rsidR="00847920" w:rsidRPr="000C4102" w:rsidRDefault="00847920" w:rsidP="000C4102">
      <w:pPr>
        <w:ind w:left="426"/>
        <w:jc w:val="both"/>
        <w:rPr>
          <w:rFonts w:asciiTheme="minorHAnsi" w:hAnsiTheme="minorHAnsi" w:cstheme="minorHAnsi"/>
          <w:sz w:val="22"/>
          <w:szCs w:val="22"/>
          <w:lang w:val="bs-Cyrl-BA"/>
        </w:rPr>
      </w:pPr>
    </w:p>
    <w:p w14:paraId="73D34790" w14:textId="77777777" w:rsidR="00847920" w:rsidRPr="000C4102" w:rsidRDefault="00847920" w:rsidP="000C4102">
      <w:pPr>
        <w:pStyle w:val="Heading2"/>
        <w:numPr>
          <w:ilvl w:val="0"/>
          <w:numId w:val="0"/>
        </w:numPr>
        <w:ind w:left="270"/>
        <w:jc w:val="left"/>
        <w:rPr>
          <w:rFonts w:asciiTheme="minorHAnsi" w:hAnsiTheme="minorHAnsi" w:cstheme="minorHAnsi"/>
          <w:sz w:val="22"/>
          <w:szCs w:val="22"/>
        </w:rPr>
      </w:pPr>
      <w:bookmarkStart w:id="28" w:name="_Toc48204303"/>
      <w:bookmarkStart w:id="29" w:name="_Toc182225107"/>
      <w:bookmarkStart w:id="30" w:name="_Toc224040367"/>
      <w:r w:rsidRPr="000C4102">
        <w:rPr>
          <w:rFonts w:asciiTheme="minorHAnsi" w:hAnsiTheme="minorHAnsi" w:cstheme="minorHAnsi"/>
          <w:sz w:val="22"/>
          <w:szCs w:val="22"/>
          <w:lang w:val="bs-Cyrl-BA"/>
        </w:rPr>
        <w:t>2</w:t>
      </w:r>
      <w:r w:rsidRPr="000C4102">
        <w:rPr>
          <w:rFonts w:asciiTheme="minorHAnsi" w:hAnsiTheme="minorHAnsi" w:cstheme="minorHAnsi"/>
          <w:sz w:val="22"/>
          <w:szCs w:val="22"/>
        </w:rPr>
        <w:t>.2.  Јединице за прераду поштанских пошиљака</w:t>
      </w:r>
      <w:bookmarkEnd w:id="24"/>
      <w:bookmarkEnd w:id="25"/>
      <w:bookmarkEnd w:id="26"/>
      <w:bookmarkEnd w:id="27"/>
      <w:bookmarkEnd w:id="28"/>
      <w:bookmarkEnd w:id="29"/>
      <w:bookmarkEnd w:id="30"/>
    </w:p>
    <w:p w14:paraId="0B6D42BF" w14:textId="77777777" w:rsidR="00847920" w:rsidRPr="000C4102" w:rsidRDefault="00847920" w:rsidP="000C4102">
      <w:pPr>
        <w:pStyle w:val="BodyText"/>
        <w:ind w:firstLine="720"/>
        <w:rPr>
          <w:rFonts w:asciiTheme="minorHAnsi" w:hAnsiTheme="minorHAnsi" w:cstheme="minorHAnsi"/>
          <w:sz w:val="10"/>
          <w:szCs w:val="10"/>
          <w:lang w:val="sr-Cyrl-CS"/>
        </w:rPr>
      </w:pPr>
    </w:p>
    <w:p w14:paraId="79A64E5C" w14:textId="77777777" w:rsidR="00847920" w:rsidRPr="000C4102" w:rsidRDefault="00847920" w:rsidP="000C4102">
      <w:pPr>
        <w:ind w:firstLine="270"/>
        <w:jc w:val="both"/>
        <w:rPr>
          <w:rFonts w:asciiTheme="minorHAnsi" w:hAnsiTheme="minorHAnsi" w:cstheme="minorHAnsi"/>
          <w:sz w:val="22"/>
          <w:szCs w:val="22"/>
          <w:lang w:val="sr-Latn-CS"/>
        </w:rPr>
      </w:pPr>
      <w:r w:rsidRPr="000C4102">
        <w:rPr>
          <w:rFonts w:asciiTheme="minorHAnsi" w:hAnsiTheme="minorHAnsi" w:cstheme="minorHAnsi"/>
          <w:sz w:val="22"/>
          <w:szCs w:val="22"/>
          <w:lang w:val="sr-Latn-CS"/>
        </w:rPr>
        <w:t>Јединице задужене за прераду поштанских пошиљака, укључујући послове прераде, отпреме, превоза и приспијећа, су:</w:t>
      </w:r>
    </w:p>
    <w:p w14:paraId="7C19095E" w14:textId="77777777" w:rsidR="00847920" w:rsidRPr="000C4102" w:rsidRDefault="00847920" w:rsidP="000C4102">
      <w:pPr>
        <w:numPr>
          <w:ilvl w:val="0"/>
          <w:numId w:val="2"/>
        </w:numPr>
        <w:tabs>
          <w:tab w:val="clear" w:pos="810"/>
          <w:tab w:val="num" w:pos="567"/>
        </w:tabs>
        <w:ind w:left="567" w:hanging="283"/>
        <w:jc w:val="both"/>
        <w:rPr>
          <w:rFonts w:asciiTheme="minorHAnsi" w:hAnsiTheme="minorHAnsi" w:cstheme="minorHAnsi"/>
          <w:sz w:val="22"/>
          <w:szCs w:val="22"/>
          <w:lang w:val="sr-Cyrl-BA"/>
        </w:rPr>
      </w:pPr>
      <w:r w:rsidRPr="000C4102">
        <w:rPr>
          <w:rFonts w:asciiTheme="minorHAnsi" w:hAnsiTheme="minorHAnsi" w:cstheme="minorHAnsi"/>
          <w:sz w:val="22"/>
          <w:szCs w:val="22"/>
          <w:lang w:val="sr-Cyrl-BA"/>
        </w:rPr>
        <w:t>Главни поштански центар у 78200 Бања Лука,</w:t>
      </w:r>
    </w:p>
    <w:p w14:paraId="6789555B" w14:textId="77777777" w:rsidR="00847920" w:rsidRPr="000C4102" w:rsidRDefault="00847920" w:rsidP="000C4102">
      <w:pPr>
        <w:numPr>
          <w:ilvl w:val="0"/>
          <w:numId w:val="2"/>
        </w:numPr>
        <w:tabs>
          <w:tab w:val="clear" w:pos="810"/>
          <w:tab w:val="num" w:pos="567"/>
        </w:tabs>
        <w:ind w:left="567" w:hanging="283"/>
        <w:jc w:val="both"/>
        <w:rPr>
          <w:rFonts w:asciiTheme="minorHAnsi" w:hAnsiTheme="minorHAnsi" w:cstheme="minorHAnsi"/>
          <w:sz w:val="22"/>
          <w:szCs w:val="22"/>
          <w:lang w:val="sr-Cyrl-BA"/>
        </w:rPr>
      </w:pPr>
      <w:r w:rsidRPr="000C4102">
        <w:rPr>
          <w:rFonts w:asciiTheme="minorHAnsi" w:hAnsiTheme="minorHAnsi" w:cstheme="minorHAnsi"/>
          <w:sz w:val="22"/>
          <w:szCs w:val="22"/>
          <w:lang w:val="sr-Cyrl-BA"/>
        </w:rPr>
        <w:t>Поштански центри у 74200 Добој, 76300 Бијељина и 73300 Фоча,</w:t>
      </w:r>
    </w:p>
    <w:p w14:paraId="1A9C67CA" w14:textId="77777777" w:rsidR="00847920" w:rsidRPr="000C4102" w:rsidRDefault="00847920" w:rsidP="000C4102">
      <w:pPr>
        <w:numPr>
          <w:ilvl w:val="0"/>
          <w:numId w:val="2"/>
        </w:numPr>
        <w:tabs>
          <w:tab w:val="clear" w:pos="810"/>
          <w:tab w:val="num" w:pos="567"/>
        </w:tabs>
        <w:ind w:left="567" w:hanging="283"/>
        <w:jc w:val="both"/>
        <w:rPr>
          <w:rFonts w:asciiTheme="minorHAnsi" w:hAnsiTheme="minorHAnsi" w:cstheme="minorHAnsi"/>
          <w:sz w:val="22"/>
          <w:szCs w:val="22"/>
          <w:lang w:val="sr-Cyrl-BA"/>
        </w:rPr>
      </w:pPr>
      <w:r w:rsidRPr="000C4102">
        <w:rPr>
          <w:rFonts w:asciiTheme="minorHAnsi" w:hAnsiTheme="minorHAnsi" w:cstheme="minorHAnsi"/>
          <w:sz w:val="22"/>
          <w:szCs w:val="22"/>
          <w:lang w:val="sr-Cyrl-BA"/>
        </w:rPr>
        <w:t>Измјенична пошта у 78003 Бања Лука и</w:t>
      </w:r>
    </w:p>
    <w:p w14:paraId="7D468127" w14:textId="77777777" w:rsidR="00847920" w:rsidRDefault="00847920" w:rsidP="000C4102">
      <w:pPr>
        <w:numPr>
          <w:ilvl w:val="0"/>
          <w:numId w:val="2"/>
        </w:numPr>
        <w:tabs>
          <w:tab w:val="clear" w:pos="810"/>
          <w:tab w:val="num" w:pos="567"/>
        </w:tabs>
        <w:ind w:left="567" w:hanging="283"/>
        <w:jc w:val="both"/>
        <w:rPr>
          <w:rFonts w:asciiTheme="minorHAnsi" w:hAnsiTheme="minorHAnsi" w:cstheme="minorHAnsi"/>
          <w:sz w:val="22"/>
          <w:szCs w:val="22"/>
          <w:lang w:val="sr-Cyrl-BA"/>
        </w:rPr>
      </w:pPr>
      <w:r w:rsidRPr="000C4102">
        <w:rPr>
          <w:rFonts w:asciiTheme="minorHAnsi" w:hAnsiTheme="minorHAnsi" w:cstheme="minorHAnsi"/>
          <w:sz w:val="22"/>
          <w:szCs w:val="22"/>
          <w:lang w:val="sr-Cyrl-BA"/>
        </w:rPr>
        <w:t xml:space="preserve">Пошта царињења у 78200 Бања Лука. </w:t>
      </w:r>
    </w:p>
    <w:p w14:paraId="393A97E9" w14:textId="77777777" w:rsidR="000C4102" w:rsidRPr="000C4102" w:rsidRDefault="000C4102" w:rsidP="000C4102">
      <w:pPr>
        <w:ind w:left="567"/>
        <w:jc w:val="both"/>
        <w:rPr>
          <w:rFonts w:asciiTheme="minorHAnsi" w:hAnsiTheme="minorHAnsi" w:cstheme="minorHAnsi"/>
          <w:sz w:val="10"/>
          <w:szCs w:val="10"/>
          <w:lang w:val="sr-Cyrl-BA"/>
        </w:rPr>
      </w:pPr>
    </w:p>
    <w:p w14:paraId="64821BEE" w14:textId="77777777" w:rsidR="00847920" w:rsidRPr="000C4102" w:rsidRDefault="00847920" w:rsidP="00847920">
      <w:pPr>
        <w:tabs>
          <w:tab w:val="num" w:pos="567"/>
        </w:tabs>
        <w:ind w:firstLine="270"/>
        <w:jc w:val="both"/>
        <w:rPr>
          <w:rFonts w:asciiTheme="minorHAnsi" w:hAnsiTheme="minorHAnsi" w:cstheme="minorHAnsi"/>
          <w:sz w:val="22"/>
          <w:szCs w:val="22"/>
          <w:lang w:val="sr-Latn-CS"/>
        </w:rPr>
      </w:pPr>
      <w:r w:rsidRPr="000C4102">
        <w:rPr>
          <w:rFonts w:asciiTheme="minorHAnsi" w:hAnsiTheme="minorHAnsi" w:cstheme="minorHAnsi"/>
          <w:sz w:val="22"/>
          <w:szCs w:val="22"/>
          <w:lang w:val="sr-Latn-CS"/>
        </w:rPr>
        <w:t>Ове јединице играју кључну улогу у ефикасном управљању и обради поштанских пошиљака, осигуравајући тачно и благовремено испуњавање потреба корисника.</w:t>
      </w:r>
    </w:p>
    <w:p w14:paraId="48DDC1E2" w14:textId="77777777" w:rsidR="005600F5" w:rsidRPr="000C4102" w:rsidRDefault="005600F5" w:rsidP="005600F5">
      <w:pPr>
        <w:pStyle w:val="Heading2"/>
        <w:numPr>
          <w:ilvl w:val="0"/>
          <w:numId w:val="0"/>
        </w:numPr>
        <w:ind w:left="270"/>
        <w:jc w:val="left"/>
        <w:rPr>
          <w:rFonts w:asciiTheme="minorHAnsi" w:hAnsiTheme="minorHAnsi" w:cstheme="minorHAnsi"/>
          <w:sz w:val="22"/>
          <w:szCs w:val="22"/>
        </w:rPr>
      </w:pPr>
      <w:bookmarkStart w:id="31" w:name="_Toc224040368"/>
      <w:r w:rsidRPr="000C4102">
        <w:rPr>
          <w:rFonts w:asciiTheme="minorHAnsi" w:hAnsiTheme="minorHAnsi" w:cstheme="minorHAnsi"/>
          <w:sz w:val="22"/>
          <w:szCs w:val="22"/>
          <w:lang w:val="bs-Cyrl-BA"/>
        </w:rPr>
        <w:lastRenderedPageBreak/>
        <w:t>2</w:t>
      </w:r>
      <w:r w:rsidRPr="000C4102">
        <w:rPr>
          <w:rFonts w:asciiTheme="minorHAnsi" w:hAnsiTheme="minorHAnsi" w:cstheme="minorHAnsi"/>
          <w:sz w:val="22"/>
          <w:szCs w:val="22"/>
        </w:rPr>
        <w:t xml:space="preserve">.3. </w:t>
      </w:r>
      <w:bookmarkStart w:id="32" w:name="_Toc363129759"/>
      <w:r w:rsidRPr="000C4102">
        <w:rPr>
          <w:rFonts w:asciiTheme="minorHAnsi" w:hAnsiTheme="minorHAnsi" w:cstheme="minorHAnsi"/>
          <w:sz w:val="22"/>
          <w:szCs w:val="22"/>
        </w:rPr>
        <w:t>Структура транспортних средстава</w:t>
      </w:r>
      <w:bookmarkEnd w:id="6"/>
      <w:bookmarkEnd w:id="7"/>
      <w:bookmarkEnd w:id="8"/>
      <w:bookmarkEnd w:id="9"/>
      <w:bookmarkEnd w:id="31"/>
      <w:bookmarkEnd w:id="32"/>
    </w:p>
    <w:p w14:paraId="7E63D204" w14:textId="77777777" w:rsidR="005600F5" w:rsidRPr="000C4102" w:rsidRDefault="005600F5" w:rsidP="005600F5">
      <w:pPr>
        <w:rPr>
          <w:rFonts w:asciiTheme="minorHAnsi" w:hAnsiTheme="minorHAnsi" w:cstheme="minorHAnsi"/>
          <w:sz w:val="14"/>
          <w:szCs w:val="14"/>
          <w:lang w:val="bs-Cyrl-BA" w:eastAsia="ar-SA"/>
        </w:rPr>
      </w:pPr>
    </w:p>
    <w:p w14:paraId="567CD844" w14:textId="58BE420A" w:rsidR="005600F5" w:rsidRPr="000C4102" w:rsidRDefault="005600F5" w:rsidP="005600F5">
      <w:pPr>
        <w:pStyle w:val="BodyText"/>
        <w:ind w:firstLine="270"/>
        <w:rPr>
          <w:rFonts w:asciiTheme="minorHAnsi" w:hAnsiTheme="minorHAnsi" w:cstheme="minorHAnsi"/>
          <w:sz w:val="22"/>
          <w:szCs w:val="22"/>
          <w:lang w:val="sr-Cyrl-BA"/>
        </w:rPr>
      </w:pPr>
      <w:bookmarkStart w:id="33" w:name="_Toc489360526"/>
      <w:bookmarkStart w:id="34" w:name="_Toc489968429"/>
      <w:r w:rsidRPr="000C4102">
        <w:rPr>
          <w:rFonts w:asciiTheme="minorHAnsi" w:hAnsiTheme="minorHAnsi" w:cstheme="minorHAnsi"/>
          <w:sz w:val="22"/>
          <w:szCs w:val="22"/>
          <w:lang w:val="sr-Cyrl-BA"/>
        </w:rPr>
        <w:t>У пословној 202</w:t>
      </w:r>
      <w:r w:rsidR="000C4102" w:rsidRPr="000C4102">
        <w:rPr>
          <w:rFonts w:asciiTheme="minorHAnsi" w:hAnsiTheme="minorHAnsi" w:cstheme="minorHAnsi"/>
          <w:sz w:val="22"/>
          <w:szCs w:val="22"/>
          <w:lang w:val="sr-Cyrl-BA"/>
        </w:rPr>
        <w:t>5</w:t>
      </w:r>
      <w:r w:rsidRPr="000C4102">
        <w:rPr>
          <w:rFonts w:asciiTheme="minorHAnsi" w:hAnsiTheme="minorHAnsi" w:cstheme="minorHAnsi"/>
          <w:sz w:val="22"/>
          <w:szCs w:val="22"/>
          <w:lang w:val="sr-Cyrl-BA"/>
        </w:rPr>
        <w:t>. године, структура транспортних средстава у Поштама Српске била је на задовољавајућем нивоу, прилагођена потребама за превозом и правцима отпреме.</w:t>
      </w:r>
    </w:p>
    <w:p w14:paraId="0E818970" w14:textId="77777777" w:rsidR="005600F5" w:rsidRPr="000C4102" w:rsidRDefault="005600F5" w:rsidP="005600F5">
      <w:pPr>
        <w:pStyle w:val="BodyText"/>
        <w:ind w:firstLine="270"/>
        <w:rPr>
          <w:rFonts w:asciiTheme="minorHAnsi" w:hAnsiTheme="minorHAnsi" w:cstheme="minorHAnsi"/>
          <w:sz w:val="22"/>
          <w:szCs w:val="22"/>
          <w:lang w:val="bs-Cyrl-BA"/>
        </w:rPr>
      </w:pPr>
      <w:r w:rsidRPr="000C4102">
        <w:rPr>
          <w:rFonts w:asciiTheme="minorHAnsi" w:hAnsiTheme="minorHAnsi" w:cstheme="minorHAnsi"/>
          <w:sz w:val="22"/>
          <w:szCs w:val="22"/>
          <w:lang w:val="bs-Cyrl-BA"/>
        </w:rPr>
        <w:t xml:space="preserve">  </w:t>
      </w:r>
    </w:p>
    <w:p w14:paraId="1A825446" w14:textId="362B518A" w:rsidR="005600F5" w:rsidRPr="000C4102" w:rsidRDefault="005600F5" w:rsidP="005600F5">
      <w:pPr>
        <w:pStyle w:val="Caption"/>
        <w:keepNext/>
        <w:tabs>
          <w:tab w:val="left" w:pos="7200"/>
        </w:tabs>
        <w:jc w:val="both"/>
        <w:rPr>
          <w:rFonts w:asciiTheme="minorHAnsi" w:hAnsiTheme="minorHAnsi" w:cstheme="minorHAnsi"/>
          <w:b w:val="0"/>
          <w:sz w:val="22"/>
          <w:szCs w:val="22"/>
          <w:lang w:val="ru-RU"/>
        </w:rPr>
      </w:pPr>
      <w:r w:rsidRPr="000C4102">
        <w:rPr>
          <w:rFonts w:asciiTheme="minorHAnsi" w:hAnsiTheme="minorHAnsi" w:cstheme="minorHAnsi"/>
          <w:b w:val="0"/>
          <w:sz w:val="22"/>
          <w:szCs w:val="22"/>
          <w:lang w:val="ru-RU"/>
        </w:rPr>
        <w:t xml:space="preserve">Табела бр.  </w:t>
      </w:r>
      <w:r w:rsidRPr="000C4102">
        <w:rPr>
          <w:rFonts w:asciiTheme="minorHAnsi" w:hAnsiTheme="minorHAnsi" w:cstheme="minorHAnsi"/>
          <w:b w:val="0"/>
          <w:sz w:val="22"/>
          <w:szCs w:val="22"/>
          <w:lang w:val="ru-RU"/>
        </w:rPr>
        <w:fldChar w:fldCharType="begin"/>
      </w:r>
      <w:r w:rsidRPr="000C4102">
        <w:rPr>
          <w:rFonts w:asciiTheme="minorHAnsi" w:hAnsiTheme="minorHAnsi" w:cstheme="minorHAnsi"/>
          <w:b w:val="0"/>
          <w:sz w:val="22"/>
          <w:szCs w:val="22"/>
          <w:lang w:val="ru-RU"/>
        </w:rPr>
        <w:instrText xml:space="preserve"> SEQ Табела_бр._ \* ARABIC </w:instrText>
      </w:r>
      <w:r w:rsidRPr="000C4102">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4</w:t>
      </w:r>
      <w:r w:rsidRPr="000C4102">
        <w:rPr>
          <w:rFonts w:asciiTheme="minorHAnsi" w:hAnsiTheme="minorHAnsi" w:cstheme="minorHAnsi"/>
          <w:b w:val="0"/>
          <w:sz w:val="22"/>
          <w:szCs w:val="22"/>
          <w:lang w:val="ru-RU"/>
        </w:rPr>
        <w:fldChar w:fldCharType="end"/>
      </w:r>
      <w:r w:rsidRPr="000C4102">
        <w:rPr>
          <w:rFonts w:asciiTheme="minorHAnsi" w:hAnsiTheme="minorHAnsi" w:cstheme="minorHAnsi"/>
          <w:b w:val="0"/>
          <w:sz w:val="22"/>
          <w:szCs w:val="22"/>
          <w:lang w:val="ru-RU"/>
        </w:rPr>
        <w:t xml:space="preserve"> – Структура транспортних средстава</w:t>
      </w:r>
      <w:bookmarkEnd w:id="33"/>
      <w:bookmarkEnd w:id="34"/>
      <w:r w:rsidRPr="000C4102">
        <w:rPr>
          <w:rFonts w:asciiTheme="minorHAnsi" w:hAnsiTheme="minorHAnsi" w:cstheme="minorHAnsi"/>
          <w:b w:val="0"/>
          <w:sz w:val="22"/>
          <w:szCs w:val="22"/>
          <w:lang w:val="ru-RU"/>
        </w:rPr>
        <w:t xml:space="preserve"> у Предузећу</w:t>
      </w:r>
    </w:p>
    <w:tbl>
      <w:tblPr>
        <w:tblW w:w="5000"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5905"/>
        <w:gridCol w:w="1916"/>
        <w:gridCol w:w="1916"/>
      </w:tblGrid>
      <w:tr w:rsidR="000C4102" w:rsidRPr="001F3DED" w14:paraId="7159EF14" w14:textId="77777777" w:rsidTr="000C4102">
        <w:trPr>
          <w:trHeight w:val="294"/>
          <w:tblHeader/>
        </w:trPr>
        <w:tc>
          <w:tcPr>
            <w:tcW w:w="3032" w:type="pct"/>
            <w:tcBorders>
              <w:top w:val="single" w:sz="4" w:space="0" w:color="auto"/>
              <w:bottom w:val="single" w:sz="4" w:space="0" w:color="auto"/>
            </w:tcBorders>
            <w:shd w:val="clear" w:color="auto" w:fill="FFFF99"/>
            <w:vAlign w:val="center"/>
          </w:tcPr>
          <w:p w14:paraId="14E7B8F4" w14:textId="77777777" w:rsidR="005600F5" w:rsidRPr="001F3DED" w:rsidRDefault="005600F5" w:rsidP="00F91316">
            <w:pPr>
              <w:jc w:val="center"/>
              <w:rPr>
                <w:rFonts w:asciiTheme="minorHAnsi" w:hAnsiTheme="minorHAnsi" w:cstheme="minorHAnsi"/>
                <w:b/>
                <w:bCs/>
                <w:sz w:val="22"/>
                <w:szCs w:val="22"/>
              </w:rPr>
            </w:pPr>
            <w:r w:rsidRPr="001F3DED">
              <w:rPr>
                <w:rFonts w:asciiTheme="minorHAnsi" w:hAnsiTheme="minorHAnsi" w:cstheme="minorHAnsi"/>
                <w:b/>
                <w:bCs/>
                <w:sz w:val="22"/>
                <w:szCs w:val="22"/>
                <w:lang w:val="sr-Cyrl-CS"/>
              </w:rPr>
              <w:t xml:space="preserve">Структура </w:t>
            </w:r>
          </w:p>
        </w:tc>
        <w:tc>
          <w:tcPr>
            <w:tcW w:w="984" w:type="pct"/>
            <w:tcBorders>
              <w:top w:val="single" w:sz="4" w:space="0" w:color="auto"/>
              <w:bottom w:val="single" w:sz="4" w:space="0" w:color="auto"/>
            </w:tcBorders>
            <w:shd w:val="clear" w:color="auto" w:fill="FFFF99"/>
            <w:vAlign w:val="center"/>
          </w:tcPr>
          <w:p w14:paraId="18AF32F9" w14:textId="7C03B967" w:rsidR="005600F5" w:rsidRPr="001F3DED" w:rsidRDefault="005600F5" w:rsidP="00F91316">
            <w:pPr>
              <w:jc w:val="center"/>
              <w:rPr>
                <w:rFonts w:asciiTheme="minorHAnsi" w:hAnsiTheme="minorHAnsi" w:cstheme="minorHAnsi"/>
                <w:b/>
                <w:bCs/>
                <w:sz w:val="22"/>
                <w:szCs w:val="22"/>
                <w:lang w:val="sr-Cyrl-CS"/>
              </w:rPr>
            </w:pPr>
            <w:r w:rsidRPr="001F3DED">
              <w:rPr>
                <w:rFonts w:asciiTheme="minorHAnsi" w:hAnsiTheme="minorHAnsi" w:cstheme="minorHAnsi"/>
                <w:b/>
                <w:bCs/>
                <w:sz w:val="22"/>
                <w:szCs w:val="22"/>
                <w:lang w:val="en-US"/>
              </w:rPr>
              <w:t>202</w:t>
            </w:r>
            <w:r w:rsidR="003051AC" w:rsidRPr="001F3DED">
              <w:rPr>
                <w:rFonts w:asciiTheme="minorHAnsi" w:hAnsiTheme="minorHAnsi" w:cstheme="minorHAnsi"/>
                <w:b/>
                <w:bCs/>
                <w:sz w:val="22"/>
                <w:szCs w:val="22"/>
                <w:lang w:val="en-US"/>
              </w:rPr>
              <w:t>5</w:t>
            </w:r>
            <w:r w:rsidRPr="001F3DED">
              <w:rPr>
                <w:rFonts w:asciiTheme="minorHAnsi" w:hAnsiTheme="minorHAnsi" w:cstheme="minorHAnsi"/>
                <w:b/>
                <w:bCs/>
                <w:sz w:val="22"/>
                <w:szCs w:val="22"/>
                <w:lang w:val="sr-Cyrl-CS"/>
              </w:rPr>
              <w:t>.</w:t>
            </w:r>
          </w:p>
        </w:tc>
        <w:tc>
          <w:tcPr>
            <w:tcW w:w="984" w:type="pct"/>
            <w:tcBorders>
              <w:top w:val="single" w:sz="4" w:space="0" w:color="auto"/>
              <w:bottom w:val="single" w:sz="4" w:space="0" w:color="auto"/>
            </w:tcBorders>
            <w:shd w:val="clear" w:color="auto" w:fill="FFFF99"/>
            <w:vAlign w:val="center"/>
          </w:tcPr>
          <w:p w14:paraId="14433521" w14:textId="1EEF9E89" w:rsidR="005600F5" w:rsidRPr="001F3DED" w:rsidRDefault="005600F5" w:rsidP="00F91316">
            <w:pPr>
              <w:jc w:val="center"/>
              <w:rPr>
                <w:rFonts w:asciiTheme="minorHAnsi" w:hAnsiTheme="minorHAnsi" w:cstheme="minorHAnsi"/>
                <w:b/>
                <w:bCs/>
                <w:sz w:val="22"/>
                <w:szCs w:val="22"/>
              </w:rPr>
            </w:pPr>
            <w:r w:rsidRPr="001F3DED">
              <w:rPr>
                <w:rFonts w:asciiTheme="minorHAnsi" w:hAnsiTheme="minorHAnsi" w:cstheme="minorHAnsi"/>
                <w:b/>
                <w:bCs/>
                <w:sz w:val="22"/>
                <w:szCs w:val="22"/>
                <w:lang w:val="sr-Cyrl-CS"/>
              </w:rPr>
              <w:t>202</w:t>
            </w:r>
            <w:r w:rsidR="003051AC" w:rsidRPr="001F3DED">
              <w:rPr>
                <w:rFonts w:asciiTheme="minorHAnsi" w:hAnsiTheme="minorHAnsi" w:cstheme="minorHAnsi"/>
                <w:b/>
                <w:bCs/>
                <w:sz w:val="22"/>
                <w:szCs w:val="22"/>
                <w:lang w:val="en-US"/>
              </w:rPr>
              <w:t>4</w:t>
            </w:r>
            <w:r w:rsidRPr="001F3DED">
              <w:rPr>
                <w:rFonts w:asciiTheme="minorHAnsi" w:hAnsiTheme="minorHAnsi" w:cstheme="minorHAnsi"/>
                <w:b/>
                <w:bCs/>
                <w:sz w:val="22"/>
                <w:szCs w:val="22"/>
                <w:lang w:val="sr-Cyrl-CS"/>
              </w:rPr>
              <w:t>.</w:t>
            </w:r>
          </w:p>
        </w:tc>
      </w:tr>
      <w:tr w:rsidR="000C4102" w:rsidRPr="001F3DED" w14:paraId="715A802C" w14:textId="77777777" w:rsidTr="000C4102">
        <w:trPr>
          <w:trHeight w:val="317"/>
        </w:trPr>
        <w:tc>
          <w:tcPr>
            <w:tcW w:w="3032" w:type="pct"/>
            <w:tcBorders>
              <w:top w:val="single" w:sz="4" w:space="0" w:color="auto"/>
            </w:tcBorders>
            <w:shd w:val="clear" w:color="auto" w:fill="auto"/>
            <w:vAlign w:val="center"/>
          </w:tcPr>
          <w:p w14:paraId="2235C608" w14:textId="77777777" w:rsidR="003051AC" w:rsidRPr="001F3DED" w:rsidRDefault="003051AC" w:rsidP="003051AC">
            <w:pPr>
              <w:jc w:val="both"/>
              <w:rPr>
                <w:rFonts w:asciiTheme="minorHAnsi" w:hAnsiTheme="minorHAnsi" w:cstheme="minorHAnsi"/>
                <w:sz w:val="22"/>
                <w:szCs w:val="22"/>
                <w:lang w:val="sr-Cyrl-CS"/>
              </w:rPr>
            </w:pPr>
            <w:r w:rsidRPr="001F3DED">
              <w:rPr>
                <w:rFonts w:asciiTheme="minorHAnsi" w:hAnsiTheme="minorHAnsi" w:cstheme="minorHAnsi"/>
                <w:sz w:val="22"/>
                <w:szCs w:val="22"/>
                <w:lang w:val="sr-Cyrl-CS"/>
              </w:rPr>
              <w:t>Возила за потребе Управе и области</w:t>
            </w:r>
          </w:p>
        </w:tc>
        <w:tc>
          <w:tcPr>
            <w:tcW w:w="984" w:type="pct"/>
            <w:tcBorders>
              <w:top w:val="single" w:sz="4" w:space="0" w:color="auto"/>
            </w:tcBorders>
            <w:vAlign w:val="center"/>
          </w:tcPr>
          <w:p w14:paraId="03FAECD0" w14:textId="320CA8B0" w:rsidR="003051AC" w:rsidRPr="001F3DED" w:rsidRDefault="00CC2B6F" w:rsidP="003051AC">
            <w:pPr>
              <w:jc w:val="center"/>
              <w:rPr>
                <w:rFonts w:asciiTheme="minorHAnsi" w:hAnsiTheme="minorHAnsi" w:cstheme="minorHAnsi"/>
                <w:sz w:val="22"/>
                <w:szCs w:val="22"/>
                <w:lang w:val="sr-Latn-BA"/>
              </w:rPr>
            </w:pPr>
            <w:r w:rsidRPr="001F3DED">
              <w:rPr>
                <w:rFonts w:asciiTheme="minorHAnsi" w:hAnsiTheme="minorHAnsi" w:cstheme="minorHAnsi"/>
                <w:sz w:val="22"/>
                <w:szCs w:val="22"/>
                <w:lang w:val="sr-Latn-BA"/>
              </w:rPr>
              <w:t>21</w:t>
            </w:r>
          </w:p>
        </w:tc>
        <w:tc>
          <w:tcPr>
            <w:tcW w:w="984" w:type="pct"/>
            <w:tcBorders>
              <w:top w:val="single" w:sz="4" w:space="0" w:color="auto"/>
            </w:tcBorders>
            <w:vAlign w:val="center"/>
          </w:tcPr>
          <w:p w14:paraId="4C5B9B1D" w14:textId="7F507F16" w:rsidR="003051AC" w:rsidRPr="001F3DED" w:rsidRDefault="003051AC" w:rsidP="003051AC">
            <w:pPr>
              <w:jc w:val="center"/>
              <w:rPr>
                <w:rFonts w:asciiTheme="minorHAnsi" w:hAnsiTheme="minorHAnsi" w:cstheme="minorHAnsi"/>
                <w:sz w:val="22"/>
                <w:szCs w:val="22"/>
                <w:lang w:val="bs-Cyrl-BA"/>
              </w:rPr>
            </w:pPr>
            <w:r w:rsidRPr="001F3DED">
              <w:rPr>
                <w:rFonts w:asciiTheme="minorHAnsi" w:hAnsiTheme="minorHAnsi" w:cstheme="minorHAnsi"/>
                <w:sz w:val="22"/>
                <w:szCs w:val="22"/>
                <w:lang w:val="sr-Cyrl-BA"/>
              </w:rPr>
              <w:t>19</w:t>
            </w:r>
          </w:p>
        </w:tc>
      </w:tr>
      <w:tr w:rsidR="000C4102" w:rsidRPr="001F3DED" w14:paraId="63C4EBF3" w14:textId="77777777" w:rsidTr="000C4102">
        <w:trPr>
          <w:trHeight w:val="317"/>
        </w:trPr>
        <w:tc>
          <w:tcPr>
            <w:tcW w:w="3032" w:type="pct"/>
            <w:shd w:val="clear" w:color="auto" w:fill="auto"/>
            <w:vAlign w:val="center"/>
          </w:tcPr>
          <w:p w14:paraId="37F4139E" w14:textId="77777777" w:rsidR="003051AC" w:rsidRPr="001F3DED" w:rsidRDefault="003051AC" w:rsidP="003051AC">
            <w:pPr>
              <w:jc w:val="both"/>
              <w:rPr>
                <w:rFonts w:asciiTheme="minorHAnsi" w:hAnsiTheme="minorHAnsi" w:cstheme="minorHAnsi"/>
                <w:sz w:val="22"/>
                <w:szCs w:val="22"/>
                <w:lang w:val="ru-RU"/>
              </w:rPr>
            </w:pPr>
            <w:r w:rsidRPr="001F3DED">
              <w:rPr>
                <w:rFonts w:asciiTheme="minorHAnsi" w:hAnsiTheme="minorHAnsi" w:cstheme="minorHAnsi"/>
                <w:sz w:val="22"/>
                <w:szCs w:val="22"/>
                <w:lang w:val="sr-Cyrl-CS"/>
              </w:rPr>
              <w:t>Возила за  потребе радних јединица и пошта</w:t>
            </w:r>
          </w:p>
        </w:tc>
        <w:tc>
          <w:tcPr>
            <w:tcW w:w="984" w:type="pct"/>
            <w:vAlign w:val="center"/>
          </w:tcPr>
          <w:p w14:paraId="29A16326" w14:textId="44EF96F3" w:rsidR="003051AC" w:rsidRPr="001F3DED" w:rsidRDefault="00CC2B6F" w:rsidP="003051AC">
            <w:pPr>
              <w:jc w:val="center"/>
              <w:rPr>
                <w:rFonts w:asciiTheme="minorHAnsi" w:hAnsiTheme="minorHAnsi" w:cstheme="minorHAnsi"/>
                <w:sz w:val="22"/>
                <w:szCs w:val="22"/>
                <w:lang w:val="sr-Latn-BA"/>
              </w:rPr>
            </w:pPr>
            <w:r w:rsidRPr="001F3DED">
              <w:rPr>
                <w:rFonts w:asciiTheme="minorHAnsi" w:hAnsiTheme="minorHAnsi" w:cstheme="minorHAnsi"/>
                <w:sz w:val="22"/>
                <w:szCs w:val="22"/>
                <w:lang w:val="sr-Latn-BA"/>
              </w:rPr>
              <w:t>30</w:t>
            </w:r>
          </w:p>
        </w:tc>
        <w:tc>
          <w:tcPr>
            <w:tcW w:w="984" w:type="pct"/>
            <w:vAlign w:val="center"/>
          </w:tcPr>
          <w:p w14:paraId="2F657EF9" w14:textId="0260CA58" w:rsidR="003051AC" w:rsidRPr="001F3DED" w:rsidRDefault="003051AC" w:rsidP="003051AC">
            <w:pPr>
              <w:jc w:val="center"/>
              <w:rPr>
                <w:rFonts w:asciiTheme="minorHAnsi" w:hAnsiTheme="minorHAnsi" w:cstheme="minorHAnsi"/>
                <w:sz w:val="22"/>
                <w:szCs w:val="22"/>
                <w:lang w:val="en-US"/>
              </w:rPr>
            </w:pPr>
            <w:r w:rsidRPr="001F3DED">
              <w:rPr>
                <w:rFonts w:asciiTheme="minorHAnsi" w:hAnsiTheme="minorHAnsi" w:cstheme="minorHAnsi"/>
                <w:sz w:val="22"/>
                <w:szCs w:val="22"/>
                <w:lang w:val="sr-Cyrl-BA"/>
              </w:rPr>
              <w:t>37</w:t>
            </w:r>
          </w:p>
        </w:tc>
      </w:tr>
      <w:tr w:rsidR="000C4102" w:rsidRPr="001F3DED" w14:paraId="1FDA4558" w14:textId="77777777" w:rsidTr="000C4102">
        <w:trPr>
          <w:trHeight w:val="317"/>
        </w:trPr>
        <w:tc>
          <w:tcPr>
            <w:tcW w:w="3032" w:type="pct"/>
            <w:shd w:val="clear" w:color="auto" w:fill="auto"/>
            <w:vAlign w:val="center"/>
          </w:tcPr>
          <w:p w14:paraId="149CACC9" w14:textId="77777777" w:rsidR="003051AC" w:rsidRPr="001F3DED" w:rsidRDefault="003051AC" w:rsidP="003051AC">
            <w:pPr>
              <w:jc w:val="both"/>
              <w:rPr>
                <w:rFonts w:asciiTheme="minorHAnsi" w:hAnsiTheme="minorHAnsi" w:cstheme="minorHAnsi"/>
                <w:sz w:val="22"/>
                <w:szCs w:val="22"/>
              </w:rPr>
            </w:pPr>
            <w:r w:rsidRPr="001F3DED">
              <w:rPr>
                <w:rFonts w:asciiTheme="minorHAnsi" w:hAnsiTheme="minorHAnsi" w:cstheme="minorHAnsi"/>
                <w:sz w:val="22"/>
                <w:szCs w:val="22"/>
                <w:lang w:val="sr-Cyrl-CS"/>
              </w:rPr>
              <w:t xml:space="preserve">Возила за превоз пошиљака </w:t>
            </w:r>
          </w:p>
        </w:tc>
        <w:tc>
          <w:tcPr>
            <w:tcW w:w="984" w:type="pct"/>
            <w:vAlign w:val="center"/>
          </w:tcPr>
          <w:p w14:paraId="599D56E3" w14:textId="42420E6F" w:rsidR="003051AC" w:rsidRPr="001F3DED" w:rsidRDefault="00CC2B6F" w:rsidP="003051AC">
            <w:pPr>
              <w:jc w:val="center"/>
              <w:rPr>
                <w:rFonts w:asciiTheme="minorHAnsi" w:hAnsiTheme="minorHAnsi" w:cstheme="minorHAnsi"/>
                <w:sz w:val="22"/>
                <w:szCs w:val="22"/>
                <w:lang w:val="sr-Latn-BA"/>
              </w:rPr>
            </w:pPr>
            <w:r w:rsidRPr="001F3DED">
              <w:rPr>
                <w:rFonts w:asciiTheme="minorHAnsi" w:hAnsiTheme="minorHAnsi" w:cstheme="minorHAnsi"/>
                <w:sz w:val="22"/>
                <w:szCs w:val="22"/>
                <w:lang w:val="sr-Latn-BA"/>
              </w:rPr>
              <w:t>148</w:t>
            </w:r>
          </w:p>
        </w:tc>
        <w:tc>
          <w:tcPr>
            <w:tcW w:w="984" w:type="pct"/>
            <w:vAlign w:val="center"/>
          </w:tcPr>
          <w:p w14:paraId="041B2154" w14:textId="52F667FF" w:rsidR="003051AC" w:rsidRPr="001F3DED" w:rsidRDefault="003051AC" w:rsidP="003051AC">
            <w:pPr>
              <w:jc w:val="center"/>
              <w:rPr>
                <w:rFonts w:asciiTheme="minorHAnsi" w:hAnsiTheme="minorHAnsi" w:cstheme="minorHAnsi"/>
                <w:sz w:val="22"/>
                <w:szCs w:val="22"/>
                <w:lang w:val="sr-Latn-BA"/>
              </w:rPr>
            </w:pPr>
            <w:r w:rsidRPr="001F3DED">
              <w:rPr>
                <w:rFonts w:asciiTheme="minorHAnsi" w:hAnsiTheme="minorHAnsi" w:cstheme="minorHAnsi"/>
                <w:sz w:val="22"/>
                <w:szCs w:val="22"/>
                <w:lang w:val="sr-Cyrl-BA"/>
              </w:rPr>
              <w:t>138</w:t>
            </w:r>
          </w:p>
        </w:tc>
      </w:tr>
      <w:tr w:rsidR="000C4102" w:rsidRPr="001F3DED" w14:paraId="1105F41A" w14:textId="77777777" w:rsidTr="000C4102">
        <w:trPr>
          <w:trHeight w:val="317"/>
        </w:trPr>
        <w:tc>
          <w:tcPr>
            <w:tcW w:w="3032" w:type="pct"/>
            <w:shd w:val="clear" w:color="auto" w:fill="auto"/>
            <w:vAlign w:val="center"/>
          </w:tcPr>
          <w:p w14:paraId="13A312CB" w14:textId="77777777" w:rsidR="003051AC" w:rsidRPr="001F3DED" w:rsidRDefault="003051AC" w:rsidP="003051AC">
            <w:pPr>
              <w:jc w:val="both"/>
              <w:rPr>
                <w:rFonts w:asciiTheme="minorHAnsi" w:hAnsiTheme="minorHAnsi" w:cstheme="minorHAnsi"/>
                <w:sz w:val="22"/>
                <w:szCs w:val="22"/>
              </w:rPr>
            </w:pPr>
            <w:r w:rsidRPr="001F3DED">
              <w:rPr>
                <w:rFonts w:asciiTheme="minorHAnsi" w:hAnsiTheme="minorHAnsi" w:cstheme="minorHAnsi"/>
                <w:sz w:val="22"/>
                <w:szCs w:val="22"/>
                <w:lang w:val="sr-Cyrl-CS"/>
              </w:rPr>
              <w:t>Мопеди</w:t>
            </w:r>
          </w:p>
        </w:tc>
        <w:tc>
          <w:tcPr>
            <w:tcW w:w="984" w:type="pct"/>
            <w:vAlign w:val="center"/>
          </w:tcPr>
          <w:p w14:paraId="7214B6B5" w14:textId="28C926E1" w:rsidR="003051AC" w:rsidRPr="001F3DED" w:rsidRDefault="00CC2B6F" w:rsidP="003051AC">
            <w:pPr>
              <w:jc w:val="center"/>
              <w:rPr>
                <w:rFonts w:asciiTheme="minorHAnsi" w:hAnsiTheme="minorHAnsi" w:cstheme="minorHAnsi"/>
                <w:sz w:val="22"/>
                <w:szCs w:val="22"/>
                <w:lang w:val="sr-Latn-BA"/>
              </w:rPr>
            </w:pPr>
            <w:r w:rsidRPr="001F3DED">
              <w:rPr>
                <w:rFonts w:asciiTheme="minorHAnsi" w:hAnsiTheme="minorHAnsi" w:cstheme="minorHAnsi"/>
                <w:sz w:val="22"/>
                <w:szCs w:val="22"/>
                <w:lang w:val="sr-Latn-BA"/>
              </w:rPr>
              <w:t>460</w:t>
            </w:r>
          </w:p>
        </w:tc>
        <w:tc>
          <w:tcPr>
            <w:tcW w:w="984" w:type="pct"/>
            <w:vAlign w:val="center"/>
          </w:tcPr>
          <w:p w14:paraId="1FB22A1A" w14:textId="7668962E" w:rsidR="003051AC" w:rsidRPr="001F3DED" w:rsidRDefault="003051AC" w:rsidP="003051AC">
            <w:pPr>
              <w:jc w:val="center"/>
              <w:rPr>
                <w:rFonts w:asciiTheme="minorHAnsi" w:hAnsiTheme="minorHAnsi" w:cstheme="minorHAnsi"/>
                <w:sz w:val="22"/>
                <w:szCs w:val="22"/>
                <w:lang w:val="sr-Latn-BA"/>
              </w:rPr>
            </w:pPr>
            <w:r w:rsidRPr="001F3DED">
              <w:rPr>
                <w:rFonts w:asciiTheme="minorHAnsi" w:hAnsiTheme="minorHAnsi" w:cstheme="minorHAnsi"/>
                <w:sz w:val="22"/>
                <w:szCs w:val="22"/>
                <w:lang w:val="sr-Cyrl-BA"/>
              </w:rPr>
              <w:t>463</w:t>
            </w:r>
          </w:p>
        </w:tc>
      </w:tr>
      <w:tr w:rsidR="000C4102" w:rsidRPr="001F3DED" w14:paraId="5E142929" w14:textId="77777777" w:rsidTr="000C4102">
        <w:trPr>
          <w:trHeight w:val="317"/>
        </w:trPr>
        <w:tc>
          <w:tcPr>
            <w:tcW w:w="3032" w:type="pct"/>
            <w:shd w:val="clear" w:color="auto" w:fill="auto"/>
            <w:vAlign w:val="center"/>
          </w:tcPr>
          <w:p w14:paraId="1D96018C" w14:textId="4FFB2B87" w:rsidR="00CC2B6F" w:rsidRPr="001F3DED" w:rsidRDefault="00CC2B6F" w:rsidP="003051AC">
            <w:pPr>
              <w:jc w:val="both"/>
              <w:rPr>
                <w:rFonts w:asciiTheme="minorHAnsi" w:hAnsiTheme="minorHAnsi" w:cstheme="minorHAnsi"/>
                <w:sz w:val="22"/>
                <w:szCs w:val="22"/>
                <w:lang w:val="sr-Cyrl-BA"/>
              </w:rPr>
            </w:pPr>
            <w:r w:rsidRPr="001F3DED">
              <w:rPr>
                <w:rFonts w:asciiTheme="minorHAnsi" w:hAnsiTheme="minorHAnsi" w:cstheme="minorHAnsi"/>
                <w:sz w:val="22"/>
                <w:szCs w:val="22"/>
                <w:lang w:val="sr-Cyrl-BA"/>
              </w:rPr>
              <w:t>Лаки мотоцикли</w:t>
            </w:r>
          </w:p>
        </w:tc>
        <w:tc>
          <w:tcPr>
            <w:tcW w:w="984" w:type="pct"/>
            <w:vAlign w:val="center"/>
          </w:tcPr>
          <w:p w14:paraId="1EC626E9" w14:textId="305528CF" w:rsidR="00CC2B6F" w:rsidRPr="001F3DED" w:rsidRDefault="00CC2B6F" w:rsidP="003051AC">
            <w:pPr>
              <w:jc w:val="center"/>
              <w:rPr>
                <w:rFonts w:asciiTheme="minorHAnsi" w:hAnsiTheme="minorHAnsi" w:cstheme="minorHAnsi"/>
                <w:sz w:val="22"/>
                <w:szCs w:val="22"/>
                <w:lang w:val="sr-Cyrl-BA"/>
              </w:rPr>
            </w:pPr>
            <w:r w:rsidRPr="001F3DED">
              <w:rPr>
                <w:rFonts w:asciiTheme="minorHAnsi" w:hAnsiTheme="minorHAnsi" w:cstheme="minorHAnsi"/>
                <w:sz w:val="22"/>
                <w:szCs w:val="22"/>
                <w:lang w:val="sr-Cyrl-BA"/>
              </w:rPr>
              <w:t>76</w:t>
            </w:r>
          </w:p>
        </w:tc>
        <w:tc>
          <w:tcPr>
            <w:tcW w:w="984" w:type="pct"/>
            <w:vAlign w:val="center"/>
          </w:tcPr>
          <w:p w14:paraId="32CF8453" w14:textId="4E0B4FA9" w:rsidR="00CC2B6F" w:rsidRPr="001F3DED" w:rsidRDefault="00CC2B6F" w:rsidP="003051AC">
            <w:pPr>
              <w:jc w:val="center"/>
              <w:rPr>
                <w:rFonts w:asciiTheme="minorHAnsi" w:hAnsiTheme="minorHAnsi" w:cstheme="minorHAnsi"/>
                <w:sz w:val="22"/>
                <w:szCs w:val="22"/>
                <w:lang w:val="sr-Cyrl-BA"/>
              </w:rPr>
            </w:pPr>
            <w:r w:rsidRPr="001F3DED">
              <w:rPr>
                <w:rFonts w:asciiTheme="minorHAnsi" w:hAnsiTheme="minorHAnsi" w:cstheme="minorHAnsi"/>
                <w:sz w:val="22"/>
                <w:szCs w:val="22"/>
                <w:lang w:val="sr-Cyrl-BA"/>
              </w:rPr>
              <w:t>-</w:t>
            </w:r>
          </w:p>
        </w:tc>
      </w:tr>
      <w:tr w:rsidR="000C4102" w:rsidRPr="001F3DED" w14:paraId="07CBA95B" w14:textId="77777777" w:rsidTr="000C4102">
        <w:trPr>
          <w:trHeight w:val="317"/>
        </w:trPr>
        <w:tc>
          <w:tcPr>
            <w:tcW w:w="3032" w:type="pct"/>
            <w:shd w:val="clear" w:color="auto" w:fill="auto"/>
            <w:vAlign w:val="center"/>
          </w:tcPr>
          <w:p w14:paraId="2C7235F4" w14:textId="77777777" w:rsidR="003051AC" w:rsidRPr="001F3DED" w:rsidRDefault="003051AC" w:rsidP="003051AC">
            <w:pPr>
              <w:jc w:val="both"/>
              <w:rPr>
                <w:rFonts w:asciiTheme="minorHAnsi" w:hAnsiTheme="minorHAnsi" w:cstheme="minorHAnsi"/>
                <w:sz w:val="22"/>
                <w:szCs w:val="22"/>
                <w:lang w:val="ru-RU"/>
              </w:rPr>
            </w:pPr>
            <w:r w:rsidRPr="001F3DED">
              <w:rPr>
                <w:rFonts w:asciiTheme="minorHAnsi" w:hAnsiTheme="minorHAnsi" w:cstheme="minorHAnsi"/>
                <w:sz w:val="22"/>
                <w:szCs w:val="22"/>
                <w:lang w:val="sr-Cyrl-CS"/>
              </w:rPr>
              <w:t>Бицикли</w:t>
            </w:r>
          </w:p>
        </w:tc>
        <w:tc>
          <w:tcPr>
            <w:tcW w:w="984" w:type="pct"/>
            <w:vAlign w:val="center"/>
          </w:tcPr>
          <w:p w14:paraId="348CA76F" w14:textId="347FC7D7" w:rsidR="003051AC" w:rsidRPr="001F3DED" w:rsidRDefault="00CC2B6F" w:rsidP="003051AC">
            <w:pPr>
              <w:jc w:val="center"/>
              <w:rPr>
                <w:rFonts w:asciiTheme="minorHAnsi" w:hAnsiTheme="minorHAnsi" w:cstheme="minorHAnsi"/>
                <w:sz w:val="22"/>
                <w:szCs w:val="22"/>
                <w:lang w:val="sr-Cyrl-BA"/>
              </w:rPr>
            </w:pPr>
            <w:r w:rsidRPr="001F3DED">
              <w:rPr>
                <w:rFonts w:asciiTheme="minorHAnsi" w:hAnsiTheme="minorHAnsi" w:cstheme="minorHAnsi"/>
                <w:sz w:val="22"/>
                <w:szCs w:val="22"/>
                <w:lang w:val="sr-Cyrl-BA"/>
              </w:rPr>
              <w:t>65</w:t>
            </w:r>
          </w:p>
        </w:tc>
        <w:tc>
          <w:tcPr>
            <w:tcW w:w="984" w:type="pct"/>
            <w:vAlign w:val="center"/>
          </w:tcPr>
          <w:p w14:paraId="13002658" w14:textId="7DCD005F" w:rsidR="003051AC" w:rsidRPr="001F3DED" w:rsidRDefault="003051AC" w:rsidP="003051AC">
            <w:pPr>
              <w:jc w:val="center"/>
              <w:rPr>
                <w:rFonts w:asciiTheme="minorHAnsi" w:hAnsiTheme="minorHAnsi" w:cstheme="minorHAnsi"/>
                <w:sz w:val="22"/>
                <w:szCs w:val="22"/>
                <w:lang w:val="en-US"/>
              </w:rPr>
            </w:pPr>
            <w:r w:rsidRPr="001F3DED">
              <w:rPr>
                <w:rFonts w:asciiTheme="minorHAnsi" w:hAnsiTheme="minorHAnsi" w:cstheme="minorHAnsi"/>
                <w:sz w:val="22"/>
                <w:szCs w:val="22"/>
                <w:lang w:val="sr-Cyrl-BA"/>
              </w:rPr>
              <w:t>65</w:t>
            </w:r>
          </w:p>
        </w:tc>
      </w:tr>
    </w:tbl>
    <w:p w14:paraId="2B2CC20E" w14:textId="77777777" w:rsidR="005600F5" w:rsidRPr="00EE1BD6" w:rsidRDefault="005600F5" w:rsidP="005223A4">
      <w:pPr>
        <w:rPr>
          <w:color w:val="00B050"/>
        </w:rPr>
      </w:pPr>
      <w:bookmarkStart w:id="35" w:name="_Toc363129760"/>
      <w:bookmarkStart w:id="36" w:name="_Toc415565248"/>
      <w:bookmarkStart w:id="37" w:name="_Toc489360216"/>
    </w:p>
    <w:p w14:paraId="548CECED" w14:textId="0C9EB3FA" w:rsidR="005600F5" w:rsidRPr="001F3DED" w:rsidRDefault="00EE1BD6" w:rsidP="001F3DED">
      <w:pPr>
        <w:pStyle w:val="BodyText"/>
        <w:ind w:firstLine="270"/>
        <w:rPr>
          <w:rFonts w:asciiTheme="minorHAnsi" w:hAnsiTheme="minorHAnsi" w:cstheme="minorHAnsi"/>
          <w:sz w:val="22"/>
          <w:szCs w:val="22"/>
          <w:lang w:val="sr-Cyrl-BA"/>
        </w:rPr>
      </w:pPr>
      <w:r w:rsidRPr="001F3DED">
        <w:rPr>
          <w:rFonts w:asciiTheme="minorHAnsi" w:hAnsiTheme="minorHAnsi" w:cstheme="minorHAnsi"/>
          <w:sz w:val="22"/>
          <w:szCs w:val="22"/>
          <w:lang w:val="sr-Cyrl-BA"/>
        </w:rPr>
        <w:t>Ова структура показује стабилан развој у области транспортних средстава, уз повећање броја возила за превоз пошиљака. У 2025. години набављени су и лаки мотоцикли, што указује на додатно унапређење логистичке подршке.</w:t>
      </w:r>
    </w:p>
    <w:p w14:paraId="3F6B2E00" w14:textId="77777777" w:rsidR="00EE1BD6" w:rsidRPr="001D4DB7" w:rsidRDefault="00EE1BD6" w:rsidP="005600F5">
      <w:pPr>
        <w:rPr>
          <w:rFonts w:asciiTheme="minorHAnsi" w:hAnsiTheme="minorHAnsi" w:cstheme="minorHAnsi"/>
          <w:sz w:val="22"/>
          <w:szCs w:val="22"/>
          <w:lang w:val="sr-Cyrl-BA"/>
        </w:rPr>
      </w:pPr>
    </w:p>
    <w:p w14:paraId="38164081" w14:textId="77777777" w:rsidR="008B59E7" w:rsidRPr="001F3DED" w:rsidRDefault="005600F5" w:rsidP="008B59E7">
      <w:pPr>
        <w:pStyle w:val="Heading2"/>
        <w:numPr>
          <w:ilvl w:val="0"/>
          <w:numId w:val="0"/>
        </w:numPr>
        <w:ind w:left="270"/>
        <w:jc w:val="left"/>
        <w:rPr>
          <w:rFonts w:asciiTheme="minorHAnsi" w:hAnsiTheme="minorHAnsi" w:cstheme="minorHAnsi"/>
          <w:sz w:val="22"/>
          <w:szCs w:val="22"/>
        </w:rPr>
      </w:pPr>
      <w:bookmarkStart w:id="38" w:name="_Toc48204305"/>
      <w:bookmarkStart w:id="39" w:name="_Toc182225109"/>
      <w:bookmarkStart w:id="40" w:name="_Toc224040369"/>
      <w:r w:rsidRPr="001F3DED">
        <w:rPr>
          <w:rFonts w:asciiTheme="minorHAnsi" w:hAnsiTheme="minorHAnsi" w:cstheme="minorHAnsi"/>
          <w:sz w:val="22"/>
          <w:szCs w:val="22"/>
          <w:lang w:val="bs-Cyrl-BA"/>
        </w:rPr>
        <w:t>2</w:t>
      </w:r>
      <w:r w:rsidRPr="001F3DED">
        <w:rPr>
          <w:rFonts w:asciiTheme="minorHAnsi" w:hAnsiTheme="minorHAnsi" w:cstheme="minorHAnsi"/>
          <w:sz w:val="22"/>
          <w:szCs w:val="22"/>
        </w:rPr>
        <w:t xml:space="preserve">.4.  </w:t>
      </w:r>
      <w:bookmarkEnd w:id="35"/>
      <w:bookmarkEnd w:id="36"/>
      <w:bookmarkEnd w:id="37"/>
      <w:bookmarkEnd w:id="38"/>
      <w:bookmarkEnd w:id="39"/>
      <w:r w:rsidR="008B59E7" w:rsidRPr="001F3DED">
        <w:rPr>
          <w:rFonts w:asciiTheme="minorHAnsi" w:hAnsiTheme="minorHAnsi" w:cstheme="minorHAnsi"/>
          <w:sz w:val="22"/>
          <w:szCs w:val="22"/>
        </w:rPr>
        <w:t>Доступност поштанских капацитета</w:t>
      </w:r>
      <w:bookmarkEnd w:id="40"/>
    </w:p>
    <w:p w14:paraId="48B55BE5" w14:textId="77777777" w:rsidR="008B59E7" w:rsidRPr="001F3DED" w:rsidRDefault="008B59E7" w:rsidP="008B59E7">
      <w:pPr>
        <w:rPr>
          <w:rFonts w:asciiTheme="minorHAnsi" w:hAnsiTheme="minorHAnsi" w:cstheme="minorHAnsi"/>
          <w:sz w:val="22"/>
          <w:szCs w:val="22"/>
          <w:lang w:val="bs-Cyrl-BA" w:eastAsia="ar-SA"/>
        </w:rPr>
      </w:pPr>
    </w:p>
    <w:p w14:paraId="70934185" w14:textId="77777777" w:rsidR="008B59E7" w:rsidRPr="001F3DED" w:rsidRDefault="008B59E7" w:rsidP="008B59E7">
      <w:pPr>
        <w:pStyle w:val="BodyText"/>
        <w:ind w:firstLine="270"/>
        <w:rPr>
          <w:rFonts w:asciiTheme="minorHAnsi" w:hAnsiTheme="minorHAnsi" w:cstheme="minorHAnsi"/>
          <w:sz w:val="22"/>
          <w:szCs w:val="22"/>
          <w:lang w:val="sr-Cyrl-BA"/>
        </w:rPr>
      </w:pPr>
      <w:bookmarkStart w:id="41" w:name="_Toc363126967"/>
      <w:r w:rsidRPr="001F3DED">
        <w:rPr>
          <w:rFonts w:asciiTheme="minorHAnsi" w:hAnsiTheme="minorHAnsi" w:cstheme="minorHAnsi"/>
          <w:sz w:val="22"/>
          <w:szCs w:val="22"/>
          <w:lang w:val="sr-Cyrl-BA"/>
        </w:rPr>
        <w:t>Просјечна доступност поштанске мреже у Републици Српској може се сагледати на основу података о броју становника по пошти и шалтеру, као и броју доставних реона.</w:t>
      </w:r>
    </w:p>
    <w:p w14:paraId="5C4589A5" w14:textId="77777777" w:rsidR="008B59E7" w:rsidRPr="001F3DED" w:rsidRDefault="008B59E7" w:rsidP="008B59E7">
      <w:pPr>
        <w:pStyle w:val="BodyText"/>
        <w:ind w:firstLine="270"/>
        <w:rPr>
          <w:rFonts w:asciiTheme="minorHAnsi" w:hAnsiTheme="minorHAnsi" w:cstheme="minorHAnsi"/>
          <w:sz w:val="22"/>
          <w:szCs w:val="22"/>
          <w:lang w:val="sr-Cyrl-BA"/>
        </w:rPr>
      </w:pPr>
    </w:p>
    <w:p w14:paraId="72BE625E" w14:textId="103CCD34" w:rsidR="008B59E7" w:rsidRPr="001F3DED" w:rsidRDefault="008B59E7" w:rsidP="008B59E7">
      <w:pPr>
        <w:pStyle w:val="Caption"/>
        <w:keepNext/>
        <w:jc w:val="both"/>
        <w:rPr>
          <w:rFonts w:asciiTheme="minorHAnsi" w:hAnsiTheme="minorHAnsi" w:cstheme="minorHAnsi"/>
          <w:b w:val="0"/>
          <w:sz w:val="22"/>
          <w:szCs w:val="22"/>
          <w:lang w:val="sr-Cyrl-CS"/>
        </w:rPr>
      </w:pPr>
      <w:bookmarkStart w:id="42" w:name="_Toc489360527"/>
      <w:bookmarkStart w:id="43" w:name="_Toc489968430"/>
      <w:bookmarkEnd w:id="41"/>
      <w:r w:rsidRPr="001F3DED">
        <w:rPr>
          <w:rFonts w:asciiTheme="minorHAnsi" w:hAnsiTheme="minorHAnsi" w:cstheme="minorHAnsi"/>
          <w:b w:val="0"/>
          <w:sz w:val="22"/>
          <w:szCs w:val="22"/>
          <w:lang w:val="sr-Cyrl-CS"/>
        </w:rPr>
        <w:t xml:space="preserve">Табела бр.  </w:t>
      </w:r>
      <w:r w:rsidRPr="001F3DED">
        <w:rPr>
          <w:rFonts w:asciiTheme="minorHAnsi" w:hAnsiTheme="minorHAnsi" w:cstheme="minorHAnsi"/>
          <w:b w:val="0"/>
          <w:sz w:val="22"/>
          <w:szCs w:val="22"/>
          <w:lang w:val="sr-Cyrl-CS"/>
        </w:rPr>
        <w:fldChar w:fldCharType="begin"/>
      </w:r>
      <w:r w:rsidRPr="001F3DED">
        <w:rPr>
          <w:rFonts w:asciiTheme="minorHAnsi" w:hAnsiTheme="minorHAnsi" w:cstheme="minorHAnsi"/>
          <w:b w:val="0"/>
          <w:sz w:val="22"/>
          <w:szCs w:val="22"/>
          <w:lang w:val="sr-Cyrl-CS"/>
        </w:rPr>
        <w:instrText xml:space="preserve"> SEQ Табела_бр._ \* ARABIC </w:instrText>
      </w:r>
      <w:r w:rsidRPr="001F3DED">
        <w:rPr>
          <w:rFonts w:asciiTheme="minorHAnsi" w:hAnsiTheme="minorHAnsi" w:cstheme="minorHAnsi"/>
          <w:b w:val="0"/>
          <w:sz w:val="22"/>
          <w:szCs w:val="22"/>
          <w:lang w:val="sr-Cyrl-CS"/>
        </w:rPr>
        <w:fldChar w:fldCharType="separate"/>
      </w:r>
      <w:r w:rsidR="00387A00">
        <w:rPr>
          <w:rFonts w:asciiTheme="minorHAnsi" w:hAnsiTheme="minorHAnsi" w:cstheme="minorHAnsi"/>
          <w:b w:val="0"/>
          <w:noProof/>
          <w:sz w:val="22"/>
          <w:szCs w:val="22"/>
          <w:lang w:val="sr-Cyrl-CS"/>
        </w:rPr>
        <w:t>5</w:t>
      </w:r>
      <w:r w:rsidRPr="001F3DED">
        <w:rPr>
          <w:rFonts w:asciiTheme="minorHAnsi" w:hAnsiTheme="minorHAnsi" w:cstheme="minorHAnsi"/>
          <w:b w:val="0"/>
          <w:sz w:val="22"/>
          <w:szCs w:val="22"/>
          <w:lang w:val="sr-Cyrl-CS"/>
        </w:rPr>
        <w:fldChar w:fldCharType="end"/>
      </w:r>
      <w:r w:rsidRPr="001F3DED">
        <w:rPr>
          <w:rFonts w:asciiTheme="minorHAnsi" w:hAnsiTheme="minorHAnsi" w:cstheme="minorHAnsi"/>
          <w:b w:val="0"/>
          <w:sz w:val="22"/>
          <w:szCs w:val="22"/>
          <w:lang w:val="sr-Cyrl-CS"/>
        </w:rPr>
        <w:t xml:space="preserve"> - Преглед   доступности  поштанске  мреже по Радним  једниницама</w:t>
      </w:r>
      <w:bookmarkEnd w:id="42"/>
      <w:bookmarkEnd w:id="43"/>
    </w:p>
    <w:tbl>
      <w:tblPr>
        <w:tblW w:w="4849" w:type="pct"/>
        <w:jc w:val="center"/>
        <w:tblLook w:val="0000" w:firstRow="0" w:lastRow="0" w:firstColumn="0" w:lastColumn="0" w:noHBand="0" w:noVBand="0"/>
      </w:tblPr>
      <w:tblGrid>
        <w:gridCol w:w="668"/>
        <w:gridCol w:w="1595"/>
        <w:gridCol w:w="993"/>
        <w:gridCol w:w="992"/>
        <w:gridCol w:w="1052"/>
        <w:gridCol w:w="886"/>
        <w:gridCol w:w="769"/>
        <w:gridCol w:w="850"/>
        <w:gridCol w:w="854"/>
        <w:gridCol w:w="784"/>
      </w:tblGrid>
      <w:tr w:rsidR="001F3DED" w:rsidRPr="001F3DED" w14:paraId="3304DC8D" w14:textId="77777777" w:rsidTr="00052BD0">
        <w:trPr>
          <w:trHeight w:val="378"/>
          <w:tblHeader/>
          <w:jc w:val="center"/>
        </w:trPr>
        <w:tc>
          <w:tcPr>
            <w:tcW w:w="354" w:type="pct"/>
            <w:vMerge w:val="restart"/>
            <w:tcBorders>
              <w:top w:val="single" w:sz="4" w:space="0" w:color="auto"/>
              <w:left w:val="single" w:sz="4" w:space="0" w:color="auto"/>
              <w:right w:val="single" w:sz="4" w:space="0" w:color="auto"/>
            </w:tcBorders>
            <w:shd w:val="clear" w:color="auto" w:fill="FFFF99"/>
            <w:vAlign w:val="center"/>
          </w:tcPr>
          <w:p w14:paraId="0CD0B1C7" w14:textId="77777777" w:rsidR="008B59E7" w:rsidRPr="001F3DED" w:rsidRDefault="008B59E7" w:rsidP="00051F96">
            <w:pPr>
              <w:jc w:val="center"/>
              <w:rPr>
                <w:rFonts w:asciiTheme="minorHAnsi" w:hAnsiTheme="minorHAnsi" w:cstheme="minorHAnsi"/>
                <w:b/>
                <w:bCs/>
                <w:sz w:val="20"/>
                <w:szCs w:val="20"/>
                <w:lang w:val="bs-Cyrl-BA"/>
              </w:rPr>
            </w:pPr>
            <w:r w:rsidRPr="001F3DED">
              <w:rPr>
                <w:rFonts w:asciiTheme="minorHAnsi" w:hAnsiTheme="minorHAnsi" w:cstheme="minorHAnsi"/>
                <w:b/>
                <w:bCs/>
                <w:sz w:val="20"/>
                <w:szCs w:val="20"/>
                <w:lang w:val="bs-Cyrl-BA"/>
              </w:rPr>
              <w:t>Ред. бр.</w:t>
            </w:r>
          </w:p>
        </w:tc>
        <w:tc>
          <w:tcPr>
            <w:tcW w:w="845" w:type="pct"/>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3D40DC0F" w14:textId="77777777" w:rsidR="008B59E7" w:rsidRPr="001F3DED" w:rsidRDefault="008B59E7" w:rsidP="00051F96">
            <w:pPr>
              <w:jc w:val="center"/>
              <w:rPr>
                <w:rFonts w:asciiTheme="minorHAnsi" w:hAnsiTheme="minorHAnsi" w:cstheme="minorHAnsi"/>
                <w:b/>
                <w:bCs/>
                <w:sz w:val="20"/>
                <w:szCs w:val="20"/>
                <w:lang w:val="bs-Cyrl-BA"/>
              </w:rPr>
            </w:pPr>
            <w:proofErr w:type="spellStart"/>
            <w:r w:rsidRPr="001F3DED">
              <w:rPr>
                <w:rFonts w:asciiTheme="minorHAnsi" w:hAnsiTheme="minorHAnsi" w:cstheme="minorHAnsi"/>
                <w:b/>
                <w:bCs/>
                <w:sz w:val="20"/>
                <w:szCs w:val="20"/>
              </w:rPr>
              <w:t>Радне</w:t>
            </w:r>
            <w:proofErr w:type="spellEnd"/>
            <w:r w:rsidRPr="001F3DED">
              <w:rPr>
                <w:rFonts w:asciiTheme="minorHAnsi" w:hAnsiTheme="minorHAnsi" w:cstheme="minorHAnsi"/>
                <w:b/>
                <w:bCs/>
                <w:sz w:val="20"/>
                <w:szCs w:val="20"/>
              </w:rPr>
              <w:t xml:space="preserve"> </w:t>
            </w:r>
          </w:p>
          <w:p w14:paraId="7C471133"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јединице</w:t>
            </w:r>
            <w:proofErr w:type="spellEnd"/>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4D6BC4FE"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Повр</w:t>
            </w:r>
            <w:proofErr w:type="spellEnd"/>
            <w:r w:rsidRPr="001F3DED">
              <w:rPr>
                <w:rFonts w:asciiTheme="minorHAnsi" w:hAnsiTheme="minorHAnsi" w:cstheme="minorHAnsi"/>
                <w:b/>
                <w:bCs/>
                <w:sz w:val="20"/>
                <w:szCs w:val="20"/>
              </w:rPr>
              <w:t>. у  км</w:t>
            </w:r>
            <w:r w:rsidRPr="001F3DED">
              <w:rPr>
                <w:rFonts w:asciiTheme="minorHAnsi" w:hAnsiTheme="minorHAnsi" w:cstheme="minorHAnsi"/>
                <w:b/>
                <w:bCs/>
                <w:sz w:val="20"/>
                <w:szCs w:val="20"/>
                <w:vertAlign w:val="superscript"/>
              </w:rPr>
              <w:t>2</w:t>
            </w:r>
          </w:p>
        </w:tc>
        <w:tc>
          <w:tcPr>
            <w:tcW w:w="525" w:type="pct"/>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3A711AAB"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Број</w:t>
            </w:r>
            <w:proofErr w:type="spellEnd"/>
            <w:r w:rsidRPr="001F3DED">
              <w:rPr>
                <w:rFonts w:asciiTheme="minorHAnsi" w:hAnsiTheme="minorHAnsi" w:cstheme="minorHAnsi"/>
                <w:b/>
                <w:bCs/>
                <w:sz w:val="20"/>
                <w:szCs w:val="20"/>
              </w:rPr>
              <w:t xml:space="preserve"> </w:t>
            </w:r>
            <w:proofErr w:type="spellStart"/>
            <w:r w:rsidRPr="001F3DED">
              <w:rPr>
                <w:rFonts w:asciiTheme="minorHAnsi" w:hAnsiTheme="minorHAnsi" w:cstheme="minorHAnsi"/>
                <w:b/>
                <w:bCs/>
                <w:sz w:val="20"/>
                <w:szCs w:val="20"/>
              </w:rPr>
              <w:t>домаћ</w:t>
            </w:r>
            <w:proofErr w:type="spellEnd"/>
            <w:r w:rsidRPr="001F3DED">
              <w:rPr>
                <w:rFonts w:asciiTheme="minorHAnsi" w:hAnsiTheme="minorHAnsi" w:cstheme="minorHAnsi"/>
                <w:b/>
                <w:bCs/>
                <w:sz w:val="20"/>
                <w:szCs w:val="20"/>
              </w:rPr>
              <w:t>.</w:t>
            </w:r>
          </w:p>
        </w:tc>
        <w:tc>
          <w:tcPr>
            <w:tcW w:w="557" w:type="pct"/>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2018D629"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Број</w:t>
            </w:r>
            <w:proofErr w:type="spellEnd"/>
            <w:r w:rsidRPr="001F3DED">
              <w:rPr>
                <w:rFonts w:asciiTheme="minorHAnsi" w:hAnsiTheme="minorHAnsi" w:cstheme="minorHAnsi"/>
                <w:b/>
                <w:bCs/>
                <w:sz w:val="20"/>
                <w:szCs w:val="20"/>
              </w:rPr>
              <w:t xml:space="preserve"> </w:t>
            </w:r>
            <w:proofErr w:type="spellStart"/>
            <w:r w:rsidRPr="001F3DED">
              <w:rPr>
                <w:rFonts w:asciiTheme="minorHAnsi" w:hAnsiTheme="minorHAnsi" w:cstheme="minorHAnsi"/>
                <w:b/>
                <w:bCs/>
                <w:sz w:val="20"/>
                <w:szCs w:val="20"/>
              </w:rPr>
              <w:t>станов</w:t>
            </w:r>
            <w:proofErr w:type="spellEnd"/>
            <w:r w:rsidRPr="001F3DED">
              <w:rPr>
                <w:rFonts w:asciiTheme="minorHAnsi" w:hAnsiTheme="minorHAnsi" w:cstheme="minorHAnsi"/>
                <w:b/>
                <w:bCs/>
                <w:sz w:val="20"/>
                <w:szCs w:val="20"/>
              </w:rPr>
              <w:t>.</w:t>
            </w:r>
          </w:p>
        </w:tc>
        <w:tc>
          <w:tcPr>
            <w:tcW w:w="1326" w:type="pct"/>
            <w:gridSpan w:val="3"/>
            <w:tcBorders>
              <w:top w:val="single" w:sz="4" w:space="0" w:color="auto"/>
              <w:left w:val="nil"/>
              <w:bottom w:val="single" w:sz="4" w:space="0" w:color="auto"/>
              <w:right w:val="single" w:sz="4" w:space="0" w:color="auto"/>
            </w:tcBorders>
            <w:shd w:val="clear" w:color="auto" w:fill="FFFF99"/>
            <w:vAlign w:val="center"/>
          </w:tcPr>
          <w:p w14:paraId="73DC93AC"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На</w:t>
            </w:r>
            <w:proofErr w:type="spellEnd"/>
            <w:r w:rsidRPr="001F3DED">
              <w:rPr>
                <w:rFonts w:asciiTheme="minorHAnsi" w:hAnsiTheme="minorHAnsi" w:cstheme="minorHAnsi"/>
                <w:b/>
                <w:bCs/>
                <w:sz w:val="20"/>
                <w:szCs w:val="20"/>
              </w:rPr>
              <w:t xml:space="preserve"> </w:t>
            </w:r>
            <w:proofErr w:type="spellStart"/>
            <w:r w:rsidRPr="001F3DED">
              <w:rPr>
                <w:rFonts w:asciiTheme="minorHAnsi" w:hAnsiTheme="minorHAnsi" w:cstheme="minorHAnsi"/>
                <w:b/>
                <w:bCs/>
                <w:sz w:val="20"/>
                <w:szCs w:val="20"/>
              </w:rPr>
              <w:t>једну</w:t>
            </w:r>
            <w:proofErr w:type="spellEnd"/>
            <w:r w:rsidRPr="001F3DED">
              <w:rPr>
                <w:rFonts w:asciiTheme="minorHAnsi" w:hAnsiTheme="minorHAnsi" w:cstheme="minorHAnsi"/>
                <w:b/>
                <w:bCs/>
                <w:sz w:val="20"/>
                <w:szCs w:val="20"/>
              </w:rPr>
              <w:t xml:space="preserve"> </w:t>
            </w:r>
            <w:proofErr w:type="spellStart"/>
            <w:r w:rsidRPr="001F3DED">
              <w:rPr>
                <w:rFonts w:asciiTheme="minorHAnsi" w:hAnsiTheme="minorHAnsi" w:cstheme="minorHAnsi"/>
                <w:b/>
                <w:bCs/>
                <w:sz w:val="20"/>
                <w:szCs w:val="20"/>
              </w:rPr>
              <w:t>пошту</w:t>
            </w:r>
            <w:proofErr w:type="spellEnd"/>
            <w:r w:rsidRPr="001F3DED">
              <w:rPr>
                <w:rFonts w:asciiTheme="minorHAnsi" w:hAnsiTheme="minorHAnsi" w:cstheme="minorHAnsi"/>
                <w:b/>
                <w:bCs/>
                <w:sz w:val="20"/>
                <w:szCs w:val="20"/>
              </w:rPr>
              <w:t xml:space="preserve"> </w:t>
            </w:r>
            <w:proofErr w:type="spellStart"/>
            <w:r w:rsidRPr="001F3DED">
              <w:rPr>
                <w:rFonts w:asciiTheme="minorHAnsi" w:hAnsiTheme="minorHAnsi" w:cstheme="minorHAnsi"/>
                <w:b/>
                <w:bCs/>
                <w:sz w:val="20"/>
                <w:szCs w:val="20"/>
              </w:rPr>
              <w:t>долази</w:t>
            </w:r>
            <w:proofErr w:type="spellEnd"/>
          </w:p>
        </w:tc>
        <w:tc>
          <w:tcPr>
            <w:tcW w:w="867" w:type="pct"/>
            <w:gridSpan w:val="2"/>
            <w:tcBorders>
              <w:top w:val="single" w:sz="4" w:space="0" w:color="auto"/>
              <w:left w:val="nil"/>
              <w:bottom w:val="single" w:sz="4" w:space="0" w:color="auto"/>
              <w:right w:val="single" w:sz="4" w:space="0" w:color="auto"/>
            </w:tcBorders>
            <w:shd w:val="clear" w:color="auto" w:fill="FFFF99"/>
            <w:vAlign w:val="center"/>
          </w:tcPr>
          <w:p w14:paraId="701A10D6"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На</w:t>
            </w:r>
            <w:proofErr w:type="spellEnd"/>
            <w:r w:rsidRPr="001F3DED">
              <w:rPr>
                <w:rFonts w:asciiTheme="minorHAnsi" w:hAnsiTheme="minorHAnsi" w:cstheme="minorHAnsi"/>
                <w:b/>
                <w:bCs/>
                <w:sz w:val="20"/>
                <w:szCs w:val="20"/>
              </w:rPr>
              <w:t xml:space="preserve"> </w:t>
            </w:r>
            <w:proofErr w:type="spellStart"/>
            <w:r w:rsidRPr="001F3DED">
              <w:rPr>
                <w:rFonts w:asciiTheme="minorHAnsi" w:hAnsiTheme="minorHAnsi" w:cstheme="minorHAnsi"/>
                <w:b/>
                <w:bCs/>
                <w:sz w:val="20"/>
                <w:szCs w:val="20"/>
              </w:rPr>
              <w:t>један</w:t>
            </w:r>
            <w:proofErr w:type="spellEnd"/>
            <w:r w:rsidRPr="001F3DED">
              <w:rPr>
                <w:rFonts w:asciiTheme="minorHAnsi" w:hAnsiTheme="minorHAnsi" w:cstheme="minorHAnsi"/>
                <w:b/>
                <w:bCs/>
                <w:sz w:val="20"/>
                <w:szCs w:val="20"/>
              </w:rPr>
              <w:t xml:space="preserve"> </w:t>
            </w:r>
            <w:proofErr w:type="spellStart"/>
            <w:r w:rsidRPr="001F3DED">
              <w:rPr>
                <w:rFonts w:asciiTheme="minorHAnsi" w:hAnsiTheme="minorHAnsi" w:cstheme="minorHAnsi"/>
                <w:b/>
                <w:bCs/>
                <w:sz w:val="20"/>
                <w:szCs w:val="20"/>
              </w:rPr>
              <w:t>пошт</w:t>
            </w:r>
            <w:proofErr w:type="spellEnd"/>
            <w:r w:rsidRPr="001F3DED">
              <w:rPr>
                <w:rFonts w:asciiTheme="minorHAnsi" w:hAnsiTheme="minorHAnsi" w:cstheme="minorHAnsi"/>
                <w:b/>
                <w:bCs/>
                <w:sz w:val="20"/>
                <w:szCs w:val="20"/>
              </w:rPr>
              <w:t xml:space="preserve">. </w:t>
            </w:r>
            <w:proofErr w:type="spellStart"/>
            <w:r w:rsidRPr="001F3DED">
              <w:rPr>
                <w:rFonts w:asciiTheme="minorHAnsi" w:hAnsiTheme="minorHAnsi" w:cstheme="minorHAnsi"/>
                <w:b/>
                <w:bCs/>
                <w:sz w:val="20"/>
                <w:szCs w:val="20"/>
              </w:rPr>
              <w:t>ковчежић</w:t>
            </w:r>
            <w:proofErr w:type="spellEnd"/>
          </w:p>
        </w:tc>
      </w:tr>
      <w:tr w:rsidR="001F3DED" w:rsidRPr="001F3DED" w14:paraId="7CFEAB5B" w14:textId="77777777" w:rsidTr="00052BD0">
        <w:trPr>
          <w:trHeight w:val="243"/>
          <w:tblHeader/>
          <w:jc w:val="center"/>
        </w:trPr>
        <w:tc>
          <w:tcPr>
            <w:tcW w:w="354" w:type="pct"/>
            <w:vMerge/>
            <w:tcBorders>
              <w:left w:val="single" w:sz="4" w:space="0" w:color="auto"/>
              <w:bottom w:val="single" w:sz="4" w:space="0" w:color="auto"/>
              <w:right w:val="single" w:sz="4" w:space="0" w:color="auto"/>
            </w:tcBorders>
            <w:vAlign w:val="center"/>
          </w:tcPr>
          <w:p w14:paraId="5C8DDBF9" w14:textId="77777777" w:rsidR="008B59E7" w:rsidRPr="001F3DED" w:rsidRDefault="008B59E7" w:rsidP="00051F96">
            <w:pPr>
              <w:jc w:val="center"/>
              <w:rPr>
                <w:rFonts w:asciiTheme="minorHAnsi" w:hAnsiTheme="minorHAnsi" w:cstheme="minorHAnsi"/>
                <w:b/>
                <w:bCs/>
                <w:sz w:val="20"/>
                <w:szCs w:val="20"/>
              </w:rPr>
            </w:pPr>
          </w:p>
        </w:tc>
        <w:tc>
          <w:tcPr>
            <w:tcW w:w="845" w:type="pct"/>
            <w:vMerge/>
            <w:tcBorders>
              <w:top w:val="single" w:sz="4" w:space="0" w:color="auto"/>
              <w:left w:val="single" w:sz="4" w:space="0" w:color="auto"/>
              <w:bottom w:val="single" w:sz="4" w:space="0" w:color="auto"/>
              <w:right w:val="single" w:sz="4" w:space="0" w:color="auto"/>
            </w:tcBorders>
            <w:vAlign w:val="center"/>
          </w:tcPr>
          <w:p w14:paraId="493CB5A0" w14:textId="77777777" w:rsidR="008B59E7" w:rsidRPr="001F3DED" w:rsidRDefault="008B59E7" w:rsidP="00051F96">
            <w:pPr>
              <w:rPr>
                <w:rFonts w:asciiTheme="minorHAnsi" w:hAnsiTheme="minorHAnsi" w:cstheme="minorHAnsi"/>
                <w:b/>
                <w:bCs/>
                <w:sz w:val="20"/>
                <w:szCs w:val="20"/>
              </w:rPr>
            </w:pPr>
          </w:p>
        </w:tc>
        <w:tc>
          <w:tcPr>
            <w:tcW w:w="526" w:type="pct"/>
            <w:vMerge/>
            <w:tcBorders>
              <w:top w:val="single" w:sz="4" w:space="0" w:color="auto"/>
              <w:left w:val="single" w:sz="4" w:space="0" w:color="auto"/>
              <w:bottom w:val="single" w:sz="4" w:space="0" w:color="auto"/>
              <w:right w:val="single" w:sz="4" w:space="0" w:color="auto"/>
            </w:tcBorders>
            <w:vAlign w:val="center"/>
          </w:tcPr>
          <w:p w14:paraId="3910909E" w14:textId="77777777" w:rsidR="008B59E7" w:rsidRPr="001F3DED" w:rsidRDefault="008B59E7" w:rsidP="00051F96">
            <w:pPr>
              <w:rPr>
                <w:rFonts w:asciiTheme="minorHAnsi" w:hAnsiTheme="minorHAnsi" w:cstheme="minorHAnsi"/>
                <w:b/>
                <w:bCs/>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tcPr>
          <w:p w14:paraId="4B88E0E7" w14:textId="77777777" w:rsidR="008B59E7" w:rsidRPr="001F3DED" w:rsidRDefault="008B59E7" w:rsidP="00051F96">
            <w:pPr>
              <w:rPr>
                <w:rFonts w:asciiTheme="minorHAnsi" w:hAnsiTheme="minorHAnsi" w:cstheme="minorHAnsi"/>
                <w:b/>
                <w:bCs/>
                <w:sz w:val="20"/>
                <w:szCs w:val="20"/>
              </w:rPr>
            </w:pPr>
          </w:p>
        </w:tc>
        <w:tc>
          <w:tcPr>
            <w:tcW w:w="557" w:type="pct"/>
            <w:vMerge/>
            <w:tcBorders>
              <w:top w:val="single" w:sz="4" w:space="0" w:color="auto"/>
              <w:left w:val="single" w:sz="4" w:space="0" w:color="auto"/>
              <w:bottom w:val="single" w:sz="4" w:space="0" w:color="auto"/>
              <w:right w:val="single" w:sz="4" w:space="0" w:color="auto"/>
            </w:tcBorders>
            <w:vAlign w:val="center"/>
          </w:tcPr>
          <w:p w14:paraId="5D28E026" w14:textId="77777777" w:rsidR="008B59E7" w:rsidRPr="001F3DED" w:rsidRDefault="008B59E7" w:rsidP="00051F96">
            <w:pPr>
              <w:rPr>
                <w:rFonts w:asciiTheme="minorHAnsi" w:hAnsiTheme="minorHAnsi" w:cstheme="minorHAnsi"/>
                <w:b/>
                <w:bCs/>
                <w:sz w:val="20"/>
                <w:szCs w:val="20"/>
              </w:rPr>
            </w:pPr>
          </w:p>
        </w:tc>
        <w:tc>
          <w:tcPr>
            <w:tcW w:w="469" w:type="pct"/>
            <w:tcBorders>
              <w:top w:val="nil"/>
              <w:left w:val="nil"/>
              <w:bottom w:val="single" w:sz="4" w:space="0" w:color="auto"/>
              <w:right w:val="single" w:sz="4" w:space="0" w:color="auto"/>
            </w:tcBorders>
            <w:shd w:val="clear" w:color="auto" w:fill="FFFF99"/>
            <w:vAlign w:val="center"/>
          </w:tcPr>
          <w:p w14:paraId="042BF0AB" w14:textId="77777777" w:rsidR="008B59E7" w:rsidRPr="001F3DED" w:rsidRDefault="008B59E7" w:rsidP="00051F96">
            <w:pPr>
              <w:jc w:val="center"/>
              <w:rPr>
                <w:rFonts w:asciiTheme="minorHAnsi" w:hAnsiTheme="minorHAnsi" w:cstheme="minorHAnsi"/>
                <w:b/>
                <w:bCs/>
                <w:sz w:val="20"/>
                <w:szCs w:val="20"/>
              </w:rPr>
            </w:pPr>
            <w:r w:rsidRPr="001F3DED">
              <w:rPr>
                <w:rFonts w:asciiTheme="minorHAnsi" w:hAnsiTheme="minorHAnsi" w:cstheme="minorHAnsi"/>
                <w:b/>
                <w:bCs/>
                <w:sz w:val="20"/>
                <w:szCs w:val="20"/>
              </w:rPr>
              <w:t>км</w:t>
            </w:r>
            <w:r w:rsidRPr="001F3DED">
              <w:rPr>
                <w:rFonts w:asciiTheme="minorHAnsi" w:hAnsiTheme="minorHAnsi" w:cstheme="minorHAnsi"/>
                <w:b/>
                <w:bCs/>
                <w:sz w:val="20"/>
                <w:szCs w:val="20"/>
                <w:vertAlign w:val="superscript"/>
              </w:rPr>
              <w:t>2</w:t>
            </w:r>
          </w:p>
        </w:tc>
        <w:tc>
          <w:tcPr>
            <w:tcW w:w="407" w:type="pct"/>
            <w:tcBorders>
              <w:top w:val="nil"/>
              <w:left w:val="nil"/>
              <w:bottom w:val="single" w:sz="4" w:space="0" w:color="auto"/>
              <w:right w:val="single" w:sz="4" w:space="0" w:color="auto"/>
            </w:tcBorders>
            <w:shd w:val="clear" w:color="auto" w:fill="FFFF99"/>
            <w:vAlign w:val="center"/>
          </w:tcPr>
          <w:p w14:paraId="24BC81F3"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дом</w:t>
            </w:r>
            <w:proofErr w:type="spellEnd"/>
            <w:r w:rsidRPr="001F3DED">
              <w:rPr>
                <w:rFonts w:asciiTheme="minorHAnsi" w:hAnsiTheme="minorHAnsi" w:cstheme="minorHAnsi"/>
                <w:b/>
                <w:bCs/>
                <w:sz w:val="20"/>
                <w:szCs w:val="20"/>
              </w:rPr>
              <w:t>.</w:t>
            </w:r>
          </w:p>
        </w:tc>
        <w:tc>
          <w:tcPr>
            <w:tcW w:w="450" w:type="pct"/>
            <w:tcBorders>
              <w:top w:val="nil"/>
              <w:left w:val="nil"/>
              <w:bottom w:val="single" w:sz="4" w:space="0" w:color="auto"/>
              <w:right w:val="single" w:sz="4" w:space="0" w:color="auto"/>
            </w:tcBorders>
            <w:shd w:val="clear" w:color="auto" w:fill="FFFF99"/>
            <w:vAlign w:val="center"/>
          </w:tcPr>
          <w:p w14:paraId="6ED21919"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стан</w:t>
            </w:r>
            <w:proofErr w:type="spellEnd"/>
            <w:r w:rsidRPr="001F3DED">
              <w:rPr>
                <w:rFonts w:asciiTheme="minorHAnsi" w:hAnsiTheme="minorHAnsi" w:cstheme="minorHAnsi"/>
                <w:b/>
                <w:bCs/>
                <w:sz w:val="20"/>
                <w:szCs w:val="20"/>
              </w:rPr>
              <w:t>.</w:t>
            </w:r>
          </w:p>
        </w:tc>
        <w:tc>
          <w:tcPr>
            <w:tcW w:w="452" w:type="pct"/>
            <w:tcBorders>
              <w:top w:val="nil"/>
              <w:left w:val="nil"/>
              <w:bottom w:val="single" w:sz="4" w:space="0" w:color="auto"/>
              <w:right w:val="single" w:sz="4" w:space="0" w:color="auto"/>
            </w:tcBorders>
            <w:shd w:val="clear" w:color="auto" w:fill="FFFF99"/>
            <w:vAlign w:val="center"/>
          </w:tcPr>
          <w:p w14:paraId="0D19BB69" w14:textId="77777777" w:rsidR="008B59E7" w:rsidRPr="001F3DED" w:rsidRDefault="008B59E7" w:rsidP="00051F96">
            <w:pPr>
              <w:jc w:val="center"/>
              <w:rPr>
                <w:rFonts w:asciiTheme="minorHAnsi" w:hAnsiTheme="minorHAnsi" w:cstheme="minorHAnsi"/>
                <w:b/>
                <w:bCs/>
                <w:sz w:val="20"/>
                <w:szCs w:val="20"/>
                <w:lang w:val="bs-Cyrl-BA"/>
              </w:rPr>
            </w:pPr>
            <w:r w:rsidRPr="001F3DED">
              <w:rPr>
                <w:rFonts w:asciiTheme="minorHAnsi" w:hAnsiTheme="minorHAnsi" w:cstheme="minorHAnsi"/>
                <w:b/>
                <w:bCs/>
                <w:sz w:val="20"/>
                <w:szCs w:val="20"/>
                <w:lang w:val="bs-Cyrl-BA"/>
              </w:rPr>
              <w:t>д</w:t>
            </w:r>
            <w:proofErr w:type="spellStart"/>
            <w:r w:rsidRPr="001F3DED">
              <w:rPr>
                <w:rFonts w:asciiTheme="minorHAnsi" w:hAnsiTheme="minorHAnsi" w:cstheme="minorHAnsi"/>
                <w:b/>
                <w:bCs/>
                <w:sz w:val="20"/>
                <w:szCs w:val="20"/>
              </w:rPr>
              <w:t>ом</w:t>
            </w:r>
            <w:proofErr w:type="spellEnd"/>
            <w:r w:rsidRPr="001F3DED">
              <w:rPr>
                <w:rFonts w:asciiTheme="minorHAnsi" w:hAnsiTheme="minorHAnsi" w:cstheme="minorHAnsi"/>
                <w:b/>
                <w:bCs/>
                <w:sz w:val="20"/>
                <w:szCs w:val="20"/>
                <w:lang w:val="bs-Cyrl-BA"/>
              </w:rPr>
              <w:t>.</w:t>
            </w:r>
          </w:p>
        </w:tc>
        <w:tc>
          <w:tcPr>
            <w:tcW w:w="415" w:type="pct"/>
            <w:tcBorders>
              <w:top w:val="nil"/>
              <w:left w:val="nil"/>
              <w:bottom w:val="single" w:sz="4" w:space="0" w:color="auto"/>
              <w:right w:val="single" w:sz="4" w:space="0" w:color="auto"/>
            </w:tcBorders>
            <w:shd w:val="clear" w:color="auto" w:fill="FFFF99"/>
            <w:vAlign w:val="center"/>
          </w:tcPr>
          <w:p w14:paraId="2F377134"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стан</w:t>
            </w:r>
            <w:proofErr w:type="spellEnd"/>
            <w:r w:rsidRPr="001F3DED">
              <w:rPr>
                <w:rFonts w:asciiTheme="minorHAnsi" w:hAnsiTheme="minorHAnsi" w:cstheme="minorHAnsi"/>
                <w:b/>
                <w:bCs/>
                <w:sz w:val="20"/>
                <w:szCs w:val="20"/>
              </w:rPr>
              <w:t>.</w:t>
            </w:r>
          </w:p>
        </w:tc>
      </w:tr>
      <w:tr w:rsidR="001F3DED" w:rsidRPr="001F3DED" w14:paraId="342B4406" w14:textId="77777777" w:rsidTr="00052BD0">
        <w:trPr>
          <w:trHeight w:val="318"/>
          <w:jc w:val="center"/>
        </w:trPr>
        <w:tc>
          <w:tcPr>
            <w:tcW w:w="354" w:type="pct"/>
            <w:tcBorders>
              <w:top w:val="single" w:sz="4" w:space="0" w:color="auto"/>
              <w:left w:val="single" w:sz="4" w:space="0" w:color="auto"/>
              <w:bottom w:val="dotted" w:sz="4" w:space="0" w:color="auto"/>
              <w:right w:val="single" w:sz="4" w:space="0" w:color="auto"/>
            </w:tcBorders>
            <w:vAlign w:val="center"/>
          </w:tcPr>
          <w:p w14:paraId="5100CF99"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1.</w:t>
            </w:r>
          </w:p>
        </w:tc>
        <w:tc>
          <w:tcPr>
            <w:tcW w:w="845" w:type="pct"/>
            <w:tcBorders>
              <w:top w:val="single" w:sz="4" w:space="0" w:color="auto"/>
              <w:left w:val="single" w:sz="4" w:space="0" w:color="auto"/>
              <w:bottom w:val="dotted" w:sz="4" w:space="0" w:color="auto"/>
              <w:right w:val="single" w:sz="4" w:space="0" w:color="auto"/>
            </w:tcBorders>
            <w:shd w:val="clear" w:color="auto" w:fill="auto"/>
            <w:vAlign w:val="center"/>
          </w:tcPr>
          <w:p w14:paraId="2728FF12" w14:textId="77777777" w:rsidR="008B59E7" w:rsidRPr="001F3DED" w:rsidRDefault="008B59E7" w:rsidP="00051F96">
            <w:pPr>
              <w:rPr>
                <w:rFonts w:asciiTheme="minorHAnsi" w:hAnsiTheme="minorHAnsi" w:cstheme="minorHAnsi"/>
                <w:sz w:val="20"/>
                <w:szCs w:val="20"/>
              </w:rPr>
            </w:pPr>
            <w:r w:rsidRPr="001F3DED">
              <w:rPr>
                <w:rFonts w:asciiTheme="minorHAnsi" w:hAnsiTheme="minorHAnsi" w:cstheme="minorHAnsi"/>
                <w:sz w:val="20"/>
                <w:szCs w:val="20"/>
              </w:rPr>
              <w:t xml:space="preserve">Б. </w:t>
            </w:r>
            <w:proofErr w:type="spellStart"/>
            <w:r w:rsidRPr="001F3DED">
              <w:rPr>
                <w:rFonts w:asciiTheme="minorHAnsi" w:hAnsiTheme="minorHAnsi" w:cstheme="minorHAnsi"/>
                <w:sz w:val="20"/>
                <w:szCs w:val="20"/>
              </w:rPr>
              <w:t>Лука</w:t>
            </w:r>
            <w:proofErr w:type="spellEnd"/>
            <w:r w:rsidRPr="001F3DED">
              <w:rPr>
                <w:rFonts w:asciiTheme="minorHAnsi" w:hAnsiTheme="minorHAnsi" w:cstheme="minorHAnsi"/>
                <w:sz w:val="20"/>
                <w:szCs w:val="20"/>
              </w:rPr>
              <w:t xml:space="preserve"> и </w:t>
            </w:r>
            <w:r w:rsidRPr="001F3DED">
              <w:rPr>
                <w:rFonts w:asciiTheme="minorHAnsi" w:hAnsiTheme="minorHAnsi" w:cstheme="minorHAnsi"/>
                <w:sz w:val="20"/>
                <w:szCs w:val="20"/>
                <w:lang w:val="bs-Cyrl-BA"/>
              </w:rPr>
              <w:t>ПСЦ</w:t>
            </w:r>
          </w:p>
        </w:tc>
        <w:tc>
          <w:tcPr>
            <w:tcW w:w="526" w:type="pct"/>
            <w:tcBorders>
              <w:top w:val="single" w:sz="4" w:space="0" w:color="auto"/>
              <w:left w:val="nil"/>
              <w:bottom w:val="dotted" w:sz="4" w:space="0" w:color="auto"/>
              <w:right w:val="single" w:sz="4" w:space="0" w:color="auto"/>
            </w:tcBorders>
            <w:shd w:val="clear" w:color="auto" w:fill="auto"/>
            <w:vAlign w:val="center"/>
          </w:tcPr>
          <w:p w14:paraId="6ACE0AE3"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6.431</w:t>
            </w:r>
          </w:p>
        </w:tc>
        <w:tc>
          <w:tcPr>
            <w:tcW w:w="525" w:type="pct"/>
            <w:tcBorders>
              <w:top w:val="single" w:sz="4" w:space="0" w:color="auto"/>
              <w:left w:val="nil"/>
              <w:bottom w:val="dotted" w:sz="4" w:space="0" w:color="auto"/>
              <w:right w:val="single" w:sz="4" w:space="0" w:color="auto"/>
            </w:tcBorders>
            <w:shd w:val="clear" w:color="auto" w:fill="auto"/>
            <w:noWrap/>
            <w:vAlign w:val="center"/>
          </w:tcPr>
          <w:p w14:paraId="7D848CE3"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138.287</w:t>
            </w:r>
          </w:p>
        </w:tc>
        <w:tc>
          <w:tcPr>
            <w:tcW w:w="557" w:type="pct"/>
            <w:tcBorders>
              <w:top w:val="single" w:sz="4" w:space="0" w:color="auto"/>
              <w:left w:val="nil"/>
              <w:bottom w:val="dotted" w:sz="4" w:space="0" w:color="auto"/>
              <w:right w:val="single" w:sz="4" w:space="0" w:color="auto"/>
            </w:tcBorders>
            <w:shd w:val="clear" w:color="auto" w:fill="auto"/>
            <w:noWrap/>
            <w:vAlign w:val="center"/>
          </w:tcPr>
          <w:p w14:paraId="611DEC5B"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391.093</w:t>
            </w:r>
          </w:p>
        </w:tc>
        <w:tc>
          <w:tcPr>
            <w:tcW w:w="469" w:type="pct"/>
            <w:tcBorders>
              <w:top w:val="single" w:sz="4" w:space="0" w:color="auto"/>
              <w:left w:val="nil"/>
              <w:bottom w:val="dotted" w:sz="4" w:space="0" w:color="auto"/>
              <w:right w:val="single" w:sz="4" w:space="0" w:color="auto"/>
            </w:tcBorders>
            <w:shd w:val="clear" w:color="auto" w:fill="auto"/>
            <w:vAlign w:val="center"/>
          </w:tcPr>
          <w:p w14:paraId="54013DB1"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89</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32</w:t>
            </w:r>
          </w:p>
        </w:tc>
        <w:tc>
          <w:tcPr>
            <w:tcW w:w="407" w:type="pct"/>
            <w:tcBorders>
              <w:top w:val="single" w:sz="4" w:space="0" w:color="auto"/>
              <w:left w:val="nil"/>
              <w:bottom w:val="dotted" w:sz="4" w:space="0" w:color="auto"/>
              <w:right w:val="single" w:sz="4" w:space="0" w:color="auto"/>
            </w:tcBorders>
            <w:shd w:val="clear" w:color="auto" w:fill="auto"/>
            <w:vAlign w:val="center"/>
          </w:tcPr>
          <w:p w14:paraId="4EA898F3"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1.921</w:t>
            </w:r>
          </w:p>
        </w:tc>
        <w:tc>
          <w:tcPr>
            <w:tcW w:w="450" w:type="pct"/>
            <w:tcBorders>
              <w:top w:val="single" w:sz="4" w:space="0" w:color="auto"/>
              <w:left w:val="nil"/>
              <w:bottom w:val="dotted" w:sz="4" w:space="0" w:color="auto"/>
              <w:right w:val="single" w:sz="4" w:space="0" w:color="auto"/>
            </w:tcBorders>
            <w:shd w:val="clear" w:color="auto" w:fill="auto"/>
            <w:vAlign w:val="center"/>
          </w:tcPr>
          <w:p w14:paraId="35008077"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5.432</w:t>
            </w:r>
          </w:p>
        </w:tc>
        <w:tc>
          <w:tcPr>
            <w:tcW w:w="452" w:type="pct"/>
            <w:tcBorders>
              <w:top w:val="single" w:sz="4" w:space="0" w:color="auto"/>
              <w:left w:val="nil"/>
              <w:bottom w:val="dotted" w:sz="4" w:space="0" w:color="auto"/>
              <w:right w:val="single" w:sz="4" w:space="0" w:color="auto"/>
            </w:tcBorders>
            <w:shd w:val="clear" w:color="auto" w:fill="auto"/>
            <w:vAlign w:val="center"/>
          </w:tcPr>
          <w:p w14:paraId="6F4D1511"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1.729</w:t>
            </w:r>
          </w:p>
        </w:tc>
        <w:tc>
          <w:tcPr>
            <w:tcW w:w="415" w:type="pct"/>
            <w:tcBorders>
              <w:top w:val="single" w:sz="4" w:space="0" w:color="auto"/>
              <w:left w:val="nil"/>
              <w:bottom w:val="dotted" w:sz="4" w:space="0" w:color="auto"/>
              <w:right w:val="single" w:sz="4" w:space="0" w:color="auto"/>
            </w:tcBorders>
            <w:shd w:val="clear" w:color="auto" w:fill="auto"/>
            <w:vAlign w:val="center"/>
          </w:tcPr>
          <w:p w14:paraId="7B2E2415"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4.889</w:t>
            </w:r>
          </w:p>
        </w:tc>
      </w:tr>
      <w:tr w:rsidR="001F3DED" w:rsidRPr="001F3DED" w14:paraId="43506611" w14:textId="77777777" w:rsidTr="00052BD0">
        <w:trPr>
          <w:trHeight w:val="318"/>
          <w:jc w:val="center"/>
        </w:trPr>
        <w:tc>
          <w:tcPr>
            <w:tcW w:w="354" w:type="pct"/>
            <w:tcBorders>
              <w:top w:val="dotted" w:sz="4" w:space="0" w:color="auto"/>
              <w:left w:val="single" w:sz="4" w:space="0" w:color="auto"/>
              <w:bottom w:val="dotted" w:sz="4" w:space="0" w:color="auto"/>
              <w:right w:val="single" w:sz="4" w:space="0" w:color="auto"/>
            </w:tcBorders>
            <w:vAlign w:val="center"/>
          </w:tcPr>
          <w:p w14:paraId="7ADD6089"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2.</w:t>
            </w:r>
          </w:p>
        </w:tc>
        <w:tc>
          <w:tcPr>
            <w:tcW w:w="845" w:type="pct"/>
            <w:tcBorders>
              <w:top w:val="dotted" w:sz="4" w:space="0" w:color="auto"/>
              <w:left w:val="single" w:sz="4" w:space="0" w:color="auto"/>
              <w:bottom w:val="dotted" w:sz="4" w:space="0" w:color="auto"/>
              <w:right w:val="single" w:sz="4" w:space="0" w:color="auto"/>
            </w:tcBorders>
            <w:shd w:val="clear" w:color="auto" w:fill="auto"/>
            <w:vAlign w:val="center"/>
          </w:tcPr>
          <w:p w14:paraId="19CD571E" w14:textId="77777777" w:rsidR="008B59E7" w:rsidRPr="001F3DED" w:rsidRDefault="008B59E7" w:rsidP="00051F96">
            <w:pPr>
              <w:jc w:val="both"/>
              <w:rPr>
                <w:rFonts w:asciiTheme="minorHAnsi" w:hAnsiTheme="minorHAnsi" w:cstheme="minorHAnsi"/>
                <w:sz w:val="20"/>
                <w:szCs w:val="20"/>
              </w:rPr>
            </w:pPr>
            <w:proofErr w:type="spellStart"/>
            <w:r w:rsidRPr="001F3DED">
              <w:rPr>
                <w:rFonts w:asciiTheme="minorHAnsi" w:hAnsiTheme="minorHAnsi" w:cstheme="minorHAnsi"/>
                <w:sz w:val="20"/>
                <w:szCs w:val="20"/>
              </w:rPr>
              <w:t>Приједор</w:t>
            </w:r>
            <w:proofErr w:type="spellEnd"/>
          </w:p>
        </w:tc>
        <w:tc>
          <w:tcPr>
            <w:tcW w:w="526" w:type="pct"/>
            <w:tcBorders>
              <w:top w:val="dotted" w:sz="4" w:space="0" w:color="auto"/>
              <w:left w:val="nil"/>
              <w:bottom w:val="dotted" w:sz="4" w:space="0" w:color="auto"/>
              <w:right w:val="single" w:sz="4" w:space="0" w:color="auto"/>
            </w:tcBorders>
            <w:shd w:val="clear" w:color="auto" w:fill="auto"/>
            <w:vAlign w:val="center"/>
          </w:tcPr>
          <w:p w14:paraId="7593CA60" w14:textId="77777777" w:rsidR="008B59E7" w:rsidRPr="001F3DED" w:rsidRDefault="008B59E7" w:rsidP="00051F96">
            <w:pPr>
              <w:jc w:val="right"/>
              <w:rPr>
                <w:rFonts w:asciiTheme="minorHAnsi" w:hAnsiTheme="minorHAnsi" w:cstheme="minorHAnsi"/>
                <w:iCs/>
                <w:sz w:val="20"/>
                <w:szCs w:val="20"/>
              </w:rPr>
            </w:pPr>
            <w:r w:rsidRPr="001F3DED">
              <w:rPr>
                <w:rFonts w:asciiTheme="minorHAnsi" w:hAnsiTheme="minorHAnsi" w:cstheme="minorHAnsi"/>
                <w:iCs/>
                <w:sz w:val="20"/>
                <w:szCs w:val="20"/>
              </w:rPr>
              <w:t>2.028</w:t>
            </w:r>
          </w:p>
        </w:tc>
        <w:tc>
          <w:tcPr>
            <w:tcW w:w="525" w:type="pct"/>
            <w:tcBorders>
              <w:top w:val="dotted" w:sz="4" w:space="0" w:color="auto"/>
              <w:left w:val="nil"/>
              <w:bottom w:val="dotted" w:sz="4" w:space="0" w:color="auto"/>
              <w:right w:val="single" w:sz="4" w:space="0" w:color="auto"/>
            </w:tcBorders>
            <w:shd w:val="clear" w:color="auto" w:fill="auto"/>
            <w:noWrap/>
            <w:vAlign w:val="center"/>
          </w:tcPr>
          <w:p w14:paraId="41C7B2B8"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47.655</w:t>
            </w:r>
          </w:p>
        </w:tc>
        <w:tc>
          <w:tcPr>
            <w:tcW w:w="557" w:type="pct"/>
            <w:tcBorders>
              <w:top w:val="dotted" w:sz="4" w:space="0" w:color="auto"/>
              <w:left w:val="nil"/>
              <w:bottom w:val="dotted" w:sz="4" w:space="0" w:color="auto"/>
              <w:right w:val="single" w:sz="4" w:space="0" w:color="auto"/>
            </w:tcBorders>
            <w:shd w:val="clear" w:color="auto" w:fill="auto"/>
            <w:noWrap/>
            <w:vAlign w:val="center"/>
          </w:tcPr>
          <w:p w14:paraId="252021C6"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136.747</w:t>
            </w:r>
          </w:p>
        </w:tc>
        <w:tc>
          <w:tcPr>
            <w:tcW w:w="469" w:type="pct"/>
            <w:tcBorders>
              <w:top w:val="dotted" w:sz="4" w:space="0" w:color="auto"/>
              <w:left w:val="nil"/>
              <w:bottom w:val="dotted" w:sz="4" w:space="0" w:color="auto"/>
              <w:right w:val="single" w:sz="4" w:space="0" w:color="auto"/>
            </w:tcBorders>
            <w:shd w:val="clear" w:color="auto" w:fill="auto"/>
            <w:vAlign w:val="center"/>
          </w:tcPr>
          <w:p w14:paraId="5CBC761B"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92</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18</w:t>
            </w:r>
          </w:p>
        </w:tc>
        <w:tc>
          <w:tcPr>
            <w:tcW w:w="407" w:type="pct"/>
            <w:tcBorders>
              <w:top w:val="dotted" w:sz="4" w:space="0" w:color="auto"/>
              <w:left w:val="nil"/>
              <w:bottom w:val="dotted" w:sz="4" w:space="0" w:color="auto"/>
              <w:right w:val="single" w:sz="4" w:space="0" w:color="auto"/>
            </w:tcBorders>
            <w:shd w:val="clear" w:color="auto" w:fill="auto"/>
            <w:vAlign w:val="center"/>
          </w:tcPr>
          <w:p w14:paraId="450BC718"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2.166</w:t>
            </w:r>
          </w:p>
        </w:tc>
        <w:tc>
          <w:tcPr>
            <w:tcW w:w="450" w:type="pct"/>
            <w:tcBorders>
              <w:top w:val="dotted" w:sz="4" w:space="0" w:color="auto"/>
              <w:left w:val="nil"/>
              <w:bottom w:val="dotted" w:sz="4" w:space="0" w:color="auto"/>
              <w:right w:val="single" w:sz="4" w:space="0" w:color="auto"/>
            </w:tcBorders>
            <w:shd w:val="clear" w:color="auto" w:fill="auto"/>
            <w:vAlign w:val="center"/>
          </w:tcPr>
          <w:p w14:paraId="6FE1C306"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6.216</w:t>
            </w:r>
          </w:p>
        </w:tc>
        <w:tc>
          <w:tcPr>
            <w:tcW w:w="452" w:type="pct"/>
            <w:tcBorders>
              <w:top w:val="dotted" w:sz="4" w:space="0" w:color="auto"/>
              <w:left w:val="nil"/>
              <w:bottom w:val="dotted" w:sz="4" w:space="0" w:color="auto"/>
              <w:right w:val="single" w:sz="4" w:space="0" w:color="auto"/>
            </w:tcBorders>
            <w:shd w:val="clear" w:color="auto" w:fill="auto"/>
            <w:vAlign w:val="center"/>
          </w:tcPr>
          <w:p w14:paraId="4303BF2E"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1.765</w:t>
            </w:r>
          </w:p>
        </w:tc>
        <w:tc>
          <w:tcPr>
            <w:tcW w:w="415" w:type="pct"/>
            <w:tcBorders>
              <w:top w:val="dotted" w:sz="4" w:space="0" w:color="auto"/>
              <w:left w:val="nil"/>
              <w:bottom w:val="dotted" w:sz="4" w:space="0" w:color="auto"/>
              <w:right w:val="single" w:sz="4" w:space="0" w:color="auto"/>
            </w:tcBorders>
            <w:shd w:val="clear" w:color="auto" w:fill="auto"/>
            <w:vAlign w:val="center"/>
          </w:tcPr>
          <w:p w14:paraId="01CA2740"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5.065</w:t>
            </w:r>
          </w:p>
        </w:tc>
      </w:tr>
      <w:tr w:rsidR="001F3DED" w:rsidRPr="001F3DED" w14:paraId="5C7337C4" w14:textId="77777777" w:rsidTr="00052BD0">
        <w:trPr>
          <w:trHeight w:val="318"/>
          <w:jc w:val="center"/>
        </w:trPr>
        <w:tc>
          <w:tcPr>
            <w:tcW w:w="354" w:type="pct"/>
            <w:tcBorders>
              <w:top w:val="dotted" w:sz="4" w:space="0" w:color="auto"/>
              <w:left w:val="single" w:sz="4" w:space="0" w:color="auto"/>
              <w:bottom w:val="dotted" w:sz="4" w:space="0" w:color="auto"/>
              <w:right w:val="single" w:sz="4" w:space="0" w:color="auto"/>
            </w:tcBorders>
            <w:vAlign w:val="center"/>
          </w:tcPr>
          <w:p w14:paraId="7E686D45"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3.</w:t>
            </w:r>
          </w:p>
        </w:tc>
        <w:tc>
          <w:tcPr>
            <w:tcW w:w="845" w:type="pct"/>
            <w:tcBorders>
              <w:top w:val="dotted" w:sz="4" w:space="0" w:color="auto"/>
              <w:left w:val="single" w:sz="4" w:space="0" w:color="auto"/>
              <w:bottom w:val="dotted" w:sz="4" w:space="0" w:color="auto"/>
              <w:right w:val="single" w:sz="4" w:space="0" w:color="auto"/>
            </w:tcBorders>
            <w:shd w:val="clear" w:color="auto" w:fill="auto"/>
            <w:vAlign w:val="center"/>
          </w:tcPr>
          <w:p w14:paraId="0734F1C5" w14:textId="77777777" w:rsidR="008B59E7" w:rsidRPr="001F3DED" w:rsidRDefault="008B59E7" w:rsidP="00051F96">
            <w:pPr>
              <w:jc w:val="both"/>
              <w:rPr>
                <w:rFonts w:asciiTheme="minorHAnsi" w:hAnsiTheme="minorHAnsi" w:cstheme="minorHAnsi"/>
                <w:sz w:val="20"/>
                <w:szCs w:val="20"/>
              </w:rPr>
            </w:pPr>
            <w:proofErr w:type="spellStart"/>
            <w:r w:rsidRPr="001F3DED">
              <w:rPr>
                <w:rFonts w:asciiTheme="minorHAnsi" w:hAnsiTheme="minorHAnsi" w:cstheme="minorHAnsi"/>
                <w:sz w:val="20"/>
                <w:szCs w:val="20"/>
              </w:rPr>
              <w:t>Добој</w:t>
            </w:r>
            <w:proofErr w:type="spellEnd"/>
          </w:p>
        </w:tc>
        <w:tc>
          <w:tcPr>
            <w:tcW w:w="526" w:type="pct"/>
            <w:tcBorders>
              <w:top w:val="dotted" w:sz="4" w:space="0" w:color="auto"/>
              <w:left w:val="nil"/>
              <w:bottom w:val="dotted" w:sz="4" w:space="0" w:color="auto"/>
              <w:right w:val="single" w:sz="4" w:space="0" w:color="auto"/>
            </w:tcBorders>
            <w:shd w:val="clear" w:color="auto" w:fill="auto"/>
            <w:vAlign w:val="center"/>
          </w:tcPr>
          <w:p w14:paraId="152BD63B"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2.911</w:t>
            </w:r>
          </w:p>
        </w:tc>
        <w:tc>
          <w:tcPr>
            <w:tcW w:w="525" w:type="pct"/>
            <w:tcBorders>
              <w:top w:val="dotted" w:sz="4" w:space="0" w:color="auto"/>
              <w:left w:val="nil"/>
              <w:bottom w:val="dotted" w:sz="4" w:space="0" w:color="auto"/>
              <w:right w:val="single" w:sz="4" w:space="0" w:color="auto"/>
            </w:tcBorders>
            <w:shd w:val="clear" w:color="auto" w:fill="auto"/>
            <w:noWrap/>
            <w:vAlign w:val="center"/>
          </w:tcPr>
          <w:p w14:paraId="4DC649BC"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66.268</w:t>
            </w:r>
          </w:p>
        </w:tc>
        <w:tc>
          <w:tcPr>
            <w:tcW w:w="557" w:type="pct"/>
            <w:tcBorders>
              <w:top w:val="dotted" w:sz="4" w:space="0" w:color="auto"/>
              <w:left w:val="nil"/>
              <w:bottom w:val="dotted" w:sz="4" w:space="0" w:color="auto"/>
              <w:right w:val="single" w:sz="4" w:space="0" w:color="auto"/>
            </w:tcBorders>
            <w:shd w:val="clear" w:color="auto" w:fill="auto"/>
            <w:noWrap/>
            <w:vAlign w:val="center"/>
          </w:tcPr>
          <w:p w14:paraId="4B0782E5"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182.562</w:t>
            </w:r>
          </w:p>
        </w:tc>
        <w:tc>
          <w:tcPr>
            <w:tcW w:w="469" w:type="pct"/>
            <w:tcBorders>
              <w:top w:val="dotted" w:sz="4" w:space="0" w:color="auto"/>
              <w:left w:val="nil"/>
              <w:bottom w:val="dotted" w:sz="4" w:space="0" w:color="auto"/>
              <w:right w:val="single" w:sz="4" w:space="0" w:color="auto"/>
            </w:tcBorders>
            <w:shd w:val="clear" w:color="auto" w:fill="auto"/>
            <w:vAlign w:val="center"/>
          </w:tcPr>
          <w:p w14:paraId="7A355D9C"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90</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97</w:t>
            </w:r>
          </w:p>
        </w:tc>
        <w:tc>
          <w:tcPr>
            <w:tcW w:w="407" w:type="pct"/>
            <w:tcBorders>
              <w:top w:val="dotted" w:sz="4" w:space="0" w:color="auto"/>
              <w:left w:val="nil"/>
              <w:bottom w:val="dotted" w:sz="4" w:space="0" w:color="auto"/>
              <w:right w:val="single" w:sz="4" w:space="0" w:color="auto"/>
            </w:tcBorders>
            <w:shd w:val="clear" w:color="auto" w:fill="auto"/>
            <w:vAlign w:val="center"/>
          </w:tcPr>
          <w:p w14:paraId="6C552261"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2.071</w:t>
            </w:r>
          </w:p>
        </w:tc>
        <w:tc>
          <w:tcPr>
            <w:tcW w:w="450" w:type="pct"/>
            <w:tcBorders>
              <w:top w:val="dotted" w:sz="4" w:space="0" w:color="auto"/>
              <w:left w:val="nil"/>
              <w:bottom w:val="dotted" w:sz="4" w:space="0" w:color="auto"/>
              <w:right w:val="single" w:sz="4" w:space="0" w:color="auto"/>
            </w:tcBorders>
            <w:shd w:val="clear" w:color="auto" w:fill="auto"/>
            <w:vAlign w:val="center"/>
          </w:tcPr>
          <w:p w14:paraId="1914D50F"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5.705</w:t>
            </w:r>
          </w:p>
        </w:tc>
        <w:tc>
          <w:tcPr>
            <w:tcW w:w="452" w:type="pct"/>
            <w:tcBorders>
              <w:top w:val="dotted" w:sz="4" w:space="0" w:color="auto"/>
              <w:left w:val="nil"/>
              <w:bottom w:val="dotted" w:sz="4" w:space="0" w:color="auto"/>
              <w:right w:val="single" w:sz="4" w:space="0" w:color="auto"/>
            </w:tcBorders>
            <w:shd w:val="clear" w:color="auto" w:fill="auto"/>
            <w:vAlign w:val="center"/>
          </w:tcPr>
          <w:p w14:paraId="4F3E50A1"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1.949</w:t>
            </w:r>
          </w:p>
        </w:tc>
        <w:tc>
          <w:tcPr>
            <w:tcW w:w="415" w:type="pct"/>
            <w:tcBorders>
              <w:top w:val="dotted" w:sz="4" w:space="0" w:color="auto"/>
              <w:left w:val="nil"/>
              <w:bottom w:val="dotted" w:sz="4" w:space="0" w:color="auto"/>
              <w:right w:val="single" w:sz="4" w:space="0" w:color="auto"/>
            </w:tcBorders>
            <w:shd w:val="clear" w:color="auto" w:fill="auto"/>
            <w:vAlign w:val="center"/>
          </w:tcPr>
          <w:p w14:paraId="24A80276"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5.369</w:t>
            </w:r>
          </w:p>
        </w:tc>
      </w:tr>
      <w:tr w:rsidR="001F3DED" w:rsidRPr="001F3DED" w14:paraId="55881009" w14:textId="77777777" w:rsidTr="00052BD0">
        <w:trPr>
          <w:trHeight w:val="318"/>
          <w:jc w:val="center"/>
        </w:trPr>
        <w:tc>
          <w:tcPr>
            <w:tcW w:w="354" w:type="pct"/>
            <w:tcBorders>
              <w:top w:val="dotted" w:sz="4" w:space="0" w:color="auto"/>
              <w:left w:val="single" w:sz="4" w:space="0" w:color="auto"/>
              <w:bottom w:val="dotted" w:sz="4" w:space="0" w:color="auto"/>
              <w:right w:val="single" w:sz="4" w:space="0" w:color="auto"/>
            </w:tcBorders>
            <w:vAlign w:val="center"/>
          </w:tcPr>
          <w:p w14:paraId="4B2F3E4F"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4.</w:t>
            </w:r>
          </w:p>
        </w:tc>
        <w:tc>
          <w:tcPr>
            <w:tcW w:w="845" w:type="pct"/>
            <w:tcBorders>
              <w:top w:val="dotted" w:sz="4" w:space="0" w:color="auto"/>
              <w:left w:val="single" w:sz="4" w:space="0" w:color="auto"/>
              <w:bottom w:val="dotted" w:sz="4" w:space="0" w:color="auto"/>
              <w:right w:val="single" w:sz="4" w:space="0" w:color="auto"/>
            </w:tcBorders>
            <w:shd w:val="clear" w:color="auto" w:fill="auto"/>
            <w:vAlign w:val="center"/>
          </w:tcPr>
          <w:p w14:paraId="6E7629F3" w14:textId="77777777" w:rsidR="008B59E7" w:rsidRPr="001F3DED" w:rsidRDefault="008B59E7" w:rsidP="00051F96">
            <w:pPr>
              <w:jc w:val="both"/>
              <w:rPr>
                <w:rFonts w:asciiTheme="minorHAnsi" w:hAnsiTheme="minorHAnsi" w:cstheme="minorHAnsi"/>
                <w:sz w:val="20"/>
                <w:szCs w:val="20"/>
              </w:rPr>
            </w:pPr>
            <w:proofErr w:type="spellStart"/>
            <w:r w:rsidRPr="001F3DED">
              <w:rPr>
                <w:rFonts w:asciiTheme="minorHAnsi" w:hAnsiTheme="minorHAnsi" w:cstheme="minorHAnsi"/>
                <w:sz w:val="20"/>
                <w:szCs w:val="20"/>
              </w:rPr>
              <w:t>Брчко</w:t>
            </w:r>
            <w:proofErr w:type="spellEnd"/>
          </w:p>
        </w:tc>
        <w:tc>
          <w:tcPr>
            <w:tcW w:w="526" w:type="pct"/>
            <w:tcBorders>
              <w:top w:val="dotted" w:sz="4" w:space="0" w:color="auto"/>
              <w:left w:val="nil"/>
              <w:bottom w:val="dotted" w:sz="4" w:space="0" w:color="auto"/>
              <w:right w:val="single" w:sz="4" w:space="0" w:color="auto"/>
            </w:tcBorders>
            <w:shd w:val="clear" w:color="auto" w:fill="auto"/>
            <w:vAlign w:val="center"/>
          </w:tcPr>
          <w:p w14:paraId="46343388"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635</w:t>
            </w:r>
          </w:p>
        </w:tc>
        <w:tc>
          <w:tcPr>
            <w:tcW w:w="525" w:type="pct"/>
            <w:tcBorders>
              <w:top w:val="dotted" w:sz="4" w:space="0" w:color="auto"/>
              <w:left w:val="nil"/>
              <w:bottom w:val="dotted" w:sz="4" w:space="0" w:color="auto"/>
              <w:right w:val="single" w:sz="4" w:space="0" w:color="auto"/>
            </w:tcBorders>
            <w:shd w:val="clear" w:color="auto" w:fill="auto"/>
            <w:noWrap/>
            <w:vAlign w:val="center"/>
          </w:tcPr>
          <w:p w14:paraId="5BA9C3BE"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27.195</w:t>
            </w:r>
          </w:p>
        </w:tc>
        <w:tc>
          <w:tcPr>
            <w:tcW w:w="557" w:type="pct"/>
            <w:tcBorders>
              <w:top w:val="dotted" w:sz="4" w:space="0" w:color="auto"/>
              <w:left w:val="nil"/>
              <w:bottom w:val="dotted" w:sz="4" w:space="0" w:color="auto"/>
              <w:right w:val="single" w:sz="4" w:space="0" w:color="auto"/>
            </w:tcBorders>
            <w:shd w:val="clear" w:color="auto" w:fill="auto"/>
            <w:noWrap/>
            <w:vAlign w:val="center"/>
          </w:tcPr>
          <w:p w14:paraId="1AC739FA"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79.473</w:t>
            </w:r>
          </w:p>
        </w:tc>
        <w:tc>
          <w:tcPr>
            <w:tcW w:w="469" w:type="pct"/>
            <w:tcBorders>
              <w:top w:val="dotted" w:sz="4" w:space="0" w:color="auto"/>
              <w:left w:val="nil"/>
              <w:bottom w:val="dotted" w:sz="4" w:space="0" w:color="auto"/>
              <w:right w:val="single" w:sz="4" w:space="0" w:color="auto"/>
            </w:tcBorders>
            <w:shd w:val="clear" w:color="auto" w:fill="auto"/>
            <w:vAlign w:val="center"/>
          </w:tcPr>
          <w:p w14:paraId="6807D926"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42</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33</w:t>
            </w:r>
          </w:p>
        </w:tc>
        <w:tc>
          <w:tcPr>
            <w:tcW w:w="407" w:type="pct"/>
            <w:tcBorders>
              <w:top w:val="dotted" w:sz="4" w:space="0" w:color="auto"/>
              <w:left w:val="nil"/>
              <w:bottom w:val="dotted" w:sz="4" w:space="0" w:color="auto"/>
              <w:right w:val="single" w:sz="4" w:space="0" w:color="auto"/>
            </w:tcBorders>
            <w:shd w:val="clear" w:color="auto" w:fill="auto"/>
            <w:vAlign w:val="center"/>
          </w:tcPr>
          <w:p w14:paraId="102282E4"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1.813</w:t>
            </w:r>
          </w:p>
        </w:tc>
        <w:tc>
          <w:tcPr>
            <w:tcW w:w="450" w:type="pct"/>
            <w:tcBorders>
              <w:top w:val="dotted" w:sz="4" w:space="0" w:color="auto"/>
              <w:left w:val="nil"/>
              <w:bottom w:val="dotted" w:sz="4" w:space="0" w:color="auto"/>
              <w:right w:val="single" w:sz="4" w:space="0" w:color="auto"/>
            </w:tcBorders>
            <w:shd w:val="clear" w:color="auto" w:fill="auto"/>
            <w:vAlign w:val="center"/>
          </w:tcPr>
          <w:p w14:paraId="17041084"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5.298</w:t>
            </w:r>
          </w:p>
        </w:tc>
        <w:tc>
          <w:tcPr>
            <w:tcW w:w="452" w:type="pct"/>
            <w:tcBorders>
              <w:top w:val="dotted" w:sz="4" w:space="0" w:color="auto"/>
              <w:left w:val="nil"/>
              <w:bottom w:val="dotted" w:sz="4" w:space="0" w:color="auto"/>
              <w:right w:val="single" w:sz="4" w:space="0" w:color="auto"/>
            </w:tcBorders>
            <w:shd w:val="clear" w:color="auto" w:fill="auto"/>
            <w:vAlign w:val="center"/>
          </w:tcPr>
          <w:p w14:paraId="11FA4776"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1.700</w:t>
            </w:r>
          </w:p>
        </w:tc>
        <w:tc>
          <w:tcPr>
            <w:tcW w:w="415" w:type="pct"/>
            <w:tcBorders>
              <w:top w:val="dotted" w:sz="4" w:space="0" w:color="auto"/>
              <w:left w:val="nil"/>
              <w:bottom w:val="dotted" w:sz="4" w:space="0" w:color="auto"/>
              <w:right w:val="single" w:sz="4" w:space="0" w:color="auto"/>
            </w:tcBorders>
            <w:shd w:val="clear" w:color="auto" w:fill="auto"/>
            <w:vAlign w:val="center"/>
          </w:tcPr>
          <w:p w14:paraId="4994337D"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4.967</w:t>
            </w:r>
          </w:p>
        </w:tc>
      </w:tr>
      <w:tr w:rsidR="001F3DED" w:rsidRPr="001F3DED" w14:paraId="697ADBFA" w14:textId="77777777" w:rsidTr="00052BD0">
        <w:trPr>
          <w:trHeight w:val="318"/>
          <w:jc w:val="center"/>
        </w:trPr>
        <w:tc>
          <w:tcPr>
            <w:tcW w:w="354" w:type="pct"/>
            <w:tcBorders>
              <w:top w:val="dotted" w:sz="4" w:space="0" w:color="auto"/>
              <w:left w:val="single" w:sz="4" w:space="0" w:color="auto"/>
              <w:bottom w:val="dotted" w:sz="4" w:space="0" w:color="auto"/>
              <w:right w:val="single" w:sz="4" w:space="0" w:color="auto"/>
            </w:tcBorders>
            <w:vAlign w:val="center"/>
          </w:tcPr>
          <w:p w14:paraId="5FDC0A00"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5.</w:t>
            </w:r>
          </w:p>
        </w:tc>
        <w:tc>
          <w:tcPr>
            <w:tcW w:w="845" w:type="pct"/>
            <w:tcBorders>
              <w:top w:val="dotted" w:sz="4" w:space="0" w:color="auto"/>
              <w:left w:val="single" w:sz="4" w:space="0" w:color="auto"/>
              <w:bottom w:val="dotted" w:sz="4" w:space="0" w:color="auto"/>
              <w:right w:val="single" w:sz="4" w:space="0" w:color="auto"/>
            </w:tcBorders>
            <w:shd w:val="clear" w:color="auto" w:fill="auto"/>
            <w:vAlign w:val="center"/>
          </w:tcPr>
          <w:p w14:paraId="17788EF3" w14:textId="77777777" w:rsidR="008B59E7" w:rsidRPr="001F3DED" w:rsidRDefault="008B59E7" w:rsidP="00051F96">
            <w:pPr>
              <w:jc w:val="both"/>
              <w:rPr>
                <w:rFonts w:asciiTheme="minorHAnsi" w:hAnsiTheme="minorHAnsi" w:cstheme="minorHAnsi"/>
                <w:sz w:val="20"/>
                <w:szCs w:val="20"/>
              </w:rPr>
            </w:pPr>
            <w:proofErr w:type="spellStart"/>
            <w:r w:rsidRPr="001F3DED">
              <w:rPr>
                <w:rFonts w:asciiTheme="minorHAnsi" w:hAnsiTheme="minorHAnsi" w:cstheme="minorHAnsi"/>
                <w:sz w:val="20"/>
                <w:szCs w:val="20"/>
              </w:rPr>
              <w:t>Бијељина</w:t>
            </w:r>
            <w:proofErr w:type="spellEnd"/>
          </w:p>
        </w:tc>
        <w:tc>
          <w:tcPr>
            <w:tcW w:w="526" w:type="pct"/>
            <w:tcBorders>
              <w:top w:val="dotted" w:sz="4" w:space="0" w:color="auto"/>
              <w:left w:val="nil"/>
              <w:bottom w:val="dotted" w:sz="4" w:space="0" w:color="auto"/>
              <w:right w:val="single" w:sz="4" w:space="0" w:color="auto"/>
            </w:tcBorders>
            <w:shd w:val="clear" w:color="auto" w:fill="auto"/>
            <w:vAlign w:val="center"/>
          </w:tcPr>
          <w:p w14:paraId="0710B7CE"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1.361</w:t>
            </w:r>
          </w:p>
        </w:tc>
        <w:tc>
          <w:tcPr>
            <w:tcW w:w="525" w:type="pct"/>
            <w:tcBorders>
              <w:top w:val="dotted" w:sz="4" w:space="0" w:color="auto"/>
              <w:left w:val="nil"/>
              <w:bottom w:val="dotted" w:sz="4" w:space="0" w:color="auto"/>
              <w:right w:val="single" w:sz="4" w:space="0" w:color="auto"/>
            </w:tcBorders>
            <w:shd w:val="clear" w:color="auto" w:fill="auto"/>
            <w:noWrap/>
            <w:vAlign w:val="center"/>
          </w:tcPr>
          <w:p w14:paraId="2767FDCE"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44.257</w:t>
            </w:r>
          </w:p>
        </w:tc>
        <w:tc>
          <w:tcPr>
            <w:tcW w:w="557" w:type="pct"/>
            <w:tcBorders>
              <w:top w:val="dotted" w:sz="4" w:space="0" w:color="auto"/>
              <w:left w:val="nil"/>
              <w:bottom w:val="dotted" w:sz="4" w:space="0" w:color="auto"/>
              <w:right w:val="single" w:sz="4" w:space="0" w:color="auto"/>
            </w:tcBorders>
            <w:shd w:val="clear" w:color="auto" w:fill="auto"/>
            <w:noWrap/>
            <w:vAlign w:val="center"/>
          </w:tcPr>
          <w:p w14:paraId="5B808281"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133.681</w:t>
            </w:r>
          </w:p>
        </w:tc>
        <w:tc>
          <w:tcPr>
            <w:tcW w:w="469" w:type="pct"/>
            <w:tcBorders>
              <w:top w:val="dotted" w:sz="4" w:space="0" w:color="auto"/>
              <w:left w:val="nil"/>
              <w:bottom w:val="dotted" w:sz="4" w:space="0" w:color="auto"/>
              <w:right w:val="single" w:sz="4" w:space="0" w:color="auto"/>
            </w:tcBorders>
            <w:shd w:val="clear" w:color="auto" w:fill="auto"/>
            <w:vAlign w:val="center"/>
          </w:tcPr>
          <w:p w14:paraId="6C1B7151"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61</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86</w:t>
            </w:r>
          </w:p>
        </w:tc>
        <w:tc>
          <w:tcPr>
            <w:tcW w:w="407" w:type="pct"/>
            <w:tcBorders>
              <w:top w:val="dotted" w:sz="4" w:space="0" w:color="auto"/>
              <w:left w:val="nil"/>
              <w:bottom w:val="dotted" w:sz="4" w:space="0" w:color="auto"/>
              <w:right w:val="single" w:sz="4" w:space="0" w:color="auto"/>
            </w:tcBorders>
            <w:shd w:val="clear" w:color="auto" w:fill="auto"/>
            <w:vAlign w:val="center"/>
          </w:tcPr>
          <w:p w14:paraId="73D72430"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2.012</w:t>
            </w:r>
          </w:p>
        </w:tc>
        <w:tc>
          <w:tcPr>
            <w:tcW w:w="450" w:type="pct"/>
            <w:tcBorders>
              <w:top w:val="dotted" w:sz="4" w:space="0" w:color="auto"/>
              <w:left w:val="nil"/>
              <w:bottom w:val="dotted" w:sz="4" w:space="0" w:color="auto"/>
              <w:right w:val="single" w:sz="4" w:space="0" w:color="auto"/>
            </w:tcBorders>
            <w:shd w:val="clear" w:color="auto" w:fill="auto"/>
            <w:vAlign w:val="center"/>
          </w:tcPr>
          <w:p w14:paraId="1F9437B5"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6.076</w:t>
            </w:r>
          </w:p>
        </w:tc>
        <w:tc>
          <w:tcPr>
            <w:tcW w:w="452" w:type="pct"/>
            <w:tcBorders>
              <w:top w:val="dotted" w:sz="4" w:space="0" w:color="auto"/>
              <w:left w:val="nil"/>
              <w:bottom w:val="dotted" w:sz="4" w:space="0" w:color="auto"/>
              <w:right w:val="single" w:sz="4" w:space="0" w:color="auto"/>
            </w:tcBorders>
            <w:shd w:val="clear" w:color="auto" w:fill="auto"/>
            <w:vAlign w:val="center"/>
          </w:tcPr>
          <w:p w14:paraId="1429CE62"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1.844</w:t>
            </w:r>
          </w:p>
        </w:tc>
        <w:tc>
          <w:tcPr>
            <w:tcW w:w="415" w:type="pct"/>
            <w:tcBorders>
              <w:top w:val="dotted" w:sz="4" w:space="0" w:color="auto"/>
              <w:left w:val="nil"/>
              <w:bottom w:val="dotted" w:sz="4" w:space="0" w:color="auto"/>
              <w:right w:val="single" w:sz="4" w:space="0" w:color="auto"/>
            </w:tcBorders>
            <w:shd w:val="clear" w:color="auto" w:fill="auto"/>
            <w:vAlign w:val="center"/>
          </w:tcPr>
          <w:p w14:paraId="22DF3ED9"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5.570</w:t>
            </w:r>
          </w:p>
        </w:tc>
      </w:tr>
      <w:tr w:rsidR="001F3DED" w:rsidRPr="001F3DED" w14:paraId="1D32CB90" w14:textId="77777777" w:rsidTr="00052BD0">
        <w:trPr>
          <w:trHeight w:val="318"/>
          <w:jc w:val="center"/>
        </w:trPr>
        <w:tc>
          <w:tcPr>
            <w:tcW w:w="354" w:type="pct"/>
            <w:tcBorders>
              <w:top w:val="dotted" w:sz="4" w:space="0" w:color="auto"/>
              <w:left w:val="single" w:sz="4" w:space="0" w:color="auto"/>
              <w:bottom w:val="dotted" w:sz="4" w:space="0" w:color="auto"/>
              <w:right w:val="single" w:sz="4" w:space="0" w:color="auto"/>
            </w:tcBorders>
            <w:vAlign w:val="center"/>
          </w:tcPr>
          <w:p w14:paraId="2955FB29"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6.</w:t>
            </w:r>
          </w:p>
        </w:tc>
        <w:tc>
          <w:tcPr>
            <w:tcW w:w="845" w:type="pct"/>
            <w:tcBorders>
              <w:top w:val="dotted" w:sz="4" w:space="0" w:color="auto"/>
              <w:left w:val="single" w:sz="4" w:space="0" w:color="auto"/>
              <w:bottom w:val="dotted" w:sz="4" w:space="0" w:color="auto"/>
              <w:right w:val="single" w:sz="4" w:space="0" w:color="auto"/>
            </w:tcBorders>
            <w:shd w:val="clear" w:color="auto" w:fill="auto"/>
            <w:vAlign w:val="center"/>
          </w:tcPr>
          <w:p w14:paraId="6291189A" w14:textId="77777777" w:rsidR="008B59E7" w:rsidRPr="001F3DED" w:rsidRDefault="008B59E7" w:rsidP="00051F96">
            <w:pPr>
              <w:jc w:val="both"/>
              <w:rPr>
                <w:rFonts w:asciiTheme="minorHAnsi" w:hAnsiTheme="minorHAnsi" w:cstheme="minorHAnsi"/>
                <w:sz w:val="20"/>
                <w:szCs w:val="20"/>
              </w:rPr>
            </w:pPr>
            <w:proofErr w:type="spellStart"/>
            <w:r w:rsidRPr="001F3DED">
              <w:rPr>
                <w:rFonts w:asciiTheme="minorHAnsi" w:hAnsiTheme="minorHAnsi" w:cstheme="minorHAnsi"/>
                <w:sz w:val="20"/>
                <w:szCs w:val="20"/>
              </w:rPr>
              <w:t>Зворник</w:t>
            </w:r>
            <w:proofErr w:type="spellEnd"/>
          </w:p>
        </w:tc>
        <w:tc>
          <w:tcPr>
            <w:tcW w:w="526" w:type="pct"/>
            <w:tcBorders>
              <w:top w:val="dotted" w:sz="4" w:space="0" w:color="auto"/>
              <w:left w:val="nil"/>
              <w:bottom w:val="dotted" w:sz="4" w:space="0" w:color="auto"/>
              <w:right w:val="single" w:sz="4" w:space="0" w:color="auto"/>
            </w:tcBorders>
            <w:shd w:val="clear" w:color="auto" w:fill="auto"/>
            <w:vAlign w:val="center"/>
          </w:tcPr>
          <w:p w14:paraId="7369BB70"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1.843</w:t>
            </w:r>
          </w:p>
        </w:tc>
        <w:tc>
          <w:tcPr>
            <w:tcW w:w="525" w:type="pct"/>
            <w:tcBorders>
              <w:top w:val="dotted" w:sz="4" w:space="0" w:color="auto"/>
              <w:left w:val="nil"/>
              <w:bottom w:val="dotted" w:sz="4" w:space="0" w:color="auto"/>
              <w:right w:val="single" w:sz="4" w:space="0" w:color="auto"/>
            </w:tcBorders>
            <w:shd w:val="clear" w:color="auto" w:fill="auto"/>
            <w:noWrap/>
            <w:vAlign w:val="center"/>
          </w:tcPr>
          <w:p w14:paraId="3A489C51"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38.910</w:t>
            </w:r>
          </w:p>
        </w:tc>
        <w:tc>
          <w:tcPr>
            <w:tcW w:w="557" w:type="pct"/>
            <w:tcBorders>
              <w:top w:val="dotted" w:sz="4" w:space="0" w:color="auto"/>
              <w:left w:val="nil"/>
              <w:bottom w:val="dotted" w:sz="4" w:space="0" w:color="auto"/>
              <w:right w:val="single" w:sz="4" w:space="0" w:color="auto"/>
            </w:tcBorders>
            <w:shd w:val="clear" w:color="auto" w:fill="auto"/>
            <w:noWrap/>
            <w:vAlign w:val="center"/>
          </w:tcPr>
          <w:p w14:paraId="0EA1A72C"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117.727</w:t>
            </w:r>
          </w:p>
        </w:tc>
        <w:tc>
          <w:tcPr>
            <w:tcW w:w="469" w:type="pct"/>
            <w:tcBorders>
              <w:top w:val="dotted" w:sz="4" w:space="0" w:color="auto"/>
              <w:left w:val="nil"/>
              <w:bottom w:val="dotted" w:sz="4" w:space="0" w:color="auto"/>
              <w:right w:val="single" w:sz="4" w:space="0" w:color="auto"/>
            </w:tcBorders>
            <w:shd w:val="clear" w:color="auto" w:fill="auto"/>
            <w:vAlign w:val="center"/>
          </w:tcPr>
          <w:p w14:paraId="6A96EAFE"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97</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00</w:t>
            </w:r>
          </w:p>
        </w:tc>
        <w:tc>
          <w:tcPr>
            <w:tcW w:w="407" w:type="pct"/>
            <w:tcBorders>
              <w:top w:val="dotted" w:sz="4" w:space="0" w:color="auto"/>
              <w:left w:val="nil"/>
              <w:bottom w:val="dotted" w:sz="4" w:space="0" w:color="auto"/>
              <w:right w:val="single" w:sz="4" w:space="0" w:color="auto"/>
            </w:tcBorders>
            <w:shd w:val="clear" w:color="auto" w:fill="auto"/>
            <w:vAlign w:val="center"/>
          </w:tcPr>
          <w:p w14:paraId="3AC21254"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2.048</w:t>
            </w:r>
          </w:p>
        </w:tc>
        <w:tc>
          <w:tcPr>
            <w:tcW w:w="450" w:type="pct"/>
            <w:tcBorders>
              <w:top w:val="dotted" w:sz="4" w:space="0" w:color="auto"/>
              <w:left w:val="nil"/>
              <w:bottom w:val="dotted" w:sz="4" w:space="0" w:color="auto"/>
              <w:right w:val="single" w:sz="4" w:space="0" w:color="auto"/>
            </w:tcBorders>
            <w:shd w:val="clear" w:color="auto" w:fill="auto"/>
            <w:vAlign w:val="center"/>
          </w:tcPr>
          <w:p w14:paraId="4245E440"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6.196</w:t>
            </w:r>
          </w:p>
        </w:tc>
        <w:tc>
          <w:tcPr>
            <w:tcW w:w="452" w:type="pct"/>
            <w:tcBorders>
              <w:top w:val="dotted" w:sz="4" w:space="0" w:color="auto"/>
              <w:left w:val="nil"/>
              <w:bottom w:val="dotted" w:sz="4" w:space="0" w:color="auto"/>
              <w:right w:val="single" w:sz="4" w:space="0" w:color="auto"/>
            </w:tcBorders>
            <w:shd w:val="clear" w:color="auto" w:fill="auto"/>
            <w:vAlign w:val="center"/>
          </w:tcPr>
          <w:p w14:paraId="0E524CE3"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2.162</w:t>
            </w:r>
          </w:p>
        </w:tc>
        <w:tc>
          <w:tcPr>
            <w:tcW w:w="415" w:type="pct"/>
            <w:tcBorders>
              <w:top w:val="dotted" w:sz="4" w:space="0" w:color="auto"/>
              <w:left w:val="nil"/>
              <w:bottom w:val="dotted" w:sz="4" w:space="0" w:color="auto"/>
              <w:right w:val="single" w:sz="4" w:space="0" w:color="auto"/>
            </w:tcBorders>
            <w:shd w:val="clear" w:color="auto" w:fill="auto"/>
            <w:vAlign w:val="center"/>
          </w:tcPr>
          <w:p w14:paraId="065C4795"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6.540</w:t>
            </w:r>
          </w:p>
        </w:tc>
      </w:tr>
      <w:tr w:rsidR="001F3DED" w:rsidRPr="001F3DED" w14:paraId="7ED512C6" w14:textId="77777777" w:rsidTr="00052BD0">
        <w:trPr>
          <w:trHeight w:val="318"/>
          <w:jc w:val="center"/>
        </w:trPr>
        <w:tc>
          <w:tcPr>
            <w:tcW w:w="354" w:type="pct"/>
            <w:tcBorders>
              <w:top w:val="dotted" w:sz="4" w:space="0" w:color="auto"/>
              <w:left w:val="single" w:sz="4" w:space="0" w:color="auto"/>
              <w:bottom w:val="dotted" w:sz="4" w:space="0" w:color="auto"/>
              <w:right w:val="single" w:sz="4" w:space="0" w:color="auto"/>
            </w:tcBorders>
            <w:vAlign w:val="center"/>
          </w:tcPr>
          <w:p w14:paraId="40B82223"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7.</w:t>
            </w:r>
          </w:p>
        </w:tc>
        <w:tc>
          <w:tcPr>
            <w:tcW w:w="845" w:type="pct"/>
            <w:tcBorders>
              <w:top w:val="dotted" w:sz="4" w:space="0" w:color="auto"/>
              <w:left w:val="single" w:sz="4" w:space="0" w:color="auto"/>
              <w:bottom w:val="dotted" w:sz="4" w:space="0" w:color="auto"/>
              <w:right w:val="single" w:sz="4" w:space="0" w:color="auto"/>
            </w:tcBorders>
            <w:shd w:val="clear" w:color="auto" w:fill="auto"/>
            <w:vAlign w:val="center"/>
          </w:tcPr>
          <w:p w14:paraId="730275D9" w14:textId="77777777" w:rsidR="008B59E7" w:rsidRPr="001F3DED" w:rsidRDefault="008B59E7" w:rsidP="00051F96">
            <w:pPr>
              <w:jc w:val="both"/>
              <w:rPr>
                <w:rFonts w:asciiTheme="minorHAnsi" w:hAnsiTheme="minorHAnsi" w:cstheme="minorHAnsi"/>
                <w:sz w:val="20"/>
                <w:szCs w:val="20"/>
              </w:rPr>
            </w:pPr>
            <w:proofErr w:type="spellStart"/>
            <w:r w:rsidRPr="001F3DED">
              <w:rPr>
                <w:rFonts w:asciiTheme="minorHAnsi" w:hAnsiTheme="minorHAnsi" w:cstheme="minorHAnsi"/>
                <w:sz w:val="20"/>
                <w:szCs w:val="20"/>
              </w:rPr>
              <w:t>Соколац</w:t>
            </w:r>
            <w:proofErr w:type="spellEnd"/>
          </w:p>
        </w:tc>
        <w:tc>
          <w:tcPr>
            <w:tcW w:w="526" w:type="pct"/>
            <w:tcBorders>
              <w:top w:val="dotted" w:sz="4" w:space="0" w:color="auto"/>
              <w:left w:val="nil"/>
              <w:bottom w:val="dotted" w:sz="4" w:space="0" w:color="auto"/>
              <w:right w:val="single" w:sz="4" w:space="0" w:color="auto"/>
            </w:tcBorders>
            <w:shd w:val="clear" w:color="auto" w:fill="auto"/>
            <w:vAlign w:val="center"/>
          </w:tcPr>
          <w:p w14:paraId="406FFD91"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2.479</w:t>
            </w:r>
          </w:p>
        </w:tc>
        <w:tc>
          <w:tcPr>
            <w:tcW w:w="525" w:type="pct"/>
            <w:tcBorders>
              <w:top w:val="dotted" w:sz="4" w:space="0" w:color="auto"/>
              <w:left w:val="nil"/>
              <w:bottom w:val="dotted" w:sz="4" w:space="0" w:color="auto"/>
              <w:right w:val="single" w:sz="4" w:space="0" w:color="auto"/>
            </w:tcBorders>
            <w:shd w:val="clear" w:color="auto" w:fill="auto"/>
            <w:noWrap/>
            <w:vAlign w:val="center"/>
          </w:tcPr>
          <w:p w14:paraId="235F87B5"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23.645</w:t>
            </w:r>
          </w:p>
        </w:tc>
        <w:tc>
          <w:tcPr>
            <w:tcW w:w="557" w:type="pct"/>
            <w:tcBorders>
              <w:top w:val="dotted" w:sz="4" w:space="0" w:color="auto"/>
              <w:left w:val="nil"/>
              <w:bottom w:val="dotted" w:sz="4" w:space="0" w:color="auto"/>
              <w:right w:val="single" w:sz="4" w:space="0" w:color="auto"/>
            </w:tcBorders>
            <w:shd w:val="clear" w:color="auto" w:fill="auto"/>
            <w:noWrap/>
            <w:vAlign w:val="center"/>
          </w:tcPr>
          <w:p w14:paraId="22E5F10A"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65.323</w:t>
            </w:r>
          </w:p>
        </w:tc>
        <w:tc>
          <w:tcPr>
            <w:tcW w:w="469" w:type="pct"/>
            <w:tcBorders>
              <w:top w:val="dotted" w:sz="4" w:space="0" w:color="auto"/>
              <w:left w:val="nil"/>
              <w:bottom w:val="dotted" w:sz="4" w:space="0" w:color="auto"/>
              <w:right w:val="single" w:sz="4" w:space="0" w:color="auto"/>
            </w:tcBorders>
            <w:shd w:val="clear" w:color="auto" w:fill="auto"/>
            <w:vAlign w:val="center"/>
          </w:tcPr>
          <w:p w14:paraId="6A5CCEA4"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137</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72</w:t>
            </w:r>
          </w:p>
        </w:tc>
        <w:tc>
          <w:tcPr>
            <w:tcW w:w="407" w:type="pct"/>
            <w:tcBorders>
              <w:top w:val="dotted" w:sz="4" w:space="0" w:color="auto"/>
              <w:left w:val="nil"/>
              <w:bottom w:val="dotted" w:sz="4" w:space="0" w:color="auto"/>
              <w:right w:val="single" w:sz="4" w:space="0" w:color="auto"/>
            </w:tcBorders>
            <w:shd w:val="clear" w:color="auto" w:fill="auto"/>
            <w:vAlign w:val="center"/>
          </w:tcPr>
          <w:p w14:paraId="05706AC2"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1.314</w:t>
            </w:r>
          </w:p>
        </w:tc>
        <w:tc>
          <w:tcPr>
            <w:tcW w:w="450" w:type="pct"/>
            <w:tcBorders>
              <w:top w:val="dotted" w:sz="4" w:space="0" w:color="auto"/>
              <w:left w:val="nil"/>
              <w:bottom w:val="dotted" w:sz="4" w:space="0" w:color="auto"/>
              <w:right w:val="single" w:sz="4" w:space="0" w:color="auto"/>
            </w:tcBorders>
            <w:shd w:val="clear" w:color="auto" w:fill="auto"/>
            <w:vAlign w:val="center"/>
          </w:tcPr>
          <w:p w14:paraId="44BC4DA6"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3.629</w:t>
            </w:r>
          </w:p>
        </w:tc>
        <w:tc>
          <w:tcPr>
            <w:tcW w:w="452" w:type="pct"/>
            <w:tcBorders>
              <w:top w:val="dotted" w:sz="4" w:space="0" w:color="auto"/>
              <w:left w:val="nil"/>
              <w:bottom w:val="dotted" w:sz="4" w:space="0" w:color="auto"/>
              <w:right w:val="single" w:sz="4" w:space="0" w:color="auto"/>
            </w:tcBorders>
            <w:shd w:val="clear" w:color="auto" w:fill="auto"/>
            <w:vAlign w:val="center"/>
          </w:tcPr>
          <w:p w14:paraId="06FBA37D"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1.182</w:t>
            </w:r>
          </w:p>
        </w:tc>
        <w:tc>
          <w:tcPr>
            <w:tcW w:w="415" w:type="pct"/>
            <w:tcBorders>
              <w:top w:val="dotted" w:sz="4" w:space="0" w:color="auto"/>
              <w:left w:val="nil"/>
              <w:bottom w:val="dotted" w:sz="4" w:space="0" w:color="auto"/>
              <w:right w:val="single" w:sz="4" w:space="0" w:color="auto"/>
            </w:tcBorders>
            <w:shd w:val="clear" w:color="auto" w:fill="auto"/>
            <w:vAlign w:val="center"/>
          </w:tcPr>
          <w:p w14:paraId="7EBB9F24"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3.266</w:t>
            </w:r>
          </w:p>
        </w:tc>
      </w:tr>
      <w:tr w:rsidR="001F3DED" w:rsidRPr="001F3DED" w14:paraId="0D48602E" w14:textId="77777777" w:rsidTr="00052BD0">
        <w:trPr>
          <w:trHeight w:val="318"/>
          <w:jc w:val="center"/>
        </w:trPr>
        <w:tc>
          <w:tcPr>
            <w:tcW w:w="354" w:type="pct"/>
            <w:tcBorders>
              <w:top w:val="dotted" w:sz="4" w:space="0" w:color="auto"/>
              <w:left w:val="single" w:sz="4" w:space="0" w:color="auto"/>
              <w:bottom w:val="dotted" w:sz="4" w:space="0" w:color="auto"/>
              <w:right w:val="single" w:sz="4" w:space="0" w:color="auto"/>
            </w:tcBorders>
            <w:vAlign w:val="center"/>
          </w:tcPr>
          <w:p w14:paraId="4F3E28F2"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8.</w:t>
            </w:r>
          </w:p>
        </w:tc>
        <w:tc>
          <w:tcPr>
            <w:tcW w:w="845" w:type="pct"/>
            <w:tcBorders>
              <w:top w:val="dotted" w:sz="4" w:space="0" w:color="auto"/>
              <w:left w:val="single" w:sz="4" w:space="0" w:color="auto"/>
              <w:bottom w:val="dotted" w:sz="4" w:space="0" w:color="auto"/>
              <w:right w:val="single" w:sz="4" w:space="0" w:color="auto"/>
            </w:tcBorders>
            <w:shd w:val="clear" w:color="auto" w:fill="auto"/>
            <w:vAlign w:val="center"/>
          </w:tcPr>
          <w:p w14:paraId="1EB59EDD" w14:textId="77777777" w:rsidR="008B59E7" w:rsidRPr="001F3DED" w:rsidRDefault="008B59E7" w:rsidP="00051F96">
            <w:pPr>
              <w:jc w:val="both"/>
              <w:rPr>
                <w:rFonts w:asciiTheme="minorHAnsi" w:hAnsiTheme="minorHAnsi" w:cstheme="minorHAnsi"/>
                <w:sz w:val="20"/>
                <w:szCs w:val="20"/>
              </w:rPr>
            </w:pPr>
            <w:proofErr w:type="spellStart"/>
            <w:r w:rsidRPr="001F3DED">
              <w:rPr>
                <w:rFonts w:asciiTheme="minorHAnsi" w:hAnsiTheme="minorHAnsi" w:cstheme="minorHAnsi"/>
                <w:sz w:val="20"/>
                <w:szCs w:val="20"/>
              </w:rPr>
              <w:t>Фоча</w:t>
            </w:r>
            <w:proofErr w:type="spellEnd"/>
          </w:p>
        </w:tc>
        <w:tc>
          <w:tcPr>
            <w:tcW w:w="526" w:type="pct"/>
            <w:tcBorders>
              <w:top w:val="dotted" w:sz="4" w:space="0" w:color="auto"/>
              <w:left w:val="nil"/>
              <w:bottom w:val="dotted" w:sz="4" w:space="0" w:color="auto"/>
              <w:right w:val="single" w:sz="4" w:space="0" w:color="auto"/>
            </w:tcBorders>
            <w:shd w:val="clear" w:color="auto" w:fill="auto"/>
            <w:vAlign w:val="center"/>
          </w:tcPr>
          <w:p w14:paraId="389C3AAF"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3.000</w:t>
            </w:r>
          </w:p>
        </w:tc>
        <w:tc>
          <w:tcPr>
            <w:tcW w:w="525" w:type="pct"/>
            <w:tcBorders>
              <w:top w:val="dotted" w:sz="4" w:space="0" w:color="auto"/>
              <w:left w:val="nil"/>
              <w:bottom w:val="dotted" w:sz="4" w:space="0" w:color="auto"/>
              <w:right w:val="single" w:sz="4" w:space="0" w:color="auto"/>
            </w:tcBorders>
            <w:shd w:val="clear" w:color="auto" w:fill="auto"/>
            <w:noWrap/>
            <w:vAlign w:val="center"/>
          </w:tcPr>
          <w:p w14:paraId="5C842077"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19.968</w:t>
            </w:r>
          </w:p>
        </w:tc>
        <w:tc>
          <w:tcPr>
            <w:tcW w:w="557" w:type="pct"/>
            <w:tcBorders>
              <w:top w:val="dotted" w:sz="4" w:space="0" w:color="auto"/>
              <w:left w:val="nil"/>
              <w:bottom w:val="dotted" w:sz="4" w:space="0" w:color="auto"/>
              <w:right w:val="single" w:sz="4" w:space="0" w:color="auto"/>
            </w:tcBorders>
            <w:shd w:val="clear" w:color="auto" w:fill="auto"/>
            <w:noWrap/>
            <w:vAlign w:val="center"/>
          </w:tcPr>
          <w:p w14:paraId="53DE6DB7"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53.172</w:t>
            </w:r>
          </w:p>
        </w:tc>
        <w:tc>
          <w:tcPr>
            <w:tcW w:w="469" w:type="pct"/>
            <w:tcBorders>
              <w:top w:val="dotted" w:sz="4" w:space="0" w:color="auto"/>
              <w:left w:val="nil"/>
              <w:bottom w:val="dotted" w:sz="4" w:space="0" w:color="auto"/>
              <w:right w:val="single" w:sz="4" w:space="0" w:color="auto"/>
            </w:tcBorders>
            <w:shd w:val="clear" w:color="auto" w:fill="auto"/>
            <w:vAlign w:val="center"/>
          </w:tcPr>
          <w:p w14:paraId="1723E252"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187</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50</w:t>
            </w:r>
          </w:p>
        </w:tc>
        <w:tc>
          <w:tcPr>
            <w:tcW w:w="407" w:type="pct"/>
            <w:tcBorders>
              <w:top w:val="dotted" w:sz="4" w:space="0" w:color="auto"/>
              <w:left w:val="nil"/>
              <w:bottom w:val="dotted" w:sz="4" w:space="0" w:color="auto"/>
              <w:right w:val="single" w:sz="4" w:space="0" w:color="auto"/>
            </w:tcBorders>
            <w:shd w:val="clear" w:color="auto" w:fill="auto"/>
            <w:vAlign w:val="center"/>
          </w:tcPr>
          <w:p w14:paraId="56AE1949"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1.248</w:t>
            </w:r>
          </w:p>
        </w:tc>
        <w:tc>
          <w:tcPr>
            <w:tcW w:w="450" w:type="pct"/>
            <w:tcBorders>
              <w:top w:val="dotted" w:sz="4" w:space="0" w:color="auto"/>
              <w:left w:val="nil"/>
              <w:bottom w:val="dotted" w:sz="4" w:space="0" w:color="auto"/>
              <w:right w:val="single" w:sz="4" w:space="0" w:color="auto"/>
            </w:tcBorders>
            <w:shd w:val="clear" w:color="auto" w:fill="auto"/>
            <w:vAlign w:val="center"/>
          </w:tcPr>
          <w:p w14:paraId="700CF9E1"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3.323</w:t>
            </w:r>
          </w:p>
        </w:tc>
        <w:tc>
          <w:tcPr>
            <w:tcW w:w="452" w:type="pct"/>
            <w:tcBorders>
              <w:top w:val="dotted" w:sz="4" w:space="0" w:color="auto"/>
              <w:left w:val="nil"/>
              <w:bottom w:val="dotted" w:sz="4" w:space="0" w:color="auto"/>
              <w:right w:val="single" w:sz="4" w:space="0" w:color="auto"/>
            </w:tcBorders>
            <w:shd w:val="clear" w:color="auto" w:fill="auto"/>
            <w:vAlign w:val="center"/>
          </w:tcPr>
          <w:p w14:paraId="3CDB3050"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1.248</w:t>
            </w:r>
          </w:p>
        </w:tc>
        <w:tc>
          <w:tcPr>
            <w:tcW w:w="415" w:type="pct"/>
            <w:tcBorders>
              <w:top w:val="dotted" w:sz="4" w:space="0" w:color="auto"/>
              <w:left w:val="nil"/>
              <w:bottom w:val="dotted" w:sz="4" w:space="0" w:color="auto"/>
              <w:right w:val="single" w:sz="4" w:space="0" w:color="auto"/>
            </w:tcBorders>
            <w:shd w:val="clear" w:color="auto" w:fill="auto"/>
            <w:vAlign w:val="center"/>
          </w:tcPr>
          <w:p w14:paraId="3FD94567"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3.323</w:t>
            </w:r>
          </w:p>
        </w:tc>
      </w:tr>
      <w:tr w:rsidR="001F3DED" w:rsidRPr="001F3DED" w14:paraId="7A427CF3" w14:textId="77777777" w:rsidTr="00052BD0">
        <w:trPr>
          <w:trHeight w:val="318"/>
          <w:jc w:val="center"/>
        </w:trPr>
        <w:tc>
          <w:tcPr>
            <w:tcW w:w="354" w:type="pct"/>
            <w:tcBorders>
              <w:top w:val="dotted" w:sz="4" w:space="0" w:color="auto"/>
              <w:left w:val="single" w:sz="4" w:space="0" w:color="auto"/>
              <w:bottom w:val="single" w:sz="4" w:space="0" w:color="auto"/>
              <w:right w:val="single" w:sz="4" w:space="0" w:color="auto"/>
            </w:tcBorders>
            <w:vAlign w:val="center"/>
          </w:tcPr>
          <w:p w14:paraId="2C9E7D6F" w14:textId="77777777" w:rsidR="008B59E7" w:rsidRPr="001F3DED" w:rsidRDefault="008B59E7" w:rsidP="00051F96">
            <w:pPr>
              <w:jc w:val="center"/>
              <w:rPr>
                <w:rFonts w:asciiTheme="minorHAnsi" w:hAnsiTheme="minorHAnsi" w:cstheme="minorHAnsi"/>
                <w:sz w:val="20"/>
                <w:szCs w:val="20"/>
                <w:lang w:val="bs-Cyrl-BA"/>
              </w:rPr>
            </w:pPr>
            <w:r w:rsidRPr="001F3DED">
              <w:rPr>
                <w:rFonts w:asciiTheme="minorHAnsi" w:hAnsiTheme="minorHAnsi" w:cstheme="minorHAnsi"/>
                <w:sz w:val="20"/>
                <w:szCs w:val="20"/>
                <w:lang w:val="bs-Cyrl-BA"/>
              </w:rPr>
              <w:t>9.</w:t>
            </w:r>
          </w:p>
        </w:tc>
        <w:tc>
          <w:tcPr>
            <w:tcW w:w="845" w:type="pct"/>
            <w:tcBorders>
              <w:top w:val="dotted" w:sz="4" w:space="0" w:color="auto"/>
              <w:left w:val="single" w:sz="4" w:space="0" w:color="auto"/>
              <w:bottom w:val="single" w:sz="4" w:space="0" w:color="auto"/>
              <w:right w:val="single" w:sz="4" w:space="0" w:color="auto"/>
            </w:tcBorders>
            <w:shd w:val="clear" w:color="auto" w:fill="auto"/>
            <w:vAlign w:val="center"/>
          </w:tcPr>
          <w:p w14:paraId="573ED20E" w14:textId="77777777" w:rsidR="008B59E7" w:rsidRPr="001F3DED" w:rsidRDefault="008B59E7" w:rsidP="00051F96">
            <w:pPr>
              <w:jc w:val="both"/>
              <w:rPr>
                <w:rFonts w:asciiTheme="minorHAnsi" w:hAnsiTheme="minorHAnsi" w:cstheme="minorHAnsi"/>
                <w:sz w:val="20"/>
                <w:szCs w:val="20"/>
              </w:rPr>
            </w:pPr>
            <w:proofErr w:type="spellStart"/>
            <w:r w:rsidRPr="001F3DED">
              <w:rPr>
                <w:rFonts w:asciiTheme="minorHAnsi" w:hAnsiTheme="minorHAnsi" w:cstheme="minorHAnsi"/>
                <w:sz w:val="20"/>
                <w:szCs w:val="20"/>
              </w:rPr>
              <w:t>Требиње</w:t>
            </w:r>
            <w:proofErr w:type="spellEnd"/>
          </w:p>
        </w:tc>
        <w:tc>
          <w:tcPr>
            <w:tcW w:w="526" w:type="pct"/>
            <w:tcBorders>
              <w:top w:val="dotted" w:sz="4" w:space="0" w:color="auto"/>
              <w:left w:val="nil"/>
              <w:bottom w:val="single" w:sz="4" w:space="0" w:color="auto"/>
              <w:right w:val="single" w:sz="4" w:space="0" w:color="auto"/>
            </w:tcBorders>
            <w:shd w:val="clear" w:color="auto" w:fill="auto"/>
            <w:vAlign w:val="center"/>
          </w:tcPr>
          <w:p w14:paraId="200D4EE9"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4.295</w:t>
            </w:r>
          </w:p>
        </w:tc>
        <w:tc>
          <w:tcPr>
            <w:tcW w:w="525" w:type="pct"/>
            <w:tcBorders>
              <w:top w:val="dotted" w:sz="4" w:space="0" w:color="auto"/>
              <w:left w:val="nil"/>
              <w:bottom w:val="single" w:sz="4" w:space="0" w:color="auto"/>
              <w:right w:val="single" w:sz="4" w:space="0" w:color="auto"/>
            </w:tcBorders>
            <w:shd w:val="clear" w:color="auto" w:fill="auto"/>
            <w:noWrap/>
            <w:vAlign w:val="center"/>
          </w:tcPr>
          <w:p w14:paraId="399902BB"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21.248</w:t>
            </w:r>
          </w:p>
        </w:tc>
        <w:tc>
          <w:tcPr>
            <w:tcW w:w="557" w:type="pct"/>
            <w:tcBorders>
              <w:top w:val="dotted" w:sz="4" w:space="0" w:color="auto"/>
              <w:left w:val="nil"/>
              <w:bottom w:val="single" w:sz="4" w:space="0" w:color="auto"/>
              <w:right w:val="single" w:sz="4" w:space="0" w:color="auto"/>
            </w:tcBorders>
            <w:shd w:val="clear" w:color="auto" w:fill="auto"/>
            <w:noWrap/>
            <w:vAlign w:val="center"/>
          </w:tcPr>
          <w:p w14:paraId="3E0AA1B7" w14:textId="77777777" w:rsidR="008B59E7" w:rsidRPr="001F3DED" w:rsidRDefault="008B59E7" w:rsidP="00051F96">
            <w:pPr>
              <w:jc w:val="right"/>
              <w:rPr>
                <w:rFonts w:asciiTheme="minorHAnsi" w:hAnsiTheme="minorHAnsi" w:cstheme="minorHAnsi"/>
                <w:sz w:val="20"/>
                <w:szCs w:val="20"/>
              </w:rPr>
            </w:pPr>
            <w:r w:rsidRPr="001F3DED">
              <w:rPr>
                <w:rFonts w:asciiTheme="minorHAnsi" w:hAnsiTheme="minorHAnsi" w:cstheme="minorHAnsi"/>
                <w:sz w:val="20"/>
                <w:szCs w:val="20"/>
              </w:rPr>
              <w:t>65.702</w:t>
            </w:r>
          </w:p>
        </w:tc>
        <w:tc>
          <w:tcPr>
            <w:tcW w:w="469" w:type="pct"/>
            <w:tcBorders>
              <w:top w:val="dotted" w:sz="4" w:space="0" w:color="auto"/>
              <w:left w:val="nil"/>
              <w:bottom w:val="single" w:sz="4" w:space="0" w:color="auto"/>
              <w:right w:val="single" w:sz="4" w:space="0" w:color="auto"/>
            </w:tcBorders>
            <w:shd w:val="clear" w:color="auto" w:fill="auto"/>
            <w:vAlign w:val="center"/>
          </w:tcPr>
          <w:p w14:paraId="38EAC4E5"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357</w:t>
            </w:r>
            <w:r w:rsidRPr="001F3DED">
              <w:rPr>
                <w:rFonts w:asciiTheme="minorHAnsi" w:hAnsiTheme="minorHAnsi" w:cstheme="minorHAnsi"/>
                <w:sz w:val="20"/>
                <w:szCs w:val="20"/>
                <w:lang w:val="sr-Latn-BA"/>
              </w:rPr>
              <w:t>,</w:t>
            </w:r>
            <w:r w:rsidRPr="001F3DED">
              <w:rPr>
                <w:rFonts w:asciiTheme="minorHAnsi" w:hAnsiTheme="minorHAnsi" w:cstheme="minorHAnsi"/>
                <w:sz w:val="20"/>
                <w:szCs w:val="20"/>
                <w:lang w:val="sr-Cyrl-BA"/>
              </w:rPr>
              <w:t>92</w:t>
            </w:r>
          </w:p>
        </w:tc>
        <w:tc>
          <w:tcPr>
            <w:tcW w:w="407" w:type="pct"/>
            <w:tcBorders>
              <w:top w:val="dotted" w:sz="4" w:space="0" w:color="auto"/>
              <w:left w:val="nil"/>
              <w:bottom w:val="single" w:sz="4" w:space="0" w:color="auto"/>
              <w:right w:val="single" w:sz="4" w:space="0" w:color="auto"/>
            </w:tcBorders>
            <w:shd w:val="clear" w:color="auto" w:fill="auto"/>
            <w:vAlign w:val="center"/>
          </w:tcPr>
          <w:p w14:paraId="21904FBF"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1.771</w:t>
            </w:r>
          </w:p>
        </w:tc>
        <w:tc>
          <w:tcPr>
            <w:tcW w:w="450" w:type="pct"/>
            <w:tcBorders>
              <w:top w:val="dotted" w:sz="4" w:space="0" w:color="auto"/>
              <w:left w:val="nil"/>
              <w:bottom w:val="single" w:sz="4" w:space="0" w:color="auto"/>
              <w:right w:val="single" w:sz="4" w:space="0" w:color="auto"/>
            </w:tcBorders>
            <w:shd w:val="clear" w:color="auto" w:fill="auto"/>
            <w:vAlign w:val="center"/>
          </w:tcPr>
          <w:p w14:paraId="385021F6"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5.475</w:t>
            </w:r>
          </w:p>
        </w:tc>
        <w:tc>
          <w:tcPr>
            <w:tcW w:w="452" w:type="pct"/>
            <w:tcBorders>
              <w:top w:val="dotted" w:sz="4" w:space="0" w:color="auto"/>
              <w:left w:val="nil"/>
              <w:bottom w:val="single" w:sz="4" w:space="0" w:color="auto"/>
              <w:right w:val="single" w:sz="4" w:space="0" w:color="auto"/>
            </w:tcBorders>
            <w:shd w:val="clear" w:color="auto" w:fill="auto"/>
            <w:vAlign w:val="center"/>
          </w:tcPr>
          <w:p w14:paraId="7533B075"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1.417</w:t>
            </w:r>
          </w:p>
        </w:tc>
        <w:tc>
          <w:tcPr>
            <w:tcW w:w="415" w:type="pct"/>
            <w:tcBorders>
              <w:top w:val="dotted" w:sz="4" w:space="0" w:color="auto"/>
              <w:left w:val="nil"/>
              <w:bottom w:val="single" w:sz="4" w:space="0" w:color="auto"/>
              <w:right w:val="single" w:sz="4" w:space="0" w:color="auto"/>
            </w:tcBorders>
            <w:shd w:val="clear" w:color="auto" w:fill="auto"/>
            <w:vAlign w:val="center"/>
          </w:tcPr>
          <w:p w14:paraId="5B056D64" w14:textId="77777777" w:rsidR="008B59E7" w:rsidRPr="001F3DED" w:rsidRDefault="008B59E7" w:rsidP="00051F96">
            <w:pPr>
              <w:jc w:val="right"/>
              <w:rPr>
                <w:rFonts w:asciiTheme="minorHAnsi" w:hAnsiTheme="minorHAnsi" w:cstheme="minorHAnsi"/>
                <w:sz w:val="20"/>
                <w:szCs w:val="20"/>
                <w:lang w:val="sr-Cyrl-BA"/>
              </w:rPr>
            </w:pPr>
            <w:r w:rsidRPr="001F3DED">
              <w:rPr>
                <w:rFonts w:asciiTheme="minorHAnsi" w:hAnsiTheme="minorHAnsi" w:cstheme="minorHAnsi"/>
                <w:sz w:val="20"/>
                <w:szCs w:val="20"/>
                <w:lang w:val="sr-Cyrl-BA"/>
              </w:rPr>
              <w:t>4.380</w:t>
            </w:r>
          </w:p>
        </w:tc>
      </w:tr>
      <w:tr w:rsidR="001F3DED" w:rsidRPr="001F3DED" w14:paraId="2D927933" w14:textId="77777777" w:rsidTr="00052BD0">
        <w:trPr>
          <w:trHeight w:val="318"/>
          <w:jc w:val="center"/>
        </w:trPr>
        <w:tc>
          <w:tcPr>
            <w:tcW w:w="1198" w:type="pct"/>
            <w:gridSpan w:val="2"/>
            <w:tcBorders>
              <w:top w:val="nil"/>
              <w:left w:val="single" w:sz="4" w:space="0" w:color="auto"/>
              <w:bottom w:val="single" w:sz="4" w:space="0" w:color="auto"/>
              <w:right w:val="single" w:sz="4" w:space="0" w:color="auto"/>
            </w:tcBorders>
            <w:shd w:val="clear" w:color="auto" w:fill="FFFF99"/>
            <w:vAlign w:val="center"/>
          </w:tcPr>
          <w:p w14:paraId="63C07E7F" w14:textId="77777777" w:rsidR="008B59E7" w:rsidRPr="001F3DED" w:rsidRDefault="008B59E7" w:rsidP="00051F96">
            <w:pPr>
              <w:jc w:val="center"/>
              <w:rPr>
                <w:rFonts w:asciiTheme="minorHAnsi" w:hAnsiTheme="minorHAnsi" w:cstheme="minorHAnsi"/>
                <w:b/>
                <w:bCs/>
                <w:sz w:val="20"/>
                <w:szCs w:val="20"/>
              </w:rPr>
            </w:pPr>
            <w:proofErr w:type="spellStart"/>
            <w:r w:rsidRPr="001F3DED">
              <w:rPr>
                <w:rFonts w:asciiTheme="minorHAnsi" w:hAnsiTheme="minorHAnsi" w:cstheme="minorHAnsi"/>
                <w:b/>
                <w:bCs/>
                <w:sz w:val="20"/>
                <w:szCs w:val="20"/>
              </w:rPr>
              <w:t>Укупно</w:t>
            </w:r>
            <w:proofErr w:type="spellEnd"/>
            <w:r w:rsidRPr="001F3DED">
              <w:rPr>
                <w:rFonts w:asciiTheme="minorHAnsi" w:hAnsiTheme="minorHAnsi" w:cstheme="minorHAnsi"/>
                <w:b/>
                <w:bCs/>
                <w:sz w:val="20"/>
                <w:szCs w:val="20"/>
              </w:rPr>
              <w:t>:</w:t>
            </w:r>
          </w:p>
        </w:tc>
        <w:tc>
          <w:tcPr>
            <w:tcW w:w="526" w:type="pct"/>
            <w:tcBorders>
              <w:top w:val="nil"/>
              <w:left w:val="nil"/>
              <w:bottom w:val="single" w:sz="4" w:space="0" w:color="auto"/>
              <w:right w:val="single" w:sz="4" w:space="0" w:color="auto"/>
            </w:tcBorders>
            <w:shd w:val="clear" w:color="auto" w:fill="FFFF99"/>
            <w:vAlign w:val="center"/>
          </w:tcPr>
          <w:p w14:paraId="6AC1B0AA" w14:textId="77777777" w:rsidR="008B59E7" w:rsidRPr="001F3DED" w:rsidRDefault="008B59E7" w:rsidP="00051F96">
            <w:pPr>
              <w:jc w:val="right"/>
              <w:rPr>
                <w:rFonts w:asciiTheme="minorHAnsi" w:hAnsiTheme="minorHAnsi" w:cstheme="minorHAnsi"/>
                <w:b/>
                <w:bCs/>
                <w:sz w:val="20"/>
                <w:szCs w:val="20"/>
              </w:rPr>
            </w:pPr>
            <w:r w:rsidRPr="001F3DED">
              <w:rPr>
                <w:rFonts w:asciiTheme="minorHAnsi" w:hAnsiTheme="minorHAnsi" w:cstheme="minorHAnsi"/>
                <w:b/>
                <w:bCs/>
                <w:sz w:val="20"/>
                <w:szCs w:val="20"/>
              </w:rPr>
              <w:t>24.983</w:t>
            </w:r>
          </w:p>
        </w:tc>
        <w:tc>
          <w:tcPr>
            <w:tcW w:w="525" w:type="pct"/>
            <w:tcBorders>
              <w:top w:val="nil"/>
              <w:left w:val="nil"/>
              <w:bottom w:val="single" w:sz="4" w:space="0" w:color="auto"/>
              <w:right w:val="single" w:sz="4" w:space="0" w:color="auto"/>
            </w:tcBorders>
            <w:shd w:val="clear" w:color="auto" w:fill="FFFF99"/>
            <w:vAlign w:val="center"/>
          </w:tcPr>
          <w:p w14:paraId="23A3647E" w14:textId="77777777" w:rsidR="008B59E7" w:rsidRPr="001F3DED" w:rsidRDefault="008B59E7" w:rsidP="00051F96">
            <w:pPr>
              <w:jc w:val="right"/>
              <w:rPr>
                <w:rFonts w:asciiTheme="minorHAnsi" w:hAnsiTheme="minorHAnsi" w:cstheme="minorHAnsi"/>
                <w:b/>
                <w:bCs/>
                <w:sz w:val="20"/>
                <w:szCs w:val="20"/>
                <w:lang w:val="sr-Cyrl-BA"/>
              </w:rPr>
            </w:pPr>
            <w:r w:rsidRPr="001F3DED">
              <w:rPr>
                <w:rFonts w:asciiTheme="minorHAnsi" w:hAnsiTheme="minorHAnsi" w:cstheme="minorHAnsi"/>
                <w:b/>
                <w:bCs/>
                <w:sz w:val="20"/>
                <w:szCs w:val="20"/>
                <w:lang w:val="sr-Cyrl-BA"/>
              </w:rPr>
              <w:t>427.433</w:t>
            </w:r>
          </w:p>
        </w:tc>
        <w:tc>
          <w:tcPr>
            <w:tcW w:w="557" w:type="pct"/>
            <w:tcBorders>
              <w:top w:val="nil"/>
              <w:left w:val="nil"/>
              <w:bottom w:val="single" w:sz="4" w:space="0" w:color="auto"/>
              <w:right w:val="single" w:sz="4" w:space="0" w:color="auto"/>
            </w:tcBorders>
            <w:shd w:val="clear" w:color="auto" w:fill="FFFF99"/>
            <w:vAlign w:val="center"/>
          </w:tcPr>
          <w:p w14:paraId="4E52FD7B" w14:textId="77777777" w:rsidR="008B59E7" w:rsidRPr="001F3DED" w:rsidRDefault="008B59E7" w:rsidP="00051F96">
            <w:pPr>
              <w:jc w:val="right"/>
              <w:rPr>
                <w:rFonts w:asciiTheme="minorHAnsi" w:hAnsiTheme="minorHAnsi" w:cstheme="minorHAnsi"/>
                <w:b/>
                <w:bCs/>
                <w:sz w:val="20"/>
                <w:szCs w:val="20"/>
              </w:rPr>
            </w:pPr>
            <w:r w:rsidRPr="001F3DED">
              <w:rPr>
                <w:rFonts w:asciiTheme="minorHAnsi" w:hAnsiTheme="minorHAnsi" w:cstheme="minorHAnsi"/>
                <w:b/>
                <w:bCs/>
                <w:sz w:val="20"/>
                <w:szCs w:val="20"/>
              </w:rPr>
              <w:t>1.225.480</w:t>
            </w:r>
          </w:p>
        </w:tc>
        <w:tc>
          <w:tcPr>
            <w:tcW w:w="469" w:type="pct"/>
            <w:tcBorders>
              <w:top w:val="nil"/>
              <w:left w:val="nil"/>
              <w:bottom w:val="single" w:sz="4" w:space="0" w:color="auto"/>
              <w:right w:val="single" w:sz="4" w:space="0" w:color="auto"/>
            </w:tcBorders>
            <w:shd w:val="clear" w:color="auto" w:fill="FFFF99"/>
            <w:vAlign w:val="center"/>
          </w:tcPr>
          <w:p w14:paraId="60D32B01" w14:textId="77777777" w:rsidR="008B59E7" w:rsidRPr="001F3DED" w:rsidRDefault="008B59E7" w:rsidP="00051F96">
            <w:pPr>
              <w:jc w:val="right"/>
              <w:rPr>
                <w:rFonts w:asciiTheme="minorHAnsi" w:hAnsiTheme="minorHAnsi" w:cstheme="minorHAnsi"/>
                <w:b/>
                <w:bCs/>
                <w:sz w:val="20"/>
                <w:szCs w:val="20"/>
                <w:lang w:val="sr-Cyrl-BA"/>
              </w:rPr>
            </w:pPr>
            <w:r w:rsidRPr="001F3DED">
              <w:rPr>
                <w:rFonts w:asciiTheme="minorHAnsi" w:hAnsiTheme="minorHAnsi" w:cstheme="minorHAnsi"/>
                <w:b/>
                <w:bCs/>
                <w:sz w:val="20"/>
                <w:szCs w:val="20"/>
                <w:lang w:val="sr-Cyrl-BA"/>
              </w:rPr>
              <w:t>109</w:t>
            </w:r>
            <w:r w:rsidRPr="001F3DED">
              <w:rPr>
                <w:rFonts w:asciiTheme="minorHAnsi" w:hAnsiTheme="minorHAnsi" w:cstheme="minorHAnsi"/>
                <w:b/>
                <w:bCs/>
                <w:sz w:val="20"/>
                <w:szCs w:val="20"/>
                <w:lang w:val="sr-Latn-BA"/>
              </w:rPr>
              <w:t>,</w:t>
            </w:r>
            <w:r w:rsidRPr="001F3DED">
              <w:rPr>
                <w:rFonts w:asciiTheme="minorHAnsi" w:hAnsiTheme="minorHAnsi" w:cstheme="minorHAnsi"/>
                <w:b/>
                <w:bCs/>
                <w:sz w:val="20"/>
                <w:szCs w:val="20"/>
                <w:lang w:val="sr-Cyrl-BA"/>
              </w:rPr>
              <w:t>57</w:t>
            </w:r>
          </w:p>
        </w:tc>
        <w:tc>
          <w:tcPr>
            <w:tcW w:w="407" w:type="pct"/>
            <w:tcBorders>
              <w:top w:val="nil"/>
              <w:left w:val="nil"/>
              <w:bottom w:val="single" w:sz="4" w:space="0" w:color="auto"/>
              <w:right w:val="single" w:sz="4" w:space="0" w:color="auto"/>
            </w:tcBorders>
            <w:shd w:val="clear" w:color="auto" w:fill="FFFF99"/>
            <w:vAlign w:val="center"/>
          </w:tcPr>
          <w:p w14:paraId="20259E9B" w14:textId="77777777" w:rsidR="008B59E7" w:rsidRPr="001F3DED" w:rsidRDefault="008B59E7" w:rsidP="00051F96">
            <w:pPr>
              <w:jc w:val="right"/>
              <w:rPr>
                <w:rFonts w:asciiTheme="minorHAnsi" w:hAnsiTheme="minorHAnsi" w:cstheme="minorHAnsi"/>
                <w:b/>
                <w:bCs/>
                <w:sz w:val="20"/>
                <w:szCs w:val="20"/>
                <w:lang w:val="sr-Cyrl-BA"/>
              </w:rPr>
            </w:pPr>
            <w:r w:rsidRPr="001F3DED">
              <w:rPr>
                <w:rFonts w:asciiTheme="minorHAnsi" w:hAnsiTheme="minorHAnsi" w:cstheme="minorHAnsi"/>
                <w:b/>
                <w:bCs/>
                <w:sz w:val="20"/>
                <w:szCs w:val="20"/>
                <w:lang w:val="sr-Cyrl-BA"/>
              </w:rPr>
              <w:t>1.875</w:t>
            </w:r>
          </w:p>
        </w:tc>
        <w:tc>
          <w:tcPr>
            <w:tcW w:w="450" w:type="pct"/>
            <w:tcBorders>
              <w:top w:val="nil"/>
              <w:left w:val="nil"/>
              <w:bottom w:val="single" w:sz="4" w:space="0" w:color="auto"/>
              <w:right w:val="single" w:sz="4" w:space="0" w:color="auto"/>
            </w:tcBorders>
            <w:shd w:val="clear" w:color="auto" w:fill="FFFF99"/>
            <w:vAlign w:val="center"/>
          </w:tcPr>
          <w:p w14:paraId="5E426098" w14:textId="77777777" w:rsidR="008B59E7" w:rsidRPr="001F3DED" w:rsidRDefault="008B59E7" w:rsidP="00051F96">
            <w:pPr>
              <w:jc w:val="right"/>
              <w:rPr>
                <w:rFonts w:asciiTheme="minorHAnsi" w:hAnsiTheme="minorHAnsi" w:cstheme="minorHAnsi"/>
                <w:b/>
                <w:bCs/>
                <w:sz w:val="20"/>
                <w:szCs w:val="20"/>
                <w:lang w:val="sr-Cyrl-BA"/>
              </w:rPr>
            </w:pPr>
            <w:r w:rsidRPr="001F3DED">
              <w:rPr>
                <w:rFonts w:asciiTheme="minorHAnsi" w:hAnsiTheme="minorHAnsi" w:cstheme="minorHAnsi"/>
                <w:b/>
                <w:bCs/>
                <w:sz w:val="20"/>
                <w:szCs w:val="20"/>
                <w:lang w:val="sr-Cyrl-BA"/>
              </w:rPr>
              <w:t>5.375</w:t>
            </w:r>
          </w:p>
        </w:tc>
        <w:tc>
          <w:tcPr>
            <w:tcW w:w="452" w:type="pct"/>
            <w:tcBorders>
              <w:top w:val="nil"/>
              <w:left w:val="nil"/>
              <w:bottom w:val="single" w:sz="4" w:space="0" w:color="auto"/>
              <w:right w:val="single" w:sz="4" w:space="0" w:color="auto"/>
            </w:tcBorders>
            <w:shd w:val="clear" w:color="auto" w:fill="FFFF99"/>
            <w:vAlign w:val="center"/>
          </w:tcPr>
          <w:p w14:paraId="3380A194" w14:textId="77777777" w:rsidR="008B59E7" w:rsidRPr="001F3DED" w:rsidRDefault="008B59E7" w:rsidP="00051F96">
            <w:pPr>
              <w:jc w:val="right"/>
              <w:rPr>
                <w:rFonts w:asciiTheme="minorHAnsi" w:hAnsiTheme="minorHAnsi" w:cstheme="minorHAnsi"/>
                <w:b/>
                <w:bCs/>
                <w:sz w:val="20"/>
                <w:szCs w:val="20"/>
                <w:lang w:val="sr-Cyrl-BA"/>
              </w:rPr>
            </w:pPr>
            <w:r w:rsidRPr="001F3DED">
              <w:rPr>
                <w:rFonts w:asciiTheme="minorHAnsi" w:hAnsiTheme="minorHAnsi" w:cstheme="minorHAnsi"/>
                <w:b/>
                <w:bCs/>
                <w:sz w:val="20"/>
                <w:szCs w:val="20"/>
                <w:lang w:val="sr-Cyrl-BA"/>
              </w:rPr>
              <w:t>1.710</w:t>
            </w:r>
          </w:p>
        </w:tc>
        <w:tc>
          <w:tcPr>
            <w:tcW w:w="415" w:type="pct"/>
            <w:tcBorders>
              <w:top w:val="nil"/>
              <w:left w:val="nil"/>
              <w:bottom w:val="single" w:sz="4" w:space="0" w:color="auto"/>
              <w:right w:val="single" w:sz="4" w:space="0" w:color="auto"/>
            </w:tcBorders>
            <w:shd w:val="clear" w:color="auto" w:fill="FFFF99"/>
            <w:vAlign w:val="center"/>
          </w:tcPr>
          <w:p w14:paraId="68C375FE" w14:textId="77777777" w:rsidR="008B59E7" w:rsidRPr="001F3DED" w:rsidRDefault="008B59E7" w:rsidP="00051F96">
            <w:pPr>
              <w:jc w:val="right"/>
              <w:rPr>
                <w:rFonts w:asciiTheme="minorHAnsi" w:hAnsiTheme="minorHAnsi" w:cstheme="minorHAnsi"/>
                <w:b/>
                <w:bCs/>
                <w:sz w:val="20"/>
                <w:szCs w:val="20"/>
                <w:lang w:val="sr-Cyrl-BA"/>
              </w:rPr>
            </w:pPr>
            <w:r w:rsidRPr="001F3DED">
              <w:rPr>
                <w:rFonts w:asciiTheme="minorHAnsi" w:hAnsiTheme="minorHAnsi" w:cstheme="minorHAnsi"/>
                <w:b/>
                <w:bCs/>
                <w:sz w:val="20"/>
                <w:szCs w:val="20"/>
                <w:lang w:val="sr-Cyrl-BA"/>
              </w:rPr>
              <w:t>4.902</w:t>
            </w:r>
          </w:p>
        </w:tc>
      </w:tr>
    </w:tbl>
    <w:p w14:paraId="674070E4" w14:textId="77777777" w:rsidR="008B59E7" w:rsidRPr="001F3DED" w:rsidRDefault="008B59E7" w:rsidP="008B59E7">
      <w:pPr>
        <w:pStyle w:val="BodyText"/>
        <w:ind w:firstLine="270"/>
        <w:rPr>
          <w:rFonts w:asciiTheme="minorHAnsi" w:hAnsiTheme="minorHAnsi" w:cstheme="minorHAnsi"/>
          <w:sz w:val="22"/>
          <w:szCs w:val="22"/>
          <w:lang w:val="sr-Cyrl-BA"/>
        </w:rPr>
      </w:pPr>
    </w:p>
    <w:p w14:paraId="2E37D317" w14:textId="77777777" w:rsidR="008B59E7" w:rsidRPr="001F3DED" w:rsidRDefault="008B59E7" w:rsidP="008B59E7">
      <w:pPr>
        <w:ind w:firstLine="360"/>
        <w:jc w:val="both"/>
        <w:rPr>
          <w:rFonts w:asciiTheme="minorHAnsi" w:hAnsiTheme="minorHAnsi" w:cstheme="minorHAnsi"/>
          <w:sz w:val="22"/>
          <w:szCs w:val="22"/>
          <w:lang w:val="sr-Cyrl-BA"/>
        </w:rPr>
      </w:pPr>
      <w:r w:rsidRPr="001F3DED">
        <w:rPr>
          <w:rFonts w:asciiTheme="minorHAnsi" w:hAnsiTheme="minorHAnsi" w:cstheme="minorHAnsi"/>
          <w:sz w:val="22"/>
          <w:szCs w:val="22"/>
          <w:lang w:val="sr-Latn-CS"/>
        </w:rPr>
        <w:t>Преглед података указује на различите ниво</w:t>
      </w:r>
      <w:r w:rsidRPr="001F3DED">
        <w:rPr>
          <w:rFonts w:asciiTheme="minorHAnsi" w:hAnsiTheme="minorHAnsi" w:cstheme="minorHAnsi"/>
          <w:sz w:val="22"/>
          <w:szCs w:val="22"/>
          <w:lang w:val="sr-Cyrl-BA"/>
        </w:rPr>
        <w:t>е</w:t>
      </w:r>
      <w:r w:rsidRPr="001F3DED">
        <w:rPr>
          <w:rFonts w:asciiTheme="minorHAnsi" w:hAnsiTheme="minorHAnsi" w:cstheme="minorHAnsi"/>
          <w:sz w:val="22"/>
          <w:szCs w:val="22"/>
          <w:lang w:val="sr-Latn-CS"/>
        </w:rPr>
        <w:t xml:space="preserve"> доступности поштанске мреже у различитим регионима. Најмања густина становништва примећује се у источном делу Републике Српске (Соколац, Фоча, Требиње), што утиче на физички обим и приходе поштанских јединица у тим подручјима. Ове разлике </w:t>
      </w:r>
      <w:r w:rsidRPr="001F3DED">
        <w:rPr>
          <w:rFonts w:asciiTheme="minorHAnsi" w:hAnsiTheme="minorHAnsi" w:cstheme="minorHAnsi"/>
          <w:sz w:val="22"/>
          <w:szCs w:val="22"/>
          <w:lang w:val="sr-Cyrl-BA"/>
        </w:rPr>
        <w:t>произилазе из демографских и географских специфичности наведених региона.</w:t>
      </w:r>
    </w:p>
    <w:p w14:paraId="219638BA" w14:textId="2EA9E14A" w:rsidR="005600F5" w:rsidRPr="001F3DED" w:rsidRDefault="005600F5" w:rsidP="001F3DED">
      <w:pPr>
        <w:pStyle w:val="BodyText"/>
        <w:ind w:firstLine="270"/>
        <w:rPr>
          <w:rFonts w:asciiTheme="minorHAnsi" w:hAnsiTheme="minorHAnsi" w:cstheme="minorHAnsi"/>
          <w:sz w:val="22"/>
          <w:szCs w:val="22"/>
          <w:lang w:val="sr-Cyrl-BA"/>
        </w:rPr>
      </w:pPr>
      <w:r w:rsidRPr="001F3DED">
        <w:rPr>
          <w:rFonts w:asciiTheme="minorHAnsi" w:hAnsiTheme="minorHAnsi" w:cstheme="minorHAnsi"/>
          <w:sz w:val="22"/>
          <w:szCs w:val="22"/>
          <w:lang w:val="sr-Cyrl-BA"/>
        </w:rPr>
        <w:br w:type="page"/>
      </w:r>
    </w:p>
    <w:p w14:paraId="528E62C6" w14:textId="77777777" w:rsidR="002D6487" w:rsidRPr="00052BD0" w:rsidRDefault="002D6487" w:rsidP="002D6487">
      <w:pPr>
        <w:keepNext/>
        <w:numPr>
          <w:ilvl w:val="0"/>
          <w:numId w:val="3"/>
        </w:numPr>
        <w:ind w:left="270" w:hanging="270"/>
        <w:outlineLvl w:val="0"/>
        <w:rPr>
          <w:rFonts w:ascii="Calibri" w:hAnsi="Calibri" w:cs="Calibri"/>
          <w:b/>
          <w:bCs/>
          <w:iCs/>
          <w:noProof/>
          <w:kern w:val="32"/>
          <w:sz w:val="22"/>
          <w:szCs w:val="22"/>
          <w:lang w:val="en-US"/>
        </w:rPr>
      </w:pPr>
      <w:bookmarkStart w:id="44" w:name="_Toc224040370"/>
      <w:bookmarkEnd w:id="10"/>
      <w:bookmarkEnd w:id="11"/>
      <w:bookmarkEnd w:id="12"/>
      <w:bookmarkEnd w:id="13"/>
      <w:r w:rsidRPr="00052BD0">
        <w:rPr>
          <w:rFonts w:ascii="Calibri" w:hAnsi="Calibri" w:cs="Calibri"/>
          <w:b/>
          <w:bCs/>
          <w:iCs/>
          <w:noProof/>
          <w:kern w:val="32"/>
          <w:sz w:val="22"/>
          <w:szCs w:val="22"/>
          <w:lang w:val="en-US"/>
        </w:rPr>
        <w:lastRenderedPageBreak/>
        <w:t>УСЛУГЕ</w:t>
      </w:r>
      <w:bookmarkEnd w:id="44"/>
    </w:p>
    <w:p w14:paraId="3B702983" w14:textId="77777777" w:rsidR="002D6487" w:rsidRPr="00052BD0" w:rsidRDefault="002D6487" w:rsidP="002D6487">
      <w:pPr>
        <w:ind w:firstLine="270"/>
        <w:jc w:val="both"/>
        <w:rPr>
          <w:rFonts w:ascii="Calibri" w:hAnsi="Calibri" w:cs="Calibri"/>
          <w:noProof/>
          <w:sz w:val="22"/>
          <w:szCs w:val="22"/>
          <w:lang w:val="en-US"/>
        </w:rPr>
      </w:pPr>
    </w:p>
    <w:p w14:paraId="58F5496D" w14:textId="77777777" w:rsidR="002D6487" w:rsidRPr="00052BD0" w:rsidRDefault="002D6487" w:rsidP="00FE4228">
      <w:pPr>
        <w:spacing w:line="276" w:lineRule="auto"/>
        <w:ind w:firstLine="270"/>
        <w:jc w:val="both"/>
        <w:rPr>
          <w:rFonts w:ascii="Calibri" w:hAnsi="Calibri" w:cs="Calibri"/>
          <w:b/>
          <w:bCs/>
          <w:noProof/>
          <w:sz w:val="22"/>
          <w:szCs w:val="22"/>
          <w:lang w:val="en-US"/>
        </w:rPr>
      </w:pPr>
      <w:r w:rsidRPr="00052BD0">
        <w:rPr>
          <w:rFonts w:ascii="Calibri" w:hAnsi="Calibri" w:cs="Calibri"/>
          <w:b/>
          <w:bCs/>
          <w:noProof/>
          <w:sz w:val="22"/>
          <w:szCs w:val="22"/>
          <w:lang w:val="ru-RU"/>
        </w:rPr>
        <w:t xml:space="preserve">У пословној 2025. години, укупно је остварено 59.621.309 услуга, што представља повећање физичког обима услуга за 1.759.647, односно 3% више у односу на претходну годину. </w:t>
      </w:r>
      <w:r w:rsidRPr="00052BD0">
        <w:rPr>
          <w:rFonts w:ascii="Calibri" w:hAnsi="Calibri" w:cs="Calibri"/>
          <w:b/>
          <w:bCs/>
          <w:noProof/>
          <w:sz w:val="22"/>
          <w:szCs w:val="22"/>
          <w:lang w:val="en-US"/>
        </w:rPr>
        <w:t>Структуру физичког обима услуга чине:</w:t>
      </w:r>
    </w:p>
    <w:p w14:paraId="550EB556" w14:textId="77777777" w:rsidR="002D6487" w:rsidRPr="00052BD0" w:rsidRDefault="002D6487" w:rsidP="00FE4228">
      <w:pPr>
        <w:numPr>
          <w:ilvl w:val="0"/>
          <w:numId w:val="4"/>
        </w:numPr>
        <w:spacing w:line="276" w:lineRule="auto"/>
        <w:ind w:left="630" w:hanging="270"/>
        <w:jc w:val="both"/>
        <w:rPr>
          <w:rFonts w:ascii="Calibri" w:hAnsi="Calibri" w:cs="Calibri"/>
          <w:noProof/>
          <w:sz w:val="22"/>
          <w:szCs w:val="22"/>
          <w:lang w:val="en-US"/>
        </w:rPr>
      </w:pPr>
      <w:r w:rsidRPr="00052BD0">
        <w:rPr>
          <w:rFonts w:ascii="Calibri" w:hAnsi="Calibri" w:cs="Calibri"/>
          <w:b/>
          <w:bCs/>
          <w:noProof/>
          <w:sz w:val="22"/>
          <w:szCs w:val="22"/>
          <w:lang w:val="ru-RU"/>
        </w:rPr>
        <w:t>Поштанске услуге</w:t>
      </w:r>
      <w:r w:rsidRPr="00052BD0">
        <w:rPr>
          <w:rFonts w:ascii="Calibri" w:hAnsi="Calibri" w:cs="Calibri"/>
          <w:noProof/>
          <w:sz w:val="22"/>
          <w:szCs w:val="22"/>
          <w:lang w:val="ru-RU"/>
        </w:rPr>
        <w:t xml:space="preserve">: Остварене у обиму од 30.190.985 услуга, што је раст од 1.064.450 услуга, или 4% у односу на претходну годину. </w:t>
      </w:r>
      <w:r w:rsidRPr="00052BD0">
        <w:rPr>
          <w:rFonts w:ascii="Calibri" w:hAnsi="Calibri" w:cs="Calibri"/>
          <w:noProof/>
          <w:sz w:val="22"/>
          <w:szCs w:val="22"/>
          <w:lang w:val="en-US"/>
        </w:rPr>
        <w:t>Укупно учешће у обиму услуга износи 50,64%.</w:t>
      </w:r>
    </w:p>
    <w:p w14:paraId="304F7CCF" w14:textId="77777777" w:rsidR="002D6487" w:rsidRPr="00052BD0" w:rsidRDefault="002D6487" w:rsidP="00FE4228">
      <w:pPr>
        <w:numPr>
          <w:ilvl w:val="0"/>
          <w:numId w:val="4"/>
        </w:numPr>
        <w:spacing w:line="276" w:lineRule="auto"/>
        <w:ind w:left="630" w:hanging="270"/>
        <w:jc w:val="both"/>
        <w:rPr>
          <w:rFonts w:ascii="Calibri" w:hAnsi="Calibri" w:cs="Calibri"/>
          <w:noProof/>
          <w:sz w:val="22"/>
          <w:szCs w:val="22"/>
          <w:lang w:val="en-US"/>
        </w:rPr>
      </w:pPr>
      <w:r w:rsidRPr="00052BD0">
        <w:rPr>
          <w:rFonts w:ascii="Calibri" w:hAnsi="Calibri" w:cs="Calibri"/>
          <w:b/>
          <w:bCs/>
          <w:noProof/>
          <w:sz w:val="22"/>
          <w:szCs w:val="22"/>
          <w:lang w:val="ru-RU"/>
        </w:rPr>
        <w:t>Финансијске услуге</w:t>
      </w:r>
      <w:r w:rsidRPr="00052BD0">
        <w:rPr>
          <w:rFonts w:ascii="Calibri" w:hAnsi="Calibri" w:cs="Calibri"/>
          <w:noProof/>
          <w:sz w:val="22"/>
          <w:szCs w:val="22"/>
          <w:lang w:val="ru-RU"/>
        </w:rPr>
        <w:t xml:space="preserve">: Остварене у обиму од 20.272.705 услуга, што представља раст од 183.653 услуге, односно 1% више у односу на претходну годину. </w:t>
      </w:r>
      <w:r w:rsidRPr="00052BD0">
        <w:rPr>
          <w:rFonts w:ascii="Calibri" w:hAnsi="Calibri" w:cs="Calibri"/>
          <w:noProof/>
          <w:sz w:val="22"/>
          <w:szCs w:val="22"/>
          <w:lang w:val="en-US"/>
        </w:rPr>
        <w:t>Учешће финансијских услуга у укупном обиму износи 34,00%.</w:t>
      </w:r>
    </w:p>
    <w:p w14:paraId="7473DF7F" w14:textId="77777777" w:rsidR="002D6487" w:rsidRPr="00052BD0" w:rsidRDefault="002D6487" w:rsidP="00FE4228">
      <w:pPr>
        <w:numPr>
          <w:ilvl w:val="0"/>
          <w:numId w:val="4"/>
        </w:numPr>
        <w:spacing w:line="276" w:lineRule="auto"/>
        <w:ind w:left="630" w:hanging="270"/>
        <w:jc w:val="both"/>
        <w:rPr>
          <w:rFonts w:ascii="Calibri" w:hAnsi="Calibri" w:cs="Calibri"/>
          <w:noProof/>
          <w:sz w:val="22"/>
          <w:szCs w:val="22"/>
          <w:lang w:val="en-US"/>
        </w:rPr>
      </w:pPr>
      <w:r w:rsidRPr="00052BD0">
        <w:rPr>
          <w:rFonts w:ascii="Calibri" w:hAnsi="Calibri" w:cs="Calibri"/>
          <w:b/>
          <w:bCs/>
          <w:noProof/>
          <w:sz w:val="22"/>
          <w:szCs w:val="22"/>
          <w:lang w:val="ru-RU"/>
        </w:rPr>
        <w:t>Остале услуге</w:t>
      </w:r>
      <w:r w:rsidRPr="00052BD0">
        <w:rPr>
          <w:rFonts w:ascii="Calibri" w:hAnsi="Calibri" w:cs="Calibri"/>
          <w:noProof/>
          <w:sz w:val="22"/>
          <w:szCs w:val="22"/>
          <w:lang w:val="ru-RU"/>
        </w:rPr>
        <w:t xml:space="preserve">: Остварене у обиму од 9.157.619 услуга, што је повећање од 511.544 услуге или 6% у односу на претходну годину. </w:t>
      </w:r>
      <w:r w:rsidRPr="00052BD0">
        <w:rPr>
          <w:rFonts w:ascii="Calibri" w:hAnsi="Calibri" w:cs="Calibri"/>
          <w:noProof/>
          <w:sz w:val="22"/>
          <w:szCs w:val="22"/>
          <w:lang w:val="en-US"/>
        </w:rPr>
        <w:t>Учешће осталих услуга у укупном обиму је 15,36%.</w:t>
      </w:r>
    </w:p>
    <w:p w14:paraId="1C520439" w14:textId="77777777" w:rsidR="002D6487" w:rsidRPr="00052BD0" w:rsidRDefault="002D6487" w:rsidP="00FE4228">
      <w:pPr>
        <w:spacing w:line="276" w:lineRule="auto"/>
        <w:jc w:val="both"/>
        <w:rPr>
          <w:rFonts w:ascii="Calibri" w:hAnsi="Calibri" w:cs="Calibri"/>
          <w:sz w:val="22"/>
          <w:szCs w:val="22"/>
          <w:lang w:val="ru-RU"/>
        </w:rPr>
      </w:pPr>
      <w:r w:rsidRPr="00052BD0">
        <w:rPr>
          <w:rFonts w:ascii="Calibri" w:hAnsi="Calibri" w:cs="Calibri"/>
          <w:sz w:val="22"/>
          <w:szCs w:val="22"/>
          <w:lang w:val="ru-RU"/>
        </w:rPr>
        <w:t xml:space="preserve">Годишњи план укупног обима услуга у пословној 2025. години, је остварен са 99%. </w:t>
      </w:r>
    </w:p>
    <w:p w14:paraId="1178C691" w14:textId="77777777" w:rsidR="002D6487" w:rsidRPr="00052BD0" w:rsidRDefault="002D6487" w:rsidP="002D6487">
      <w:pPr>
        <w:jc w:val="both"/>
        <w:rPr>
          <w:rFonts w:ascii="Calibri" w:hAnsi="Calibri" w:cs="Calibri"/>
          <w:sz w:val="22"/>
          <w:szCs w:val="22"/>
          <w:lang w:val="ru-RU"/>
        </w:rPr>
      </w:pPr>
    </w:p>
    <w:p w14:paraId="61666391" w14:textId="77777777" w:rsidR="002D6487" w:rsidRPr="00052BD0" w:rsidRDefault="002D6487" w:rsidP="002D6487">
      <w:pPr>
        <w:ind w:firstLine="360"/>
        <w:jc w:val="both"/>
        <w:rPr>
          <w:rFonts w:ascii="Calibri" w:hAnsi="Calibri" w:cs="Calibri"/>
          <w:sz w:val="22"/>
          <w:szCs w:val="22"/>
          <w:lang w:val="ru-RU"/>
        </w:rPr>
      </w:pPr>
      <w:r w:rsidRPr="00052BD0">
        <w:rPr>
          <w:rFonts w:ascii="Calibri" w:hAnsi="Calibri" w:cs="Calibri"/>
          <w:sz w:val="22"/>
          <w:szCs w:val="22"/>
          <w:lang w:val="ru-RU"/>
        </w:rPr>
        <w:t>У наредној табели дат је преглед обима услуга по врстама:</w:t>
      </w:r>
    </w:p>
    <w:p w14:paraId="3006A90A" w14:textId="77777777" w:rsidR="002D6487" w:rsidRPr="003A5327" w:rsidRDefault="002D6487" w:rsidP="002D6487">
      <w:pPr>
        <w:jc w:val="both"/>
        <w:rPr>
          <w:rFonts w:ascii="Calibri" w:hAnsi="Calibri" w:cs="Calibri"/>
          <w:sz w:val="22"/>
          <w:szCs w:val="22"/>
          <w:lang w:val="ru-RU"/>
        </w:rPr>
      </w:pPr>
    </w:p>
    <w:p w14:paraId="0A8FA5AD" w14:textId="6DEEA60C" w:rsidR="002D6487" w:rsidRPr="003A5327" w:rsidRDefault="002D6487" w:rsidP="002D6487">
      <w:pPr>
        <w:keepNext/>
        <w:rPr>
          <w:rFonts w:ascii="Calibri" w:hAnsi="Calibri" w:cs="Calibri"/>
          <w:sz w:val="22"/>
          <w:szCs w:val="22"/>
          <w:lang w:val="ru-RU"/>
        </w:rPr>
      </w:pPr>
      <w:bookmarkStart w:id="45" w:name="_Toc489360528"/>
      <w:bookmarkStart w:id="46" w:name="_Toc489968431"/>
      <w:r w:rsidRPr="003A5327">
        <w:rPr>
          <w:rFonts w:asciiTheme="minorHAnsi" w:hAnsiTheme="minorHAnsi" w:cstheme="minorHAnsi"/>
          <w:sz w:val="22"/>
          <w:szCs w:val="22"/>
          <w:lang w:val="sr-Cyrl-CS"/>
        </w:rPr>
        <w:t xml:space="preserve">Табела бр.  </w:t>
      </w:r>
      <w:r w:rsidRPr="003A5327">
        <w:rPr>
          <w:rFonts w:asciiTheme="minorHAnsi" w:hAnsiTheme="minorHAnsi" w:cstheme="minorHAnsi"/>
          <w:b/>
          <w:sz w:val="22"/>
          <w:szCs w:val="22"/>
          <w:lang w:val="sr-Cyrl-CS"/>
        </w:rPr>
        <w:fldChar w:fldCharType="begin"/>
      </w:r>
      <w:r w:rsidRPr="003A5327">
        <w:rPr>
          <w:rFonts w:asciiTheme="minorHAnsi" w:hAnsiTheme="minorHAnsi" w:cstheme="minorHAnsi"/>
          <w:sz w:val="22"/>
          <w:szCs w:val="22"/>
          <w:lang w:val="sr-Cyrl-CS"/>
        </w:rPr>
        <w:instrText xml:space="preserve"> SEQ Табела_бр._ \* ARABIC </w:instrText>
      </w:r>
      <w:r w:rsidRPr="003A5327">
        <w:rPr>
          <w:rFonts w:asciiTheme="minorHAnsi" w:hAnsiTheme="minorHAnsi" w:cstheme="minorHAnsi"/>
          <w:b/>
          <w:sz w:val="22"/>
          <w:szCs w:val="22"/>
          <w:lang w:val="sr-Cyrl-CS"/>
        </w:rPr>
        <w:fldChar w:fldCharType="separate"/>
      </w:r>
      <w:r w:rsidR="00387A00">
        <w:rPr>
          <w:rFonts w:asciiTheme="minorHAnsi" w:hAnsiTheme="minorHAnsi" w:cstheme="minorHAnsi"/>
          <w:noProof/>
          <w:sz w:val="22"/>
          <w:szCs w:val="22"/>
          <w:lang w:val="sr-Cyrl-CS"/>
        </w:rPr>
        <w:t>6</w:t>
      </w:r>
      <w:r w:rsidRPr="003A5327">
        <w:rPr>
          <w:rFonts w:asciiTheme="minorHAnsi" w:hAnsiTheme="minorHAnsi" w:cstheme="minorHAnsi"/>
          <w:b/>
          <w:sz w:val="22"/>
          <w:szCs w:val="22"/>
          <w:lang w:val="sr-Cyrl-CS"/>
        </w:rPr>
        <w:fldChar w:fldCharType="end"/>
      </w:r>
      <w:r w:rsidRPr="003A5327">
        <w:rPr>
          <w:rFonts w:asciiTheme="minorHAnsi" w:hAnsiTheme="minorHAnsi" w:cstheme="minorHAnsi"/>
          <w:sz w:val="22"/>
          <w:szCs w:val="22"/>
          <w:lang w:val="sr-Cyrl-CS"/>
        </w:rPr>
        <w:t xml:space="preserve"> </w:t>
      </w:r>
      <w:r w:rsidRPr="003A5327">
        <w:rPr>
          <w:rFonts w:ascii="Calibri" w:hAnsi="Calibri" w:cs="Calibri"/>
          <w:sz w:val="22"/>
          <w:szCs w:val="22"/>
          <w:lang w:val="ru-RU"/>
        </w:rPr>
        <w:t>- Преглед физичког обима услуга за 2025. годин</w:t>
      </w:r>
      <w:bookmarkEnd w:id="45"/>
      <w:bookmarkEnd w:id="46"/>
      <w:r w:rsidRPr="003A5327">
        <w:rPr>
          <w:rFonts w:ascii="Calibri" w:hAnsi="Calibri" w:cs="Calibri"/>
          <w:sz w:val="22"/>
          <w:szCs w:val="22"/>
          <w:lang w:val="ru-RU"/>
        </w:rPr>
        <w:t>у</w:t>
      </w:r>
    </w:p>
    <w:tbl>
      <w:tblPr>
        <w:tblW w:w="5353" w:type="pct"/>
        <w:jc w:val="center"/>
        <w:tblBorders>
          <w:top w:val="single" w:sz="4" w:space="0" w:color="000000"/>
          <w:left w:val="single" w:sz="4" w:space="0" w:color="000000"/>
          <w:bottom w:val="single" w:sz="4" w:space="0" w:color="000000"/>
          <w:right w:val="single" w:sz="4" w:space="0" w:color="000000"/>
          <w:insideH w:val="dotted" w:sz="4" w:space="0" w:color="000000"/>
          <w:insideV w:val="single" w:sz="4" w:space="0" w:color="000000"/>
        </w:tblBorders>
        <w:tblLook w:val="0000" w:firstRow="0" w:lastRow="0" w:firstColumn="0" w:lastColumn="0" w:noHBand="0" w:noVBand="0"/>
      </w:tblPr>
      <w:tblGrid>
        <w:gridCol w:w="633"/>
        <w:gridCol w:w="3193"/>
        <w:gridCol w:w="1183"/>
        <w:gridCol w:w="1286"/>
        <w:gridCol w:w="1286"/>
        <w:gridCol w:w="863"/>
        <w:gridCol w:w="921"/>
        <w:gridCol w:w="1059"/>
      </w:tblGrid>
      <w:tr w:rsidR="003A5327" w:rsidRPr="003A5327" w14:paraId="009B2AC8" w14:textId="77777777" w:rsidTr="00D42B01">
        <w:trPr>
          <w:trHeight w:val="567"/>
          <w:tblHeader/>
          <w:jc w:val="center"/>
        </w:trPr>
        <w:tc>
          <w:tcPr>
            <w:tcW w:w="303" w:type="pct"/>
            <w:tcBorders>
              <w:top w:val="single" w:sz="4" w:space="0" w:color="000000"/>
              <w:bottom w:val="single" w:sz="4" w:space="0" w:color="000000"/>
            </w:tcBorders>
            <w:shd w:val="clear" w:color="auto" w:fill="FFFF99"/>
            <w:vAlign w:val="center"/>
          </w:tcPr>
          <w:p w14:paraId="43D38470" w14:textId="77777777" w:rsidR="002D6487" w:rsidRPr="003A5327" w:rsidRDefault="002D6487" w:rsidP="002D6487">
            <w:pPr>
              <w:jc w:val="center"/>
              <w:rPr>
                <w:rFonts w:ascii="Calibri" w:hAnsi="Calibri" w:cs="Calibri"/>
                <w:b/>
                <w:bCs/>
                <w:sz w:val="22"/>
                <w:szCs w:val="22"/>
                <w:lang w:val="en-US"/>
              </w:rPr>
            </w:pPr>
            <w:bookmarkStart w:id="47" w:name="OLE_LINK1"/>
            <w:proofErr w:type="spellStart"/>
            <w:r w:rsidRPr="003A5327">
              <w:rPr>
                <w:rFonts w:ascii="Calibri" w:hAnsi="Calibri" w:cs="Calibri"/>
                <w:b/>
                <w:bCs/>
                <w:sz w:val="22"/>
                <w:szCs w:val="22"/>
                <w:lang w:val="en-US"/>
              </w:rPr>
              <w:t>Ред</w:t>
            </w:r>
            <w:proofErr w:type="spellEnd"/>
            <w:r w:rsidRPr="003A5327">
              <w:rPr>
                <w:rFonts w:ascii="Calibri" w:hAnsi="Calibri" w:cs="Calibri"/>
                <w:b/>
                <w:bCs/>
                <w:sz w:val="22"/>
                <w:szCs w:val="22"/>
                <w:lang w:val="en-US"/>
              </w:rPr>
              <w:t xml:space="preserve">. </w:t>
            </w:r>
          </w:p>
          <w:p w14:paraId="248C8512" w14:textId="77777777" w:rsidR="002D6487" w:rsidRPr="003A5327" w:rsidRDefault="002D6487" w:rsidP="002D6487">
            <w:pPr>
              <w:jc w:val="center"/>
              <w:rPr>
                <w:rFonts w:ascii="Calibri" w:hAnsi="Calibri" w:cs="Calibri"/>
                <w:b/>
                <w:bCs/>
                <w:sz w:val="22"/>
                <w:szCs w:val="22"/>
                <w:lang w:val="en-US"/>
              </w:rPr>
            </w:pPr>
            <w:proofErr w:type="spellStart"/>
            <w:r w:rsidRPr="003A5327">
              <w:rPr>
                <w:rFonts w:ascii="Calibri" w:hAnsi="Calibri" w:cs="Calibri"/>
                <w:b/>
                <w:bCs/>
                <w:sz w:val="22"/>
                <w:szCs w:val="22"/>
                <w:lang w:val="en-US"/>
              </w:rPr>
              <w:t>бр</w:t>
            </w:r>
            <w:proofErr w:type="spellEnd"/>
            <w:r w:rsidRPr="003A5327">
              <w:rPr>
                <w:rFonts w:ascii="Calibri" w:hAnsi="Calibri" w:cs="Calibri"/>
                <w:b/>
                <w:bCs/>
                <w:sz w:val="22"/>
                <w:szCs w:val="22"/>
                <w:lang w:val="en-US"/>
              </w:rPr>
              <w:t>.</w:t>
            </w:r>
          </w:p>
        </w:tc>
        <w:tc>
          <w:tcPr>
            <w:tcW w:w="1531" w:type="pct"/>
            <w:tcBorders>
              <w:top w:val="single" w:sz="4" w:space="0" w:color="000000"/>
              <w:bottom w:val="single" w:sz="4" w:space="0" w:color="000000"/>
            </w:tcBorders>
            <w:shd w:val="clear" w:color="auto" w:fill="FFFF99"/>
            <w:vAlign w:val="center"/>
          </w:tcPr>
          <w:p w14:paraId="3DD9C8D9" w14:textId="77777777" w:rsidR="002D6487" w:rsidRPr="003A5327" w:rsidRDefault="002D6487" w:rsidP="002D6487">
            <w:pPr>
              <w:jc w:val="center"/>
              <w:rPr>
                <w:rFonts w:ascii="Calibri" w:hAnsi="Calibri" w:cs="Calibri"/>
                <w:b/>
                <w:bCs/>
                <w:sz w:val="22"/>
                <w:szCs w:val="22"/>
                <w:lang w:val="en-US"/>
              </w:rPr>
            </w:pPr>
            <w:proofErr w:type="spellStart"/>
            <w:r w:rsidRPr="003A5327">
              <w:rPr>
                <w:rFonts w:ascii="Calibri" w:hAnsi="Calibri" w:cs="Calibri"/>
                <w:b/>
                <w:bCs/>
                <w:sz w:val="22"/>
                <w:szCs w:val="22"/>
                <w:lang w:val="en-US"/>
              </w:rPr>
              <w:t>Врста</w:t>
            </w:r>
            <w:proofErr w:type="spellEnd"/>
            <w:r w:rsidRPr="003A5327">
              <w:rPr>
                <w:rFonts w:ascii="Calibri" w:hAnsi="Calibri" w:cs="Calibri"/>
                <w:b/>
                <w:bCs/>
                <w:sz w:val="22"/>
                <w:szCs w:val="22"/>
                <w:lang w:val="en-US"/>
              </w:rPr>
              <w:t xml:space="preserve"> </w:t>
            </w:r>
          </w:p>
          <w:p w14:paraId="66FB0758" w14:textId="77777777" w:rsidR="002D6487" w:rsidRPr="003A5327" w:rsidRDefault="002D6487" w:rsidP="002D6487">
            <w:pPr>
              <w:jc w:val="center"/>
              <w:rPr>
                <w:rFonts w:ascii="Calibri" w:hAnsi="Calibri" w:cs="Calibri"/>
                <w:b/>
                <w:bCs/>
                <w:sz w:val="22"/>
                <w:szCs w:val="22"/>
                <w:lang w:val="en-US"/>
              </w:rPr>
            </w:pPr>
            <w:proofErr w:type="spellStart"/>
            <w:r w:rsidRPr="003A5327">
              <w:rPr>
                <w:rFonts w:ascii="Calibri" w:hAnsi="Calibri" w:cs="Calibri"/>
                <w:b/>
                <w:bCs/>
                <w:sz w:val="22"/>
                <w:szCs w:val="22"/>
                <w:lang w:val="en-US"/>
              </w:rPr>
              <w:t>услуге</w:t>
            </w:r>
            <w:proofErr w:type="spellEnd"/>
          </w:p>
        </w:tc>
        <w:tc>
          <w:tcPr>
            <w:tcW w:w="567" w:type="pct"/>
            <w:tcBorders>
              <w:top w:val="single" w:sz="4" w:space="0" w:color="000000"/>
              <w:bottom w:val="single" w:sz="4" w:space="0" w:color="000000"/>
            </w:tcBorders>
            <w:shd w:val="clear" w:color="auto" w:fill="FFFF99"/>
            <w:vAlign w:val="center"/>
          </w:tcPr>
          <w:p w14:paraId="4755A4FE" w14:textId="77777777" w:rsidR="002D6487" w:rsidRPr="003A5327" w:rsidRDefault="002D6487" w:rsidP="002D6487">
            <w:pPr>
              <w:ind w:left="-144" w:right="-72"/>
              <w:jc w:val="center"/>
              <w:rPr>
                <w:rFonts w:ascii="Calibri" w:hAnsi="Calibri" w:cs="Calibri"/>
                <w:b/>
                <w:bCs/>
                <w:sz w:val="22"/>
                <w:szCs w:val="22"/>
                <w:lang w:val="en-US"/>
              </w:rPr>
            </w:pPr>
            <w:proofErr w:type="spellStart"/>
            <w:r w:rsidRPr="003A5327">
              <w:rPr>
                <w:rFonts w:ascii="Calibri" w:hAnsi="Calibri" w:cs="Calibri"/>
                <w:b/>
                <w:bCs/>
                <w:sz w:val="22"/>
                <w:szCs w:val="22"/>
                <w:lang w:val="en-US"/>
              </w:rPr>
              <w:t>План</w:t>
            </w:r>
            <w:proofErr w:type="spellEnd"/>
            <w:r w:rsidRPr="003A5327">
              <w:rPr>
                <w:rFonts w:ascii="Calibri" w:hAnsi="Calibri" w:cs="Calibri"/>
                <w:b/>
                <w:bCs/>
                <w:sz w:val="22"/>
                <w:szCs w:val="22"/>
                <w:lang w:val="en-US"/>
              </w:rPr>
              <w:t xml:space="preserve"> </w:t>
            </w:r>
          </w:p>
          <w:p w14:paraId="3BA77EF0" w14:textId="77777777" w:rsidR="002D6487" w:rsidRPr="003A5327" w:rsidRDefault="002D6487" w:rsidP="002D6487">
            <w:pPr>
              <w:ind w:left="-144" w:right="-72"/>
              <w:jc w:val="center"/>
              <w:rPr>
                <w:rFonts w:ascii="Calibri" w:hAnsi="Calibri" w:cs="Calibri"/>
                <w:b/>
                <w:bCs/>
                <w:sz w:val="22"/>
                <w:szCs w:val="22"/>
                <w:lang w:val="en-US"/>
              </w:rPr>
            </w:pPr>
            <w:r w:rsidRPr="003A5327">
              <w:rPr>
                <w:rFonts w:ascii="Calibri" w:hAnsi="Calibri" w:cs="Calibri"/>
                <w:b/>
                <w:bCs/>
                <w:sz w:val="22"/>
                <w:szCs w:val="22"/>
                <w:lang w:val="en-US"/>
              </w:rPr>
              <w:t>2025.</w:t>
            </w:r>
          </w:p>
        </w:tc>
        <w:tc>
          <w:tcPr>
            <w:tcW w:w="617" w:type="pct"/>
            <w:tcBorders>
              <w:top w:val="single" w:sz="4" w:space="0" w:color="000000"/>
              <w:bottom w:val="single" w:sz="4" w:space="0" w:color="000000"/>
            </w:tcBorders>
            <w:shd w:val="clear" w:color="auto" w:fill="FFFF99"/>
            <w:vAlign w:val="center"/>
          </w:tcPr>
          <w:p w14:paraId="23BD8EC9" w14:textId="77777777" w:rsidR="002D6487" w:rsidRPr="003A5327" w:rsidRDefault="002D6487" w:rsidP="002D6487">
            <w:pPr>
              <w:ind w:left="-144" w:right="-72"/>
              <w:jc w:val="center"/>
              <w:rPr>
                <w:rFonts w:ascii="Calibri" w:hAnsi="Calibri" w:cs="Calibri"/>
                <w:b/>
                <w:bCs/>
                <w:sz w:val="22"/>
                <w:szCs w:val="22"/>
                <w:lang w:val="en-US"/>
              </w:rPr>
            </w:pPr>
            <w:proofErr w:type="spellStart"/>
            <w:r w:rsidRPr="003A5327">
              <w:rPr>
                <w:rFonts w:ascii="Calibri" w:hAnsi="Calibri" w:cs="Calibri"/>
                <w:b/>
                <w:bCs/>
                <w:sz w:val="22"/>
                <w:szCs w:val="22"/>
                <w:lang w:val="en-US"/>
              </w:rPr>
              <w:t>Oстварено</w:t>
            </w:r>
            <w:proofErr w:type="spellEnd"/>
            <w:r w:rsidRPr="003A5327">
              <w:rPr>
                <w:rFonts w:ascii="Calibri" w:hAnsi="Calibri" w:cs="Calibri"/>
                <w:b/>
                <w:bCs/>
                <w:sz w:val="22"/>
                <w:szCs w:val="22"/>
                <w:lang w:val="en-US"/>
              </w:rPr>
              <w:t xml:space="preserve"> </w:t>
            </w:r>
            <w:r w:rsidRPr="003A5327">
              <w:rPr>
                <w:rFonts w:ascii="Calibri" w:hAnsi="Calibri" w:cs="Calibri"/>
                <w:b/>
                <w:bCs/>
                <w:sz w:val="22"/>
                <w:szCs w:val="22"/>
                <w:lang w:val="en-US"/>
              </w:rPr>
              <w:br/>
              <w:t>2025.</w:t>
            </w:r>
          </w:p>
        </w:tc>
        <w:tc>
          <w:tcPr>
            <w:tcW w:w="617" w:type="pct"/>
            <w:tcBorders>
              <w:top w:val="single" w:sz="4" w:space="0" w:color="000000"/>
              <w:bottom w:val="single" w:sz="4" w:space="0" w:color="000000"/>
            </w:tcBorders>
            <w:shd w:val="clear" w:color="auto" w:fill="FFFF99"/>
            <w:vAlign w:val="center"/>
          </w:tcPr>
          <w:p w14:paraId="3A1B8771" w14:textId="77777777" w:rsidR="002D6487" w:rsidRPr="003A5327" w:rsidRDefault="002D6487" w:rsidP="002D6487">
            <w:pPr>
              <w:ind w:left="-144" w:right="-72"/>
              <w:jc w:val="center"/>
              <w:rPr>
                <w:rFonts w:ascii="Calibri" w:hAnsi="Calibri" w:cs="Calibri"/>
                <w:b/>
                <w:bCs/>
                <w:sz w:val="22"/>
                <w:szCs w:val="22"/>
                <w:lang w:val="en-US"/>
              </w:rPr>
            </w:pPr>
            <w:proofErr w:type="spellStart"/>
            <w:r w:rsidRPr="003A5327">
              <w:rPr>
                <w:rFonts w:ascii="Calibri" w:hAnsi="Calibri" w:cs="Calibri"/>
                <w:b/>
                <w:bCs/>
                <w:sz w:val="22"/>
                <w:szCs w:val="22"/>
                <w:lang w:val="en-US"/>
              </w:rPr>
              <w:t>Oстварено</w:t>
            </w:r>
            <w:proofErr w:type="spellEnd"/>
            <w:r w:rsidRPr="003A5327">
              <w:rPr>
                <w:rFonts w:ascii="Calibri" w:hAnsi="Calibri" w:cs="Calibri"/>
                <w:b/>
                <w:bCs/>
                <w:sz w:val="22"/>
                <w:szCs w:val="22"/>
                <w:lang w:val="en-US"/>
              </w:rPr>
              <w:t xml:space="preserve"> </w:t>
            </w:r>
            <w:r w:rsidRPr="003A5327">
              <w:rPr>
                <w:rFonts w:ascii="Calibri" w:hAnsi="Calibri" w:cs="Calibri"/>
                <w:b/>
                <w:bCs/>
                <w:sz w:val="22"/>
                <w:szCs w:val="22"/>
                <w:lang w:val="en-US"/>
              </w:rPr>
              <w:br/>
              <w:t>2024.</w:t>
            </w:r>
          </w:p>
        </w:tc>
        <w:tc>
          <w:tcPr>
            <w:tcW w:w="414" w:type="pct"/>
            <w:tcBorders>
              <w:top w:val="single" w:sz="4" w:space="0" w:color="000000"/>
              <w:bottom w:val="single" w:sz="4" w:space="0" w:color="000000"/>
            </w:tcBorders>
            <w:shd w:val="clear" w:color="auto" w:fill="FFFF99"/>
            <w:vAlign w:val="center"/>
          </w:tcPr>
          <w:p w14:paraId="4D27CC66" w14:textId="77777777" w:rsidR="002D6487" w:rsidRPr="003A5327" w:rsidRDefault="002D6487" w:rsidP="002D6487">
            <w:pPr>
              <w:ind w:left="-57" w:right="-72"/>
              <w:jc w:val="center"/>
              <w:rPr>
                <w:rFonts w:ascii="Calibri" w:hAnsi="Calibri" w:cs="Calibri"/>
                <w:b/>
                <w:bCs/>
                <w:sz w:val="22"/>
                <w:szCs w:val="22"/>
                <w:lang w:val="en-US"/>
              </w:rPr>
            </w:pPr>
            <w:proofErr w:type="spellStart"/>
            <w:r w:rsidRPr="003A5327">
              <w:rPr>
                <w:rFonts w:ascii="Calibri" w:hAnsi="Calibri" w:cs="Calibri"/>
                <w:b/>
                <w:bCs/>
                <w:sz w:val="22"/>
                <w:szCs w:val="22"/>
                <w:lang w:val="en-US"/>
              </w:rPr>
              <w:t>Индекс</w:t>
            </w:r>
            <w:proofErr w:type="spellEnd"/>
            <w:r w:rsidRPr="003A5327">
              <w:rPr>
                <w:rFonts w:ascii="Calibri" w:hAnsi="Calibri" w:cs="Calibri"/>
                <w:b/>
                <w:bCs/>
                <w:sz w:val="22"/>
                <w:szCs w:val="22"/>
                <w:lang w:val="en-US"/>
              </w:rPr>
              <w:t xml:space="preserve">  </w:t>
            </w:r>
            <w:r w:rsidRPr="003A5327">
              <w:rPr>
                <w:rFonts w:ascii="Calibri" w:hAnsi="Calibri" w:cs="Calibri"/>
                <w:b/>
                <w:bCs/>
                <w:sz w:val="22"/>
                <w:szCs w:val="22"/>
                <w:lang w:val="en-US"/>
              </w:rPr>
              <w:br/>
              <w:t>4/3</w:t>
            </w:r>
          </w:p>
        </w:tc>
        <w:tc>
          <w:tcPr>
            <w:tcW w:w="442" w:type="pct"/>
            <w:tcBorders>
              <w:top w:val="single" w:sz="4" w:space="0" w:color="000000"/>
              <w:bottom w:val="single" w:sz="4" w:space="0" w:color="000000"/>
            </w:tcBorders>
            <w:shd w:val="clear" w:color="auto" w:fill="FFFF99"/>
            <w:vAlign w:val="center"/>
          </w:tcPr>
          <w:p w14:paraId="0AD93070" w14:textId="77777777" w:rsidR="002D6487" w:rsidRPr="003A5327" w:rsidRDefault="002D6487" w:rsidP="002D6487">
            <w:pPr>
              <w:ind w:right="-72"/>
              <w:jc w:val="center"/>
              <w:rPr>
                <w:rFonts w:ascii="Calibri" w:hAnsi="Calibri" w:cs="Calibri"/>
                <w:b/>
                <w:bCs/>
                <w:sz w:val="22"/>
                <w:szCs w:val="22"/>
                <w:lang w:val="en-US"/>
              </w:rPr>
            </w:pPr>
            <w:proofErr w:type="spellStart"/>
            <w:r w:rsidRPr="003A5327">
              <w:rPr>
                <w:rFonts w:ascii="Calibri" w:hAnsi="Calibri" w:cs="Calibri"/>
                <w:b/>
                <w:bCs/>
                <w:sz w:val="22"/>
                <w:szCs w:val="22"/>
                <w:lang w:val="en-US"/>
              </w:rPr>
              <w:t>Индекс</w:t>
            </w:r>
            <w:proofErr w:type="spellEnd"/>
            <w:r w:rsidRPr="003A5327">
              <w:rPr>
                <w:rFonts w:ascii="Calibri" w:hAnsi="Calibri" w:cs="Calibri"/>
                <w:b/>
                <w:bCs/>
                <w:sz w:val="22"/>
                <w:szCs w:val="22"/>
                <w:lang w:val="en-US"/>
              </w:rPr>
              <w:t xml:space="preserve"> </w:t>
            </w:r>
            <w:r w:rsidRPr="003A5327">
              <w:rPr>
                <w:rFonts w:ascii="Calibri" w:hAnsi="Calibri" w:cs="Calibri"/>
                <w:b/>
                <w:bCs/>
                <w:sz w:val="22"/>
                <w:szCs w:val="22"/>
                <w:lang w:val="en-US"/>
              </w:rPr>
              <w:br/>
              <w:t>4/5</w:t>
            </w:r>
          </w:p>
        </w:tc>
        <w:tc>
          <w:tcPr>
            <w:tcW w:w="508" w:type="pct"/>
            <w:tcBorders>
              <w:top w:val="single" w:sz="4" w:space="0" w:color="000000"/>
              <w:bottom w:val="single" w:sz="4" w:space="0" w:color="000000"/>
            </w:tcBorders>
            <w:shd w:val="clear" w:color="auto" w:fill="FFFF99"/>
            <w:vAlign w:val="center"/>
          </w:tcPr>
          <w:p w14:paraId="4923E1D3" w14:textId="77777777" w:rsidR="002D6487" w:rsidRPr="003A5327" w:rsidRDefault="002D6487" w:rsidP="002D6487">
            <w:pPr>
              <w:ind w:left="-144" w:right="-72"/>
              <w:jc w:val="center"/>
              <w:rPr>
                <w:rFonts w:ascii="Calibri" w:hAnsi="Calibri" w:cs="Calibri"/>
                <w:b/>
                <w:bCs/>
                <w:sz w:val="22"/>
                <w:szCs w:val="22"/>
                <w:lang w:val="en-US"/>
              </w:rPr>
            </w:pPr>
            <w:proofErr w:type="spellStart"/>
            <w:r w:rsidRPr="003A5327">
              <w:rPr>
                <w:rFonts w:ascii="Calibri" w:hAnsi="Calibri" w:cs="Calibri"/>
                <w:b/>
                <w:bCs/>
                <w:sz w:val="22"/>
                <w:szCs w:val="22"/>
                <w:lang w:val="en-US"/>
              </w:rPr>
              <w:t>Разлика</w:t>
            </w:r>
            <w:proofErr w:type="spellEnd"/>
            <w:r w:rsidRPr="003A5327">
              <w:rPr>
                <w:rFonts w:ascii="Calibri" w:hAnsi="Calibri" w:cs="Calibri"/>
                <w:b/>
                <w:bCs/>
                <w:sz w:val="22"/>
                <w:szCs w:val="22"/>
                <w:lang w:val="en-US"/>
              </w:rPr>
              <w:t xml:space="preserve"> </w:t>
            </w:r>
            <w:r w:rsidRPr="003A5327">
              <w:rPr>
                <w:rFonts w:ascii="Calibri" w:hAnsi="Calibri" w:cs="Calibri"/>
                <w:b/>
                <w:bCs/>
                <w:sz w:val="22"/>
                <w:szCs w:val="22"/>
                <w:lang w:val="en-US"/>
              </w:rPr>
              <w:br/>
              <w:t>4-5</w:t>
            </w:r>
          </w:p>
        </w:tc>
      </w:tr>
      <w:tr w:rsidR="003A5327" w:rsidRPr="003A5327" w14:paraId="2233E2DA" w14:textId="77777777" w:rsidTr="00D42B01">
        <w:trPr>
          <w:trHeight w:val="113"/>
          <w:tblHeader/>
          <w:jc w:val="center"/>
        </w:trPr>
        <w:tc>
          <w:tcPr>
            <w:tcW w:w="303" w:type="pct"/>
            <w:tcBorders>
              <w:top w:val="single" w:sz="4" w:space="0" w:color="000000"/>
              <w:bottom w:val="single" w:sz="4" w:space="0" w:color="000000"/>
            </w:tcBorders>
            <w:shd w:val="clear" w:color="auto" w:fill="FABF8F"/>
            <w:noWrap/>
            <w:vAlign w:val="center"/>
          </w:tcPr>
          <w:p w14:paraId="5BC4E6F0" w14:textId="77777777" w:rsidR="002D6487" w:rsidRPr="003A5327" w:rsidRDefault="002D6487" w:rsidP="002D6487">
            <w:pPr>
              <w:jc w:val="center"/>
              <w:rPr>
                <w:rFonts w:ascii="Calibri" w:hAnsi="Calibri" w:cs="Calibri"/>
                <w:sz w:val="16"/>
                <w:szCs w:val="16"/>
                <w:lang w:val="en-US"/>
              </w:rPr>
            </w:pPr>
            <w:r w:rsidRPr="003A5327">
              <w:rPr>
                <w:rFonts w:ascii="Calibri" w:hAnsi="Calibri" w:cs="Calibri"/>
                <w:sz w:val="16"/>
                <w:szCs w:val="16"/>
                <w:lang w:val="en-US"/>
              </w:rPr>
              <w:t>1</w:t>
            </w:r>
          </w:p>
        </w:tc>
        <w:tc>
          <w:tcPr>
            <w:tcW w:w="1531" w:type="pct"/>
            <w:tcBorders>
              <w:top w:val="single" w:sz="4" w:space="0" w:color="000000"/>
              <w:bottom w:val="single" w:sz="4" w:space="0" w:color="000000"/>
            </w:tcBorders>
            <w:shd w:val="clear" w:color="auto" w:fill="FABF8F"/>
            <w:noWrap/>
            <w:vAlign w:val="center"/>
          </w:tcPr>
          <w:p w14:paraId="2BDC6C71" w14:textId="77777777" w:rsidR="002D6487" w:rsidRPr="003A5327" w:rsidRDefault="002D6487" w:rsidP="002D6487">
            <w:pPr>
              <w:jc w:val="center"/>
              <w:rPr>
                <w:rFonts w:ascii="Calibri" w:hAnsi="Calibri" w:cs="Calibri"/>
                <w:sz w:val="16"/>
                <w:szCs w:val="16"/>
                <w:lang w:val="en-US"/>
              </w:rPr>
            </w:pPr>
            <w:r w:rsidRPr="003A5327">
              <w:rPr>
                <w:rFonts w:ascii="Calibri" w:hAnsi="Calibri" w:cs="Calibri"/>
                <w:sz w:val="16"/>
                <w:szCs w:val="16"/>
                <w:lang w:val="en-US"/>
              </w:rPr>
              <w:t>2</w:t>
            </w:r>
          </w:p>
        </w:tc>
        <w:tc>
          <w:tcPr>
            <w:tcW w:w="567" w:type="pct"/>
            <w:tcBorders>
              <w:top w:val="single" w:sz="4" w:space="0" w:color="000000"/>
              <w:bottom w:val="single" w:sz="4" w:space="0" w:color="000000"/>
            </w:tcBorders>
            <w:shd w:val="clear" w:color="auto" w:fill="FABF8F"/>
            <w:vAlign w:val="center"/>
          </w:tcPr>
          <w:p w14:paraId="4238F588" w14:textId="77777777" w:rsidR="002D6487" w:rsidRPr="003A5327" w:rsidRDefault="002D6487" w:rsidP="002D6487">
            <w:pPr>
              <w:jc w:val="center"/>
              <w:rPr>
                <w:rFonts w:ascii="Calibri" w:hAnsi="Calibri" w:cs="Calibri"/>
                <w:sz w:val="16"/>
                <w:szCs w:val="16"/>
                <w:lang w:val="en-US"/>
              </w:rPr>
            </w:pPr>
            <w:r w:rsidRPr="003A5327">
              <w:rPr>
                <w:rFonts w:ascii="Calibri" w:hAnsi="Calibri" w:cs="Calibri"/>
                <w:sz w:val="16"/>
                <w:szCs w:val="16"/>
                <w:lang w:val="en-US"/>
              </w:rPr>
              <w:t>3</w:t>
            </w:r>
          </w:p>
        </w:tc>
        <w:tc>
          <w:tcPr>
            <w:tcW w:w="617" w:type="pct"/>
            <w:tcBorders>
              <w:top w:val="single" w:sz="4" w:space="0" w:color="000000"/>
              <w:bottom w:val="single" w:sz="4" w:space="0" w:color="000000"/>
            </w:tcBorders>
            <w:shd w:val="clear" w:color="auto" w:fill="FABF8F"/>
            <w:noWrap/>
            <w:vAlign w:val="center"/>
          </w:tcPr>
          <w:p w14:paraId="1E302B04" w14:textId="77777777" w:rsidR="002D6487" w:rsidRPr="003A5327" w:rsidRDefault="002D6487" w:rsidP="002D6487">
            <w:pPr>
              <w:jc w:val="center"/>
              <w:rPr>
                <w:rFonts w:ascii="Calibri" w:hAnsi="Calibri" w:cs="Calibri"/>
                <w:sz w:val="16"/>
                <w:szCs w:val="16"/>
                <w:lang w:val="en-US"/>
              </w:rPr>
            </w:pPr>
            <w:r w:rsidRPr="003A5327">
              <w:rPr>
                <w:rFonts w:ascii="Calibri" w:hAnsi="Calibri" w:cs="Calibri"/>
                <w:sz w:val="16"/>
                <w:szCs w:val="16"/>
                <w:lang w:val="en-US"/>
              </w:rPr>
              <w:t>4</w:t>
            </w:r>
          </w:p>
        </w:tc>
        <w:tc>
          <w:tcPr>
            <w:tcW w:w="617" w:type="pct"/>
            <w:tcBorders>
              <w:top w:val="single" w:sz="4" w:space="0" w:color="000000"/>
              <w:bottom w:val="single" w:sz="4" w:space="0" w:color="000000"/>
            </w:tcBorders>
            <w:shd w:val="clear" w:color="auto" w:fill="FABF8F"/>
            <w:noWrap/>
            <w:vAlign w:val="center"/>
          </w:tcPr>
          <w:p w14:paraId="38EEEC4E" w14:textId="77777777" w:rsidR="002D6487" w:rsidRPr="003A5327" w:rsidRDefault="002D6487" w:rsidP="002D6487">
            <w:pPr>
              <w:jc w:val="center"/>
              <w:rPr>
                <w:rFonts w:ascii="Calibri" w:hAnsi="Calibri" w:cs="Calibri"/>
                <w:sz w:val="16"/>
                <w:szCs w:val="16"/>
                <w:lang w:val="en-US"/>
              </w:rPr>
            </w:pPr>
            <w:r w:rsidRPr="003A5327">
              <w:rPr>
                <w:rFonts w:ascii="Calibri" w:hAnsi="Calibri" w:cs="Calibri"/>
                <w:sz w:val="16"/>
                <w:szCs w:val="16"/>
                <w:lang w:val="en-US"/>
              </w:rPr>
              <w:t>5</w:t>
            </w:r>
          </w:p>
        </w:tc>
        <w:tc>
          <w:tcPr>
            <w:tcW w:w="414" w:type="pct"/>
            <w:tcBorders>
              <w:top w:val="single" w:sz="4" w:space="0" w:color="000000"/>
              <w:bottom w:val="single" w:sz="4" w:space="0" w:color="000000"/>
            </w:tcBorders>
            <w:shd w:val="clear" w:color="auto" w:fill="FABF8F"/>
            <w:noWrap/>
            <w:vAlign w:val="center"/>
          </w:tcPr>
          <w:p w14:paraId="40EC3A7D" w14:textId="77777777" w:rsidR="002D6487" w:rsidRPr="003A5327" w:rsidRDefault="002D6487" w:rsidP="002D6487">
            <w:pPr>
              <w:jc w:val="center"/>
              <w:rPr>
                <w:rFonts w:ascii="Calibri" w:hAnsi="Calibri" w:cs="Calibri"/>
                <w:sz w:val="16"/>
                <w:szCs w:val="16"/>
                <w:lang w:val="en-US"/>
              </w:rPr>
            </w:pPr>
            <w:r w:rsidRPr="003A5327">
              <w:rPr>
                <w:rFonts w:ascii="Calibri" w:hAnsi="Calibri" w:cs="Calibri"/>
                <w:sz w:val="16"/>
                <w:szCs w:val="16"/>
                <w:lang w:val="en-US"/>
              </w:rPr>
              <w:t>6</w:t>
            </w:r>
          </w:p>
        </w:tc>
        <w:tc>
          <w:tcPr>
            <w:tcW w:w="442" w:type="pct"/>
            <w:tcBorders>
              <w:top w:val="single" w:sz="4" w:space="0" w:color="000000"/>
              <w:bottom w:val="single" w:sz="4" w:space="0" w:color="000000"/>
            </w:tcBorders>
            <w:shd w:val="clear" w:color="auto" w:fill="FABF8F"/>
            <w:noWrap/>
            <w:vAlign w:val="center"/>
          </w:tcPr>
          <w:p w14:paraId="418C9232" w14:textId="77777777" w:rsidR="002D6487" w:rsidRPr="003A5327" w:rsidRDefault="002D6487" w:rsidP="002D6487">
            <w:pPr>
              <w:jc w:val="center"/>
              <w:rPr>
                <w:rFonts w:ascii="Calibri" w:hAnsi="Calibri" w:cs="Calibri"/>
                <w:sz w:val="16"/>
                <w:szCs w:val="16"/>
                <w:lang w:val="en-US"/>
              </w:rPr>
            </w:pPr>
            <w:r w:rsidRPr="003A5327">
              <w:rPr>
                <w:rFonts w:ascii="Calibri" w:hAnsi="Calibri" w:cs="Calibri"/>
                <w:sz w:val="16"/>
                <w:szCs w:val="16"/>
                <w:lang w:val="en-US"/>
              </w:rPr>
              <w:t>7</w:t>
            </w:r>
          </w:p>
        </w:tc>
        <w:tc>
          <w:tcPr>
            <w:tcW w:w="508" w:type="pct"/>
            <w:tcBorders>
              <w:top w:val="single" w:sz="4" w:space="0" w:color="000000"/>
              <w:bottom w:val="single" w:sz="4" w:space="0" w:color="000000"/>
            </w:tcBorders>
            <w:shd w:val="clear" w:color="auto" w:fill="FABF8F"/>
            <w:vAlign w:val="center"/>
          </w:tcPr>
          <w:p w14:paraId="48D15843" w14:textId="77777777" w:rsidR="002D6487" w:rsidRPr="003A5327" w:rsidRDefault="002D6487" w:rsidP="002D6487">
            <w:pPr>
              <w:jc w:val="center"/>
              <w:rPr>
                <w:rFonts w:ascii="Calibri" w:hAnsi="Calibri" w:cs="Calibri"/>
                <w:sz w:val="16"/>
                <w:szCs w:val="16"/>
                <w:lang w:val="en-US"/>
              </w:rPr>
            </w:pPr>
            <w:r w:rsidRPr="003A5327">
              <w:rPr>
                <w:rFonts w:ascii="Calibri" w:hAnsi="Calibri" w:cs="Calibri"/>
                <w:sz w:val="16"/>
                <w:szCs w:val="16"/>
                <w:lang w:val="en-US"/>
              </w:rPr>
              <w:t>8</w:t>
            </w:r>
          </w:p>
        </w:tc>
      </w:tr>
      <w:tr w:rsidR="003A5327" w:rsidRPr="003A5327" w14:paraId="4276805B" w14:textId="77777777" w:rsidTr="00D42B01">
        <w:trPr>
          <w:trHeight w:val="284"/>
          <w:jc w:val="center"/>
        </w:trPr>
        <w:tc>
          <w:tcPr>
            <w:tcW w:w="303" w:type="pct"/>
            <w:tcBorders>
              <w:top w:val="single" w:sz="4" w:space="0" w:color="000000"/>
            </w:tcBorders>
            <w:shd w:val="clear" w:color="auto" w:fill="auto"/>
            <w:noWrap/>
            <w:vAlign w:val="center"/>
          </w:tcPr>
          <w:p w14:paraId="3B9276E0"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1.</w:t>
            </w:r>
          </w:p>
        </w:tc>
        <w:tc>
          <w:tcPr>
            <w:tcW w:w="1531" w:type="pct"/>
            <w:tcBorders>
              <w:top w:val="single" w:sz="4" w:space="0" w:color="000000"/>
              <w:bottom w:val="dotted" w:sz="4" w:space="0" w:color="000000"/>
            </w:tcBorders>
            <w:shd w:val="clear" w:color="auto" w:fill="auto"/>
            <w:noWrap/>
            <w:vAlign w:val="center"/>
          </w:tcPr>
          <w:p w14:paraId="7CE73342"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Писмоносне</w:t>
            </w:r>
            <w:proofErr w:type="spellEnd"/>
          </w:p>
        </w:tc>
        <w:tc>
          <w:tcPr>
            <w:tcW w:w="567" w:type="pct"/>
            <w:tcBorders>
              <w:top w:val="nil"/>
              <w:left w:val="single" w:sz="4" w:space="0" w:color="auto"/>
              <w:bottom w:val="dotted" w:sz="4" w:space="0" w:color="000000"/>
              <w:right w:val="single" w:sz="4" w:space="0" w:color="auto"/>
            </w:tcBorders>
            <w:shd w:val="clear" w:color="auto" w:fill="auto"/>
            <w:vAlign w:val="center"/>
          </w:tcPr>
          <w:p w14:paraId="4CA65A8B"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25.704.074</w:t>
            </w:r>
          </w:p>
        </w:tc>
        <w:tc>
          <w:tcPr>
            <w:tcW w:w="617" w:type="pct"/>
            <w:tcBorders>
              <w:top w:val="single" w:sz="4" w:space="0" w:color="auto"/>
              <w:left w:val="nil"/>
              <w:bottom w:val="dotted" w:sz="4" w:space="0" w:color="000000"/>
              <w:right w:val="single" w:sz="4" w:space="0" w:color="auto"/>
            </w:tcBorders>
            <w:shd w:val="clear" w:color="auto" w:fill="auto"/>
            <w:noWrap/>
            <w:vAlign w:val="center"/>
          </w:tcPr>
          <w:p w14:paraId="24EC722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24.520.009</w:t>
            </w:r>
          </w:p>
        </w:tc>
        <w:tc>
          <w:tcPr>
            <w:tcW w:w="617" w:type="pct"/>
            <w:tcBorders>
              <w:top w:val="single" w:sz="4" w:space="0" w:color="auto"/>
              <w:left w:val="nil"/>
              <w:bottom w:val="dotted" w:sz="4" w:space="0" w:color="000000"/>
              <w:right w:val="single" w:sz="4" w:space="0" w:color="auto"/>
            </w:tcBorders>
            <w:shd w:val="clear" w:color="auto" w:fill="auto"/>
            <w:noWrap/>
            <w:vAlign w:val="center"/>
          </w:tcPr>
          <w:p w14:paraId="1DE4B623"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24.553.270</w:t>
            </w:r>
          </w:p>
        </w:tc>
        <w:tc>
          <w:tcPr>
            <w:tcW w:w="414" w:type="pct"/>
            <w:tcBorders>
              <w:top w:val="nil"/>
              <w:left w:val="nil"/>
              <w:bottom w:val="dotted" w:sz="4" w:space="0" w:color="000000"/>
              <w:right w:val="single" w:sz="4" w:space="0" w:color="auto"/>
            </w:tcBorders>
            <w:shd w:val="clear" w:color="auto" w:fill="auto"/>
            <w:noWrap/>
            <w:vAlign w:val="center"/>
          </w:tcPr>
          <w:p w14:paraId="6A2C205F"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95</w:t>
            </w:r>
          </w:p>
        </w:tc>
        <w:tc>
          <w:tcPr>
            <w:tcW w:w="442" w:type="pct"/>
            <w:tcBorders>
              <w:top w:val="single" w:sz="4" w:space="0" w:color="auto"/>
              <w:left w:val="nil"/>
              <w:bottom w:val="dotted" w:sz="4" w:space="0" w:color="000000"/>
              <w:right w:val="single" w:sz="8" w:space="0" w:color="auto"/>
            </w:tcBorders>
            <w:shd w:val="clear" w:color="auto" w:fill="auto"/>
            <w:noWrap/>
            <w:vAlign w:val="center"/>
          </w:tcPr>
          <w:p w14:paraId="39E2DD8A"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100</w:t>
            </w:r>
          </w:p>
        </w:tc>
        <w:tc>
          <w:tcPr>
            <w:tcW w:w="508" w:type="pct"/>
            <w:tcBorders>
              <w:top w:val="single" w:sz="4" w:space="0" w:color="000000"/>
              <w:left w:val="nil"/>
              <w:bottom w:val="dotted" w:sz="4" w:space="0" w:color="000000"/>
              <w:right w:val="single" w:sz="4" w:space="0" w:color="000000"/>
            </w:tcBorders>
            <w:shd w:val="clear" w:color="auto" w:fill="auto"/>
            <w:vAlign w:val="center"/>
          </w:tcPr>
          <w:p w14:paraId="4F59C8BB"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-33.261</w:t>
            </w:r>
          </w:p>
        </w:tc>
      </w:tr>
      <w:tr w:rsidR="003A5327" w:rsidRPr="003A5327" w14:paraId="5630D788" w14:textId="77777777" w:rsidTr="00D42B01">
        <w:trPr>
          <w:trHeight w:val="284"/>
          <w:jc w:val="center"/>
        </w:trPr>
        <w:tc>
          <w:tcPr>
            <w:tcW w:w="303" w:type="pct"/>
            <w:noWrap/>
            <w:vAlign w:val="center"/>
          </w:tcPr>
          <w:p w14:paraId="5726F567"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2.</w:t>
            </w:r>
          </w:p>
        </w:tc>
        <w:tc>
          <w:tcPr>
            <w:tcW w:w="1531" w:type="pct"/>
            <w:tcBorders>
              <w:top w:val="dotted" w:sz="4" w:space="0" w:color="000000"/>
            </w:tcBorders>
            <w:noWrap/>
            <w:vAlign w:val="center"/>
          </w:tcPr>
          <w:p w14:paraId="0CA1622A"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Директна</w:t>
            </w:r>
            <w:proofErr w:type="spellEnd"/>
            <w:r w:rsidRPr="003A5327">
              <w:rPr>
                <w:rFonts w:asciiTheme="minorHAnsi" w:hAnsiTheme="minorHAnsi" w:cstheme="minorHAnsi"/>
                <w:sz w:val="20"/>
                <w:szCs w:val="20"/>
                <w:lang w:val="en-US"/>
              </w:rPr>
              <w:t xml:space="preserve"> </w:t>
            </w:r>
            <w:proofErr w:type="spellStart"/>
            <w:r w:rsidRPr="003A5327">
              <w:rPr>
                <w:rFonts w:asciiTheme="minorHAnsi" w:hAnsiTheme="minorHAnsi" w:cstheme="minorHAnsi"/>
                <w:sz w:val="20"/>
                <w:szCs w:val="20"/>
                <w:lang w:val="en-US"/>
              </w:rPr>
              <w:t>пошта</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263F8E65"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1.559.590</w:t>
            </w:r>
          </w:p>
        </w:tc>
        <w:tc>
          <w:tcPr>
            <w:tcW w:w="617" w:type="pct"/>
            <w:tcBorders>
              <w:top w:val="dotted" w:sz="4" w:space="0" w:color="000000"/>
              <w:left w:val="nil"/>
              <w:bottom w:val="dotted" w:sz="4" w:space="0" w:color="000000"/>
              <w:right w:val="single" w:sz="4" w:space="0" w:color="auto"/>
            </w:tcBorders>
            <w:noWrap/>
            <w:vAlign w:val="center"/>
          </w:tcPr>
          <w:p w14:paraId="6F4687D0"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1.837.051</w:t>
            </w:r>
          </w:p>
        </w:tc>
        <w:tc>
          <w:tcPr>
            <w:tcW w:w="617" w:type="pct"/>
            <w:tcBorders>
              <w:top w:val="dotted" w:sz="4" w:space="0" w:color="000000"/>
              <w:left w:val="nil"/>
              <w:bottom w:val="dotted" w:sz="4" w:space="0" w:color="000000"/>
              <w:right w:val="single" w:sz="4" w:space="0" w:color="auto"/>
            </w:tcBorders>
            <w:noWrap/>
            <w:vAlign w:val="center"/>
          </w:tcPr>
          <w:p w14:paraId="7FD52F9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1.300.300</w:t>
            </w:r>
          </w:p>
        </w:tc>
        <w:tc>
          <w:tcPr>
            <w:tcW w:w="414" w:type="pct"/>
            <w:tcBorders>
              <w:top w:val="dotted" w:sz="4" w:space="0" w:color="000000"/>
              <w:left w:val="nil"/>
              <w:bottom w:val="dotted" w:sz="4" w:space="0" w:color="000000"/>
              <w:right w:val="single" w:sz="4" w:space="0" w:color="auto"/>
            </w:tcBorders>
            <w:noWrap/>
            <w:vAlign w:val="center"/>
          </w:tcPr>
          <w:p w14:paraId="308EDB5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118</w:t>
            </w:r>
          </w:p>
        </w:tc>
        <w:tc>
          <w:tcPr>
            <w:tcW w:w="442" w:type="pct"/>
            <w:tcBorders>
              <w:top w:val="dotted" w:sz="4" w:space="0" w:color="000000"/>
              <w:left w:val="nil"/>
              <w:bottom w:val="dotted" w:sz="4" w:space="0" w:color="000000"/>
              <w:right w:val="single" w:sz="8" w:space="0" w:color="auto"/>
            </w:tcBorders>
            <w:noWrap/>
            <w:vAlign w:val="center"/>
          </w:tcPr>
          <w:p w14:paraId="73826B34"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141</w:t>
            </w:r>
          </w:p>
        </w:tc>
        <w:tc>
          <w:tcPr>
            <w:tcW w:w="508" w:type="pct"/>
            <w:tcBorders>
              <w:top w:val="dotted" w:sz="4" w:space="0" w:color="000000"/>
              <w:left w:val="nil"/>
              <w:bottom w:val="dotted" w:sz="4" w:space="0" w:color="000000"/>
              <w:right w:val="single" w:sz="4" w:space="0" w:color="000000"/>
            </w:tcBorders>
            <w:vAlign w:val="center"/>
          </w:tcPr>
          <w:p w14:paraId="6D57A3B9"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536.751</w:t>
            </w:r>
          </w:p>
        </w:tc>
      </w:tr>
      <w:tr w:rsidR="003A5327" w:rsidRPr="003A5327" w14:paraId="6E54C7E8" w14:textId="77777777" w:rsidTr="00D42B01">
        <w:trPr>
          <w:trHeight w:val="284"/>
          <w:jc w:val="center"/>
        </w:trPr>
        <w:tc>
          <w:tcPr>
            <w:tcW w:w="303" w:type="pct"/>
            <w:tcBorders>
              <w:top w:val="dotted" w:sz="4" w:space="0" w:color="000000"/>
            </w:tcBorders>
            <w:noWrap/>
            <w:vAlign w:val="center"/>
          </w:tcPr>
          <w:p w14:paraId="2AC968D4"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3.</w:t>
            </w:r>
          </w:p>
        </w:tc>
        <w:tc>
          <w:tcPr>
            <w:tcW w:w="1531" w:type="pct"/>
            <w:tcBorders>
              <w:top w:val="dotted" w:sz="4" w:space="0" w:color="000000"/>
            </w:tcBorders>
            <w:noWrap/>
            <w:vAlign w:val="center"/>
          </w:tcPr>
          <w:p w14:paraId="0BC7607D"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Пакетске</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7ACD5C38"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24.322</w:t>
            </w:r>
          </w:p>
        </w:tc>
        <w:tc>
          <w:tcPr>
            <w:tcW w:w="617" w:type="pct"/>
            <w:tcBorders>
              <w:top w:val="dotted" w:sz="4" w:space="0" w:color="000000"/>
              <w:left w:val="nil"/>
              <w:bottom w:val="dotted" w:sz="4" w:space="0" w:color="000000"/>
              <w:right w:val="single" w:sz="4" w:space="0" w:color="auto"/>
            </w:tcBorders>
            <w:noWrap/>
            <w:vAlign w:val="center"/>
          </w:tcPr>
          <w:p w14:paraId="3357D51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24.781</w:t>
            </w:r>
          </w:p>
        </w:tc>
        <w:tc>
          <w:tcPr>
            <w:tcW w:w="617" w:type="pct"/>
            <w:tcBorders>
              <w:top w:val="dotted" w:sz="4" w:space="0" w:color="000000"/>
              <w:left w:val="nil"/>
              <w:bottom w:val="dotted" w:sz="4" w:space="0" w:color="000000"/>
              <w:right w:val="single" w:sz="4" w:space="0" w:color="auto"/>
            </w:tcBorders>
            <w:noWrap/>
            <w:vAlign w:val="center"/>
          </w:tcPr>
          <w:p w14:paraId="4B97B4A4"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25.464</w:t>
            </w:r>
          </w:p>
        </w:tc>
        <w:tc>
          <w:tcPr>
            <w:tcW w:w="414" w:type="pct"/>
            <w:tcBorders>
              <w:top w:val="dotted" w:sz="4" w:space="0" w:color="000000"/>
              <w:left w:val="nil"/>
              <w:bottom w:val="dotted" w:sz="4" w:space="0" w:color="000000"/>
              <w:right w:val="single" w:sz="4" w:space="0" w:color="auto"/>
            </w:tcBorders>
            <w:noWrap/>
            <w:vAlign w:val="center"/>
          </w:tcPr>
          <w:p w14:paraId="15F9E22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102</w:t>
            </w:r>
          </w:p>
        </w:tc>
        <w:tc>
          <w:tcPr>
            <w:tcW w:w="442" w:type="pct"/>
            <w:tcBorders>
              <w:top w:val="dotted" w:sz="4" w:space="0" w:color="000000"/>
              <w:left w:val="nil"/>
              <w:bottom w:val="dotted" w:sz="4" w:space="0" w:color="000000"/>
              <w:right w:val="single" w:sz="8" w:space="0" w:color="auto"/>
            </w:tcBorders>
            <w:noWrap/>
            <w:vAlign w:val="center"/>
          </w:tcPr>
          <w:p w14:paraId="2E64CAB4"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97</w:t>
            </w:r>
          </w:p>
        </w:tc>
        <w:tc>
          <w:tcPr>
            <w:tcW w:w="508" w:type="pct"/>
            <w:tcBorders>
              <w:top w:val="dotted" w:sz="4" w:space="0" w:color="000000"/>
              <w:left w:val="nil"/>
              <w:bottom w:val="nil"/>
              <w:right w:val="single" w:sz="4" w:space="0" w:color="000000"/>
            </w:tcBorders>
            <w:vAlign w:val="center"/>
          </w:tcPr>
          <w:p w14:paraId="6BC13680"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-683</w:t>
            </w:r>
          </w:p>
        </w:tc>
      </w:tr>
      <w:tr w:rsidR="003A5327" w:rsidRPr="003A5327" w14:paraId="362EDC17" w14:textId="77777777" w:rsidTr="00D42B01">
        <w:trPr>
          <w:trHeight w:val="284"/>
          <w:jc w:val="center"/>
        </w:trPr>
        <w:tc>
          <w:tcPr>
            <w:tcW w:w="303" w:type="pct"/>
            <w:noWrap/>
            <w:vAlign w:val="center"/>
          </w:tcPr>
          <w:p w14:paraId="4585EF6A"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4.</w:t>
            </w:r>
          </w:p>
        </w:tc>
        <w:tc>
          <w:tcPr>
            <w:tcW w:w="1531" w:type="pct"/>
            <w:noWrap/>
            <w:vAlign w:val="center"/>
          </w:tcPr>
          <w:p w14:paraId="3E3E9125"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Упутничке</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015317E7" w14:textId="3F84C7B1"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640.550</w:t>
            </w:r>
          </w:p>
        </w:tc>
        <w:tc>
          <w:tcPr>
            <w:tcW w:w="617" w:type="pct"/>
            <w:tcBorders>
              <w:top w:val="dotted" w:sz="4" w:space="0" w:color="000000"/>
              <w:left w:val="nil"/>
              <w:bottom w:val="dotted" w:sz="4" w:space="0" w:color="000000"/>
              <w:right w:val="single" w:sz="4" w:space="0" w:color="auto"/>
            </w:tcBorders>
            <w:noWrap/>
            <w:vAlign w:val="center"/>
          </w:tcPr>
          <w:p w14:paraId="6BC8BC20" w14:textId="54BDF933"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719.870</w:t>
            </w:r>
          </w:p>
        </w:tc>
        <w:tc>
          <w:tcPr>
            <w:tcW w:w="617" w:type="pct"/>
            <w:tcBorders>
              <w:top w:val="dotted" w:sz="4" w:space="0" w:color="000000"/>
              <w:left w:val="nil"/>
              <w:bottom w:val="dotted" w:sz="4" w:space="0" w:color="000000"/>
              <w:right w:val="single" w:sz="4" w:space="0" w:color="auto"/>
            </w:tcBorders>
            <w:noWrap/>
            <w:vAlign w:val="center"/>
          </w:tcPr>
          <w:p w14:paraId="0EE61536" w14:textId="58605104"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659.799</w:t>
            </w:r>
          </w:p>
        </w:tc>
        <w:tc>
          <w:tcPr>
            <w:tcW w:w="414" w:type="pct"/>
            <w:tcBorders>
              <w:top w:val="dotted" w:sz="4" w:space="0" w:color="000000"/>
              <w:left w:val="nil"/>
              <w:bottom w:val="dotted" w:sz="4" w:space="0" w:color="000000"/>
              <w:right w:val="single" w:sz="4" w:space="0" w:color="auto"/>
            </w:tcBorders>
            <w:noWrap/>
            <w:vAlign w:val="center"/>
          </w:tcPr>
          <w:p w14:paraId="2BC861C1" w14:textId="028D6060"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112</w:t>
            </w:r>
          </w:p>
        </w:tc>
        <w:tc>
          <w:tcPr>
            <w:tcW w:w="442" w:type="pct"/>
            <w:tcBorders>
              <w:top w:val="dotted" w:sz="4" w:space="0" w:color="000000"/>
              <w:left w:val="nil"/>
              <w:bottom w:val="dotted" w:sz="4" w:space="0" w:color="000000"/>
              <w:right w:val="single" w:sz="8" w:space="0" w:color="auto"/>
            </w:tcBorders>
            <w:noWrap/>
            <w:vAlign w:val="center"/>
          </w:tcPr>
          <w:p w14:paraId="415AF83D" w14:textId="12EF21F5"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109</w:t>
            </w:r>
          </w:p>
        </w:tc>
        <w:tc>
          <w:tcPr>
            <w:tcW w:w="508" w:type="pct"/>
            <w:tcBorders>
              <w:top w:val="nil"/>
              <w:left w:val="nil"/>
              <w:bottom w:val="dotted" w:sz="4" w:space="0" w:color="000000"/>
              <w:right w:val="single" w:sz="4" w:space="0" w:color="000000"/>
            </w:tcBorders>
            <w:vAlign w:val="center"/>
          </w:tcPr>
          <w:p w14:paraId="59F20ECE" w14:textId="31E25947"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60.071</w:t>
            </w:r>
          </w:p>
        </w:tc>
      </w:tr>
      <w:tr w:rsidR="003A5327" w:rsidRPr="003A5327" w14:paraId="688EF03F" w14:textId="77777777" w:rsidTr="00D42B01">
        <w:trPr>
          <w:trHeight w:val="284"/>
          <w:jc w:val="center"/>
        </w:trPr>
        <w:tc>
          <w:tcPr>
            <w:tcW w:w="303" w:type="pct"/>
            <w:noWrap/>
            <w:vAlign w:val="center"/>
          </w:tcPr>
          <w:p w14:paraId="3EBE1D5F"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5.</w:t>
            </w:r>
          </w:p>
        </w:tc>
        <w:tc>
          <w:tcPr>
            <w:tcW w:w="1531" w:type="pct"/>
            <w:noWrap/>
            <w:vAlign w:val="center"/>
          </w:tcPr>
          <w:p w14:paraId="1E799623" w14:textId="77777777" w:rsidR="002D6487" w:rsidRPr="003A5327" w:rsidRDefault="002D6487" w:rsidP="002D6487">
            <w:pPr>
              <w:rPr>
                <w:rFonts w:asciiTheme="minorHAnsi" w:hAnsiTheme="minorHAnsi" w:cstheme="minorHAnsi"/>
                <w:sz w:val="20"/>
                <w:szCs w:val="20"/>
                <w:lang w:val="en-US"/>
              </w:rPr>
            </w:pPr>
            <w:r w:rsidRPr="003A5327">
              <w:rPr>
                <w:rFonts w:asciiTheme="minorHAnsi" w:hAnsiTheme="minorHAnsi" w:cstheme="minorHAnsi"/>
                <w:sz w:val="20"/>
                <w:szCs w:val="20"/>
                <w:lang w:val="en-US"/>
              </w:rPr>
              <w:t xml:space="preserve">Брза </w:t>
            </w:r>
            <w:proofErr w:type="spellStart"/>
            <w:r w:rsidRPr="003A5327">
              <w:rPr>
                <w:rFonts w:asciiTheme="minorHAnsi" w:hAnsiTheme="minorHAnsi" w:cstheme="minorHAnsi"/>
                <w:sz w:val="20"/>
                <w:szCs w:val="20"/>
                <w:lang w:val="en-US"/>
              </w:rPr>
              <w:t>пошта</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39818146" w14:textId="7FFE6687"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1.167.600</w:t>
            </w:r>
          </w:p>
        </w:tc>
        <w:tc>
          <w:tcPr>
            <w:tcW w:w="617" w:type="pct"/>
            <w:tcBorders>
              <w:top w:val="dotted" w:sz="4" w:space="0" w:color="000000"/>
              <w:left w:val="nil"/>
              <w:bottom w:val="dotted" w:sz="4" w:space="0" w:color="000000"/>
              <w:right w:val="single" w:sz="4" w:space="0" w:color="auto"/>
            </w:tcBorders>
            <w:noWrap/>
            <w:vAlign w:val="center"/>
          </w:tcPr>
          <w:p w14:paraId="38493BFD" w14:textId="534E722C"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1.626.517</w:t>
            </w:r>
          </w:p>
        </w:tc>
        <w:tc>
          <w:tcPr>
            <w:tcW w:w="617" w:type="pct"/>
            <w:tcBorders>
              <w:top w:val="dotted" w:sz="4" w:space="0" w:color="000000"/>
              <w:left w:val="nil"/>
              <w:bottom w:val="dotted" w:sz="4" w:space="0" w:color="000000"/>
              <w:right w:val="single" w:sz="4" w:space="0" w:color="auto"/>
            </w:tcBorders>
            <w:noWrap/>
            <w:vAlign w:val="center"/>
          </w:tcPr>
          <w:p w14:paraId="6C8F1F6A" w14:textId="7BE62B7B"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1.102.064</w:t>
            </w:r>
          </w:p>
        </w:tc>
        <w:tc>
          <w:tcPr>
            <w:tcW w:w="414" w:type="pct"/>
            <w:tcBorders>
              <w:top w:val="dotted" w:sz="4" w:space="0" w:color="000000"/>
              <w:left w:val="nil"/>
              <w:bottom w:val="dotted" w:sz="4" w:space="0" w:color="000000"/>
              <w:right w:val="single" w:sz="4" w:space="0" w:color="auto"/>
            </w:tcBorders>
            <w:noWrap/>
            <w:vAlign w:val="center"/>
          </w:tcPr>
          <w:p w14:paraId="49B522CA" w14:textId="7DF74512"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139</w:t>
            </w:r>
          </w:p>
        </w:tc>
        <w:tc>
          <w:tcPr>
            <w:tcW w:w="442" w:type="pct"/>
            <w:tcBorders>
              <w:top w:val="dotted" w:sz="4" w:space="0" w:color="000000"/>
              <w:left w:val="nil"/>
              <w:bottom w:val="dotted" w:sz="4" w:space="0" w:color="000000"/>
              <w:right w:val="single" w:sz="8" w:space="0" w:color="auto"/>
            </w:tcBorders>
            <w:noWrap/>
            <w:vAlign w:val="center"/>
          </w:tcPr>
          <w:p w14:paraId="45046DD5" w14:textId="3EF6B913"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148</w:t>
            </w:r>
          </w:p>
        </w:tc>
        <w:tc>
          <w:tcPr>
            <w:tcW w:w="508" w:type="pct"/>
            <w:tcBorders>
              <w:top w:val="dotted" w:sz="4" w:space="0" w:color="000000"/>
              <w:left w:val="nil"/>
              <w:bottom w:val="dotted" w:sz="4" w:space="0" w:color="000000"/>
              <w:right w:val="single" w:sz="4" w:space="0" w:color="000000"/>
            </w:tcBorders>
            <w:vAlign w:val="center"/>
          </w:tcPr>
          <w:p w14:paraId="55F66509" w14:textId="7256E732"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524.453</w:t>
            </w:r>
          </w:p>
        </w:tc>
      </w:tr>
      <w:tr w:rsidR="003A5327" w:rsidRPr="003A5327" w14:paraId="7A0D188B" w14:textId="77777777" w:rsidTr="00D42B01">
        <w:trPr>
          <w:trHeight w:val="284"/>
          <w:jc w:val="center"/>
        </w:trPr>
        <w:tc>
          <w:tcPr>
            <w:tcW w:w="303" w:type="pct"/>
            <w:noWrap/>
            <w:vAlign w:val="center"/>
          </w:tcPr>
          <w:p w14:paraId="4EA382E4"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6.</w:t>
            </w:r>
          </w:p>
        </w:tc>
        <w:tc>
          <w:tcPr>
            <w:tcW w:w="1531" w:type="pct"/>
            <w:noWrap/>
            <w:vAlign w:val="center"/>
          </w:tcPr>
          <w:p w14:paraId="71E15525"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Пост-пак</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6C8C50FE" w14:textId="42758718"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3.000</w:t>
            </w:r>
          </w:p>
        </w:tc>
        <w:tc>
          <w:tcPr>
            <w:tcW w:w="617" w:type="pct"/>
            <w:tcBorders>
              <w:top w:val="dotted" w:sz="4" w:space="0" w:color="000000"/>
              <w:left w:val="nil"/>
              <w:bottom w:val="dotted" w:sz="4" w:space="0" w:color="000000"/>
              <w:right w:val="single" w:sz="4" w:space="0" w:color="auto"/>
            </w:tcBorders>
            <w:noWrap/>
            <w:vAlign w:val="center"/>
          </w:tcPr>
          <w:p w14:paraId="5E0C177C" w14:textId="58E66D24"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1.920</w:t>
            </w:r>
          </w:p>
        </w:tc>
        <w:tc>
          <w:tcPr>
            <w:tcW w:w="617" w:type="pct"/>
            <w:tcBorders>
              <w:top w:val="dotted" w:sz="4" w:space="0" w:color="000000"/>
              <w:left w:val="nil"/>
              <w:bottom w:val="dotted" w:sz="4" w:space="0" w:color="000000"/>
              <w:right w:val="single" w:sz="4" w:space="0" w:color="auto"/>
            </w:tcBorders>
            <w:noWrap/>
            <w:vAlign w:val="center"/>
          </w:tcPr>
          <w:p w14:paraId="10EDC997" w14:textId="2F415863"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2.805</w:t>
            </w:r>
          </w:p>
        </w:tc>
        <w:tc>
          <w:tcPr>
            <w:tcW w:w="414" w:type="pct"/>
            <w:tcBorders>
              <w:top w:val="dotted" w:sz="4" w:space="0" w:color="000000"/>
              <w:left w:val="nil"/>
              <w:bottom w:val="dotted" w:sz="4" w:space="0" w:color="000000"/>
              <w:right w:val="single" w:sz="4" w:space="0" w:color="auto"/>
            </w:tcBorders>
            <w:noWrap/>
            <w:vAlign w:val="center"/>
          </w:tcPr>
          <w:p w14:paraId="0D5B5BA8" w14:textId="0E2FF5E5"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64</w:t>
            </w:r>
          </w:p>
        </w:tc>
        <w:tc>
          <w:tcPr>
            <w:tcW w:w="442" w:type="pct"/>
            <w:tcBorders>
              <w:top w:val="dotted" w:sz="4" w:space="0" w:color="000000"/>
              <w:left w:val="nil"/>
              <w:bottom w:val="dotted" w:sz="4" w:space="0" w:color="000000"/>
              <w:right w:val="single" w:sz="8" w:space="0" w:color="auto"/>
            </w:tcBorders>
            <w:noWrap/>
            <w:vAlign w:val="center"/>
          </w:tcPr>
          <w:p w14:paraId="04D7FF8C" w14:textId="4BD14900"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68</w:t>
            </w:r>
          </w:p>
        </w:tc>
        <w:tc>
          <w:tcPr>
            <w:tcW w:w="508" w:type="pct"/>
            <w:tcBorders>
              <w:top w:val="dotted" w:sz="4" w:space="0" w:color="000000"/>
              <w:left w:val="nil"/>
              <w:bottom w:val="dotted" w:sz="4" w:space="0" w:color="000000"/>
              <w:right w:val="single" w:sz="4" w:space="0" w:color="000000"/>
            </w:tcBorders>
            <w:vAlign w:val="center"/>
          </w:tcPr>
          <w:p w14:paraId="6D734438" w14:textId="361D3CCE" w:rsidR="002D6487" w:rsidRPr="003A5327" w:rsidRDefault="004A4CE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-885</w:t>
            </w:r>
          </w:p>
        </w:tc>
      </w:tr>
      <w:tr w:rsidR="003A5327" w:rsidRPr="003A5327" w14:paraId="138703C2" w14:textId="77777777" w:rsidTr="00D42B01">
        <w:trPr>
          <w:trHeight w:val="284"/>
          <w:jc w:val="center"/>
        </w:trPr>
        <w:tc>
          <w:tcPr>
            <w:tcW w:w="303" w:type="pct"/>
            <w:tcBorders>
              <w:bottom w:val="single" w:sz="4" w:space="0" w:color="000000"/>
            </w:tcBorders>
            <w:noWrap/>
            <w:vAlign w:val="center"/>
          </w:tcPr>
          <w:p w14:paraId="6373849B"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7.</w:t>
            </w:r>
          </w:p>
        </w:tc>
        <w:tc>
          <w:tcPr>
            <w:tcW w:w="1531" w:type="pct"/>
            <w:tcBorders>
              <w:bottom w:val="single" w:sz="4" w:space="0" w:color="000000"/>
            </w:tcBorders>
            <w:noWrap/>
            <w:vAlign w:val="center"/>
          </w:tcPr>
          <w:p w14:paraId="61B30EBD"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Допунске</w:t>
            </w:r>
            <w:proofErr w:type="spellEnd"/>
            <w:r w:rsidRPr="003A5327">
              <w:rPr>
                <w:rFonts w:asciiTheme="minorHAnsi" w:hAnsiTheme="minorHAnsi" w:cstheme="minorHAnsi"/>
                <w:sz w:val="20"/>
                <w:szCs w:val="20"/>
                <w:lang w:val="en-US"/>
              </w:rPr>
              <w:t xml:space="preserve"> </w:t>
            </w:r>
            <w:proofErr w:type="spellStart"/>
            <w:r w:rsidRPr="003A5327">
              <w:rPr>
                <w:rFonts w:asciiTheme="minorHAnsi" w:hAnsiTheme="minorHAnsi" w:cstheme="minorHAnsi"/>
                <w:sz w:val="20"/>
                <w:szCs w:val="20"/>
                <w:lang w:val="en-US"/>
              </w:rPr>
              <w:t>услуге</w:t>
            </w:r>
            <w:proofErr w:type="spellEnd"/>
          </w:p>
        </w:tc>
        <w:tc>
          <w:tcPr>
            <w:tcW w:w="567" w:type="pct"/>
            <w:tcBorders>
              <w:top w:val="dotted" w:sz="4" w:space="0" w:color="000000"/>
              <w:left w:val="single" w:sz="4" w:space="0" w:color="auto"/>
              <w:bottom w:val="nil"/>
              <w:right w:val="single" w:sz="4" w:space="0" w:color="auto"/>
            </w:tcBorders>
            <w:shd w:val="clear" w:color="000000" w:fill="FFFFFF"/>
            <w:vAlign w:val="center"/>
          </w:tcPr>
          <w:p w14:paraId="2D496019"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1.456.030</w:t>
            </w:r>
          </w:p>
        </w:tc>
        <w:tc>
          <w:tcPr>
            <w:tcW w:w="617" w:type="pct"/>
            <w:tcBorders>
              <w:top w:val="dotted" w:sz="4" w:space="0" w:color="000000"/>
              <w:left w:val="nil"/>
              <w:bottom w:val="single" w:sz="4" w:space="0" w:color="auto"/>
              <w:right w:val="single" w:sz="4" w:space="0" w:color="auto"/>
            </w:tcBorders>
            <w:noWrap/>
            <w:vAlign w:val="center"/>
          </w:tcPr>
          <w:p w14:paraId="72F86716"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1.460.837</w:t>
            </w:r>
          </w:p>
        </w:tc>
        <w:tc>
          <w:tcPr>
            <w:tcW w:w="617" w:type="pct"/>
            <w:tcBorders>
              <w:top w:val="dotted" w:sz="4" w:space="0" w:color="000000"/>
              <w:left w:val="nil"/>
              <w:bottom w:val="single" w:sz="4" w:space="0" w:color="auto"/>
              <w:right w:val="single" w:sz="4" w:space="0" w:color="auto"/>
            </w:tcBorders>
            <w:noWrap/>
            <w:vAlign w:val="center"/>
          </w:tcPr>
          <w:p w14:paraId="3E97A630"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1.482.833</w:t>
            </w:r>
          </w:p>
        </w:tc>
        <w:tc>
          <w:tcPr>
            <w:tcW w:w="414" w:type="pct"/>
            <w:tcBorders>
              <w:top w:val="dotted" w:sz="4" w:space="0" w:color="000000"/>
              <w:left w:val="nil"/>
              <w:bottom w:val="single" w:sz="4" w:space="0" w:color="auto"/>
              <w:right w:val="single" w:sz="4" w:space="0" w:color="auto"/>
            </w:tcBorders>
            <w:noWrap/>
            <w:vAlign w:val="center"/>
          </w:tcPr>
          <w:p w14:paraId="5ACF483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100</w:t>
            </w:r>
          </w:p>
        </w:tc>
        <w:tc>
          <w:tcPr>
            <w:tcW w:w="442" w:type="pct"/>
            <w:tcBorders>
              <w:top w:val="dotted" w:sz="4" w:space="0" w:color="000000"/>
              <w:left w:val="nil"/>
              <w:bottom w:val="single" w:sz="4" w:space="0" w:color="auto"/>
              <w:right w:val="single" w:sz="8" w:space="0" w:color="auto"/>
            </w:tcBorders>
            <w:noWrap/>
            <w:vAlign w:val="center"/>
          </w:tcPr>
          <w:p w14:paraId="5D1167F3"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99</w:t>
            </w:r>
          </w:p>
        </w:tc>
        <w:tc>
          <w:tcPr>
            <w:tcW w:w="508" w:type="pct"/>
            <w:tcBorders>
              <w:top w:val="dotted" w:sz="4" w:space="0" w:color="000000"/>
              <w:left w:val="nil"/>
              <w:bottom w:val="single" w:sz="4" w:space="0" w:color="000000"/>
              <w:right w:val="single" w:sz="4" w:space="0" w:color="000000"/>
            </w:tcBorders>
            <w:vAlign w:val="center"/>
          </w:tcPr>
          <w:p w14:paraId="7FCDC18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-21.996</w:t>
            </w:r>
          </w:p>
        </w:tc>
      </w:tr>
      <w:tr w:rsidR="003A5327" w:rsidRPr="003A5327" w14:paraId="530DCC73" w14:textId="77777777" w:rsidTr="00D42B01">
        <w:trPr>
          <w:trHeight w:val="284"/>
          <w:jc w:val="center"/>
        </w:trPr>
        <w:tc>
          <w:tcPr>
            <w:tcW w:w="1834" w:type="pct"/>
            <w:gridSpan w:val="2"/>
            <w:tcBorders>
              <w:top w:val="single" w:sz="4" w:space="0" w:color="000000"/>
              <w:bottom w:val="single" w:sz="4" w:space="0" w:color="000000"/>
            </w:tcBorders>
            <w:shd w:val="clear" w:color="auto" w:fill="FFFFCC"/>
            <w:noWrap/>
            <w:vAlign w:val="center"/>
          </w:tcPr>
          <w:p w14:paraId="3DA7F288" w14:textId="77777777" w:rsidR="00D42B01" w:rsidRPr="003A5327" w:rsidRDefault="00D42B01" w:rsidP="002D6487">
            <w:pPr>
              <w:jc w:val="center"/>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I ПОШТАНСКЕ УСЛУГЕ</w:t>
            </w:r>
          </w:p>
        </w:tc>
        <w:tc>
          <w:tcPr>
            <w:tcW w:w="567" w:type="pct"/>
            <w:tcBorders>
              <w:top w:val="single" w:sz="8" w:space="0" w:color="auto"/>
              <w:left w:val="single" w:sz="4" w:space="0" w:color="auto"/>
              <w:bottom w:val="single" w:sz="8" w:space="0" w:color="auto"/>
              <w:right w:val="single" w:sz="4" w:space="0" w:color="auto"/>
            </w:tcBorders>
            <w:shd w:val="clear" w:color="000000" w:fill="FFFFCC"/>
            <w:vAlign w:val="center"/>
          </w:tcPr>
          <w:p w14:paraId="6F102910" w14:textId="77777777" w:rsidR="00D42B01" w:rsidRPr="003A5327" w:rsidRDefault="00D42B01"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30.555.166</w:t>
            </w:r>
          </w:p>
        </w:tc>
        <w:tc>
          <w:tcPr>
            <w:tcW w:w="617" w:type="pct"/>
            <w:tcBorders>
              <w:top w:val="single" w:sz="8" w:space="0" w:color="auto"/>
              <w:left w:val="nil"/>
              <w:bottom w:val="single" w:sz="8" w:space="0" w:color="auto"/>
              <w:right w:val="single" w:sz="4" w:space="0" w:color="auto"/>
            </w:tcBorders>
            <w:shd w:val="clear" w:color="000000" w:fill="FFFFCC"/>
            <w:noWrap/>
            <w:vAlign w:val="center"/>
          </w:tcPr>
          <w:p w14:paraId="5A044CF6" w14:textId="77777777" w:rsidR="00D42B01" w:rsidRPr="003A5327" w:rsidRDefault="00D42B01"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30.190.985</w:t>
            </w:r>
          </w:p>
        </w:tc>
        <w:tc>
          <w:tcPr>
            <w:tcW w:w="617" w:type="pct"/>
            <w:tcBorders>
              <w:top w:val="single" w:sz="8" w:space="0" w:color="auto"/>
              <w:left w:val="nil"/>
              <w:bottom w:val="single" w:sz="8" w:space="0" w:color="auto"/>
              <w:right w:val="single" w:sz="4" w:space="0" w:color="auto"/>
            </w:tcBorders>
            <w:shd w:val="clear" w:color="000000" w:fill="FFFFCC"/>
            <w:noWrap/>
            <w:vAlign w:val="center"/>
          </w:tcPr>
          <w:p w14:paraId="720966D6" w14:textId="77777777" w:rsidR="00D42B01" w:rsidRPr="003A5327" w:rsidRDefault="00D42B01"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29.126.535</w:t>
            </w:r>
          </w:p>
        </w:tc>
        <w:tc>
          <w:tcPr>
            <w:tcW w:w="414" w:type="pct"/>
            <w:tcBorders>
              <w:top w:val="single" w:sz="8" w:space="0" w:color="auto"/>
              <w:left w:val="nil"/>
              <w:bottom w:val="single" w:sz="8" w:space="0" w:color="auto"/>
              <w:right w:val="single" w:sz="4" w:space="0" w:color="auto"/>
            </w:tcBorders>
            <w:shd w:val="clear" w:color="000000" w:fill="FFFFCC"/>
            <w:noWrap/>
            <w:vAlign w:val="center"/>
          </w:tcPr>
          <w:p w14:paraId="6DBB080A" w14:textId="77777777" w:rsidR="00D42B01" w:rsidRPr="003A5327" w:rsidRDefault="00D42B01"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99</w:t>
            </w:r>
          </w:p>
        </w:tc>
        <w:tc>
          <w:tcPr>
            <w:tcW w:w="442" w:type="pct"/>
            <w:tcBorders>
              <w:top w:val="single" w:sz="8" w:space="0" w:color="auto"/>
              <w:left w:val="single" w:sz="4" w:space="0" w:color="auto"/>
              <w:bottom w:val="nil"/>
              <w:right w:val="single" w:sz="8" w:space="0" w:color="auto"/>
            </w:tcBorders>
            <w:shd w:val="clear" w:color="000000" w:fill="FFFFCC"/>
            <w:noWrap/>
            <w:vAlign w:val="center"/>
          </w:tcPr>
          <w:p w14:paraId="3B3061D7" w14:textId="77777777" w:rsidR="00D42B01" w:rsidRPr="003A5327" w:rsidRDefault="00D42B01"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104</w:t>
            </w:r>
          </w:p>
        </w:tc>
        <w:tc>
          <w:tcPr>
            <w:tcW w:w="508" w:type="pct"/>
            <w:tcBorders>
              <w:top w:val="single" w:sz="4" w:space="0" w:color="000000"/>
              <w:left w:val="nil"/>
              <w:bottom w:val="single" w:sz="4" w:space="0" w:color="000000"/>
              <w:right w:val="single" w:sz="4" w:space="0" w:color="000000"/>
            </w:tcBorders>
            <w:shd w:val="clear" w:color="auto" w:fill="FFFFCC"/>
            <w:vAlign w:val="center"/>
          </w:tcPr>
          <w:p w14:paraId="4A2658D6" w14:textId="77777777" w:rsidR="00D42B01" w:rsidRPr="003A5327" w:rsidRDefault="00D42B01"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1</w:t>
            </w:r>
            <w:r w:rsidRPr="003A5327">
              <w:rPr>
                <w:rFonts w:asciiTheme="minorHAnsi" w:hAnsiTheme="minorHAnsi" w:cstheme="minorHAnsi"/>
                <w:b/>
                <w:bCs/>
                <w:sz w:val="20"/>
                <w:szCs w:val="20"/>
                <w:shd w:val="clear" w:color="auto" w:fill="FFFFCC"/>
                <w:lang w:val="en-US"/>
              </w:rPr>
              <w:t>.064.450</w:t>
            </w:r>
          </w:p>
        </w:tc>
      </w:tr>
      <w:tr w:rsidR="003A5327" w:rsidRPr="003A5327" w14:paraId="5C740035" w14:textId="77777777" w:rsidTr="00D42B01">
        <w:trPr>
          <w:trHeight w:val="284"/>
          <w:jc w:val="center"/>
        </w:trPr>
        <w:tc>
          <w:tcPr>
            <w:tcW w:w="303" w:type="pct"/>
            <w:tcBorders>
              <w:top w:val="single" w:sz="4" w:space="0" w:color="000000"/>
            </w:tcBorders>
            <w:noWrap/>
            <w:vAlign w:val="center"/>
          </w:tcPr>
          <w:p w14:paraId="53693117" w14:textId="77777777" w:rsidR="002D6487" w:rsidRPr="003A5327" w:rsidRDefault="002D6487" w:rsidP="002D6487">
            <w:pPr>
              <w:jc w:val="center"/>
              <w:rPr>
                <w:rFonts w:asciiTheme="minorHAnsi" w:hAnsiTheme="minorHAnsi" w:cstheme="minorHAnsi"/>
                <w:bCs/>
                <w:sz w:val="20"/>
                <w:szCs w:val="20"/>
                <w:lang w:val="en-US"/>
              </w:rPr>
            </w:pPr>
            <w:r w:rsidRPr="003A5327">
              <w:rPr>
                <w:rFonts w:asciiTheme="minorHAnsi" w:hAnsiTheme="minorHAnsi" w:cstheme="minorHAnsi"/>
                <w:bCs/>
                <w:sz w:val="20"/>
                <w:szCs w:val="20"/>
                <w:lang w:val="en-US"/>
              </w:rPr>
              <w:t>1.</w:t>
            </w:r>
          </w:p>
        </w:tc>
        <w:tc>
          <w:tcPr>
            <w:tcW w:w="1531" w:type="pct"/>
            <w:tcBorders>
              <w:top w:val="single" w:sz="4" w:space="0" w:color="000000"/>
            </w:tcBorders>
            <w:noWrap/>
            <w:vAlign w:val="center"/>
          </w:tcPr>
          <w:p w14:paraId="058D2CFB" w14:textId="77777777" w:rsidR="002D6487" w:rsidRPr="003A5327" w:rsidRDefault="002D6487" w:rsidP="002D6487">
            <w:pPr>
              <w:rPr>
                <w:rFonts w:asciiTheme="minorHAnsi" w:hAnsiTheme="minorHAnsi" w:cstheme="minorHAnsi"/>
                <w:bCs/>
                <w:sz w:val="20"/>
                <w:szCs w:val="20"/>
                <w:lang w:val="ru-RU"/>
              </w:rPr>
            </w:pPr>
            <w:r w:rsidRPr="003A5327">
              <w:rPr>
                <w:rFonts w:asciiTheme="minorHAnsi" w:hAnsiTheme="minorHAnsi" w:cstheme="minorHAnsi"/>
                <w:bCs/>
                <w:sz w:val="20"/>
                <w:szCs w:val="20"/>
                <w:lang w:val="ru-RU"/>
              </w:rPr>
              <w:t>Услуге исплата по закљ. уговор.</w:t>
            </w:r>
          </w:p>
        </w:tc>
        <w:tc>
          <w:tcPr>
            <w:tcW w:w="567" w:type="pct"/>
            <w:tcBorders>
              <w:top w:val="single" w:sz="8" w:space="0" w:color="auto"/>
              <w:left w:val="single" w:sz="4" w:space="0" w:color="auto"/>
              <w:bottom w:val="dotted" w:sz="4" w:space="0" w:color="000000"/>
              <w:right w:val="single" w:sz="4" w:space="0" w:color="auto"/>
            </w:tcBorders>
            <w:shd w:val="clear" w:color="000000" w:fill="FFFFFF"/>
            <w:vAlign w:val="center"/>
          </w:tcPr>
          <w:p w14:paraId="140342B2"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2.432.103</w:t>
            </w:r>
          </w:p>
        </w:tc>
        <w:tc>
          <w:tcPr>
            <w:tcW w:w="617" w:type="pct"/>
            <w:tcBorders>
              <w:top w:val="single" w:sz="8" w:space="0" w:color="auto"/>
              <w:left w:val="nil"/>
              <w:bottom w:val="dotted" w:sz="4" w:space="0" w:color="000000"/>
              <w:right w:val="single" w:sz="4" w:space="0" w:color="auto"/>
            </w:tcBorders>
            <w:shd w:val="clear" w:color="000000" w:fill="FFFFFF"/>
            <w:noWrap/>
            <w:vAlign w:val="center"/>
          </w:tcPr>
          <w:p w14:paraId="5C227244"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2.425.220</w:t>
            </w:r>
          </w:p>
        </w:tc>
        <w:tc>
          <w:tcPr>
            <w:tcW w:w="617" w:type="pct"/>
            <w:tcBorders>
              <w:top w:val="single" w:sz="8" w:space="0" w:color="auto"/>
              <w:left w:val="nil"/>
              <w:bottom w:val="dotted" w:sz="4" w:space="0" w:color="000000"/>
              <w:right w:val="single" w:sz="4" w:space="0" w:color="auto"/>
            </w:tcBorders>
            <w:shd w:val="clear" w:color="000000" w:fill="FFFFFF"/>
            <w:noWrap/>
            <w:vAlign w:val="center"/>
          </w:tcPr>
          <w:p w14:paraId="30867F1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2.509.325</w:t>
            </w:r>
          </w:p>
        </w:tc>
        <w:tc>
          <w:tcPr>
            <w:tcW w:w="414" w:type="pct"/>
            <w:tcBorders>
              <w:top w:val="nil"/>
              <w:left w:val="nil"/>
              <w:bottom w:val="dotted" w:sz="4" w:space="0" w:color="000000"/>
              <w:right w:val="single" w:sz="4" w:space="0" w:color="auto"/>
            </w:tcBorders>
            <w:noWrap/>
            <w:vAlign w:val="center"/>
          </w:tcPr>
          <w:p w14:paraId="32C717EF"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100</w:t>
            </w:r>
          </w:p>
        </w:tc>
        <w:tc>
          <w:tcPr>
            <w:tcW w:w="442" w:type="pct"/>
            <w:tcBorders>
              <w:top w:val="single" w:sz="4" w:space="0" w:color="auto"/>
              <w:left w:val="nil"/>
              <w:bottom w:val="dotted" w:sz="4" w:space="0" w:color="000000"/>
              <w:right w:val="single" w:sz="8" w:space="0" w:color="auto"/>
            </w:tcBorders>
            <w:noWrap/>
            <w:vAlign w:val="center"/>
          </w:tcPr>
          <w:p w14:paraId="1AEDFF99"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97</w:t>
            </w:r>
          </w:p>
        </w:tc>
        <w:tc>
          <w:tcPr>
            <w:tcW w:w="508" w:type="pct"/>
            <w:tcBorders>
              <w:top w:val="single" w:sz="4" w:space="0" w:color="000000"/>
              <w:left w:val="nil"/>
              <w:bottom w:val="dotted" w:sz="4" w:space="0" w:color="000000"/>
              <w:right w:val="single" w:sz="4" w:space="0" w:color="000000"/>
            </w:tcBorders>
            <w:vAlign w:val="center"/>
          </w:tcPr>
          <w:p w14:paraId="377346E8"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-84.105</w:t>
            </w:r>
          </w:p>
        </w:tc>
      </w:tr>
      <w:tr w:rsidR="003A5327" w:rsidRPr="003A5327" w14:paraId="780BA838" w14:textId="77777777" w:rsidTr="00D42B01">
        <w:trPr>
          <w:trHeight w:val="284"/>
          <w:jc w:val="center"/>
        </w:trPr>
        <w:tc>
          <w:tcPr>
            <w:tcW w:w="303" w:type="pct"/>
            <w:noWrap/>
            <w:vAlign w:val="center"/>
          </w:tcPr>
          <w:p w14:paraId="6938C77F" w14:textId="77777777" w:rsidR="002D6487" w:rsidRPr="003A5327" w:rsidRDefault="002D6487" w:rsidP="002D6487">
            <w:pPr>
              <w:jc w:val="center"/>
              <w:rPr>
                <w:rFonts w:asciiTheme="minorHAnsi" w:hAnsiTheme="minorHAnsi" w:cstheme="minorHAnsi"/>
                <w:bCs/>
                <w:sz w:val="20"/>
                <w:szCs w:val="20"/>
                <w:lang w:val="en-US"/>
              </w:rPr>
            </w:pPr>
            <w:r w:rsidRPr="003A5327">
              <w:rPr>
                <w:rFonts w:asciiTheme="minorHAnsi" w:hAnsiTheme="minorHAnsi" w:cstheme="minorHAnsi"/>
                <w:bCs/>
                <w:sz w:val="20"/>
                <w:szCs w:val="20"/>
                <w:lang w:val="en-US"/>
              </w:rPr>
              <w:t>2.</w:t>
            </w:r>
          </w:p>
        </w:tc>
        <w:tc>
          <w:tcPr>
            <w:tcW w:w="1531" w:type="pct"/>
            <w:noWrap/>
            <w:vAlign w:val="center"/>
          </w:tcPr>
          <w:p w14:paraId="424A2F99" w14:textId="77777777" w:rsidR="002D6487" w:rsidRPr="003A5327" w:rsidRDefault="002D6487" w:rsidP="002D6487">
            <w:pPr>
              <w:rPr>
                <w:rFonts w:asciiTheme="minorHAnsi" w:hAnsiTheme="minorHAnsi" w:cstheme="minorHAnsi"/>
                <w:bCs/>
                <w:sz w:val="20"/>
                <w:szCs w:val="20"/>
                <w:lang w:val="en-US"/>
              </w:rPr>
            </w:pPr>
            <w:proofErr w:type="spellStart"/>
            <w:r w:rsidRPr="003A5327">
              <w:rPr>
                <w:rFonts w:asciiTheme="minorHAnsi" w:hAnsiTheme="minorHAnsi" w:cstheme="minorHAnsi"/>
                <w:bCs/>
                <w:sz w:val="20"/>
                <w:szCs w:val="20"/>
                <w:lang w:val="en-US"/>
              </w:rPr>
              <w:t>Услуге</w:t>
            </w:r>
            <w:proofErr w:type="spellEnd"/>
            <w:r w:rsidRPr="003A5327">
              <w:rPr>
                <w:rFonts w:asciiTheme="minorHAnsi" w:hAnsiTheme="minorHAnsi" w:cstheme="minorHAnsi"/>
                <w:bCs/>
                <w:sz w:val="20"/>
                <w:szCs w:val="20"/>
                <w:lang w:val="en-US"/>
              </w:rPr>
              <w:t xml:space="preserve"> </w:t>
            </w:r>
            <w:proofErr w:type="spellStart"/>
            <w:r w:rsidRPr="003A5327">
              <w:rPr>
                <w:rFonts w:asciiTheme="minorHAnsi" w:hAnsiTheme="minorHAnsi" w:cstheme="minorHAnsi"/>
                <w:bCs/>
                <w:sz w:val="20"/>
                <w:szCs w:val="20"/>
                <w:lang w:val="en-US"/>
              </w:rPr>
              <w:t>платног</w:t>
            </w:r>
            <w:proofErr w:type="spellEnd"/>
            <w:r w:rsidRPr="003A5327">
              <w:rPr>
                <w:rFonts w:asciiTheme="minorHAnsi" w:hAnsiTheme="minorHAnsi" w:cstheme="minorHAnsi"/>
                <w:bCs/>
                <w:sz w:val="20"/>
                <w:szCs w:val="20"/>
                <w:lang w:val="en-US"/>
              </w:rPr>
              <w:t xml:space="preserve"> </w:t>
            </w:r>
            <w:proofErr w:type="spellStart"/>
            <w:r w:rsidRPr="003A5327">
              <w:rPr>
                <w:rFonts w:asciiTheme="minorHAnsi" w:hAnsiTheme="minorHAnsi" w:cstheme="minorHAnsi"/>
                <w:bCs/>
                <w:sz w:val="20"/>
                <w:szCs w:val="20"/>
                <w:lang w:val="en-US"/>
              </w:rPr>
              <w:t>промета</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3310DFF8"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16.851.611</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296CE956"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16.966.318</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52406394"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16.690.298</w:t>
            </w:r>
          </w:p>
        </w:tc>
        <w:tc>
          <w:tcPr>
            <w:tcW w:w="414" w:type="pct"/>
            <w:tcBorders>
              <w:top w:val="dotted" w:sz="4" w:space="0" w:color="000000"/>
              <w:left w:val="nil"/>
              <w:bottom w:val="dotted" w:sz="4" w:space="0" w:color="000000"/>
              <w:right w:val="single" w:sz="4" w:space="0" w:color="auto"/>
            </w:tcBorders>
            <w:noWrap/>
            <w:vAlign w:val="center"/>
          </w:tcPr>
          <w:p w14:paraId="0B390EB8"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101</w:t>
            </w:r>
          </w:p>
        </w:tc>
        <w:tc>
          <w:tcPr>
            <w:tcW w:w="442" w:type="pct"/>
            <w:tcBorders>
              <w:top w:val="dotted" w:sz="4" w:space="0" w:color="000000"/>
              <w:left w:val="nil"/>
              <w:bottom w:val="dotted" w:sz="4" w:space="0" w:color="000000"/>
              <w:right w:val="single" w:sz="8" w:space="0" w:color="auto"/>
            </w:tcBorders>
            <w:noWrap/>
            <w:vAlign w:val="center"/>
          </w:tcPr>
          <w:p w14:paraId="26F6562D"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102</w:t>
            </w:r>
          </w:p>
        </w:tc>
        <w:tc>
          <w:tcPr>
            <w:tcW w:w="508" w:type="pct"/>
            <w:tcBorders>
              <w:top w:val="dotted" w:sz="4" w:space="0" w:color="000000"/>
              <w:left w:val="nil"/>
              <w:bottom w:val="dotted" w:sz="4" w:space="0" w:color="000000"/>
              <w:right w:val="single" w:sz="4" w:space="0" w:color="000000"/>
            </w:tcBorders>
            <w:vAlign w:val="center"/>
          </w:tcPr>
          <w:p w14:paraId="5354D21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276.020</w:t>
            </w:r>
          </w:p>
        </w:tc>
      </w:tr>
      <w:tr w:rsidR="003A5327" w:rsidRPr="003A5327" w14:paraId="336AAF30" w14:textId="77777777" w:rsidTr="00D42B01">
        <w:trPr>
          <w:trHeight w:val="284"/>
          <w:jc w:val="center"/>
        </w:trPr>
        <w:tc>
          <w:tcPr>
            <w:tcW w:w="303" w:type="pct"/>
            <w:noWrap/>
            <w:vAlign w:val="center"/>
          </w:tcPr>
          <w:p w14:paraId="72416892" w14:textId="77777777" w:rsidR="002D6487" w:rsidRPr="003A5327" w:rsidRDefault="002D6487" w:rsidP="002D6487">
            <w:pPr>
              <w:jc w:val="center"/>
              <w:rPr>
                <w:rFonts w:asciiTheme="minorHAnsi" w:hAnsiTheme="minorHAnsi" w:cstheme="minorHAnsi"/>
                <w:bCs/>
                <w:sz w:val="20"/>
                <w:szCs w:val="20"/>
                <w:lang w:val="en-US"/>
              </w:rPr>
            </w:pPr>
            <w:r w:rsidRPr="003A5327">
              <w:rPr>
                <w:rFonts w:asciiTheme="minorHAnsi" w:hAnsiTheme="minorHAnsi" w:cstheme="minorHAnsi"/>
                <w:bCs/>
                <w:sz w:val="20"/>
                <w:szCs w:val="20"/>
                <w:lang w:val="en-US"/>
              </w:rPr>
              <w:t>3.</w:t>
            </w:r>
          </w:p>
        </w:tc>
        <w:tc>
          <w:tcPr>
            <w:tcW w:w="1531" w:type="pct"/>
            <w:noWrap/>
            <w:vAlign w:val="center"/>
          </w:tcPr>
          <w:p w14:paraId="5255AF89" w14:textId="77777777" w:rsidR="002D6487" w:rsidRPr="003A5327" w:rsidRDefault="002D6487" w:rsidP="002D6487">
            <w:pPr>
              <w:rPr>
                <w:rFonts w:asciiTheme="minorHAnsi" w:hAnsiTheme="minorHAnsi" w:cstheme="minorHAnsi"/>
                <w:bCs/>
                <w:sz w:val="20"/>
                <w:szCs w:val="20"/>
                <w:lang w:val="en-US"/>
              </w:rPr>
            </w:pPr>
            <w:proofErr w:type="spellStart"/>
            <w:r w:rsidRPr="003A5327">
              <w:rPr>
                <w:rFonts w:asciiTheme="minorHAnsi" w:hAnsiTheme="minorHAnsi" w:cstheme="minorHAnsi"/>
                <w:bCs/>
                <w:sz w:val="20"/>
                <w:szCs w:val="20"/>
                <w:lang w:val="en-US"/>
              </w:rPr>
              <w:t>Услуге</w:t>
            </w:r>
            <w:proofErr w:type="spellEnd"/>
            <w:r w:rsidRPr="003A5327">
              <w:rPr>
                <w:rFonts w:asciiTheme="minorHAnsi" w:hAnsiTheme="minorHAnsi" w:cstheme="minorHAnsi"/>
                <w:bCs/>
                <w:sz w:val="20"/>
                <w:szCs w:val="20"/>
                <w:lang w:val="en-US"/>
              </w:rPr>
              <w:t xml:space="preserve"> </w:t>
            </w:r>
            <w:proofErr w:type="spellStart"/>
            <w:r w:rsidRPr="003A5327">
              <w:rPr>
                <w:rFonts w:asciiTheme="minorHAnsi" w:hAnsiTheme="minorHAnsi" w:cstheme="minorHAnsi"/>
                <w:bCs/>
                <w:sz w:val="20"/>
                <w:szCs w:val="20"/>
                <w:lang w:val="en-US"/>
              </w:rPr>
              <w:t>дигиталне</w:t>
            </w:r>
            <w:proofErr w:type="spellEnd"/>
            <w:r w:rsidRPr="003A5327">
              <w:rPr>
                <w:rFonts w:asciiTheme="minorHAnsi" w:hAnsiTheme="minorHAnsi" w:cstheme="minorHAnsi"/>
                <w:bCs/>
                <w:sz w:val="20"/>
                <w:szCs w:val="20"/>
                <w:lang w:val="en-US"/>
              </w:rPr>
              <w:t xml:space="preserve"> </w:t>
            </w:r>
            <w:proofErr w:type="spellStart"/>
            <w:r w:rsidRPr="003A5327">
              <w:rPr>
                <w:rFonts w:asciiTheme="minorHAnsi" w:hAnsiTheme="minorHAnsi" w:cstheme="minorHAnsi"/>
                <w:bCs/>
                <w:sz w:val="20"/>
                <w:szCs w:val="20"/>
                <w:lang w:val="en-US"/>
              </w:rPr>
              <w:t>поште</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3C3BF668"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3.173</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6368D33D"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4.774</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477CB4B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8.809</w:t>
            </w:r>
          </w:p>
        </w:tc>
        <w:tc>
          <w:tcPr>
            <w:tcW w:w="414" w:type="pct"/>
            <w:tcBorders>
              <w:top w:val="dotted" w:sz="4" w:space="0" w:color="000000"/>
              <w:left w:val="nil"/>
              <w:bottom w:val="dotted" w:sz="4" w:space="0" w:color="000000"/>
              <w:right w:val="single" w:sz="4" w:space="0" w:color="auto"/>
            </w:tcBorders>
            <w:noWrap/>
            <w:vAlign w:val="center"/>
          </w:tcPr>
          <w:p w14:paraId="162E6784"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150</w:t>
            </w:r>
          </w:p>
        </w:tc>
        <w:tc>
          <w:tcPr>
            <w:tcW w:w="442" w:type="pct"/>
            <w:tcBorders>
              <w:top w:val="dotted" w:sz="4" w:space="0" w:color="000000"/>
              <w:left w:val="nil"/>
              <w:bottom w:val="dotted" w:sz="4" w:space="0" w:color="000000"/>
              <w:right w:val="single" w:sz="8" w:space="0" w:color="auto"/>
            </w:tcBorders>
            <w:noWrap/>
            <w:vAlign w:val="center"/>
          </w:tcPr>
          <w:p w14:paraId="0D45F6EB"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54</w:t>
            </w:r>
          </w:p>
        </w:tc>
        <w:tc>
          <w:tcPr>
            <w:tcW w:w="508" w:type="pct"/>
            <w:tcBorders>
              <w:top w:val="dotted" w:sz="4" w:space="0" w:color="000000"/>
              <w:left w:val="nil"/>
              <w:bottom w:val="dotted" w:sz="4" w:space="0" w:color="000000"/>
              <w:right w:val="single" w:sz="4" w:space="0" w:color="000000"/>
            </w:tcBorders>
            <w:vAlign w:val="center"/>
          </w:tcPr>
          <w:p w14:paraId="501E3F2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-4.035</w:t>
            </w:r>
          </w:p>
        </w:tc>
      </w:tr>
      <w:tr w:rsidR="003A5327" w:rsidRPr="003A5327" w14:paraId="172D4D0D" w14:textId="77777777" w:rsidTr="00D42B01">
        <w:trPr>
          <w:trHeight w:val="284"/>
          <w:jc w:val="center"/>
        </w:trPr>
        <w:tc>
          <w:tcPr>
            <w:tcW w:w="303" w:type="pct"/>
            <w:noWrap/>
            <w:vAlign w:val="center"/>
          </w:tcPr>
          <w:p w14:paraId="1ECF985C" w14:textId="77777777" w:rsidR="002D6487" w:rsidRPr="003A5327" w:rsidRDefault="002D6487" w:rsidP="002D6487">
            <w:pPr>
              <w:jc w:val="center"/>
              <w:rPr>
                <w:rFonts w:asciiTheme="minorHAnsi" w:hAnsiTheme="minorHAnsi" w:cstheme="minorHAnsi"/>
                <w:bCs/>
                <w:sz w:val="20"/>
                <w:szCs w:val="20"/>
                <w:lang w:val="en-US"/>
              </w:rPr>
            </w:pPr>
            <w:r w:rsidRPr="003A5327">
              <w:rPr>
                <w:rFonts w:asciiTheme="minorHAnsi" w:hAnsiTheme="minorHAnsi" w:cstheme="minorHAnsi"/>
                <w:bCs/>
                <w:sz w:val="20"/>
                <w:szCs w:val="20"/>
                <w:lang w:val="en-US"/>
              </w:rPr>
              <w:t>4.</w:t>
            </w:r>
          </w:p>
        </w:tc>
        <w:tc>
          <w:tcPr>
            <w:tcW w:w="1531" w:type="pct"/>
            <w:noWrap/>
            <w:vAlign w:val="center"/>
          </w:tcPr>
          <w:p w14:paraId="1D14C5AF" w14:textId="77777777" w:rsidR="002D6487" w:rsidRPr="003A5327" w:rsidRDefault="002D6487" w:rsidP="002D6487">
            <w:pPr>
              <w:rPr>
                <w:rFonts w:asciiTheme="minorHAnsi" w:hAnsiTheme="minorHAnsi" w:cstheme="minorHAnsi"/>
                <w:bCs/>
                <w:sz w:val="20"/>
                <w:szCs w:val="20"/>
                <w:lang w:val="en-US"/>
              </w:rPr>
            </w:pPr>
            <w:proofErr w:type="spellStart"/>
            <w:r w:rsidRPr="003A5327">
              <w:rPr>
                <w:rFonts w:asciiTheme="minorHAnsi" w:hAnsiTheme="minorHAnsi" w:cstheme="minorHAnsi"/>
                <w:bCs/>
                <w:sz w:val="20"/>
                <w:szCs w:val="20"/>
                <w:lang w:val="en-US"/>
              </w:rPr>
              <w:t>Услуге</w:t>
            </w:r>
            <w:proofErr w:type="spellEnd"/>
            <w:r w:rsidRPr="003A5327">
              <w:rPr>
                <w:rFonts w:asciiTheme="minorHAnsi" w:hAnsiTheme="minorHAnsi" w:cstheme="minorHAnsi"/>
                <w:bCs/>
                <w:sz w:val="20"/>
                <w:szCs w:val="20"/>
                <w:lang w:val="en-US"/>
              </w:rPr>
              <w:t xml:space="preserve"> </w:t>
            </w:r>
            <w:proofErr w:type="spellStart"/>
            <w:r w:rsidRPr="003A5327">
              <w:rPr>
                <w:rFonts w:asciiTheme="minorHAnsi" w:hAnsiTheme="minorHAnsi" w:cstheme="minorHAnsi"/>
                <w:bCs/>
                <w:sz w:val="20"/>
                <w:szCs w:val="20"/>
                <w:lang w:val="en-US"/>
              </w:rPr>
              <w:t>кредитних</w:t>
            </w:r>
            <w:proofErr w:type="spellEnd"/>
            <w:r w:rsidRPr="003A5327">
              <w:rPr>
                <w:rFonts w:asciiTheme="minorHAnsi" w:hAnsiTheme="minorHAnsi" w:cstheme="minorHAnsi"/>
                <w:bCs/>
                <w:sz w:val="20"/>
                <w:szCs w:val="20"/>
                <w:lang w:val="en-US"/>
              </w:rPr>
              <w:t xml:space="preserve"> </w:t>
            </w:r>
            <w:proofErr w:type="spellStart"/>
            <w:r w:rsidRPr="003A5327">
              <w:rPr>
                <w:rFonts w:asciiTheme="minorHAnsi" w:hAnsiTheme="minorHAnsi" w:cstheme="minorHAnsi"/>
                <w:bCs/>
                <w:sz w:val="20"/>
                <w:szCs w:val="20"/>
                <w:lang w:val="en-US"/>
              </w:rPr>
              <w:t>послова</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40F09042"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415.212</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67DB0AF7"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407.893</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5940A183"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423.428</w:t>
            </w:r>
          </w:p>
        </w:tc>
        <w:tc>
          <w:tcPr>
            <w:tcW w:w="414" w:type="pct"/>
            <w:tcBorders>
              <w:top w:val="dotted" w:sz="4" w:space="0" w:color="000000"/>
              <w:left w:val="nil"/>
              <w:bottom w:val="dotted" w:sz="4" w:space="0" w:color="auto"/>
              <w:right w:val="single" w:sz="4" w:space="0" w:color="auto"/>
            </w:tcBorders>
            <w:noWrap/>
            <w:vAlign w:val="center"/>
          </w:tcPr>
          <w:p w14:paraId="1F80FB2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98</w:t>
            </w:r>
          </w:p>
        </w:tc>
        <w:tc>
          <w:tcPr>
            <w:tcW w:w="442" w:type="pct"/>
            <w:tcBorders>
              <w:top w:val="dotted" w:sz="4" w:space="0" w:color="000000"/>
              <w:left w:val="nil"/>
              <w:bottom w:val="dotted" w:sz="4" w:space="0" w:color="000000"/>
              <w:right w:val="single" w:sz="8" w:space="0" w:color="auto"/>
            </w:tcBorders>
            <w:noWrap/>
            <w:vAlign w:val="center"/>
          </w:tcPr>
          <w:p w14:paraId="322EE0FA"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96</w:t>
            </w:r>
          </w:p>
        </w:tc>
        <w:tc>
          <w:tcPr>
            <w:tcW w:w="508" w:type="pct"/>
            <w:tcBorders>
              <w:top w:val="dotted" w:sz="4" w:space="0" w:color="000000"/>
              <w:left w:val="nil"/>
              <w:bottom w:val="dotted" w:sz="4" w:space="0" w:color="000000"/>
              <w:right w:val="single" w:sz="4" w:space="0" w:color="000000"/>
            </w:tcBorders>
            <w:vAlign w:val="center"/>
          </w:tcPr>
          <w:p w14:paraId="4B79B54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-15.535</w:t>
            </w:r>
          </w:p>
        </w:tc>
      </w:tr>
      <w:tr w:rsidR="003A5327" w:rsidRPr="003A5327" w14:paraId="0604B98A" w14:textId="77777777" w:rsidTr="00D42B01">
        <w:trPr>
          <w:trHeight w:val="284"/>
          <w:jc w:val="center"/>
        </w:trPr>
        <w:tc>
          <w:tcPr>
            <w:tcW w:w="303" w:type="pct"/>
            <w:noWrap/>
            <w:vAlign w:val="center"/>
          </w:tcPr>
          <w:p w14:paraId="3FF1ABC9" w14:textId="77777777" w:rsidR="002D6487" w:rsidRPr="003A5327" w:rsidRDefault="002D6487" w:rsidP="002D6487">
            <w:pPr>
              <w:jc w:val="center"/>
              <w:rPr>
                <w:rFonts w:asciiTheme="minorHAnsi" w:hAnsiTheme="minorHAnsi" w:cstheme="minorHAnsi"/>
                <w:bCs/>
                <w:sz w:val="20"/>
                <w:szCs w:val="20"/>
                <w:lang w:val="en-US"/>
              </w:rPr>
            </w:pPr>
            <w:r w:rsidRPr="003A5327">
              <w:rPr>
                <w:rFonts w:asciiTheme="minorHAnsi" w:hAnsiTheme="minorHAnsi" w:cstheme="minorHAnsi"/>
                <w:bCs/>
                <w:sz w:val="20"/>
                <w:szCs w:val="20"/>
                <w:lang w:val="en-US"/>
              </w:rPr>
              <w:t>5.</w:t>
            </w:r>
          </w:p>
        </w:tc>
        <w:tc>
          <w:tcPr>
            <w:tcW w:w="1531" w:type="pct"/>
            <w:noWrap/>
            <w:vAlign w:val="center"/>
          </w:tcPr>
          <w:p w14:paraId="35582379" w14:textId="77777777" w:rsidR="002D6487" w:rsidRPr="003A5327" w:rsidRDefault="002D6487" w:rsidP="002D6487">
            <w:pPr>
              <w:rPr>
                <w:rFonts w:asciiTheme="minorHAnsi" w:hAnsiTheme="minorHAnsi" w:cstheme="minorHAnsi"/>
                <w:bCs/>
                <w:sz w:val="20"/>
                <w:szCs w:val="20"/>
                <w:lang w:val="en-US"/>
              </w:rPr>
            </w:pPr>
            <w:proofErr w:type="spellStart"/>
            <w:r w:rsidRPr="003A5327">
              <w:rPr>
                <w:rFonts w:asciiTheme="minorHAnsi" w:hAnsiTheme="minorHAnsi" w:cstheme="minorHAnsi"/>
                <w:bCs/>
                <w:sz w:val="20"/>
                <w:szCs w:val="20"/>
                <w:lang w:val="en-US"/>
              </w:rPr>
              <w:t>Услуге</w:t>
            </w:r>
            <w:proofErr w:type="spellEnd"/>
            <w:r w:rsidRPr="003A5327">
              <w:rPr>
                <w:rFonts w:asciiTheme="minorHAnsi" w:hAnsiTheme="minorHAnsi" w:cstheme="minorHAnsi"/>
                <w:bCs/>
                <w:sz w:val="20"/>
                <w:szCs w:val="20"/>
                <w:lang w:val="en-US"/>
              </w:rPr>
              <w:t xml:space="preserve"> </w:t>
            </w:r>
            <w:proofErr w:type="spellStart"/>
            <w:r w:rsidRPr="003A5327">
              <w:rPr>
                <w:rFonts w:asciiTheme="minorHAnsi" w:hAnsiTheme="minorHAnsi" w:cstheme="minorHAnsi"/>
                <w:bCs/>
                <w:sz w:val="20"/>
                <w:szCs w:val="20"/>
                <w:lang w:val="en-US"/>
              </w:rPr>
              <w:t>трансфера</w:t>
            </w:r>
            <w:proofErr w:type="spellEnd"/>
            <w:r w:rsidRPr="003A5327">
              <w:rPr>
                <w:rFonts w:asciiTheme="minorHAnsi" w:hAnsiTheme="minorHAnsi" w:cstheme="minorHAnsi"/>
                <w:bCs/>
                <w:sz w:val="20"/>
                <w:szCs w:val="20"/>
                <w:lang w:val="en-US"/>
              </w:rPr>
              <w:t xml:space="preserve"> </w:t>
            </w:r>
            <w:proofErr w:type="spellStart"/>
            <w:r w:rsidRPr="003A5327">
              <w:rPr>
                <w:rFonts w:asciiTheme="minorHAnsi" w:hAnsiTheme="minorHAnsi" w:cstheme="minorHAnsi"/>
                <w:bCs/>
                <w:sz w:val="20"/>
                <w:szCs w:val="20"/>
                <w:lang w:val="en-US"/>
              </w:rPr>
              <w:t>новца</w:t>
            </w:r>
            <w:proofErr w:type="spellEnd"/>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1155B08D"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415.875</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1F62D1AA"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414.054</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2D122254"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401.105</w:t>
            </w:r>
          </w:p>
        </w:tc>
        <w:tc>
          <w:tcPr>
            <w:tcW w:w="414" w:type="pct"/>
            <w:tcBorders>
              <w:top w:val="dotted" w:sz="4" w:space="0" w:color="auto"/>
              <w:left w:val="nil"/>
              <w:bottom w:val="dotted" w:sz="4" w:space="0" w:color="000000"/>
              <w:right w:val="single" w:sz="4" w:space="0" w:color="auto"/>
            </w:tcBorders>
            <w:noWrap/>
            <w:vAlign w:val="center"/>
          </w:tcPr>
          <w:p w14:paraId="2BBBB38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100</w:t>
            </w:r>
          </w:p>
        </w:tc>
        <w:tc>
          <w:tcPr>
            <w:tcW w:w="442" w:type="pct"/>
            <w:tcBorders>
              <w:top w:val="dotted" w:sz="4" w:space="0" w:color="000000"/>
              <w:left w:val="nil"/>
              <w:bottom w:val="dotted" w:sz="4" w:space="0" w:color="000000"/>
              <w:right w:val="single" w:sz="8" w:space="0" w:color="auto"/>
            </w:tcBorders>
            <w:noWrap/>
            <w:vAlign w:val="center"/>
          </w:tcPr>
          <w:p w14:paraId="5AE21E2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103</w:t>
            </w:r>
          </w:p>
        </w:tc>
        <w:tc>
          <w:tcPr>
            <w:tcW w:w="508" w:type="pct"/>
            <w:tcBorders>
              <w:top w:val="dotted" w:sz="4" w:space="0" w:color="000000"/>
              <w:left w:val="nil"/>
              <w:bottom w:val="dotted" w:sz="4" w:space="0" w:color="000000"/>
              <w:right w:val="single" w:sz="4" w:space="0" w:color="000000"/>
            </w:tcBorders>
            <w:vAlign w:val="center"/>
          </w:tcPr>
          <w:p w14:paraId="2FAC74A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12.949</w:t>
            </w:r>
          </w:p>
        </w:tc>
      </w:tr>
      <w:tr w:rsidR="003A5327" w:rsidRPr="003A5327" w14:paraId="6B4634E5" w14:textId="77777777" w:rsidTr="00D42B01">
        <w:trPr>
          <w:trHeight w:val="284"/>
          <w:jc w:val="center"/>
        </w:trPr>
        <w:tc>
          <w:tcPr>
            <w:tcW w:w="303" w:type="pct"/>
            <w:tcBorders>
              <w:bottom w:val="single" w:sz="4" w:space="0" w:color="000000"/>
            </w:tcBorders>
            <w:noWrap/>
            <w:vAlign w:val="center"/>
          </w:tcPr>
          <w:p w14:paraId="7E4E8872" w14:textId="77777777" w:rsidR="002D6487" w:rsidRPr="003A5327" w:rsidRDefault="002D6487" w:rsidP="002D6487">
            <w:pPr>
              <w:jc w:val="center"/>
              <w:rPr>
                <w:rFonts w:asciiTheme="minorHAnsi" w:hAnsiTheme="minorHAnsi" w:cstheme="minorHAnsi"/>
                <w:bCs/>
                <w:sz w:val="20"/>
                <w:szCs w:val="20"/>
                <w:lang w:val="en-US"/>
              </w:rPr>
            </w:pPr>
            <w:r w:rsidRPr="003A5327">
              <w:rPr>
                <w:rFonts w:asciiTheme="minorHAnsi" w:hAnsiTheme="minorHAnsi" w:cstheme="minorHAnsi"/>
                <w:bCs/>
                <w:sz w:val="20"/>
                <w:szCs w:val="20"/>
                <w:lang w:val="en-US"/>
              </w:rPr>
              <w:t>6.</w:t>
            </w:r>
          </w:p>
        </w:tc>
        <w:tc>
          <w:tcPr>
            <w:tcW w:w="1531" w:type="pct"/>
            <w:tcBorders>
              <w:bottom w:val="single" w:sz="4" w:space="0" w:color="000000"/>
            </w:tcBorders>
            <w:noWrap/>
            <w:vAlign w:val="center"/>
          </w:tcPr>
          <w:p w14:paraId="25D568CA" w14:textId="77777777" w:rsidR="002D6487" w:rsidRPr="003A5327" w:rsidRDefault="002D6487" w:rsidP="002D6487">
            <w:pPr>
              <w:rPr>
                <w:rFonts w:asciiTheme="minorHAnsi" w:hAnsiTheme="minorHAnsi" w:cstheme="minorHAnsi"/>
                <w:bCs/>
                <w:sz w:val="20"/>
                <w:szCs w:val="20"/>
                <w:lang w:val="ru-RU"/>
              </w:rPr>
            </w:pPr>
            <w:r w:rsidRPr="003A5327">
              <w:rPr>
                <w:rFonts w:asciiTheme="minorHAnsi" w:hAnsiTheme="minorHAnsi" w:cstheme="minorHAnsi"/>
                <w:bCs/>
                <w:sz w:val="20"/>
                <w:szCs w:val="20"/>
                <w:lang w:val="ru-RU"/>
              </w:rPr>
              <w:t>Услуге мјењачких и брок. посл.</w:t>
            </w:r>
          </w:p>
        </w:tc>
        <w:tc>
          <w:tcPr>
            <w:tcW w:w="567" w:type="pct"/>
            <w:tcBorders>
              <w:top w:val="dotted" w:sz="4" w:space="0" w:color="000000"/>
              <w:left w:val="single" w:sz="4" w:space="0" w:color="auto"/>
              <w:bottom w:val="single" w:sz="4" w:space="0" w:color="auto"/>
              <w:right w:val="single" w:sz="4" w:space="0" w:color="auto"/>
            </w:tcBorders>
            <w:shd w:val="clear" w:color="000000" w:fill="FFFFFF"/>
            <w:vAlign w:val="center"/>
          </w:tcPr>
          <w:p w14:paraId="0721CC1A"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55.538</w:t>
            </w:r>
          </w:p>
        </w:tc>
        <w:tc>
          <w:tcPr>
            <w:tcW w:w="617" w:type="pct"/>
            <w:tcBorders>
              <w:top w:val="dotted" w:sz="4" w:space="0" w:color="000000"/>
              <w:left w:val="nil"/>
              <w:bottom w:val="single" w:sz="8" w:space="0" w:color="auto"/>
              <w:right w:val="single" w:sz="4" w:space="0" w:color="auto"/>
            </w:tcBorders>
            <w:shd w:val="clear" w:color="000000" w:fill="FFFFFF"/>
            <w:noWrap/>
            <w:vAlign w:val="center"/>
          </w:tcPr>
          <w:p w14:paraId="369FB632"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54.446</w:t>
            </w:r>
          </w:p>
        </w:tc>
        <w:tc>
          <w:tcPr>
            <w:tcW w:w="617" w:type="pct"/>
            <w:tcBorders>
              <w:top w:val="dotted" w:sz="4" w:space="0" w:color="000000"/>
              <w:left w:val="nil"/>
              <w:bottom w:val="single" w:sz="4" w:space="0" w:color="auto"/>
              <w:right w:val="single" w:sz="4" w:space="0" w:color="auto"/>
            </w:tcBorders>
            <w:shd w:val="clear" w:color="000000" w:fill="FFFFFF"/>
            <w:noWrap/>
            <w:vAlign w:val="center"/>
          </w:tcPr>
          <w:p w14:paraId="281D7136"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56.087</w:t>
            </w:r>
          </w:p>
        </w:tc>
        <w:tc>
          <w:tcPr>
            <w:tcW w:w="414" w:type="pct"/>
            <w:tcBorders>
              <w:top w:val="dotted" w:sz="4" w:space="0" w:color="000000"/>
              <w:left w:val="nil"/>
              <w:bottom w:val="single" w:sz="4" w:space="0" w:color="auto"/>
              <w:right w:val="single" w:sz="4" w:space="0" w:color="auto"/>
            </w:tcBorders>
            <w:noWrap/>
            <w:vAlign w:val="center"/>
          </w:tcPr>
          <w:p w14:paraId="0C8CDE5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98</w:t>
            </w:r>
          </w:p>
        </w:tc>
        <w:tc>
          <w:tcPr>
            <w:tcW w:w="442" w:type="pct"/>
            <w:tcBorders>
              <w:top w:val="dotted" w:sz="4" w:space="0" w:color="000000"/>
              <w:left w:val="nil"/>
              <w:bottom w:val="single" w:sz="8" w:space="0" w:color="auto"/>
              <w:right w:val="single" w:sz="8" w:space="0" w:color="auto"/>
            </w:tcBorders>
            <w:noWrap/>
            <w:vAlign w:val="center"/>
          </w:tcPr>
          <w:p w14:paraId="133977A9"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97</w:t>
            </w:r>
          </w:p>
        </w:tc>
        <w:tc>
          <w:tcPr>
            <w:tcW w:w="508" w:type="pct"/>
            <w:tcBorders>
              <w:top w:val="dotted" w:sz="4" w:space="0" w:color="000000"/>
              <w:left w:val="nil"/>
              <w:bottom w:val="single" w:sz="4" w:space="0" w:color="000000"/>
              <w:right w:val="single" w:sz="4" w:space="0" w:color="000000"/>
            </w:tcBorders>
            <w:vAlign w:val="center"/>
          </w:tcPr>
          <w:p w14:paraId="1EB044A5"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-1.641</w:t>
            </w:r>
          </w:p>
        </w:tc>
      </w:tr>
      <w:tr w:rsidR="003A5327" w:rsidRPr="003A5327" w14:paraId="0FBAA143" w14:textId="77777777" w:rsidTr="00D42B01">
        <w:trPr>
          <w:trHeight w:val="284"/>
          <w:jc w:val="center"/>
        </w:trPr>
        <w:tc>
          <w:tcPr>
            <w:tcW w:w="1834" w:type="pct"/>
            <w:gridSpan w:val="2"/>
            <w:tcBorders>
              <w:top w:val="single" w:sz="4" w:space="0" w:color="000000"/>
              <w:bottom w:val="single" w:sz="4" w:space="0" w:color="000000"/>
            </w:tcBorders>
            <w:shd w:val="clear" w:color="auto" w:fill="FFFFCC"/>
            <w:noWrap/>
            <w:vAlign w:val="center"/>
          </w:tcPr>
          <w:p w14:paraId="7F6835EA" w14:textId="77777777" w:rsidR="002D6487" w:rsidRPr="003A5327" w:rsidRDefault="002D6487" w:rsidP="002D6487">
            <w:pPr>
              <w:jc w:val="center"/>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II ФИНАНСИЈСКЕ УСЛУГЕ</w:t>
            </w:r>
          </w:p>
        </w:tc>
        <w:tc>
          <w:tcPr>
            <w:tcW w:w="567" w:type="pct"/>
            <w:tcBorders>
              <w:top w:val="single" w:sz="8" w:space="0" w:color="auto"/>
              <w:left w:val="nil"/>
              <w:bottom w:val="single" w:sz="8" w:space="0" w:color="auto"/>
              <w:right w:val="single" w:sz="4" w:space="0" w:color="auto"/>
            </w:tcBorders>
            <w:shd w:val="clear" w:color="000000" w:fill="FFFFCC"/>
            <w:vAlign w:val="center"/>
          </w:tcPr>
          <w:p w14:paraId="5BE9549B"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20.173.512</w:t>
            </w:r>
          </w:p>
        </w:tc>
        <w:tc>
          <w:tcPr>
            <w:tcW w:w="617" w:type="pct"/>
            <w:tcBorders>
              <w:top w:val="single" w:sz="8" w:space="0" w:color="auto"/>
              <w:left w:val="single" w:sz="4" w:space="0" w:color="auto"/>
              <w:bottom w:val="single" w:sz="8" w:space="0" w:color="auto"/>
              <w:right w:val="single" w:sz="4" w:space="0" w:color="auto"/>
            </w:tcBorders>
            <w:shd w:val="clear" w:color="000000" w:fill="FFFFCC"/>
            <w:noWrap/>
            <w:vAlign w:val="center"/>
          </w:tcPr>
          <w:p w14:paraId="215FAF3A"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20.272.705</w:t>
            </w:r>
          </w:p>
        </w:tc>
        <w:tc>
          <w:tcPr>
            <w:tcW w:w="617" w:type="pct"/>
            <w:tcBorders>
              <w:top w:val="single" w:sz="8" w:space="0" w:color="auto"/>
              <w:left w:val="nil"/>
              <w:bottom w:val="single" w:sz="8" w:space="0" w:color="auto"/>
              <w:right w:val="single" w:sz="4" w:space="0" w:color="auto"/>
            </w:tcBorders>
            <w:shd w:val="clear" w:color="000000" w:fill="FFFFCC"/>
            <w:noWrap/>
            <w:vAlign w:val="center"/>
          </w:tcPr>
          <w:p w14:paraId="6ED213A4"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20.089.052</w:t>
            </w:r>
          </w:p>
        </w:tc>
        <w:tc>
          <w:tcPr>
            <w:tcW w:w="414" w:type="pct"/>
            <w:tcBorders>
              <w:top w:val="single" w:sz="8" w:space="0" w:color="auto"/>
              <w:left w:val="nil"/>
              <w:bottom w:val="single" w:sz="8" w:space="0" w:color="auto"/>
              <w:right w:val="single" w:sz="4" w:space="0" w:color="auto"/>
            </w:tcBorders>
            <w:shd w:val="clear" w:color="000000" w:fill="FFFFCC"/>
            <w:noWrap/>
            <w:vAlign w:val="center"/>
          </w:tcPr>
          <w:p w14:paraId="0C48770A"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100</w:t>
            </w:r>
          </w:p>
        </w:tc>
        <w:tc>
          <w:tcPr>
            <w:tcW w:w="442" w:type="pct"/>
            <w:tcBorders>
              <w:top w:val="single" w:sz="8" w:space="0" w:color="auto"/>
              <w:left w:val="single" w:sz="4" w:space="0" w:color="auto"/>
              <w:bottom w:val="single" w:sz="8" w:space="0" w:color="auto"/>
              <w:right w:val="single" w:sz="8" w:space="0" w:color="auto"/>
            </w:tcBorders>
            <w:shd w:val="clear" w:color="000000" w:fill="FFFFCC"/>
            <w:noWrap/>
            <w:vAlign w:val="center"/>
          </w:tcPr>
          <w:p w14:paraId="530B62DE"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101</w:t>
            </w:r>
          </w:p>
        </w:tc>
        <w:tc>
          <w:tcPr>
            <w:tcW w:w="508" w:type="pct"/>
            <w:tcBorders>
              <w:top w:val="single" w:sz="4" w:space="0" w:color="000000"/>
              <w:left w:val="nil"/>
              <w:bottom w:val="single" w:sz="4" w:space="0" w:color="000000"/>
              <w:right w:val="single" w:sz="4" w:space="0" w:color="000000"/>
            </w:tcBorders>
            <w:shd w:val="clear" w:color="auto" w:fill="FFFFCC"/>
            <w:vAlign w:val="center"/>
          </w:tcPr>
          <w:p w14:paraId="76DCCD3D"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183.653</w:t>
            </w:r>
          </w:p>
        </w:tc>
      </w:tr>
      <w:tr w:rsidR="003A5327" w:rsidRPr="003A5327" w14:paraId="0BBFE18E" w14:textId="77777777" w:rsidTr="00D42B01">
        <w:trPr>
          <w:trHeight w:val="284"/>
          <w:jc w:val="center"/>
        </w:trPr>
        <w:tc>
          <w:tcPr>
            <w:tcW w:w="303" w:type="pct"/>
            <w:tcBorders>
              <w:top w:val="single" w:sz="4" w:space="0" w:color="000000"/>
            </w:tcBorders>
            <w:noWrap/>
            <w:vAlign w:val="center"/>
          </w:tcPr>
          <w:p w14:paraId="05C943D0"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1.</w:t>
            </w:r>
          </w:p>
        </w:tc>
        <w:tc>
          <w:tcPr>
            <w:tcW w:w="1531" w:type="pct"/>
            <w:tcBorders>
              <w:top w:val="single" w:sz="4" w:space="0" w:color="000000"/>
            </w:tcBorders>
            <w:noWrap/>
            <w:vAlign w:val="center"/>
          </w:tcPr>
          <w:p w14:paraId="153B2615"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Телекомуникационе</w:t>
            </w:r>
            <w:proofErr w:type="spellEnd"/>
          </w:p>
        </w:tc>
        <w:tc>
          <w:tcPr>
            <w:tcW w:w="567" w:type="pct"/>
            <w:tcBorders>
              <w:top w:val="single" w:sz="8" w:space="0" w:color="auto"/>
              <w:left w:val="single" w:sz="8" w:space="0" w:color="auto"/>
              <w:bottom w:val="dotted" w:sz="4" w:space="0" w:color="000000"/>
              <w:right w:val="single" w:sz="4" w:space="0" w:color="auto"/>
            </w:tcBorders>
            <w:shd w:val="clear" w:color="000000" w:fill="FFFFFF"/>
            <w:vAlign w:val="center"/>
          </w:tcPr>
          <w:p w14:paraId="1930AADB"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2.457</w:t>
            </w:r>
          </w:p>
        </w:tc>
        <w:tc>
          <w:tcPr>
            <w:tcW w:w="617" w:type="pct"/>
            <w:tcBorders>
              <w:top w:val="single" w:sz="8" w:space="0" w:color="auto"/>
              <w:left w:val="single" w:sz="4" w:space="0" w:color="auto"/>
              <w:bottom w:val="dotted" w:sz="4" w:space="0" w:color="000000"/>
              <w:right w:val="single" w:sz="4" w:space="0" w:color="auto"/>
            </w:tcBorders>
            <w:shd w:val="clear" w:color="000000" w:fill="FFFFFF"/>
            <w:noWrap/>
            <w:vAlign w:val="center"/>
          </w:tcPr>
          <w:p w14:paraId="7B174203"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3.045</w:t>
            </w:r>
          </w:p>
        </w:tc>
        <w:tc>
          <w:tcPr>
            <w:tcW w:w="617" w:type="pct"/>
            <w:tcBorders>
              <w:top w:val="single" w:sz="8" w:space="0" w:color="auto"/>
              <w:left w:val="nil"/>
              <w:bottom w:val="dotted" w:sz="4" w:space="0" w:color="000000"/>
              <w:right w:val="single" w:sz="4" w:space="0" w:color="auto"/>
            </w:tcBorders>
            <w:shd w:val="clear" w:color="000000" w:fill="FFFFFF"/>
            <w:noWrap/>
            <w:vAlign w:val="center"/>
          </w:tcPr>
          <w:p w14:paraId="464C5E9B"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3.907</w:t>
            </w:r>
          </w:p>
        </w:tc>
        <w:tc>
          <w:tcPr>
            <w:tcW w:w="414" w:type="pct"/>
            <w:tcBorders>
              <w:top w:val="single" w:sz="8" w:space="0" w:color="auto"/>
              <w:left w:val="nil"/>
              <w:bottom w:val="dotted" w:sz="4" w:space="0" w:color="000000"/>
              <w:right w:val="single" w:sz="4" w:space="0" w:color="auto"/>
            </w:tcBorders>
            <w:noWrap/>
            <w:vAlign w:val="center"/>
          </w:tcPr>
          <w:p w14:paraId="7AD64156"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124</w:t>
            </w:r>
          </w:p>
        </w:tc>
        <w:tc>
          <w:tcPr>
            <w:tcW w:w="442" w:type="pct"/>
            <w:tcBorders>
              <w:top w:val="single" w:sz="8" w:space="0" w:color="auto"/>
              <w:left w:val="nil"/>
              <w:bottom w:val="dotted" w:sz="4" w:space="0" w:color="000000"/>
              <w:right w:val="single" w:sz="8" w:space="0" w:color="auto"/>
            </w:tcBorders>
            <w:noWrap/>
            <w:vAlign w:val="center"/>
          </w:tcPr>
          <w:p w14:paraId="0895891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78</w:t>
            </w:r>
          </w:p>
        </w:tc>
        <w:tc>
          <w:tcPr>
            <w:tcW w:w="508" w:type="pct"/>
            <w:tcBorders>
              <w:top w:val="single" w:sz="4" w:space="0" w:color="000000"/>
              <w:left w:val="nil"/>
              <w:bottom w:val="dotted" w:sz="4" w:space="0" w:color="000000"/>
              <w:right w:val="single" w:sz="4" w:space="0" w:color="000000"/>
            </w:tcBorders>
            <w:vAlign w:val="center"/>
          </w:tcPr>
          <w:p w14:paraId="6BB7F85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-862</w:t>
            </w:r>
          </w:p>
        </w:tc>
      </w:tr>
      <w:tr w:rsidR="003A5327" w:rsidRPr="003A5327" w14:paraId="72D0CF1F" w14:textId="77777777" w:rsidTr="00D42B01">
        <w:trPr>
          <w:trHeight w:val="284"/>
          <w:jc w:val="center"/>
        </w:trPr>
        <w:tc>
          <w:tcPr>
            <w:tcW w:w="303" w:type="pct"/>
            <w:noWrap/>
            <w:vAlign w:val="center"/>
          </w:tcPr>
          <w:p w14:paraId="5B3CA913"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2.</w:t>
            </w:r>
          </w:p>
        </w:tc>
        <w:tc>
          <w:tcPr>
            <w:tcW w:w="1531" w:type="pct"/>
            <w:noWrap/>
            <w:vAlign w:val="center"/>
          </w:tcPr>
          <w:p w14:paraId="412F295A"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Информатичке</w:t>
            </w:r>
            <w:proofErr w:type="spellEnd"/>
            <w:r w:rsidRPr="003A5327">
              <w:rPr>
                <w:rFonts w:asciiTheme="minorHAnsi" w:hAnsiTheme="minorHAnsi" w:cstheme="minorHAnsi"/>
                <w:sz w:val="20"/>
                <w:szCs w:val="20"/>
                <w:lang w:val="en-US"/>
              </w:rPr>
              <w:t xml:space="preserve"> </w:t>
            </w:r>
          </w:p>
        </w:tc>
        <w:tc>
          <w:tcPr>
            <w:tcW w:w="567" w:type="pct"/>
            <w:tcBorders>
              <w:top w:val="dotted" w:sz="4" w:space="0" w:color="000000"/>
              <w:left w:val="single" w:sz="4" w:space="0" w:color="auto"/>
              <w:bottom w:val="dotted" w:sz="4" w:space="0" w:color="000000"/>
              <w:right w:val="single" w:sz="4" w:space="0" w:color="auto"/>
            </w:tcBorders>
            <w:shd w:val="clear" w:color="000000" w:fill="FFFFFF"/>
            <w:vAlign w:val="center"/>
          </w:tcPr>
          <w:p w14:paraId="4952274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8.120.000</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6FBAAB5B"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7.694.291</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674CC1F6"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7.516.386</w:t>
            </w:r>
          </w:p>
        </w:tc>
        <w:tc>
          <w:tcPr>
            <w:tcW w:w="414" w:type="pct"/>
            <w:tcBorders>
              <w:top w:val="dotted" w:sz="4" w:space="0" w:color="000000"/>
              <w:left w:val="nil"/>
              <w:bottom w:val="dotted" w:sz="4" w:space="0" w:color="000000"/>
              <w:right w:val="single" w:sz="4" w:space="0" w:color="auto"/>
            </w:tcBorders>
            <w:noWrap/>
            <w:vAlign w:val="center"/>
          </w:tcPr>
          <w:p w14:paraId="06B9D69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95</w:t>
            </w:r>
          </w:p>
        </w:tc>
        <w:tc>
          <w:tcPr>
            <w:tcW w:w="442" w:type="pct"/>
            <w:tcBorders>
              <w:top w:val="dotted" w:sz="4" w:space="0" w:color="000000"/>
              <w:left w:val="nil"/>
              <w:bottom w:val="dotted" w:sz="4" w:space="0" w:color="000000"/>
              <w:right w:val="single" w:sz="8" w:space="0" w:color="auto"/>
            </w:tcBorders>
            <w:noWrap/>
            <w:vAlign w:val="center"/>
          </w:tcPr>
          <w:p w14:paraId="226AC2CA"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102</w:t>
            </w:r>
          </w:p>
        </w:tc>
        <w:tc>
          <w:tcPr>
            <w:tcW w:w="508" w:type="pct"/>
            <w:tcBorders>
              <w:top w:val="dotted" w:sz="4" w:space="0" w:color="000000"/>
              <w:left w:val="nil"/>
              <w:bottom w:val="dotted" w:sz="4" w:space="0" w:color="000000"/>
              <w:right w:val="single" w:sz="4" w:space="0" w:color="000000"/>
            </w:tcBorders>
            <w:vAlign w:val="center"/>
          </w:tcPr>
          <w:p w14:paraId="74BF87F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177.905</w:t>
            </w:r>
          </w:p>
        </w:tc>
      </w:tr>
      <w:tr w:rsidR="003A5327" w:rsidRPr="003A5327" w14:paraId="696FF3B9" w14:textId="77777777" w:rsidTr="00D42B01">
        <w:trPr>
          <w:trHeight w:val="284"/>
          <w:jc w:val="center"/>
        </w:trPr>
        <w:tc>
          <w:tcPr>
            <w:tcW w:w="303" w:type="pct"/>
            <w:noWrap/>
            <w:vAlign w:val="center"/>
          </w:tcPr>
          <w:p w14:paraId="4FA6CCC6" w14:textId="77777777" w:rsidR="002D6487" w:rsidRPr="003A5327" w:rsidRDefault="002D6487" w:rsidP="002D6487">
            <w:pPr>
              <w:jc w:val="center"/>
              <w:rPr>
                <w:rFonts w:asciiTheme="minorHAnsi" w:hAnsiTheme="minorHAnsi" w:cstheme="minorHAnsi"/>
                <w:sz w:val="20"/>
                <w:szCs w:val="20"/>
                <w:lang w:val="en-US"/>
              </w:rPr>
            </w:pPr>
            <w:r w:rsidRPr="003A5327">
              <w:rPr>
                <w:rFonts w:asciiTheme="minorHAnsi" w:hAnsiTheme="minorHAnsi" w:cstheme="minorHAnsi"/>
                <w:sz w:val="20"/>
                <w:szCs w:val="20"/>
                <w:lang w:val="en-US"/>
              </w:rPr>
              <w:t>3.</w:t>
            </w:r>
          </w:p>
        </w:tc>
        <w:tc>
          <w:tcPr>
            <w:tcW w:w="1531" w:type="pct"/>
            <w:noWrap/>
            <w:vAlign w:val="center"/>
          </w:tcPr>
          <w:p w14:paraId="4D0AB327"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Услуге</w:t>
            </w:r>
            <w:proofErr w:type="spellEnd"/>
            <w:r w:rsidRPr="003A5327">
              <w:rPr>
                <w:rFonts w:asciiTheme="minorHAnsi" w:hAnsiTheme="minorHAnsi" w:cstheme="minorHAnsi"/>
                <w:sz w:val="20"/>
                <w:szCs w:val="20"/>
                <w:lang w:val="en-US"/>
              </w:rPr>
              <w:t xml:space="preserve"> </w:t>
            </w:r>
            <w:proofErr w:type="spellStart"/>
            <w:r w:rsidRPr="003A5327">
              <w:rPr>
                <w:rFonts w:asciiTheme="minorHAnsi" w:hAnsiTheme="minorHAnsi" w:cstheme="minorHAnsi"/>
                <w:sz w:val="20"/>
                <w:szCs w:val="20"/>
                <w:lang w:val="en-US"/>
              </w:rPr>
              <w:t>посредовања</w:t>
            </w:r>
            <w:proofErr w:type="spellEnd"/>
          </w:p>
        </w:tc>
        <w:tc>
          <w:tcPr>
            <w:tcW w:w="567" w:type="pct"/>
            <w:tcBorders>
              <w:top w:val="dotted" w:sz="4" w:space="0" w:color="000000"/>
              <w:left w:val="single" w:sz="4" w:space="0" w:color="000000"/>
              <w:bottom w:val="dotted" w:sz="4" w:space="0" w:color="000000"/>
              <w:right w:val="single" w:sz="4" w:space="0" w:color="auto"/>
            </w:tcBorders>
            <w:shd w:val="clear" w:color="000000" w:fill="FFFFFF"/>
            <w:vAlign w:val="center"/>
          </w:tcPr>
          <w:p w14:paraId="2E87B63C"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602.740</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2766F82F"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950.104</w:t>
            </w:r>
          </w:p>
        </w:tc>
        <w:tc>
          <w:tcPr>
            <w:tcW w:w="617" w:type="pct"/>
            <w:tcBorders>
              <w:top w:val="dotted" w:sz="4" w:space="0" w:color="000000"/>
              <w:left w:val="nil"/>
              <w:bottom w:val="dotted" w:sz="4" w:space="0" w:color="000000"/>
              <w:right w:val="single" w:sz="4" w:space="0" w:color="auto"/>
            </w:tcBorders>
            <w:shd w:val="clear" w:color="000000" w:fill="FFFFFF"/>
            <w:noWrap/>
            <w:vAlign w:val="center"/>
          </w:tcPr>
          <w:p w14:paraId="344BFB7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590.294</w:t>
            </w:r>
          </w:p>
        </w:tc>
        <w:tc>
          <w:tcPr>
            <w:tcW w:w="414" w:type="pct"/>
            <w:tcBorders>
              <w:top w:val="dotted" w:sz="4" w:space="0" w:color="000000"/>
              <w:left w:val="nil"/>
              <w:bottom w:val="dotted" w:sz="4" w:space="0" w:color="000000"/>
              <w:right w:val="single" w:sz="4" w:space="0" w:color="auto"/>
            </w:tcBorders>
            <w:noWrap/>
            <w:vAlign w:val="center"/>
          </w:tcPr>
          <w:p w14:paraId="61FBD123"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158</w:t>
            </w:r>
          </w:p>
        </w:tc>
        <w:tc>
          <w:tcPr>
            <w:tcW w:w="442" w:type="pct"/>
            <w:tcBorders>
              <w:top w:val="dotted" w:sz="4" w:space="0" w:color="000000"/>
              <w:left w:val="nil"/>
              <w:bottom w:val="dotted" w:sz="4" w:space="0" w:color="000000"/>
              <w:right w:val="single" w:sz="8" w:space="0" w:color="auto"/>
            </w:tcBorders>
            <w:noWrap/>
            <w:vAlign w:val="center"/>
          </w:tcPr>
          <w:p w14:paraId="149306A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161</w:t>
            </w:r>
          </w:p>
        </w:tc>
        <w:tc>
          <w:tcPr>
            <w:tcW w:w="508" w:type="pct"/>
            <w:tcBorders>
              <w:top w:val="dotted" w:sz="4" w:space="0" w:color="000000"/>
              <w:left w:val="nil"/>
              <w:bottom w:val="dotted" w:sz="4" w:space="0" w:color="000000"/>
              <w:right w:val="single" w:sz="4" w:space="0" w:color="000000"/>
            </w:tcBorders>
            <w:vAlign w:val="center"/>
          </w:tcPr>
          <w:p w14:paraId="6774085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359.810</w:t>
            </w:r>
          </w:p>
        </w:tc>
      </w:tr>
      <w:tr w:rsidR="003A5327" w:rsidRPr="003A5327" w14:paraId="1385AE82" w14:textId="77777777" w:rsidTr="00D42B01">
        <w:trPr>
          <w:trHeight w:val="284"/>
          <w:jc w:val="center"/>
        </w:trPr>
        <w:tc>
          <w:tcPr>
            <w:tcW w:w="303" w:type="pct"/>
            <w:tcBorders>
              <w:bottom w:val="single" w:sz="4" w:space="0" w:color="000000"/>
            </w:tcBorders>
            <w:noWrap/>
            <w:vAlign w:val="center"/>
          </w:tcPr>
          <w:p w14:paraId="06E5FA6B" w14:textId="77777777" w:rsidR="002D6487" w:rsidRPr="003A5327" w:rsidRDefault="002D6487" w:rsidP="002D6487">
            <w:pPr>
              <w:jc w:val="center"/>
              <w:rPr>
                <w:rFonts w:asciiTheme="minorHAnsi" w:hAnsiTheme="minorHAnsi" w:cstheme="minorHAnsi"/>
                <w:sz w:val="20"/>
                <w:szCs w:val="20"/>
                <w:lang w:val="en-US"/>
              </w:rPr>
            </w:pPr>
            <w:bookmarkStart w:id="48" w:name="_Hlk181090496"/>
            <w:r w:rsidRPr="003A5327">
              <w:rPr>
                <w:rFonts w:asciiTheme="minorHAnsi" w:hAnsiTheme="minorHAnsi" w:cstheme="minorHAnsi"/>
                <w:sz w:val="20"/>
                <w:szCs w:val="20"/>
                <w:lang w:val="en-US"/>
              </w:rPr>
              <w:t>4.</w:t>
            </w:r>
          </w:p>
        </w:tc>
        <w:tc>
          <w:tcPr>
            <w:tcW w:w="1531" w:type="pct"/>
            <w:tcBorders>
              <w:bottom w:val="single" w:sz="4" w:space="0" w:color="000000"/>
            </w:tcBorders>
            <w:noWrap/>
            <w:vAlign w:val="center"/>
          </w:tcPr>
          <w:p w14:paraId="3FC4982A" w14:textId="77777777" w:rsidR="002D6487" w:rsidRPr="003A5327" w:rsidRDefault="002D6487" w:rsidP="002D6487">
            <w:pPr>
              <w:rPr>
                <w:rFonts w:asciiTheme="minorHAnsi" w:hAnsiTheme="minorHAnsi" w:cstheme="minorHAnsi"/>
                <w:sz w:val="20"/>
                <w:szCs w:val="20"/>
                <w:lang w:val="en-US"/>
              </w:rPr>
            </w:pPr>
            <w:proofErr w:type="spellStart"/>
            <w:r w:rsidRPr="003A5327">
              <w:rPr>
                <w:rFonts w:asciiTheme="minorHAnsi" w:hAnsiTheme="minorHAnsi" w:cstheme="minorHAnsi"/>
                <w:sz w:val="20"/>
                <w:szCs w:val="20"/>
                <w:lang w:val="en-US"/>
              </w:rPr>
              <w:t>Услуге</w:t>
            </w:r>
            <w:proofErr w:type="spellEnd"/>
            <w:r w:rsidRPr="003A5327">
              <w:rPr>
                <w:rFonts w:asciiTheme="minorHAnsi" w:hAnsiTheme="minorHAnsi" w:cstheme="minorHAnsi"/>
                <w:sz w:val="20"/>
                <w:szCs w:val="20"/>
                <w:lang w:val="en-US"/>
              </w:rPr>
              <w:t xml:space="preserve"> </w:t>
            </w:r>
            <w:proofErr w:type="spellStart"/>
            <w:r w:rsidRPr="003A5327">
              <w:rPr>
                <w:rFonts w:asciiTheme="minorHAnsi" w:hAnsiTheme="minorHAnsi" w:cstheme="minorHAnsi"/>
                <w:sz w:val="20"/>
                <w:szCs w:val="20"/>
                <w:lang w:val="en-US"/>
              </w:rPr>
              <w:t>фотокопирања</w:t>
            </w:r>
            <w:proofErr w:type="spellEnd"/>
          </w:p>
        </w:tc>
        <w:tc>
          <w:tcPr>
            <w:tcW w:w="567" w:type="pct"/>
            <w:tcBorders>
              <w:top w:val="dotted" w:sz="4" w:space="0" w:color="000000"/>
              <w:left w:val="single" w:sz="4" w:space="0" w:color="auto"/>
              <w:bottom w:val="single" w:sz="4" w:space="0" w:color="auto"/>
              <w:right w:val="single" w:sz="4" w:space="0" w:color="auto"/>
            </w:tcBorders>
            <w:shd w:val="clear" w:color="000000" w:fill="FFFFFF"/>
            <w:vAlign w:val="center"/>
          </w:tcPr>
          <w:p w14:paraId="740E4D0F"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537.869</w:t>
            </w:r>
          </w:p>
        </w:tc>
        <w:tc>
          <w:tcPr>
            <w:tcW w:w="617" w:type="pct"/>
            <w:tcBorders>
              <w:top w:val="dotted" w:sz="4" w:space="0" w:color="000000"/>
              <w:left w:val="nil"/>
              <w:bottom w:val="single" w:sz="4" w:space="0" w:color="auto"/>
              <w:right w:val="single" w:sz="4" w:space="0" w:color="auto"/>
            </w:tcBorders>
            <w:shd w:val="clear" w:color="000000" w:fill="FFFFFF"/>
            <w:noWrap/>
            <w:vAlign w:val="center"/>
          </w:tcPr>
          <w:p w14:paraId="63AF356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510.179</w:t>
            </w:r>
          </w:p>
        </w:tc>
        <w:tc>
          <w:tcPr>
            <w:tcW w:w="617" w:type="pct"/>
            <w:tcBorders>
              <w:top w:val="dotted" w:sz="4" w:space="0" w:color="000000"/>
              <w:left w:val="nil"/>
              <w:bottom w:val="single" w:sz="4" w:space="0" w:color="auto"/>
              <w:right w:val="single" w:sz="4" w:space="0" w:color="auto"/>
            </w:tcBorders>
            <w:shd w:val="clear" w:color="000000" w:fill="FFFFFF"/>
            <w:noWrap/>
            <w:vAlign w:val="center"/>
          </w:tcPr>
          <w:p w14:paraId="53A195E6"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535.488</w:t>
            </w:r>
          </w:p>
        </w:tc>
        <w:tc>
          <w:tcPr>
            <w:tcW w:w="414" w:type="pct"/>
            <w:tcBorders>
              <w:top w:val="dotted" w:sz="4" w:space="0" w:color="000000"/>
              <w:left w:val="nil"/>
              <w:bottom w:val="single" w:sz="4" w:space="0" w:color="auto"/>
              <w:right w:val="single" w:sz="4" w:space="0" w:color="auto"/>
            </w:tcBorders>
            <w:noWrap/>
            <w:vAlign w:val="center"/>
          </w:tcPr>
          <w:p w14:paraId="790089B1"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95</w:t>
            </w:r>
          </w:p>
        </w:tc>
        <w:tc>
          <w:tcPr>
            <w:tcW w:w="442" w:type="pct"/>
            <w:tcBorders>
              <w:top w:val="dotted" w:sz="4" w:space="0" w:color="000000"/>
              <w:left w:val="nil"/>
              <w:bottom w:val="single" w:sz="4" w:space="0" w:color="auto"/>
              <w:right w:val="single" w:sz="8" w:space="0" w:color="auto"/>
            </w:tcBorders>
            <w:noWrap/>
            <w:vAlign w:val="center"/>
          </w:tcPr>
          <w:p w14:paraId="24AF5625"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95</w:t>
            </w:r>
          </w:p>
        </w:tc>
        <w:tc>
          <w:tcPr>
            <w:tcW w:w="508" w:type="pct"/>
            <w:tcBorders>
              <w:top w:val="dotted" w:sz="4" w:space="0" w:color="000000"/>
              <w:left w:val="nil"/>
              <w:bottom w:val="single" w:sz="4" w:space="0" w:color="000000"/>
              <w:right w:val="single" w:sz="4" w:space="0" w:color="000000"/>
            </w:tcBorders>
            <w:vAlign w:val="center"/>
          </w:tcPr>
          <w:p w14:paraId="7588933E" w14:textId="77777777" w:rsidR="002D6487" w:rsidRPr="003A5327" w:rsidRDefault="002D6487" w:rsidP="002D6487">
            <w:pPr>
              <w:ind w:left="-57" w:right="-57"/>
              <w:jc w:val="right"/>
              <w:rPr>
                <w:rFonts w:asciiTheme="minorHAnsi" w:hAnsiTheme="minorHAnsi" w:cstheme="minorHAnsi"/>
                <w:sz w:val="20"/>
                <w:szCs w:val="20"/>
                <w:lang w:val="en-US"/>
              </w:rPr>
            </w:pPr>
            <w:r w:rsidRPr="003A5327">
              <w:rPr>
                <w:rFonts w:asciiTheme="minorHAnsi" w:hAnsiTheme="minorHAnsi" w:cstheme="minorHAnsi"/>
                <w:sz w:val="20"/>
                <w:szCs w:val="20"/>
                <w:lang w:val="en-US"/>
              </w:rPr>
              <w:t>-25.309</w:t>
            </w:r>
          </w:p>
        </w:tc>
      </w:tr>
      <w:bookmarkEnd w:id="48"/>
      <w:tr w:rsidR="003A5327" w:rsidRPr="003A5327" w14:paraId="3B29A0D6" w14:textId="77777777" w:rsidTr="00D42B01">
        <w:trPr>
          <w:trHeight w:val="284"/>
          <w:jc w:val="center"/>
        </w:trPr>
        <w:tc>
          <w:tcPr>
            <w:tcW w:w="1834" w:type="pct"/>
            <w:gridSpan w:val="2"/>
            <w:tcBorders>
              <w:top w:val="single" w:sz="4" w:space="0" w:color="000000"/>
              <w:bottom w:val="single" w:sz="4" w:space="0" w:color="000000"/>
            </w:tcBorders>
            <w:shd w:val="clear" w:color="auto" w:fill="FFFFCC"/>
            <w:noWrap/>
            <w:vAlign w:val="center"/>
          </w:tcPr>
          <w:p w14:paraId="0A8463CF" w14:textId="77777777" w:rsidR="002D6487" w:rsidRPr="003A5327" w:rsidRDefault="002D6487" w:rsidP="002D6487">
            <w:pPr>
              <w:jc w:val="center"/>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III  ОСТАЛЕ УСЛУГЕ</w:t>
            </w:r>
          </w:p>
        </w:tc>
        <w:tc>
          <w:tcPr>
            <w:tcW w:w="567" w:type="pct"/>
            <w:tcBorders>
              <w:top w:val="single" w:sz="8" w:space="0" w:color="auto"/>
              <w:left w:val="single" w:sz="4" w:space="0" w:color="auto"/>
              <w:bottom w:val="single" w:sz="8" w:space="0" w:color="auto"/>
              <w:right w:val="single" w:sz="4" w:space="0" w:color="auto"/>
            </w:tcBorders>
            <w:shd w:val="clear" w:color="000000" w:fill="FFFFCC"/>
            <w:vAlign w:val="center"/>
          </w:tcPr>
          <w:p w14:paraId="13F5A09E"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9.263.066</w:t>
            </w:r>
          </w:p>
        </w:tc>
        <w:tc>
          <w:tcPr>
            <w:tcW w:w="617" w:type="pct"/>
            <w:tcBorders>
              <w:top w:val="single" w:sz="8" w:space="0" w:color="auto"/>
              <w:left w:val="nil"/>
              <w:bottom w:val="single" w:sz="8" w:space="0" w:color="auto"/>
              <w:right w:val="single" w:sz="4" w:space="0" w:color="auto"/>
            </w:tcBorders>
            <w:shd w:val="clear" w:color="000000" w:fill="FFFFCC"/>
            <w:noWrap/>
            <w:vAlign w:val="center"/>
          </w:tcPr>
          <w:p w14:paraId="511F8B83"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9.157.619</w:t>
            </w:r>
          </w:p>
        </w:tc>
        <w:tc>
          <w:tcPr>
            <w:tcW w:w="617" w:type="pct"/>
            <w:tcBorders>
              <w:top w:val="single" w:sz="8" w:space="0" w:color="auto"/>
              <w:left w:val="nil"/>
              <w:bottom w:val="single" w:sz="8" w:space="0" w:color="auto"/>
              <w:right w:val="single" w:sz="4" w:space="0" w:color="auto"/>
            </w:tcBorders>
            <w:shd w:val="clear" w:color="000000" w:fill="FFFFCC"/>
            <w:noWrap/>
            <w:vAlign w:val="center"/>
          </w:tcPr>
          <w:p w14:paraId="423810AF"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8.646.075</w:t>
            </w:r>
          </w:p>
        </w:tc>
        <w:tc>
          <w:tcPr>
            <w:tcW w:w="414" w:type="pct"/>
            <w:tcBorders>
              <w:top w:val="single" w:sz="8" w:space="0" w:color="auto"/>
              <w:left w:val="nil"/>
              <w:bottom w:val="single" w:sz="8" w:space="0" w:color="auto"/>
              <w:right w:val="single" w:sz="4" w:space="0" w:color="auto"/>
            </w:tcBorders>
            <w:shd w:val="clear" w:color="000000" w:fill="FFFFCC"/>
            <w:noWrap/>
            <w:vAlign w:val="center"/>
          </w:tcPr>
          <w:p w14:paraId="7BE4D938"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99</w:t>
            </w:r>
          </w:p>
        </w:tc>
        <w:tc>
          <w:tcPr>
            <w:tcW w:w="442" w:type="pct"/>
            <w:tcBorders>
              <w:top w:val="single" w:sz="8" w:space="0" w:color="auto"/>
              <w:left w:val="single" w:sz="4" w:space="0" w:color="auto"/>
              <w:bottom w:val="single" w:sz="8" w:space="0" w:color="auto"/>
              <w:right w:val="single" w:sz="8" w:space="0" w:color="auto"/>
            </w:tcBorders>
            <w:shd w:val="clear" w:color="000000" w:fill="FFFFCC"/>
            <w:noWrap/>
            <w:vAlign w:val="center"/>
          </w:tcPr>
          <w:p w14:paraId="156E3CC5"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106</w:t>
            </w:r>
          </w:p>
        </w:tc>
        <w:tc>
          <w:tcPr>
            <w:tcW w:w="508" w:type="pct"/>
            <w:tcBorders>
              <w:top w:val="single" w:sz="4" w:space="0" w:color="000000"/>
              <w:left w:val="nil"/>
              <w:bottom w:val="single" w:sz="4" w:space="0" w:color="000000"/>
              <w:right w:val="single" w:sz="4" w:space="0" w:color="000000"/>
            </w:tcBorders>
            <w:shd w:val="clear" w:color="auto" w:fill="FFFFCC"/>
            <w:vAlign w:val="center"/>
          </w:tcPr>
          <w:p w14:paraId="411E1C1F" w14:textId="77777777" w:rsidR="002D6487" w:rsidRPr="003A5327" w:rsidRDefault="002D6487" w:rsidP="002D6487">
            <w:pPr>
              <w:ind w:left="-57" w:right="-57"/>
              <w:jc w:val="right"/>
              <w:rPr>
                <w:rFonts w:asciiTheme="minorHAnsi" w:hAnsiTheme="minorHAnsi" w:cstheme="minorHAnsi"/>
                <w:b/>
                <w:bCs/>
                <w:sz w:val="20"/>
                <w:szCs w:val="20"/>
                <w:lang w:val="en-US"/>
              </w:rPr>
            </w:pPr>
            <w:r w:rsidRPr="003A5327">
              <w:rPr>
                <w:rFonts w:asciiTheme="minorHAnsi" w:hAnsiTheme="minorHAnsi" w:cstheme="minorHAnsi"/>
                <w:b/>
                <w:bCs/>
                <w:sz w:val="20"/>
                <w:szCs w:val="20"/>
                <w:lang w:val="en-US"/>
              </w:rPr>
              <w:t>511.544</w:t>
            </w:r>
          </w:p>
        </w:tc>
      </w:tr>
      <w:tr w:rsidR="003A5327" w:rsidRPr="003A5327" w14:paraId="63F05579" w14:textId="77777777" w:rsidTr="00D42B01">
        <w:trPr>
          <w:trHeight w:val="284"/>
          <w:jc w:val="center"/>
        </w:trPr>
        <w:tc>
          <w:tcPr>
            <w:tcW w:w="1834" w:type="pct"/>
            <w:gridSpan w:val="2"/>
            <w:tcBorders>
              <w:top w:val="single" w:sz="4" w:space="0" w:color="000000"/>
              <w:bottom w:val="single" w:sz="4" w:space="0" w:color="000000"/>
            </w:tcBorders>
            <w:shd w:val="clear" w:color="auto" w:fill="FFFF99"/>
            <w:vAlign w:val="center"/>
          </w:tcPr>
          <w:p w14:paraId="470C07D6" w14:textId="77777777" w:rsidR="002D6487" w:rsidRPr="003A5327" w:rsidRDefault="002D6487" w:rsidP="002D6487">
            <w:pPr>
              <w:jc w:val="center"/>
              <w:rPr>
                <w:rFonts w:ascii="Calibri" w:hAnsi="Calibri" w:cs="Calibri"/>
                <w:b/>
                <w:bCs/>
                <w:sz w:val="22"/>
                <w:szCs w:val="22"/>
                <w:lang w:val="en-US"/>
              </w:rPr>
            </w:pPr>
            <w:r w:rsidRPr="003A5327">
              <w:rPr>
                <w:rFonts w:ascii="Calibri" w:hAnsi="Calibri" w:cs="Calibri"/>
                <w:b/>
                <w:bCs/>
                <w:sz w:val="22"/>
                <w:szCs w:val="22"/>
                <w:lang w:val="en-US"/>
              </w:rPr>
              <w:t>УКУПНО   I  +  II + III</w:t>
            </w:r>
          </w:p>
        </w:tc>
        <w:tc>
          <w:tcPr>
            <w:tcW w:w="567" w:type="pct"/>
            <w:tcBorders>
              <w:top w:val="single" w:sz="8" w:space="0" w:color="auto"/>
              <w:left w:val="nil"/>
              <w:bottom w:val="single" w:sz="8" w:space="0" w:color="auto"/>
              <w:right w:val="single" w:sz="8" w:space="0" w:color="auto"/>
            </w:tcBorders>
            <w:shd w:val="clear" w:color="000000" w:fill="FFFF99"/>
            <w:vAlign w:val="center"/>
          </w:tcPr>
          <w:p w14:paraId="33956B45" w14:textId="77777777" w:rsidR="002D6487" w:rsidRPr="003A5327" w:rsidRDefault="002D6487" w:rsidP="002D6487">
            <w:pPr>
              <w:ind w:left="-57" w:right="-57"/>
              <w:jc w:val="right"/>
              <w:rPr>
                <w:rFonts w:ascii="Calibri" w:hAnsi="Calibri" w:cs="Calibri"/>
                <w:b/>
                <w:bCs/>
                <w:sz w:val="22"/>
                <w:szCs w:val="22"/>
                <w:lang w:val="en-US"/>
              </w:rPr>
            </w:pPr>
            <w:r w:rsidRPr="003A5327">
              <w:rPr>
                <w:rFonts w:ascii="Calibri" w:hAnsi="Calibri" w:cs="Calibri"/>
                <w:b/>
                <w:bCs/>
                <w:sz w:val="22"/>
                <w:szCs w:val="22"/>
                <w:lang w:val="en-US"/>
              </w:rPr>
              <w:t>59.991.744</w:t>
            </w:r>
          </w:p>
        </w:tc>
        <w:tc>
          <w:tcPr>
            <w:tcW w:w="617" w:type="pct"/>
            <w:tcBorders>
              <w:top w:val="single" w:sz="8" w:space="0" w:color="auto"/>
              <w:left w:val="nil"/>
              <w:bottom w:val="single" w:sz="8" w:space="0" w:color="auto"/>
              <w:right w:val="single" w:sz="8" w:space="0" w:color="auto"/>
            </w:tcBorders>
            <w:shd w:val="clear" w:color="000000" w:fill="FFFF99"/>
            <w:vAlign w:val="center"/>
          </w:tcPr>
          <w:p w14:paraId="0640F755" w14:textId="77777777" w:rsidR="002D6487" w:rsidRPr="003A5327" w:rsidRDefault="002D6487" w:rsidP="002D6487">
            <w:pPr>
              <w:ind w:left="-57" w:right="-57"/>
              <w:jc w:val="right"/>
              <w:rPr>
                <w:rFonts w:ascii="Calibri" w:hAnsi="Calibri" w:cs="Calibri"/>
                <w:b/>
                <w:bCs/>
                <w:sz w:val="22"/>
                <w:szCs w:val="22"/>
                <w:lang w:val="en-US"/>
              </w:rPr>
            </w:pPr>
            <w:r w:rsidRPr="003A5327">
              <w:rPr>
                <w:rFonts w:ascii="Calibri" w:hAnsi="Calibri" w:cs="Calibri"/>
                <w:b/>
                <w:bCs/>
                <w:sz w:val="22"/>
                <w:szCs w:val="22"/>
                <w:lang w:val="en-US"/>
              </w:rPr>
              <w:t>59.621.309</w:t>
            </w:r>
          </w:p>
        </w:tc>
        <w:tc>
          <w:tcPr>
            <w:tcW w:w="617" w:type="pct"/>
            <w:tcBorders>
              <w:top w:val="single" w:sz="8" w:space="0" w:color="auto"/>
              <w:left w:val="nil"/>
              <w:bottom w:val="single" w:sz="8" w:space="0" w:color="auto"/>
              <w:right w:val="single" w:sz="8" w:space="0" w:color="auto"/>
            </w:tcBorders>
            <w:shd w:val="clear" w:color="000000" w:fill="FFFF99"/>
            <w:vAlign w:val="center"/>
          </w:tcPr>
          <w:p w14:paraId="055D3360" w14:textId="77777777" w:rsidR="002D6487" w:rsidRPr="003A5327" w:rsidRDefault="002D6487" w:rsidP="002D6487">
            <w:pPr>
              <w:ind w:left="-57" w:right="-57"/>
              <w:jc w:val="right"/>
              <w:rPr>
                <w:rFonts w:ascii="Calibri" w:hAnsi="Calibri" w:cs="Calibri"/>
                <w:b/>
                <w:bCs/>
                <w:sz w:val="22"/>
                <w:szCs w:val="22"/>
                <w:lang w:val="en-US"/>
              </w:rPr>
            </w:pPr>
            <w:r w:rsidRPr="003A5327">
              <w:rPr>
                <w:rFonts w:ascii="Calibri" w:hAnsi="Calibri" w:cs="Calibri"/>
                <w:b/>
                <w:bCs/>
                <w:sz w:val="22"/>
                <w:szCs w:val="22"/>
                <w:lang w:val="en-US"/>
              </w:rPr>
              <w:t>57.861.662</w:t>
            </w:r>
          </w:p>
        </w:tc>
        <w:tc>
          <w:tcPr>
            <w:tcW w:w="414" w:type="pct"/>
            <w:tcBorders>
              <w:top w:val="nil"/>
              <w:left w:val="nil"/>
              <w:bottom w:val="single" w:sz="8" w:space="0" w:color="auto"/>
              <w:right w:val="single" w:sz="4" w:space="0" w:color="auto"/>
            </w:tcBorders>
            <w:shd w:val="clear" w:color="000000" w:fill="FFFF99"/>
            <w:vAlign w:val="center"/>
          </w:tcPr>
          <w:p w14:paraId="6388A5E4" w14:textId="77777777" w:rsidR="002D6487" w:rsidRPr="003A5327" w:rsidRDefault="002D6487" w:rsidP="002D6487">
            <w:pPr>
              <w:ind w:left="-57" w:right="-57"/>
              <w:jc w:val="right"/>
              <w:rPr>
                <w:rFonts w:ascii="Calibri" w:hAnsi="Calibri" w:cs="Calibri"/>
                <w:b/>
                <w:bCs/>
                <w:sz w:val="22"/>
                <w:szCs w:val="22"/>
                <w:lang w:val="en-US"/>
              </w:rPr>
            </w:pPr>
            <w:r w:rsidRPr="003A5327">
              <w:rPr>
                <w:rFonts w:ascii="Calibri" w:hAnsi="Calibri" w:cs="Calibri"/>
                <w:b/>
                <w:bCs/>
                <w:sz w:val="22"/>
                <w:szCs w:val="22"/>
                <w:lang w:val="en-US"/>
              </w:rPr>
              <w:t>99</w:t>
            </w:r>
          </w:p>
        </w:tc>
        <w:tc>
          <w:tcPr>
            <w:tcW w:w="442" w:type="pct"/>
            <w:tcBorders>
              <w:top w:val="single" w:sz="8" w:space="0" w:color="auto"/>
              <w:left w:val="nil"/>
              <w:bottom w:val="single" w:sz="8" w:space="0" w:color="auto"/>
              <w:right w:val="single" w:sz="8" w:space="0" w:color="auto"/>
            </w:tcBorders>
            <w:shd w:val="clear" w:color="000000" w:fill="FFFF99"/>
            <w:vAlign w:val="center"/>
          </w:tcPr>
          <w:p w14:paraId="0C5108A1" w14:textId="77777777" w:rsidR="002D6487" w:rsidRPr="003A5327" w:rsidRDefault="002D6487" w:rsidP="002D6487">
            <w:pPr>
              <w:ind w:left="-57" w:right="-57"/>
              <w:jc w:val="right"/>
              <w:rPr>
                <w:rFonts w:ascii="Calibri" w:hAnsi="Calibri" w:cs="Calibri"/>
                <w:b/>
                <w:bCs/>
                <w:sz w:val="22"/>
                <w:szCs w:val="22"/>
                <w:lang w:val="en-US"/>
              </w:rPr>
            </w:pPr>
            <w:r w:rsidRPr="003A5327">
              <w:rPr>
                <w:rFonts w:ascii="Calibri" w:hAnsi="Calibri" w:cs="Calibri"/>
                <w:b/>
                <w:bCs/>
                <w:sz w:val="22"/>
                <w:szCs w:val="22"/>
                <w:lang w:val="en-US"/>
              </w:rPr>
              <w:t>103</w:t>
            </w:r>
          </w:p>
        </w:tc>
        <w:tc>
          <w:tcPr>
            <w:tcW w:w="508" w:type="pct"/>
            <w:tcBorders>
              <w:top w:val="single" w:sz="4" w:space="0" w:color="000000"/>
              <w:left w:val="nil"/>
              <w:bottom w:val="single" w:sz="4" w:space="0" w:color="000000"/>
              <w:right w:val="single" w:sz="4" w:space="0" w:color="000000"/>
            </w:tcBorders>
            <w:shd w:val="clear" w:color="auto" w:fill="FFFF99"/>
            <w:vAlign w:val="center"/>
          </w:tcPr>
          <w:p w14:paraId="1BC4B213" w14:textId="77777777" w:rsidR="002D6487" w:rsidRPr="003A5327" w:rsidRDefault="002D6487" w:rsidP="002D6487">
            <w:pPr>
              <w:ind w:left="-57" w:right="-57"/>
              <w:jc w:val="right"/>
              <w:rPr>
                <w:rFonts w:ascii="Calibri" w:hAnsi="Calibri" w:cs="Calibri"/>
                <w:b/>
                <w:bCs/>
                <w:sz w:val="22"/>
                <w:szCs w:val="22"/>
                <w:lang w:val="en-US"/>
              </w:rPr>
            </w:pPr>
            <w:r w:rsidRPr="003A5327">
              <w:rPr>
                <w:rFonts w:ascii="Calibri" w:hAnsi="Calibri" w:cs="Calibri"/>
                <w:b/>
                <w:bCs/>
                <w:sz w:val="22"/>
                <w:szCs w:val="22"/>
                <w:lang w:val="en-US"/>
              </w:rPr>
              <w:t>1.759.647</w:t>
            </w:r>
          </w:p>
        </w:tc>
      </w:tr>
      <w:bookmarkEnd w:id="47"/>
    </w:tbl>
    <w:p w14:paraId="160BE33E" w14:textId="77777777" w:rsidR="002D6487" w:rsidRPr="003A5327" w:rsidRDefault="002D6487" w:rsidP="002D6487">
      <w:pPr>
        <w:keepNext/>
        <w:rPr>
          <w:rFonts w:ascii="Calibri" w:hAnsi="Calibri" w:cs="Calibri"/>
          <w:sz w:val="22"/>
          <w:szCs w:val="22"/>
          <w:lang w:val="en-US"/>
        </w:rPr>
      </w:pPr>
    </w:p>
    <w:p w14:paraId="611984A8" w14:textId="77777777" w:rsidR="002D6487" w:rsidRPr="003A5327" w:rsidRDefault="002D6487" w:rsidP="002D6487">
      <w:pPr>
        <w:ind w:firstLine="270"/>
        <w:jc w:val="both"/>
        <w:rPr>
          <w:rFonts w:ascii="Calibri" w:hAnsi="Calibri" w:cs="Calibri"/>
          <w:noProof/>
          <w:sz w:val="22"/>
          <w:szCs w:val="22"/>
          <w:lang w:val="ru-RU"/>
        </w:rPr>
      </w:pPr>
      <w:r w:rsidRPr="003A5327">
        <w:rPr>
          <w:rFonts w:ascii="Calibri" w:hAnsi="Calibri" w:cs="Calibri"/>
          <w:noProof/>
          <w:sz w:val="22"/>
          <w:szCs w:val="22"/>
          <w:lang w:val="ru-RU"/>
        </w:rPr>
        <w:t>Табела пружа преглед остварених услуга по врстама у 2025. години у поређењу са 2024. годином.</w:t>
      </w:r>
    </w:p>
    <w:p w14:paraId="2B0317A5" w14:textId="77777777" w:rsidR="002D6487" w:rsidRPr="003A5327" w:rsidRDefault="002D6487" w:rsidP="002D6487">
      <w:pPr>
        <w:tabs>
          <w:tab w:val="left" w:pos="4680"/>
          <w:tab w:val="left" w:pos="4860"/>
        </w:tabs>
        <w:jc w:val="both"/>
        <w:rPr>
          <w:rFonts w:ascii="Calibri" w:hAnsi="Calibri" w:cs="Calibri"/>
          <w:b/>
          <w:i/>
          <w:sz w:val="22"/>
          <w:szCs w:val="22"/>
          <w:lang w:val="ru-RU"/>
        </w:rPr>
      </w:pPr>
      <w:bookmarkStart w:id="49" w:name="_Hlk181096192"/>
    </w:p>
    <w:p w14:paraId="30AEDD06" w14:textId="77777777" w:rsidR="002D6487" w:rsidRPr="003A5327" w:rsidRDefault="002D6487" w:rsidP="002D6487">
      <w:pPr>
        <w:tabs>
          <w:tab w:val="left" w:pos="4680"/>
          <w:tab w:val="left" w:pos="4860"/>
        </w:tabs>
        <w:jc w:val="both"/>
        <w:rPr>
          <w:rFonts w:ascii="Calibri" w:hAnsi="Calibri" w:cs="Calibri"/>
          <w:b/>
          <w:i/>
          <w:sz w:val="22"/>
          <w:szCs w:val="22"/>
          <w:lang w:val="ru-RU"/>
        </w:rPr>
      </w:pPr>
    </w:p>
    <w:p w14:paraId="3F61FEFB" w14:textId="77777777" w:rsidR="002D6487" w:rsidRPr="003A5327" w:rsidRDefault="002D6487" w:rsidP="002D6487">
      <w:pPr>
        <w:tabs>
          <w:tab w:val="left" w:pos="4680"/>
          <w:tab w:val="left" w:pos="4860"/>
        </w:tabs>
        <w:jc w:val="both"/>
        <w:rPr>
          <w:rFonts w:ascii="Calibri" w:hAnsi="Calibri" w:cs="Calibri"/>
          <w:b/>
          <w:i/>
          <w:sz w:val="22"/>
          <w:szCs w:val="22"/>
          <w:lang w:val="ru-RU"/>
        </w:rPr>
      </w:pPr>
    </w:p>
    <w:p w14:paraId="2D7FA7D2" w14:textId="77777777" w:rsidR="002D6487" w:rsidRPr="003A5327" w:rsidRDefault="002D6487" w:rsidP="002D6487">
      <w:pPr>
        <w:tabs>
          <w:tab w:val="left" w:pos="4680"/>
          <w:tab w:val="left" w:pos="4860"/>
        </w:tabs>
        <w:jc w:val="both"/>
        <w:rPr>
          <w:rFonts w:ascii="Calibri" w:hAnsi="Calibri" w:cs="Calibri"/>
          <w:b/>
          <w:i/>
          <w:sz w:val="22"/>
          <w:szCs w:val="22"/>
          <w:lang w:val="ru-RU"/>
        </w:rPr>
      </w:pPr>
    </w:p>
    <w:p w14:paraId="1555E574" w14:textId="77777777" w:rsidR="002D6487" w:rsidRPr="00C00239" w:rsidRDefault="002D6487" w:rsidP="002D6487">
      <w:pPr>
        <w:tabs>
          <w:tab w:val="left" w:pos="4680"/>
          <w:tab w:val="left" w:pos="4860"/>
        </w:tabs>
        <w:jc w:val="both"/>
        <w:rPr>
          <w:rFonts w:ascii="Calibri" w:hAnsi="Calibri" w:cs="Calibri"/>
          <w:b/>
          <w:i/>
          <w:color w:val="00B050"/>
          <w:sz w:val="22"/>
          <w:szCs w:val="22"/>
          <w:lang w:val="ru-RU"/>
        </w:rPr>
      </w:pPr>
    </w:p>
    <w:p w14:paraId="73EDF355" w14:textId="77777777" w:rsidR="002D6487" w:rsidRPr="003A5327" w:rsidRDefault="002D6487" w:rsidP="002D6487">
      <w:pPr>
        <w:tabs>
          <w:tab w:val="left" w:pos="4680"/>
          <w:tab w:val="left" w:pos="4860"/>
        </w:tabs>
        <w:jc w:val="both"/>
        <w:rPr>
          <w:rFonts w:ascii="Calibri" w:hAnsi="Calibri" w:cs="Calibri"/>
          <w:sz w:val="22"/>
          <w:szCs w:val="22"/>
          <w:lang w:val="ru-RU"/>
        </w:rPr>
      </w:pPr>
      <w:r w:rsidRPr="003A5327">
        <w:rPr>
          <w:rFonts w:ascii="Calibri" w:hAnsi="Calibri" w:cs="Calibri"/>
          <w:b/>
          <w:i/>
          <w:sz w:val="22"/>
          <w:szCs w:val="22"/>
          <w:lang w:val="ru-RU"/>
        </w:rPr>
        <w:lastRenderedPageBreak/>
        <w:t>Повећање физичког обима услуга</w:t>
      </w:r>
      <w:r w:rsidRPr="003A5327">
        <w:rPr>
          <w:rFonts w:ascii="Calibri" w:hAnsi="Calibri" w:cs="Calibri"/>
          <w:sz w:val="22"/>
          <w:szCs w:val="22"/>
          <w:lang w:val="ru-RU"/>
        </w:rPr>
        <w:t xml:space="preserve"> у 2025. години у односу на претходну годину, остварено је код:</w:t>
      </w:r>
    </w:p>
    <w:bookmarkEnd w:id="49"/>
    <w:p w14:paraId="0A9CF52D" w14:textId="123945E9" w:rsidR="002D6487" w:rsidRPr="003A5327" w:rsidRDefault="002D6487" w:rsidP="003D78B4">
      <w:pPr>
        <w:numPr>
          <w:ilvl w:val="0"/>
          <w:numId w:val="5"/>
        </w:numPr>
        <w:ind w:left="426" w:hanging="142"/>
        <w:jc w:val="both"/>
        <w:rPr>
          <w:rFonts w:ascii="Calibri" w:hAnsi="Calibri" w:cs="Calibri"/>
          <w:bCs/>
          <w:sz w:val="22"/>
          <w:szCs w:val="22"/>
          <w:lang w:val="en-US"/>
        </w:rPr>
        <w:sectPr w:rsidR="002D6487" w:rsidRPr="003A5327" w:rsidSect="00BF17EB">
          <w:pgSz w:w="11907" w:h="16839" w:code="9"/>
          <w:pgMar w:top="1440" w:right="1080" w:bottom="1440" w:left="1080" w:header="706" w:footer="706" w:gutter="0"/>
          <w:cols w:space="708"/>
          <w:docGrid w:linePitch="360"/>
        </w:sectPr>
      </w:pPr>
      <w:proofErr w:type="spellStart"/>
      <w:r w:rsidRPr="003A5327">
        <w:rPr>
          <w:rFonts w:ascii="Calibri" w:hAnsi="Calibri" w:cs="Calibri"/>
          <w:bCs/>
          <w:sz w:val="22"/>
          <w:szCs w:val="22"/>
          <w:lang w:val="en-US"/>
        </w:rPr>
        <w:t>Директне</w:t>
      </w:r>
      <w:proofErr w:type="spellEnd"/>
      <w:r w:rsidRPr="003A5327">
        <w:rPr>
          <w:rFonts w:ascii="Calibri" w:hAnsi="Calibri" w:cs="Calibri"/>
          <w:bCs/>
          <w:sz w:val="22"/>
          <w:szCs w:val="22"/>
          <w:lang w:val="en-US"/>
        </w:rPr>
        <w:t xml:space="preserve"> </w:t>
      </w:r>
      <w:proofErr w:type="spellStart"/>
      <w:r w:rsidRPr="003A5327">
        <w:rPr>
          <w:rFonts w:ascii="Calibri" w:hAnsi="Calibri" w:cs="Calibri"/>
          <w:bCs/>
          <w:sz w:val="22"/>
          <w:szCs w:val="22"/>
          <w:lang w:val="en-US"/>
        </w:rPr>
        <w:t>поште</w:t>
      </w:r>
      <w:proofErr w:type="spellEnd"/>
      <w:r w:rsidR="003D78B4" w:rsidRPr="003D78B4">
        <w:rPr>
          <w:rFonts w:ascii="Calibri" w:hAnsi="Calibri" w:cs="Calibri"/>
          <w:bCs/>
          <w:sz w:val="22"/>
          <w:szCs w:val="22"/>
          <w:lang w:val="en-US"/>
        </w:rPr>
        <w:t>,</w:t>
      </w:r>
      <w:r w:rsidR="003D78B4" w:rsidRPr="003D78B4">
        <w:rPr>
          <w:rFonts w:ascii="Calibri" w:hAnsi="Calibri" w:cs="Calibri"/>
          <w:bCs/>
          <w:sz w:val="22"/>
          <w:szCs w:val="22"/>
          <w:lang w:val="en-US"/>
        </w:rPr>
        <w:tab/>
      </w:r>
      <w:r w:rsidR="003D78B4" w:rsidRPr="003D78B4">
        <w:rPr>
          <w:rFonts w:ascii="Calibri" w:hAnsi="Calibri" w:cs="Calibri"/>
          <w:bCs/>
          <w:sz w:val="22"/>
          <w:szCs w:val="22"/>
          <w:lang w:val="en-US"/>
        </w:rPr>
        <w:tab/>
      </w:r>
      <w:r w:rsidR="003D78B4" w:rsidRPr="003D78B4">
        <w:rPr>
          <w:rFonts w:ascii="Calibri" w:hAnsi="Calibri" w:cs="Calibri"/>
          <w:bCs/>
          <w:sz w:val="22"/>
          <w:szCs w:val="22"/>
          <w:lang w:val="en-US"/>
        </w:rPr>
        <w:tab/>
      </w:r>
      <w:r w:rsidR="003D78B4">
        <w:rPr>
          <w:rFonts w:ascii="Calibri" w:hAnsi="Calibri" w:cs="Calibri"/>
          <w:bCs/>
          <w:sz w:val="22"/>
          <w:szCs w:val="22"/>
          <w:lang w:val="en-US"/>
        </w:rPr>
        <w:tab/>
      </w:r>
      <w:r w:rsidR="003D78B4" w:rsidRPr="003D78B4">
        <w:rPr>
          <w:rFonts w:ascii="Calibri" w:hAnsi="Calibri" w:cs="Calibri"/>
          <w:bCs/>
          <w:sz w:val="22"/>
          <w:szCs w:val="22"/>
          <w:lang w:val="en-US"/>
        </w:rPr>
        <w:tab/>
        <w:t xml:space="preserve"> </w:t>
      </w:r>
      <w:r w:rsidRPr="003A5327">
        <w:rPr>
          <w:rFonts w:ascii="Calibri" w:hAnsi="Calibri" w:cs="Calibri"/>
          <w:bCs/>
          <w:sz w:val="22"/>
          <w:szCs w:val="22"/>
          <w:lang w:val="en-US"/>
        </w:rPr>
        <w:t xml:space="preserve">- </w:t>
      </w:r>
      <w:r w:rsidR="003D78B4" w:rsidRPr="003D78B4">
        <w:rPr>
          <w:rFonts w:ascii="Calibri" w:hAnsi="Calibri" w:cs="Calibri"/>
          <w:bCs/>
          <w:sz w:val="22"/>
          <w:szCs w:val="22"/>
          <w:lang w:val="en-US"/>
        </w:rPr>
        <w:t xml:space="preserve"> </w:t>
      </w:r>
      <w:proofErr w:type="spellStart"/>
      <w:r w:rsidRPr="003A5327">
        <w:rPr>
          <w:rFonts w:ascii="Calibri" w:hAnsi="Calibri" w:cs="Calibri"/>
          <w:bCs/>
          <w:sz w:val="22"/>
          <w:szCs w:val="22"/>
          <w:lang w:val="en-US"/>
        </w:rPr>
        <w:t>Финансијских</w:t>
      </w:r>
      <w:proofErr w:type="spellEnd"/>
      <w:r w:rsidRPr="003A5327">
        <w:rPr>
          <w:rFonts w:ascii="Calibri" w:hAnsi="Calibri" w:cs="Calibri"/>
          <w:bCs/>
          <w:sz w:val="22"/>
          <w:szCs w:val="22"/>
          <w:lang w:val="en-US"/>
        </w:rPr>
        <w:t xml:space="preserve"> </w:t>
      </w:r>
      <w:proofErr w:type="spellStart"/>
      <w:r w:rsidRPr="003A5327">
        <w:rPr>
          <w:rFonts w:ascii="Calibri" w:hAnsi="Calibri" w:cs="Calibri"/>
          <w:bCs/>
          <w:sz w:val="22"/>
          <w:szCs w:val="22"/>
          <w:lang w:val="en-US"/>
        </w:rPr>
        <w:t>услуга</w:t>
      </w:r>
      <w:proofErr w:type="spellEnd"/>
      <w:r w:rsidRPr="003A5327">
        <w:rPr>
          <w:rFonts w:ascii="Calibri" w:hAnsi="Calibri" w:cs="Calibri"/>
          <w:bCs/>
          <w:sz w:val="22"/>
          <w:szCs w:val="22"/>
          <w:lang w:val="en-US"/>
        </w:rPr>
        <w:t>,</w:t>
      </w:r>
    </w:p>
    <w:p w14:paraId="42766509" w14:textId="06F0BC29" w:rsidR="002D6487" w:rsidRPr="003A5327" w:rsidRDefault="002D6487" w:rsidP="002D6487">
      <w:pPr>
        <w:numPr>
          <w:ilvl w:val="0"/>
          <w:numId w:val="5"/>
        </w:numPr>
        <w:ind w:left="426" w:hanging="142"/>
        <w:jc w:val="both"/>
        <w:rPr>
          <w:rFonts w:ascii="Calibri" w:hAnsi="Calibri" w:cs="Calibri"/>
          <w:bCs/>
          <w:sz w:val="22"/>
          <w:szCs w:val="22"/>
          <w:lang w:val="en-US"/>
        </w:rPr>
      </w:pPr>
      <w:bookmarkStart w:id="50" w:name="_Hlk165276052"/>
      <w:r w:rsidRPr="003A5327">
        <w:rPr>
          <w:rFonts w:ascii="Calibri" w:hAnsi="Calibri" w:cs="Calibri"/>
          <w:bCs/>
          <w:sz w:val="22"/>
          <w:szCs w:val="22"/>
          <w:lang w:val="en-US"/>
        </w:rPr>
        <w:t xml:space="preserve"> </w:t>
      </w:r>
      <w:proofErr w:type="spellStart"/>
      <w:r w:rsidRPr="003A5327">
        <w:rPr>
          <w:rFonts w:ascii="Calibri" w:hAnsi="Calibri" w:cs="Calibri"/>
          <w:bCs/>
          <w:sz w:val="22"/>
          <w:szCs w:val="22"/>
          <w:lang w:val="en-US"/>
        </w:rPr>
        <w:t>Услуга</w:t>
      </w:r>
      <w:proofErr w:type="spellEnd"/>
      <w:r w:rsidRPr="003A5327">
        <w:rPr>
          <w:rFonts w:ascii="Calibri" w:hAnsi="Calibri" w:cs="Calibri"/>
          <w:bCs/>
          <w:sz w:val="22"/>
          <w:szCs w:val="22"/>
          <w:lang w:val="en-US"/>
        </w:rPr>
        <w:t xml:space="preserve"> </w:t>
      </w:r>
      <w:proofErr w:type="spellStart"/>
      <w:r w:rsidRPr="003A5327">
        <w:rPr>
          <w:rFonts w:ascii="Calibri" w:hAnsi="Calibri" w:cs="Calibri"/>
          <w:bCs/>
          <w:sz w:val="22"/>
          <w:szCs w:val="22"/>
          <w:lang w:val="en-US"/>
        </w:rPr>
        <w:t>брзе</w:t>
      </w:r>
      <w:proofErr w:type="spellEnd"/>
      <w:r w:rsidRPr="003A5327">
        <w:rPr>
          <w:rFonts w:ascii="Calibri" w:hAnsi="Calibri" w:cs="Calibri"/>
          <w:bCs/>
          <w:sz w:val="22"/>
          <w:szCs w:val="22"/>
          <w:lang w:val="en-US"/>
        </w:rPr>
        <w:t xml:space="preserve"> </w:t>
      </w:r>
      <w:proofErr w:type="spellStart"/>
      <w:r w:rsidRPr="003A5327">
        <w:rPr>
          <w:rFonts w:ascii="Calibri" w:hAnsi="Calibri" w:cs="Calibri"/>
          <w:bCs/>
          <w:sz w:val="22"/>
          <w:szCs w:val="22"/>
          <w:lang w:val="en-US"/>
        </w:rPr>
        <w:t>поште</w:t>
      </w:r>
      <w:proofErr w:type="spellEnd"/>
      <w:r w:rsidRPr="003A5327">
        <w:rPr>
          <w:rFonts w:ascii="Calibri" w:hAnsi="Calibri" w:cs="Calibri"/>
          <w:bCs/>
          <w:sz w:val="22"/>
          <w:szCs w:val="22"/>
          <w:lang w:val="en-US"/>
        </w:rPr>
        <w:t>,</w:t>
      </w:r>
    </w:p>
    <w:bookmarkEnd w:id="50"/>
    <w:p w14:paraId="530EF21F" w14:textId="77777777" w:rsidR="002D6487" w:rsidRPr="003A5327" w:rsidRDefault="002D6487" w:rsidP="002D6487">
      <w:pPr>
        <w:numPr>
          <w:ilvl w:val="0"/>
          <w:numId w:val="5"/>
        </w:numPr>
        <w:ind w:left="426" w:hanging="142"/>
        <w:jc w:val="both"/>
        <w:rPr>
          <w:rFonts w:ascii="Calibri" w:hAnsi="Calibri" w:cs="Calibri"/>
          <w:bCs/>
          <w:sz w:val="22"/>
          <w:szCs w:val="22"/>
          <w:lang w:val="en-US"/>
        </w:rPr>
      </w:pPr>
      <w:r w:rsidRPr="003A5327">
        <w:rPr>
          <w:rFonts w:ascii="Calibri" w:hAnsi="Calibri" w:cs="Calibri"/>
          <w:bCs/>
          <w:sz w:val="22"/>
          <w:szCs w:val="22"/>
          <w:lang w:val="en-US"/>
        </w:rPr>
        <w:t xml:space="preserve"> </w:t>
      </w:r>
      <w:proofErr w:type="spellStart"/>
      <w:r w:rsidRPr="003A5327">
        <w:rPr>
          <w:rFonts w:ascii="Calibri" w:hAnsi="Calibri" w:cs="Calibri"/>
          <w:bCs/>
          <w:sz w:val="22"/>
          <w:szCs w:val="22"/>
          <w:lang w:val="en-US"/>
        </w:rPr>
        <w:t>Упутничких</w:t>
      </w:r>
      <w:proofErr w:type="spellEnd"/>
      <w:r w:rsidRPr="003A5327">
        <w:rPr>
          <w:rFonts w:ascii="Calibri" w:hAnsi="Calibri" w:cs="Calibri"/>
          <w:bCs/>
          <w:sz w:val="22"/>
          <w:szCs w:val="22"/>
          <w:lang w:val="en-US"/>
        </w:rPr>
        <w:t xml:space="preserve"> </w:t>
      </w:r>
      <w:proofErr w:type="spellStart"/>
      <w:r w:rsidRPr="003A5327">
        <w:rPr>
          <w:rFonts w:ascii="Calibri" w:hAnsi="Calibri" w:cs="Calibri"/>
          <w:bCs/>
          <w:sz w:val="22"/>
          <w:szCs w:val="22"/>
          <w:lang w:val="en-US"/>
        </w:rPr>
        <w:t>услуга</w:t>
      </w:r>
      <w:proofErr w:type="spellEnd"/>
      <w:r w:rsidRPr="003A5327">
        <w:rPr>
          <w:rFonts w:ascii="Calibri" w:hAnsi="Calibri" w:cs="Calibri"/>
          <w:bCs/>
          <w:sz w:val="22"/>
          <w:szCs w:val="22"/>
          <w:lang w:val="en-US"/>
        </w:rPr>
        <w:t>,</w:t>
      </w:r>
    </w:p>
    <w:p w14:paraId="7F6B5FA8" w14:textId="22F13776" w:rsidR="002D6487" w:rsidRPr="003A5327" w:rsidRDefault="002D6487" w:rsidP="002D6487">
      <w:pPr>
        <w:jc w:val="both"/>
        <w:rPr>
          <w:rFonts w:ascii="Calibri" w:hAnsi="Calibri" w:cs="Calibri"/>
          <w:sz w:val="22"/>
          <w:szCs w:val="22"/>
          <w:lang w:val="en-US"/>
        </w:rPr>
      </w:pPr>
      <w:r w:rsidRPr="003A5327">
        <w:rPr>
          <w:rFonts w:ascii="Calibri" w:hAnsi="Calibri" w:cs="Calibri"/>
          <w:sz w:val="22"/>
          <w:szCs w:val="22"/>
          <w:lang w:val="en-US"/>
        </w:rPr>
        <w:t xml:space="preserve">- </w:t>
      </w:r>
      <w:r w:rsidR="003D78B4">
        <w:rPr>
          <w:rFonts w:ascii="Calibri" w:hAnsi="Calibri" w:cs="Calibri"/>
          <w:sz w:val="22"/>
          <w:szCs w:val="22"/>
          <w:lang w:val="sr-Cyrl-BA"/>
        </w:rPr>
        <w:t xml:space="preserve"> </w:t>
      </w:r>
      <w:proofErr w:type="spellStart"/>
      <w:r w:rsidRPr="003A5327">
        <w:rPr>
          <w:rFonts w:ascii="Calibri" w:hAnsi="Calibri" w:cs="Calibri"/>
          <w:sz w:val="22"/>
          <w:szCs w:val="22"/>
          <w:lang w:val="en-US"/>
        </w:rPr>
        <w:t>Информатичких</w:t>
      </w:r>
      <w:proofErr w:type="spellEnd"/>
      <w:r w:rsidRPr="003A5327">
        <w:rPr>
          <w:rFonts w:ascii="Calibri" w:hAnsi="Calibri" w:cs="Calibri"/>
          <w:sz w:val="22"/>
          <w:szCs w:val="22"/>
          <w:lang w:val="en-US"/>
        </w:rPr>
        <w:t xml:space="preserve"> </w:t>
      </w:r>
      <w:proofErr w:type="spellStart"/>
      <w:r w:rsidRPr="003A5327">
        <w:rPr>
          <w:rFonts w:ascii="Calibri" w:hAnsi="Calibri" w:cs="Calibri"/>
          <w:sz w:val="22"/>
          <w:szCs w:val="22"/>
          <w:lang w:val="en-US"/>
        </w:rPr>
        <w:t>услуга</w:t>
      </w:r>
      <w:proofErr w:type="spellEnd"/>
      <w:r w:rsidRPr="003A5327">
        <w:rPr>
          <w:rFonts w:ascii="Calibri" w:hAnsi="Calibri" w:cs="Calibri"/>
          <w:sz w:val="22"/>
          <w:szCs w:val="22"/>
          <w:lang w:val="en-US"/>
        </w:rPr>
        <w:t xml:space="preserve"> и</w:t>
      </w:r>
    </w:p>
    <w:p w14:paraId="5541AC69" w14:textId="1AE965BD" w:rsidR="002D6487" w:rsidRPr="003A5327" w:rsidRDefault="002D6487" w:rsidP="002D6487">
      <w:pPr>
        <w:tabs>
          <w:tab w:val="left" w:pos="2520"/>
        </w:tabs>
        <w:ind w:left="-274" w:firstLine="274"/>
        <w:rPr>
          <w:rFonts w:ascii="Calibri" w:hAnsi="Calibri" w:cs="Calibri"/>
          <w:bCs/>
          <w:sz w:val="22"/>
          <w:szCs w:val="22"/>
          <w:lang w:val="en-US"/>
        </w:rPr>
        <w:sectPr w:rsidR="002D6487" w:rsidRPr="003A5327" w:rsidSect="0059777F">
          <w:type w:val="continuous"/>
          <w:pgSz w:w="11907" w:h="16839" w:code="9"/>
          <w:pgMar w:top="1440" w:right="1195" w:bottom="1440" w:left="1080" w:header="706" w:footer="706" w:gutter="0"/>
          <w:cols w:num="2" w:space="335"/>
          <w:docGrid w:linePitch="360"/>
        </w:sectPr>
      </w:pPr>
      <w:r w:rsidRPr="003A5327">
        <w:rPr>
          <w:rFonts w:ascii="Calibri" w:hAnsi="Calibri" w:cs="Calibri"/>
          <w:bCs/>
          <w:sz w:val="22"/>
          <w:szCs w:val="22"/>
          <w:lang w:val="en-US"/>
        </w:rPr>
        <w:t xml:space="preserve">- </w:t>
      </w:r>
      <w:r w:rsidR="003D78B4">
        <w:rPr>
          <w:rFonts w:ascii="Calibri" w:hAnsi="Calibri" w:cs="Calibri"/>
          <w:bCs/>
          <w:sz w:val="22"/>
          <w:szCs w:val="22"/>
          <w:lang w:val="sr-Cyrl-BA"/>
        </w:rPr>
        <w:t xml:space="preserve"> </w:t>
      </w:r>
      <w:proofErr w:type="spellStart"/>
      <w:r w:rsidRPr="003A5327">
        <w:rPr>
          <w:rFonts w:ascii="Calibri" w:hAnsi="Calibri" w:cs="Calibri"/>
          <w:sz w:val="22"/>
          <w:szCs w:val="22"/>
          <w:lang w:val="en-US"/>
        </w:rPr>
        <w:t>Услуга</w:t>
      </w:r>
      <w:proofErr w:type="spellEnd"/>
      <w:r w:rsidRPr="003A5327">
        <w:rPr>
          <w:rFonts w:ascii="Calibri" w:hAnsi="Calibri" w:cs="Calibri"/>
          <w:sz w:val="22"/>
          <w:szCs w:val="22"/>
          <w:lang w:val="en-US"/>
        </w:rPr>
        <w:t xml:space="preserve"> </w:t>
      </w:r>
      <w:proofErr w:type="spellStart"/>
      <w:r w:rsidRPr="003A5327">
        <w:rPr>
          <w:rFonts w:ascii="Calibri" w:hAnsi="Calibri" w:cs="Calibri"/>
          <w:sz w:val="22"/>
          <w:szCs w:val="22"/>
          <w:lang w:val="en-US"/>
        </w:rPr>
        <w:t>посредовања</w:t>
      </w:r>
      <w:proofErr w:type="spellEnd"/>
      <w:r w:rsidRPr="003A5327">
        <w:rPr>
          <w:rFonts w:ascii="Calibri" w:hAnsi="Calibri" w:cs="Calibri"/>
          <w:sz w:val="22"/>
          <w:szCs w:val="22"/>
          <w:lang w:val="en-US"/>
        </w:rPr>
        <w:t xml:space="preserve">    </w:t>
      </w:r>
    </w:p>
    <w:p w14:paraId="53802610" w14:textId="77777777" w:rsidR="002D6487" w:rsidRPr="003A5327" w:rsidRDefault="002D6487" w:rsidP="002D6487">
      <w:pPr>
        <w:ind w:left="426"/>
        <w:jc w:val="both"/>
        <w:rPr>
          <w:rFonts w:ascii="Calibri" w:hAnsi="Calibri" w:cs="Calibri"/>
          <w:bCs/>
          <w:noProof/>
          <w:sz w:val="22"/>
          <w:szCs w:val="22"/>
          <w:lang w:val="en-US"/>
        </w:rPr>
      </w:pPr>
    </w:p>
    <w:p w14:paraId="3B64926E" w14:textId="77777777" w:rsidR="002D6487" w:rsidRPr="003A5327" w:rsidRDefault="002D6487" w:rsidP="00FE4228">
      <w:pPr>
        <w:spacing w:line="276" w:lineRule="auto"/>
        <w:ind w:firstLine="284"/>
        <w:jc w:val="both"/>
        <w:rPr>
          <w:rFonts w:ascii="Calibri" w:hAnsi="Calibri" w:cs="Calibri"/>
          <w:noProof/>
          <w:sz w:val="22"/>
          <w:szCs w:val="22"/>
          <w:lang w:val="ru-RU"/>
        </w:rPr>
      </w:pPr>
      <w:r w:rsidRPr="003A5327">
        <w:rPr>
          <w:rFonts w:ascii="Calibri" w:hAnsi="Calibri" w:cs="Calibri"/>
          <w:noProof/>
          <w:sz w:val="22"/>
          <w:szCs w:val="22"/>
          <w:lang w:val="ru-RU"/>
        </w:rPr>
        <w:t xml:space="preserve">У пословној 2025. години, физички обим услуга </w:t>
      </w:r>
      <w:r w:rsidRPr="003A5327">
        <w:rPr>
          <w:rFonts w:ascii="Calibri" w:hAnsi="Calibri" w:cs="Calibri"/>
          <w:b/>
          <w:bCs/>
          <w:noProof/>
          <w:sz w:val="22"/>
          <w:szCs w:val="22"/>
          <w:lang w:val="ru-RU"/>
        </w:rPr>
        <w:t>директне поште</w:t>
      </w:r>
      <w:r w:rsidRPr="003A5327">
        <w:rPr>
          <w:rFonts w:ascii="Calibri" w:hAnsi="Calibri" w:cs="Calibri"/>
          <w:noProof/>
          <w:sz w:val="22"/>
          <w:szCs w:val="22"/>
          <w:lang w:val="ru-RU"/>
        </w:rPr>
        <w:t xml:space="preserve"> остварен је у обиму од 1.837.051 услуга, што представља значајно повећање од 41% или 536.751 услуга, у односу на пословну 2024. годину. Највећи раст у оквиру услуга директне поште забиљежен је код директне поште неадресованих пошиљака у унутрашњем поштанском саобраћају. Годишњи план услуга директне поште  остварен је са 118%.</w:t>
      </w:r>
    </w:p>
    <w:p w14:paraId="1C526BF1" w14:textId="77777777" w:rsidR="002D6487" w:rsidRPr="00FE4228" w:rsidRDefault="002D6487" w:rsidP="00FE4228">
      <w:pPr>
        <w:spacing w:line="276" w:lineRule="auto"/>
        <w:jc w:val="both"/>
        <w:rPr>
          <w:rFonts w:ascii="Calibri" w:hAnsi="Calibri" w:cs="Calibri"/>
          <w:noProof/>
          <w:sz w:val="10"/>
          <w:szCs w:val="10"/>
          <w:lang w:val="ru-RU"/>
        </w:rPr>
      </w:pPr>
    </w:p>
    <w:p w14:paraId="2103B832" w14:textId="77777777" w:rsidR="002D6487" w:rsidRPr="003A5327" w:rsidRDefault="002D6487" w:rsidP="00FE4228">
      <w:pPr>
        <w:spacing w:line="276" w:lineRule="auto"/>
        <w:ind w:firstLine="270"/>
        <w:jc w:val="both"/>
        <w:rPr>
          <w:rFonts w:ascii="Calibri" w:hAnsi="Calibri" w:cs="Calibri"/>
          <w:noProof/>
          <w:sz w:val="22"/>
          <w:szCs w:val="22"/>
          <w:lang w:val="ru-RU"/>
        </w:rPr>
      </w:pPr>
      <w:r w:rsidRPr="003A5327">
        <w:rPr>
          <w:rFonts w:ascii="Calibri" w:hAnsi="Calibri" w:cs="Calibri"/>
          <w:noProof/>
          <w:sz w:val="22"/>
          <w:szCs w:val="22"/>
          <w:lang w:val="ru-RU"/>
        </w:rPr>
        <w:t xml:space="preserve">Физички обим услуга </w:t>
      </w:r>
      <w:r w:rsidRPr="003A5327">
        <w:rPr>
          <w:rFonts w:ascii="Calibri" w:hAnsi="Calibri" w:cs="Calibri"/>
          <w:b/>
          <w:bCs/>
          <w:noProof/>
          <w:sz w:val="22"/>
          <w:szCs w:val="22"/>
          <w:lang w:val="ru-RU"/>
        </w:rPr>
        <w:t>брзе поште</w:t>
      </w:r>
      <w:r w:rsidRPr="003A5327">
        <w:rPr>
          <w:rFonts w:ascii="Calibri" w:hAnsi="Calibri" w:cs="Calibri"/>
          <w:noProof/>
          <w:sz w:val="22"/>
          <w:szCs w:val="22"/>
          <w:lang w:val="ru-RU"/>
        </w:rPr>
        <w:t xml:space="preserve"> у пословној 2025. години остварен је у обиму од 1.626.517 услуга, те је забиљежен раст за 524.453 услуге или 48% у односу на претходну годину. Повећање у посматраном периоду забиљежено је код брзе поште у унутрашњем саобраћају, због повећане потребе за брзом доставом унутар земље. Годишњи план услуга брзе поште за пословну 2025. годину остварен је са 139%.</w:t>
      </w:r>
    </w:p>
    <w:p w14:paraId="26BE201F" w14:textId="77777777" w:rsidR="002D6487" w:rsidRPr="00FE4228" w:rsidRDefault="002D6487" w:rsidP="00FE4228">
      <w:pPr>
        <w:spacing w:line="276" w:lineRule="auto"/>
        <w:ind w:left="426"/>
        <w:jc w:val="both"/>
        <w:rPr>
          <w:rFonts w:ascii="Calibri" w:hAnsi="Calibri" w:cs="Calibri"/>
          <w:noProof/>
          <w:sz w:val="10"/>
          <w:szCs w:val="10"/>
          <w:lang w:val="ru-RU"/>
        </w:rPr>
      </w:pPr>
    </w:p>
    <w:p w14:paraId="66E30373" w14:textId="77777777" w:rsidR="002D6487" w:rsidRPr="003A5327" w:rsidRDefault="002D6487" w:rsidP="00FE4228">
      <w:pPr>
        <w:spacing w:line="276" w:lineRule="auto"/>
        <w:ind w:firstLine="270"/>
        <w:jc w:val="both"/>
        <w:rPr>
          <w:rFonts w:ascii="Calibri" w:hAnsi="Calibri" w:cs="Calibri"/>
          <w:noProof/>
          <w:sz w:val="22"/>
          <w:szCs w:val="22"/>
          <w:lang w:val="ru-RU"/>
        </w:rPr>
      </w:pPr>
      <w:r w:rsidRPr="003A5327">
        <w:rPr>
          <w:rFonts w:ascii="Calibri" w:hAnsi="Calibri" w:cs="Calibri"/>
          <w:noProof/>
          <w:sz w:val="22"/>
          <w:szCs w:val="22"/>
          <w:lang w:val="ru-RU"/>
        </w:rPr>
        <w:t xml:space="preserve">Физички обим </w:t>
      </w:r>
      <w:r w:rsidRPr="003A5327">
        <w:rPr>
          <w:rFonts w:ascii="Calibri" w:hAnsi="Calibri" w:cs="Calibri"/>
          <w:b/>
          <w:bCs/>
          <w:noProof/>
          <w:sz w:val="22"/>
          <w:szCs w:val="22"/>
          <w:lang w:val="ru-RU"/>
        </w:rPr>
        <w:t>упутничких услуга</w:t>
      </w:r>
      <w:r w:rsidRPr="003A5327">
        <w:rPr>
          <w:rFonts w:ascii="Calibri" w:hAnsi="Calibri" w:cs="Calibri"/>
          <w:noProof/>
          <w:sz w:val="22"/>
          <w:szCs w:val="22"/>
          <w:lang w:val="ru-RU"/>
        </w:rPr>
        <w:t xml:space="preserve"> у пословној 2025. години остварен је у обиму од 719.870 услуга, те су повећане за 60.071 услуга или 9% у односу на 2024. годину. Главни узрок повећања у физичком обиму упутничких услуга је раст у услугама постнет упутница због побољшања у понуди услуге и повећаног интересовања корисника. </w:t>
      </w:r>
    </w:p>
    <w:p w14:paraId="2E0849D7" w14:textId="77777777" w:rsidR="002D6487" w:rsidRPr="003A5327" w:rsidRDefault="002D6487" w:rsidP="00FE4228">
      <w:pPr>
        <w:spacing w:line="276" w:lineRule="auto"/>
        <w:ind w:firstLine="270"/>
        <w:jc w:val="both"/>
        <w:rPr>
          <w:rFonts w:ascii="Calibri" w:hAnsi="Calibri" w:cs="Calibri"/>
          <w:noProof/>
          <w:sz w:val="22"/>
          <w:szCs w:val="22"/>
          <w:lang w:val="ru-RU"/>
        </w:rPr>
      </w:pPr>
      <w:r w:rsidRPr="003A5327">
        <w:rPr>
          <w:rFonts w:ascii="Calibri" w:hAnsi="Calibri" w:cs="Calibri"/>
          <w:noProof/>
          <w:sz w:val="22"/>
          <w:szCs w:val="22"/>
          <w:lang w:val="ru-RU"/>
        </w:rPr>
        <w:t>У истом периоду, поштанске и телеграфске упутнице су показале тенденцију пада, што указује на смањену употребу ових традиционалних услуга. Овај тренд је резултат дигитализације и преласка на електронске комуникационе канале.</w:t>
      </w:r>
    </w:p>
    <w:p w14:paraId="0F0588A3" w14:textId="77777777" w:rsidR="002D6487" w:rsidRPr="003A5327" w:rsidRDefault="002D6487" w:rsidP="00FE4228">
      <w:pPr>
        <w:spacing w:line="276" w:lineRule="auto"/>
        <w:ind w:firstLine="270"/>
        <w:jc w:val="both"/>
        <w:rPr>
          <w:rFonts w:ascii="Calibri" w:hAnsi="Calibri" w:cs="Calibri"/>
          <w:noProof/>
          <w:sz w:val="22"/>
          <w:szCs w:val="22"/>
          <w:lang w:val="ru-RU"/>
        </w:rPr>
      </w:pPr>
      <w:r w:rsidRPr="003A5327">
        <w:rPr>
          <w:rFonts w:ascii="Calibri" w:hAnsi="Calibri" w:cs="Calibri"/>
          <w:noProof/>
          <w:sz w:val="22"/>
          <w:szCs w:val="22"/>
          <w:lang w:val="ru-RU"/>
        </w:rPr>
        <w:t>Годишњи план упутничких услуга за пословну 2025. годину  остварен је са 112%.</w:t>
      </w:r>
    </w:p>
    <w:p w14:paraId="53ADB9C4" w14:textId="77777777" w:rsidR="002D6487" w:rsidRPr="00FE4228" w:rsidRDefault="002D6487" w:rsidP="00FE4228">
      <w:pPr>
        <w:spacing w:line="276" w:lineRule="auto"/>
        <w:ind w:left="720"/>
        <w:rPr>
          <w:rFonts w:ascii="Calibri" w:hAnsi="Calibri" w:cs="Calibri"/>
          <w:noProof/>
          <w:sz w:val="10"/>
          <w:szCs w:val="10"/>
          <w:lang w:val="ru-RU"/>
        </w:rPr>
      </w:pPr>
    </w:p>
    <w:p w14:paraId="4ABC6799" w14:textId="77777777" w:rsidR="002D6487" w:rsidRPr="003A5327" w:rsidRDefault="002D6487" w:rsidP="00FE4228">
      <w:pPr>
        <w:spacing w:line="276" w:lineRule="auto"/>
        <w:ind w:firstLine="270"/>
        <w:jc w:val="both"/>
        <w:rPr>
          <w:rFonts w:ascii="Calibri" w:hAnsi="Calibri" w:cs="Calibri"/>
          <w:noProof/>
          <w:sz w:val="22"/>
          <w:szCs w:val="22"/>
          <w:lang w:val="ru-RU"/>
        </w:rPr>
      </w:pPr>
      <w:r w:rsidRPr="003A5327">
        <w:rPr>
          <w:rFonts w:ascii="Calibri" w:hAnsi="Calibri" w:cs="Calibri"/>
          <w:noProof/>
          <w:sz w:val="22"/>
          <w:szCs w:val="22"/>
          <w:lang w:val="ru-RU"/>
        </w:rPr>
        <w:t xml:space="preserve">Физички обим </w:t>
      </w:r>
      <w:r w:rsidRPr="003A5327">
        <w:rPr>
          <w:rFonts w:ascii="Calibri" w:hAnsi="Calibri" w:cs="Calibri"/>
          <w:b/>
          <w:bCs/>
          <w:noProof/>
          <w:sz w:val="22"/>
          <w:szCs w:val="22"/>
          <w:lang w:val="ru-RU"/>
        </w:rPr>
        <w:t>финансијских услуга</w:t>
      </w:r>
      <w:r w:rsidRPr="003A5327">
        <w:rPr>
          <w:rFonts w:ascii="Calibri" w:hAnsi="Calibri" w:cs="Calibri"/>
          <w:noProof/>
          <w:sz w:val="22"/>
          <w:szCs w:val="22"/>
          <w:lang w:val="ru-RU"/>
        </w:rPr>
        <w:t xml:space="preserve"> у 2025. години износио је 20.272.705 услуга, што представља повећање од 183.653 услуге или 1% у односу на претходну годину.</w:t>
      </w:r>
    </w:p>
    <w:p w14:paraId="38DF38CA" w14:textId="77777777" w:rsidR="002D6487" w:rsidRPr="003A5327" w:rsidRDefault="002D6487" w:rsidP="00FE4228">
      <w:pPr>
        <w:numPr>
          <w:ilvl w:val="0"/>
          <w:numId w:val="2"/>
        </w:numPr>
        <w:tabs>
          <w:tab w:val="clear" w:pos="810"/>
          <w:tab w:val="num" w:pos="567"/>
        </w:tabs>
        <w:spacing w:line="276" w:lineRule="auto"/>
        <w:ind w:left="567" w:hanging="283"/>
        <w:jc w:val="both"/>
        <w:rPr>
          <w:rFonts w:ascii="Calibri" w:hAnsi="Calibri" w:cs="Calibri"/>
          <w:sz w:val="22"/>
          <w:szCs w:val="22"/>
          <w:lang w:val="ru-RU"/>
        </w:rPr>
      </w:pPr>
      <w:r w:rsidRPr="003A5327">
        <w:rPr>
          <w:rFonts w:ascii="Calibri" w:hAnsi="Calibri" w:cs="Calibri"/>
          <w:sz w:val="22"/>
          <w:szCs w:val="22"/>
          <w:lang w:val="ru-RU"/>
        </w:rPr>
        <w:t>Услуге исплата по закљученим уговорима остварене су у обиму од 2.425.220 услуга, биљежећи пад од 84.105 услуга или 3%. Смањење је примарно забиљежено код исплата пензија, инвалиднина, дјечије заштите и упутница уговорних корисника, у односу на прошлу годину.</w:t>
      </w:r>
    </w:p>
    <w:p w14:paraId="66927FE9" w14:textId="77777777" w:rsidR="002D6487" w:rsidRPr="003A5327" w:rsidRDefault="002D6487" w:rsidP="00FE4228">
      <w:pPr>
        <w:numPr>
          <w:ilvl w:val="0"/>
          <w:numId w:val="2"/>
        </w:numPr>
        <w:tabs>
          <w:tab w:val="clear" w:pos="810"/>
          <w:tab w:val="num" w:pos="567"/>
        </w:tabs>
        <w:spacing w:line="276" w:lineRule="auto"/>
        <w:ind w:left="567" w:hanging="283"/>
        <w:jc w:val="both"/>
        <w:rPr>
          <w:rFonts w:ascii="Calibri" w:hAnsi="Calibri" w:cs="Calibri"/>
          <w:sz w:val="22"/>
          <w:szCs w:val="22"/>
          <w:lang w:val="ru-RU"/>
        </w:rPr>
      </w:pPr>
      <w:r w:rsidRPr="003A5327">
        <w:rPr>
          <w:rFonts w:ascii="Calibri" w:hAnsi="Calibri" w:cs="Calibri"/>
          <w:sz w:val="22"/>
          <w:szCs w:val="22"/>
          <w:lang w:val="ru-RU"/>
        </w:rPr>
        <w:t>Услуге платног промета достигле су обим од 16.966.318 услуга, што је повећање од 276.020 услуга или 2% у односу на 2024. годину. Највећи раст забиљежен је код уплата платног промета, уплата М:тел рачуна, електричне енергије, РТВ таксе, као и код исплата на ПОС терминалима.</w:t>
      </w:r>
    </w:p>
    <w:p w14:paraId="1D420861" w14:textId="77777777" w:rsidR="002D6487" w:rsidRPr="003A5327" w:rsidRDefault="002D6487" w:rsidP="00FE4228">
      <w:pPr>
        <w:numPr>
          <w:ilvl w:val="0"/>
          <w:numId w:val="2"/>
        </w:numPr>
        <w:tabs>
          <w:tab w:val="clear" w:pos="810"/>
          <w:tab w:val="num" w:pos="567"/>
        </w:tabs>
        <w:spacing w:line="276" w:lineRule="auto"/>
        <w:ind w:left="567" w:hanging="283"/>
        <w:jc w:val="both"/>
        <w:rPr>
          <w:rFonts w:ascii="Calibri" w:hAnsi="Calibri" w:cs="Calibri"/>
          <w:sz w:val="22"/>
          <w:szCs w:val="22"/>
          <w:lang w:val="ru-RU"/>
        </w:rPr>
      </w:pPr>
      <w:r w:rsidRPr="003A5327">
        <w:rPr>
          <w:rFonts w:ascii="Calibri" w:hAnsi="Calibri" w:cs="Calibri"/>
          <w:sz w:val="22"/>
          <w:szCs w:val="22"/>
          <w:lang w:val="ru-RU"/>
        </w:rPr>
        <w:t>Услуге дигиталне поште, које обухватају уплате рачуна путем електронске апликације, забиљежиле су значајан пад у обиму са 4.774 услуга, што представља смањење од 4.035 услуга или 46% у односу на 2024. годину.</w:t>
      </w:r>
    </w:p>
    <w:p w14:paraId="094838F3" w14:textId="77777777" w:rsidR="002D6487" w:rsidRPr="003A5327" w:rsidRDefault="002D6487" w:rsidP="00FE4228">
      <w:pPr>
        <w:numPr>
          <w:ilvl w:val="0"/>
          <w:numId w:val="2"/>
        </w:numPr>
        <w:tabs>
          <w:tab w:val="clear" w:pos="810"/>
          <w:tab w:val="num" w:pos="567"/>
        </w:tabs>
        <w:spacing w:line="276" w:lineRule="auto"/>
        <w:ind w:left="567" w:hanging="283"/>
        <w:jc w:val="both"/>
        <w:rPr>
          <w:rFonts w:ascii="Calibri" w:hAnsi="Calibri" w:cs="Calibri"/>
          <w:sz w:val="22"/>
          <w:szCs w:val="22"/>
          <w:lang w:val="ru-RU"/>
        </w:rPr>
      </w:pPr>
      <w:r w:rsidRPr="003A5327">
        <w:rPr>
          <w:rFonts w:ascii="Calibri" w:hAnsi="Calibri" w:cs="Calibri"/>
          <w:sz w:val="22"/>
          <w:szCs w:val="22"/>
          <w:lang w:val="ru-RU"/>
        </w:rPr>
        <w:t>Услуге кредитних послова остварене су у обиму од 407.893 услуге, биљежећи пад од 15.535 услуга или 4% у поређењу са претходном годином, при чему је највећи пад остварен код уплата рате кредита.</w:t>
      </w:r>
    </w:p>
    <w:p w14:paraId="32BD6F3C" w14:textId="77777777" w:rsidR="002D6487" w:rsidRPr="003A5327" w:rsidRDefault="002D6487" w:rsidP="00FE4228">
      <w:pPr>
        <w:numPr>
          <w:ilvl w:val="0"/>
          <w:numId w:val="2"/>
        </w:numPr>
        <w:tabs>
          <w:tab w:val="clear" w:pos="810"/>
          <w:tab w:val="num" w:pos="567"/>
        </w:tabs>
        <w:spacing w:line="276" w:lineRule="auto"/>
        <w:ind w:left="567" w:hanging="283"/>
        <w:jc w:val="both"/>
        <w:rPr>
          <w:rFonts w:ascii="Calibri" w:hAnsi="Calibri" w:cs="Calibri"/>
          <w:sz w:val="22"/>
          <w:szCs w:val="22"/>
          <w:lang w:val="ru-RU"/>
        </w:rPr>
      </w:pPr>
      <w:r w:rsidRPr="003A5327">
        <w:rPr>
          <w:rFonts w:ascii="Calibri" w:hAnsi="Calibri" w:cs="Calibri"/>
          <w:sz w:val="22"/>
          <w:szCs w:val="22"/>
          <w:lang w:val="ru-RU"/>
        </w:rPr>
        <w:t xml:space="preserve">Услуге трансфера новца су достигле обим од 414.054 услуге, што представља пораст од 12.949 услуга или 3% у односу на 2024. годину. Раст је забиљежен код исплата </w:t>
      </w:r>
      <w:r w:rsidRPr="003A5327">
        <w:rPr>
          <w:rFonts w:ascii="Calibri" w:hAnsi="Calibri" w:cs="Calibri"/>
          <w:sz w:val="22"/>
          <w:szCs w:val="22"/>
          <w:lang w:val="en-US"/>
        </w:rPr>
        <w:t>Post</w:t>
      </w:r>
      <w:r w:rsidRPr="003A5327">
        <w:rPr>
          <w:rFonts w:ascii="Calibri" w:hAnsi="Calibri" w:cs="Calibri"/>
          <w:sz w:val="22"/>
          <w:szCs w:val="22"/>
          <w:lang w:val="ru-RU"/>
        </w:rPr>
        <w:t>-</w:t>
      </w:r>
      <w:r w:rsidRPr="003A5327">
        <w:rPr>
          <w:rFonts w:ascii="Calibri" w:hAnsi="Calibri" w:cs="Calibri"/>
          <w:sz w:val="22"/>
          <w:szCs w:val="22"/>
          <w:lang w:val="en-US"/>
        </w:rPr>
        <w:t>cash</w:t>
      </w:r>
      <w:r w:rsidRPr="003A5327">
        <w:rPr>
          <w:rFonts w:ascii="Calibri" w:hAnsi="Calibri" w:cs="Calibri"/>
          <w:sz w:val="22"/>
          <w:szCs w:val="22"/>
          <w:lang w:val="ru-RU"/>
        </w:rPr>
        <w:t xml:space="preserve"> упутница, </w:t>
      </w:r>
      <w:r w:rsidRPr="003A5327">
        <w:rPr>
          <w:rFonts w:ascii="Calibri" w:hAnsi="Calibri" w:cs="Calibri"/>
          <w:sz w:val="22"/>
          <w:szCs w:val="22"/>
          <w:lang w:val="en-US"/>
        </w:rPr>
        <w:t>WU</w:t>
      </w:r>
      <w:r w:rsidRPr="003A5327">
        <w:rPr>
          <w:rFonts w:ascii="Calibri" w:hAnsi="Calibri" w:cs="Calibri"/>
          <w:sz w:val="22"/>
          <w:szCs w:val="22"/>
          <w:lang w:val="ru-RU"/>
        </w:rPr>
        <w:t xml:space="preserve"> упутница, </w:t>
      </w:r>
      <w:proofErr w:type="spellStart"/>
      <w:r w:rsidRPr="003A5327">
        <w:rPr>
          <w:rFonts w:ascii="Calibri" w:hAnsi="Calibri" w:cs="Calibri"/>
          <w:sz w:val="22"/>
          <w:szCs w:val="22"/>
          <w:lang w:val="en-US"/>
        </w:rPr>
        <w:t>Moneygram</w:t>
      </w:r>
      <w:proofErr w:type="spellEnd"/>
      <w:r w:rsidRPr="003A5327">
        <w:rPr>
          <w:rFonts w:ascii="Calibri" w:hAnsi="Calibri" w:cs="Calibri"/>
          <w:sz w:val="22"/>
          <w:szCs w:val="22"/>
          <w:lang w:val="ru-RU"/>
        </w:rPr>
        <w:t xml:space="preserve"> упутница и РИА упутница, док је пад забиљежен код </w:t>
      </w:r>
      <w:proofErr w:type="spellStart"/>
      <w:r w:rsidRPr="003A5327">
        <w:rPr>
          <w:rFonts w:ascii="Calibri" w:hAnsi="Calibri" w:cs="Calibri"/>
          <w:sz w:val="22"/>
          <w:szCs w:val="22"/>
          <w:lang w:val="en-US"/>
        </w:rPr>
        <w:t>Eurogiro</w:t>
      </w:r>
      <w:proofErr w:type="spellEnd"/>
      <w:r w:rsidRPr="003A5327">
        <w:rPr>
          <w:rFonts w:ascii="Calibri" w:hAnsi="Calibri" w:cs="Calibri"/>
          <w:sz w:val="22"/>
          <w:szCs w:val="22"/>
          <w:lang w:val="ru-RU"/>
        </w:rPr>
        <w:t xml:space="preserve"> упутница.</w:t>
      </w:r>
    </w:p>
    <w:p w14:paraId="28612A0A" w14:textId="77777777" w:rsidR="002D6487" w:rsidRPr="003A5327" w:rsidRDefault="002D6487" w:rsidP="00FE4228">
      <w:pPr>
        <w:numPr>
          <w:ilvl w:val="0"/>
          <w:numId w:val="2"/>
        </w:numPr>
        <w:tabs>
          <w:tab w:val="clear" w:pos="810"/>
          <w:tab w:val="num" w:pos="567"/>
        </w:tabs>
        <w:spacing w:line="276" w:lineRule="auto"/>
        <w:ind w:left="567" w:hanging="283"/>
        <w:jc w:val="both"/>
        <w:rPr>
          <w:rFonts w:ascii="Calibri" w:hAnsi="Calibri" w:cs="Calibri"/>
          <w:sz w:val="22"/>
          <w:szCs w:val="22"/>
          <w:lang w:val="ru-RU"/>
        </w:rPr>
      </w:pPr>
      <w:r w:rsidRPr="003A5327">
        <w:rPr>
          <w:rFonts w:ascii="Calibri" w:hAnsi="Calibri" w:cs="Calibri"/>
          <w:sz w:val="22"/>
          <w:szCs w:val="22"/>
          <w:lang w:val="ru-RU"/>
        </w:rPr>
        <w:t>Услуге мјењачких и брокерских послова остварене су у обиму од 54.446 услуга, уз пад од 1.641 услуге или 3% у односу на претходну годину.</w:t>
      </w:r>
    </w:p>
    <w:p w14:paraId="329681EC" w14:textId="77777777" w:rsidR="002D6487" w:rsidRPr="003A5327" w:rsidRDefault="002D6487" w:rsidP="00FE4228">
      <w:pPr>
        <w:spacing w:line="276" w:lineRule="auto"/>
        <w:ind w:firstLine="270"/>
        <w:jc w:val="both"/>
        <w:rPr>
          <w:rFonts w:ascii="Calibri" w:hAnsi="Calibri" w:cs="Calibri"/>
          <w:noProof/>
          <w:sz w:val="22"/>
          <w:szCs w:val="22"/>
          <w:lang w:val="ru-RU"/>
        </w:rPr>
      </w:pPr>
      <w:r w:rsidRPr="003A5327">
        <w:rPr>
          <w:rFonts w:ascii="Calibri" w:hAnsi="Calibri" w:cs="Calibri"/>
          <w:noProof/>
          <w:sz w:val="22"/>
          <w:szCs w:val="22"/>
          <w:lang w:val="ru-RU"/>
        </w:rPr>
        <w:t>Годишњи план финансијских услуга за пословну 2025. годину остварен је са 100% планираног обима.</w:t>
      </w:r>
    </w:p>
    <w:p w14:paraId="53030EBA" w14:textId="77777777" w:rsidR="002D6487" w:rsidRPr="003A5327" w:rsidRDefault="002D6487" w:rsidP="00FE4228">
      <w:pPr>
        <w:spacing w:line="276" w:lineRule="auto"/>
        <w:ind w:firstLine="270"/>
        <w:jc w:val="both"/>
        <w:rPr>
          <w:rFonts w:ascii="Calibri" w:hAnsi="Calibri" w:cs="Calibri"/>
          <w:noProof/>
          <w:sz w:val="22"/>
          <w:szCs w:val="22"/>
          <w:lang w:val="ru-RU"/>
        </w:rPr>
      </w:pPr>
    </w:p>
    <w:p w14:paraId="3758E72A" w14:textId="77777777" w:rsidR="002D6487" w:rsidRPr="00F05230" w:rsidRDefault="002D6487" w:rsidP="00F05230">
      <w:pPr>
        <w:spacing w:line="276" w:lineRule="auto"/>
        <w:ind w:firstLine="270"/>
        <w:jc w:val="both"/>
        <w:rPr>
          <w:rFonts w:ascii="Calibri" w:hAnsi="Calibri" w:cs="Calibri"/>
          <w:noProof/>
          <w:sz w:val="22"/>
          <w:szCs w:val="22"/>
          <w:lang w:val="ru-RU"/>
        </w:rPr>
      </w:pPr>
      <w:r w:rsidRPr="003A5327">
        <w:rPr>
          <w:rFonts w:ascii="Calibri" w:hAnsi="Calibri" w:cs="Calibri"/>
          <w:noProof/>
          <w:sz w:val="22"/>
          <w:szCs w:val="22"/>
          <w:lang w:val="ru-RU"/>
        </w:rPr>
        <w:lastRenderedPageBreak/>
        <w:t>У 20</w:t>
      </w:r>
      <w:r w:rsidRPr="00F05230">
        <w:rPr>
          <w:rFonts w:ascii="Calibri" w:hAnsi="Calibri" w:cs="Calibri"/>
          <w:noProof/>
          <w:sz w:val="22"/>
          <w:szCs w:val="22"/>
          <w:lang w:val="ru-RU"/>
        </w:rPr>
        <w:t xml:space="preserve">25. години, физички обим </w:t>
      </w:r>
      <w:r w:rsidRPr="00F05230">
        <w:rPr>
          <w:rFonts w:ascii="Calibri" w:hAnsi="Calibri" w:cs="Calibri"/>
          <w:b/>
          <w:bCs/>
          <w:noProof/>
          <w:sz w:val="22"/>
          <w:szCs w:val="22"/>
          <w:lang w:val="ru-RU"/>
        </w:rPr>
        <w:t>информатичких услуга</w:t>
      </w:r>
      <w:r w:rsidRPr="00F05230">
        <w:rPr>
          <w:rFonts w:ascii="Calibri" w:hAnsi="Calibri" w:cs="Calibri"/>
          <w:noProof/>
          <w:sz w:val="22"/>
          <w:szCs w:val="22"/>
          <w:lang w:val="ru-RU"/>
        </w:rPr>
        <w:t xml:space="preserve"> остварен је у укупном обиму од 7.694.291 услуга, што представља повећање од 177.905 услуга, односно 2% у односу на 2024. годину. Овај раст је значајан и указује на стални тренд повећања потражње за информатичким услугама, посебно услугама Хибридне поште. Годишњи план информатичких услуга остварен је са 95%.</w:t>
      </w:r>
    </w:p>
    <w:p w14:paraId="5DEA122D" w14:textId="77777777" w:rsidR="00F05230" w:rsidRPr="00F05230" w:rsidRDefault="00F05230" w:rsidP="00F05230">
      <w:pPr>
        <w:spacing w:line="276" w:lineRule="auto"/>
        <w:ind w:firstLine="270"/>
        <w:jc w:val="both"/>
        <w:rPr>
          <w:rFonts w:ascii="Calibri" w:hAnsi="Calibri" w:cs="Calibri"/>
          <w:noProof/>
          <w:sz w:val="10"/>
          <w:szCs w:val="10"/>
          <w:lang w:val="ru-RU"/>
        </w:rPr>
      </w:pPr>
    </w:p>
    <w:p w14:paraId="35380AA8" w14:textId="77777777" w:rsidR="002D6487" w:rsidRPr="00F05230" w:rsidRDefault="002D6487" w:rsidP="00F05230">
      <w:pPr>
        <w:spacing w:line="276" w:lineRule="auto"/>
        <w:ind w:firstLine="270"/>
        <w:jc w:val="both"/>
        <w:rPr>
          <w:rFonts w:ascii="Calibri" w:hAnsi="Calibri" w:cs="Calibri"/>
          <w:noProof/>
          <w:sz w:val="22"/>
          <w:szCs w:val="22"/>
          <w:lang w:val="ru-RU"/>
        </w:rPr>
      </w:pPr>
      <w:r w:rsidRPr="00F05230">
        <w:rPr>
          <w:rFonts w:ascii="Calibri" w:hAnsi="Calibri" w:cs="Calibri"/>
          <w:noProof/>
          <w:sz w:val="22"/>
          <w:szCs w:val="22"/>
          <w:lang w:val="ru-RU"/>
        </w:rPr>
        <w:t xml:space="preserve">Физички обим </w:t>
      </w:r>
      <w:r w:rsidRPr="00F05230">
        <w:rPr>
          <w:rFonts w:ascii="Calibri" w:hAnsi="Calibri" w:cs="Calibri"/>
          <w:b/>
          <w:bCs/>
          <w:noProof/>
          <w:sz w:val="22"/>
          <w:szCs w:val="22"/>
          <w:lang w:val="ru-RU"/>
        </w:rPr>
        <w:t>услуга посредовања</w:t>
      </w:r>
      <w:r w:rsidRPr="00F05230">
        <w:rPr>
          <w:rFonts w:ascii="Calibri" w:hAnsi="Calibri" w:cs="Calibri"/>
          <w:noProof/>
          <w:sz w:val="22"/>
          <w:szCs w:val="22"/>
          <w:lang w:val="ru-RU"/>
        </w:rPr>
        <w:t xml:space="preserve"> у пословној 2025. години износи 950.104 услуге, што представља повећање од 359.810 услуга, односно 61% у односу на 2024. годину. Повећање је посебно уочљиво код услуга продаје вриједности других организација, које су забиљежиле раст од 382.570 услуга (продаја уџбеника), док услуг</w:t>
      </w:r>
      <w:r w:rsidRPr="00F05230">
        <w:rPr>
          <w:rFonts w:ascii="Calibri" w:hAnsi="Calibri" w:cs="Calibri"/>
          <w:noProof/>
          <w:sz w:val="22"/>
          <w:szCs w:val="22"/>
          <w:lang w:val="en-US"/>
        </w:rPr>
        <w:t>a</w:t>
      </w:r>
      <w:r w:rsidRPr="00F05230">
        <w:rPr>
          <w:rFonts w:ascii="Calibri" w:hAnsi="Calibri" w:cs="Calibri"/>
          <w:noProof/>
          <w:sz w:val="22"/>
          <w:szCs w:val="22"/>
          <w:lang w:val="ru-RU"/>
        </w:rPr>
        <w:t xml:space="preserve"> електронских допуна остварила је пад од 9.083 услуга, услуга уплате лота са смањењем од 12.066 услуга и услуге уплате Бинга оствариле су благи пад од 1.611 услуга. Годишњи план услуга посредовања за пословну 2025. годину остварен је са 158%.</w:t>
      </w:r>
    </w:p>
    <w:p w14:paraId="3A139265" w14:textId="77777777" w:rsidR="002D6487" w:rsidRPr="00F05230" w:rsidRDefault="002D6487" w:rsidP="002D6487">
      <w:pPr>
        <w:ind w:firstLine="270"/>
        <w:jc w:val="both"/>
        <w:rPr>
          <w:rFonts w:cstheme="minorHAnsi"/>
          <w:noProof/>
          <w:sz w:val="22"/>
          <w:szCs w:val="22"/>
          <w:lang w:val="ru-RU"/>
        </w:rPr>
      </w:pPr>
    </w:p>
    <w:p w14:paraId="1BE3EE8E" w14:textId="77777777" w:rsidR="002D6487" w:rsidRPr="00F05230" w:rsidRDefault="002D6487" w:rsidP="002D6487">
      <w:pPr>
        <w:ind w:firstLine="270"/>
        <w:jc w:val="both"/>
        <w:rPr>
          <w:rFonts w:ascii="Calibri" w:hAnsi="Calibri" w:cs="Calibri"/>
          <w:noProof/>
          <w:sz w:val="22"/>
          <w:szCs w:val="22"/>
          <w:lang w:val="ru-RU"/>
        </w:rPr>
      </w:pPr>
      <w:r w:rsidRPr="00F05230">
        <w:rPr>
          <w:rFonts w:ascii="Calibri" w:hAnsi="Calibri" w:cs="Calibri"/>
          <w:b/>
          <w:bCs/>
          <w:i/>
          <w:iCs/>
          <w:noProof/>
          <w:sz w:val="22"/>
          <w:szCs w:val="22"/>
          <w:lang w:val="ru-RU"/>
        </w:rPr>
        <w:t>Смањење физичког обима услуга</w:t>
      </w:r>
      <w:r w:rsidRPr="00F05230">
        <w:rPr>
          <w:rFonts w:ascii="Calibri" w:hAnsi="Calibri" w:cs="Calibri"/>
          <w:noProof/>
          <w:sz w:val="22"/>
          <w:szCs w:val="22"/>
          <w:lang w:val="ru-RU"/>
        </w:rPr>
        <w:t xml:space="preserve"> у пословној 2025. години у односу на претходну годину, остварено је код:</w:t>
      </w:r>
    </w:p>
    <w:p w14:paraId="12438A77" w14:textId="65BB9EB3" w:rsidR="002D6487" w:rsidRPr="00F05230" w:rsidRDefault="002D6487" w:rsidP="002D6487">
      <w:pPr>
        <w:numPr>
          <w:ilvl w:val="0"/>
          <w:numId w:val="5"/>
        </w:numPr>
        <w:ind w:left="630"/>
        <w:rPr>
          <w:rFonts w:ascii="Calibri" w:hAnsi="Calibri" w:cs="Calibri"/>
          <w:bCs/>
          <w:sz w:val="22"/>
          <w:szCs w:val="22"/>
          <w:lang w:val="en-US"/>
        </w:rPr>
      </w:pPr>
      <w:proofErr w:type="spellStart"/>
      <w:r w:rsidRPr="00F05230">
        <w:rPr>
          <w:rFonts w:ascii="Calibri" w:hAnsi="Calibri" w:cs="Calibri"/>
          <w:bCs/>
          <w:sz w:val="22"/>
          <w:szCs w:val="22"/>
          <w:lang w:val="en-US"/>
        </w:rPr>
        <w:t>Писмоносних</w:t>
      </w:r>
      <w:proofErr w:type="spellEnd"/>
      <w:r w:rsidRPr="00F05230">
        <w:rPr>
          <w:rFonts w:ascii="Calibri" w:hAnsi="Calibri" w:cs="Calibri"/>
          <w:bCs/>
          <w:sz w:val="22"/>
          <w:szCs w:val="22"/>
          <w:lang w:val="en-US"/>
        </w:rPr>
        <w:t xml:space="preserve"> </w:t>
      </w:r>
      <w:proofErr w:type="spellStart"/>
      <w:r w:rsidRPr="00F05230">
        <w:rPr>
          <w:rFonts w:ascii="Calibri" w:hAnsi="Calibri" w:cs="Calibri"/>
          <w:bCs/>
          <w:sz w:val="22"/>
          <w:szCs w:val="22"/>
          <w:lang w:val="en-US"/>
        </w:rPr>
        <w:t>услуга</w:t>
      </w:r>
      <w:proofErr w:type="spellEnd"/>
      <w:r w:rsidR="001066DE">
        <w:rPr>
          <w:rFonts w:ascii="Calibri" w:hAnsi="Calibri" w:cs="Calibri"/>
          <w:bCs/>
          <w:sz w:val="22"/>
          <w:szCs w:val="22"/>
          <w:lang w:val="sr-Cyrl-BA"/>
        </w:rPr>
        <w:t>,</w:t>
      </w:r>
      <w:r w:rsidR="001066DE">
        <w:rPr>
          <w:rFonts w:ascii="Calibri" w:hAnsi="Calibri" w:cs="Calibri"/>
          <w:bCs/>
          <w:sz w:val="22"/>
          <w:szCs w:val="22"/>
          <w:lang w:val="sr-Cyrl-BA"/>
        </w:rPr>
        <w:tab/>
      </w:r>
      <w:r w:rsidR="001066DE">
        <w:rPr>
          <w:rFonts w:ascii="Calibri" w:hAnsi="Calibri" w:cs="Calibri"/>
          <w:bCs/>
          <w:sz w:val="22"/>
          <w:szCs w:val="22"/>
          <w:lang w:val="sr-Cyrl-BA"/>
        </w:rPr>
        <w:tab/>
      </w:r>
      <w:r w:rsidR="001066DE">
        <w:rPr>
          <w:rFonts w:ascii="Calibri" w:hAnsi="Calibri" w:cs="Calibri"/>
          <w:bCs/>
          <w:sz w:val="22"/>
          <w:szCs w:val="22"/>
          <w:lang w:val="sr-Cyrl-BA"/>
        </w:rPr>
        <w:tab/>
      </w:r>
      <w:r w:rsidR="001066DE">
        <w:rPr>
          <w:rFonts w:ascii="Calibri" w:hAnsi="Calibri" w:cs="Calibri"/>
          <w:bCs/>
          <w:sz w:val="22"/>
          <w:szCs w:val="22"/>
          <w:lang w:val="sr-Cyrl-BA"/>
        </w:rPr>
        <w:tab/>
      </w:r>
      <w:r w:rsidRPr="00F05230">
        <w:rPr>
          <w:rFonts w:ascii="Calibri" w:hAnsi="Calibri" w:cs="Calibri"/>
          <w:bCs/>
          <w:sz w:val="22"/>
          <w:szCs w:val="22"/>
          <w:lang w:val="en-US"/>
        </w:rPr>
        <w:t xml:space="preserve">-  </w:t>
      </w:r>
      <w:proofErr w:type="spellStart"/>
      <w:r w:rsidRPr="00F05230">
        <w:rPr>
          <w:rFonts w:ascii="Calibri" w:hAnsi="Calibri" w:cs="Calibri"/>
          <w:bCs/>
          <w:sz w:val="22"/>
          <w:szCs w:val="22"/>
          <w:lang w:val="en-US"/>
        </w:rPr>
        <w:t>Допунских</w:t>
      </w:r>
      <w:proofErr w:type="spellEnd"/>
      <w:r w:rsidRPr="00F05230">
        <w:rPr>
          <w:rFonts w:ascii="Calibri" w:hAnsi="Calibri" w:cs="Calibri"/>
          <w:bCs/>
          <w:sz w:val="22"/>
          <w:szCs w:val="22"/>
          <w:lang w:val="en-US"/>
        </w:rPr>
        <w:t xml:space="preserve"> </w:t>
      </w:r>
      <w:proofErr w:type="spellStart"/>
      <w:r w:rsidRPr="00F05230">
        <w:rPr>
          <w:rFonts w:ascii="Calibri" w:hAnsi="Calibri" w:cs="Calibri"/>
          <w:bCs/>
          <w:sz w:val="22"/>
          <w:szCs w:val="22"/>
          <w:lang w:val="en-US"/>
        </w:rPr>
        <w:t>услуга</w:t>
      </w:r>
      <w:proofErr w:type="spellEnd"/>
      <w:r w:rsidRPr="00F05230">
        <w:rPr>
          <w:rFonts w:ascii="Calibri" w:hAnsi="Calibri" w:cs="Calibri"/>
          <w:bCs/>
          <w:sz w:val="22"/>
          <w:szCs w:val="22"/>
          <w:lang w:val="en-US"/>
        </w:rPr>
        <w:t xml:space="preserve">, </w:t>
      </w:r>
    </w:p>
    <w:p w14:paraId="4423B8A5" w14:textId="5B7442AE" w:rsidR="002D6487" w:rsidRPr="001066DE" w:rsidRDefault="002D6487" w:rsidP="002D6487">
      <w:pPr>
        <w:numPr>
          <w:ilvl w:val="0"/>
          <w:numId w:val="5"/>
        </w:numPr>
        <w:ind w:left="426" w:hanging="142"/>
        <w:jc w:val="both"/>
        <w:rPr>
          <w:rFonts w:ascii="Calibri" w:hAnsi="Calibri" w:cs="Calibri"/>
          <w:bCs/>
          <w:sz w:val="22"/>
          <w:szCs w:val="22"/>
          <w:lang w:val="ru-RU"/>
        </w:rPr>
      </w:pPr>
      <w:r w:rsidRPr="001066DE">
        <w:rPr>
          <w:rFonts w:ascii="Calibri" w:hAnsi="Calibri" w:cs="Calibri"/>
          <w:bCs/>
          <w:sz w:val="22"/>
          <w:szCs w:val="22"/>
          <w:lang w:val="ru-RU"/>
        </w:rPr>
        <w:t xml:space="preserve">    Пакетских услуга</w:t>
      </w:r>
      <w:r w:rsidR="001066DE">
        <w:rPr>
          <w:rFonts w:ascii="Calibri" w:hAnsi="Calibri" w:cs="Calibri"/>
          <w:bCs/>
          <w:sz w:val="22"/>
          <w:szCs w:val="22"/>
          <w:lang w:val="sr-Cyrl-BA"/>
        </w:rPr>
        <w:t>,</w:t>
      </w:r>
      <w:r w:rsidR="001066DE">
        <w:rPr>
          <w:rFonts w:ascii="Calibri" w:hAnsi="Calibri" w:cs="Calibri"/>
          <w:bCs/>
          <w:sz w:val="22"/>
          <w:szCs w:val="22"/>
          <w:lang w:val="sr-Cyrl-BA"/>
        </w:rPr>
        <w:tab/>
      </w:r>
      <w:r w:rsidR="001066DE">
        <w:rPr>
          <w:rFonts w:ascii="Calibri" w:hAnsi="Calibri" w:cs="Calibri"/>
          <w:bCs/>
          <w:sz w:val="22"/>
          <w:szCs w:val="22"/>
          <w:lang w:val="sr-Cyrl-BA"/>
        </w:rPr>
        <w:tab/>
      </w:r>
      <w:r w:rsidR="001066DE">
        <w:rPr>
          <w:rFonts w:ascii="Calibri" w:hAnsi="Calibri" w:cs="Calibri"/>
          <w:bCs/>
          <w:sz w:val="22"/>
          <w:szCs w:val="22"/>
          <w:lang w:val="sr-Cyrl-BA"/>
        </w:rPr>
        <w:tab/>
      </w:r>
      <w:r w:rsidR="001066DE">
        <w:rPr>
          <w:rFonts w:ascii="Calibri" w:hAnsi="Calibri" w:cs="Calibri"/>
          <w:bCs/>
          <w:sz w:val="22"/>
          <w:szCs w:val="22"/>
          <w:lang w:val="sr-Cyrl-BA"/>
        </w:rPr>
        <w:tab/>
      </w:r>
      <w:r w:rsidRPr="001066DE">
        <w:rPr>
          <w:rFonts w:ascii="Calibri" w:hAnsi="Calibri" w:cs="Calibri"/>
          <w:bCs/>
          <w:sz w:val="22"/>
          <w:szCs w:val="22"/>
          <w:lang w:val="ru-RU"/>
        </w:rPr>
        <w:t xml:space="preserve">-  Телекомуникационих услуга и   </w:t>
      </w:r>
    </w:p>
    <w:p w14:paraId="296F5B5F" w14:textId="11161F89" w:rsidR="002D6487" w:rsidRPr="004D7F23" w:rsidRDefault="002D6487" w:rsidP="002D6487">
      <w:pPr>
        <w:numPr>
          <w:ilvl w:val="0"/>
          <w:numId w:val="5"/>
        </w:numPr>
        <w:ind w:left="426" w:hanging="142"/>
        <w:jc w:val="both"/>
        <w:rPr>
          <w:rFonts w:ascii="Calibri" w:hAnsi="Calibri" w:cs="Calibri"/>
          <w:bCs/>
          <w:sz w:val="22"/>
          <w:szCs w:val="22"/>
          <w:lang w:val="ru-RU"/>
        </w:rPr>
      </w:pPr>
      <w:r w:rsidRPr="001066DE">
        <w:rPr>
          <w:rFonts w:ascii="Calibri" w:hAnsi="Calibri" w:cs="Calibri"/>
          <w:bCs/>
          <w:sz w:val="22"/>
          <w:szCs w:val="22"/>
          <w:lang w:val="ru-RU"/>
        </w:rPr>
        <w:t xml:space="preserve">    </w:t>
      </w:r>
      <w:r w:rsidRPr="004D7F23">
        <w:rPr>
          <w:rFonts w:ascii="Calibri" w:hAnsi="Calibri" w:cs="Calibri"/>
          <w:bCs/>
          <w:sz w:val="22"/>
          <w:szCs w:val="22"/>
          <w:lang w:val="ru-RU"/>
        </w:rPr>
        <w:t>Пост-пак услуга,</w:t>
      </w:r>
      <w:r w:rsidR="001066DE" w:rsidRPr="004D7F23">
        <w:rPr>
          <w:rFonts w:ascii="Calibri" w:hAnsi="Calibri" w:cs="Calibri"/>
          <w:bCs/>
          <w:sz w:val="22"/>
          <w:szCs w:val="22"/>
          <w:lang w:val="ru-RU"/>
        </w:rPr>
        <w:tab/>
      </w:r>
      <w:r w:rsidR="001066DE" w:rsidRPr="004D7F23">
        <w:rPr>
          <w:rFonts w:ascii="Calibri" w:hAnsi="Calibri" w:cs="Calibri"/>
          <w:bCs/>
          <w:sz w:val="22"/>
          <w:szCs w:val="22"/>
          <w:lang w:val="ru-RU"/>
        </w:rPr>
        <w:tab/>
      </w:r>
      <w:r w:rsidR="001066DE" w:rsidRPr="004D7F23">
        <w:rPr>
          <w:rFonts w:ascii="Calibri" w:hAnsi="Calibri" w:cs="Calibri"/>
          <w:bCs/>
          <w:sz w:val="22"/>
          <w:szCs w:val="22"/>
          <w:lang w:val="ru-RU"/>
        </w:rPr>
        <w:tab/>
      </w:r>
      <w:r w:rsidR="001066DE" w:rsidRPr="004D7F23">
        <w:rPr>
          <w:rFonts w:ascii="Calibri" w:hAnsi="Calibri" w:cs="Calibri"/>
          <w:bCs/>
          <w:sz w:val="22"/>
          <w:szCs w:val="22"/>
          <w:lang w:val="ru-RU"/>
        </w:rPr>
        <w:tab/>
      </w:r>
      <w:r w:rsidRPr="004D7F23">
        <w:rPr>
          <w:rFonts w:ascii="Calibri" w:hAnsi="Calibri" w:cs="Calibri"/>
          <w:bCs/>
          <w:sz w:val="22"/>
          <w:szCs w:val="22"/>
          <w:lang w:val="ru-RU"/>
        </w:rPr>
        <w:t>-</w:t>
      </w:r>
      <w:r w:rsidR="004D7F23">
        <w:rPr>
          <w:rFonts w:ascii="Calibri" w:hAnsi="Calibri" w:cs="Calibri"/>
          <w:bCs/>
          <w:sz w:val="22"/>
          <w:szCs w:val="22"/>
          <w:lang w:val="sr-Cyrl-BA"/>
        </w:rPr>
        <w:t xml:space="preserve"> </w:t>
      </w:r>
      <w:r w:rsidRPr="004D7F23">
        <w:rPr>
          <w:rFonts w:ascii="Calibri" w:hAnsi="Calibri" w:cs="Calibri"/>
          <w:bCs/>
          <w:sz w:val="22"/>
          <w:szCs w:val="22"/>
          <w:lang w:val="ru-RU"/>
        </w:rPr>
        <w:t xml:space="preserve"> Услуга фотокопираања</w:t>
      </w:r>
    </w:p>
    <w:p w14:paraId="301125A7" w14:textId="77777777" w:rsidR="002D6487" w:rsidRPr="004D7F23" w:rsidRDefault="002D6487" w:rsidP="002D6487">
      <w:pPr>
        <w:jc w:val="both"/>
        <w:rPr>
          <w:rFonts w:ascii="Calibri" w:hAnsi="Calibri" w:cs="Calibri"/>
          <w:bCs/>
          <w:sz w:val="22"/>
          <w:szCs w:val="22"/>
          <w:lang w:val="ru-RU"/>
        </w:rPr>
      </w:pPr>
    </w:p>
    <w:p w14:paraId="1CDE3EDA" w14:textId="77777777" w:rsidR="002D6487" w:rsidRPr="00F05230" w:rsidRDefault="002D6487" w:rsidP="00F05230">
      <w:pPr>
        <w:spacing w:line="276" w:lineRule="auto"/>
        <w:ind w:firstLine="270"/>
        <w:jc w:val="both"/>
        <w:rPr>
          <w:rFonts w:ascii="Calibri" w:hAnsi="Calibri" w:cs="Calibri"/>
          <w:noProof/>
          <w:sz w:val="22"/>
          <w:szCs w:val="22"/>
          <w:lang w:val="ru-RU"/>
        </w:rPr>
      </w:pPr>
      <w:r w:rsidRPr="00F05230">
        <w:rPr>
          <w:rFonts w:ascii="Calibri" w:hAnsi="Calibri" w:cs="Calibri"/>
          <w:noProof/>
          <w:sz w:val="22"/>
          <w:szCs w:val="22"/>
          <w:lang w:val="ru-RU"/>
        </w:rPr>
        <w:t xml:space="preserve">Физички обим писмоносних услуга за пословну 2025. годину остварен је у обиму од 24.520.009 услуга, те су у односу на пословну 2024. годину, писмоносне услуге смањене за 0,14% или за 33.261 услуга. Пад физичког обима услуга је остварен код обичних писмоносних пошиљака, тисковина и вриједносних писама, док је код препоручених пошиљака забиљежен раст. </w:t>
      </w:r>
    </w:p>
    <w:p w14:paraId="151DFA1A" w14:textId="40AAF0D5" w:rsidR="002D6487" w:rsidRPr="00F05230" w:rsidRDefault="002D6487" w:rsidP="00F05230">
      <w:pPr>
        <w:spacing w:line="276" w:lineRule="auto"/>
        <w:jc w:val="both"/>
        <w:rPr>
          <w:rFonts w:ascii="Calibri" w:hAnsi="Calibri" w:cs="Calibri"/>
          <w:noProof/>
          <w:sz w:val="22"/>
          <w:szCs w:val="22"/>
          <w:lang w:val="ru-RU"/>
        </w:rPr>
      </w:pPr>
      <w:r w:rsidRPr="00F05230">
        <w:rPr>
          <w:rFonts w:ascii="Calibri" w:hAnsi="Calibri" w:cs="Calibri"/>
          <w:noProof/>
          <w:sz w:val="22"/>
          <w:szCs w:val="22"/>
          <w:lang w:val="ru-RU"/>
        </w:rPr>
        <w:t>Годишњи план писмоносних пошиљака остварен је са 95%</w:t>
      </w:r>
    </w:p>
    <w:p w14:paraId="3A10872B" w14:textId="77777777" w:rsidR="002D6487" w:rsidRPr="00F05230" w:rsidRDefault="002D6487" w:rsidP="00F05230">
      <w:pPr>
        <w:spacing w:line="276" w:lineRule="auto"/>
        <w:ind w:firstLine="270"/>
        <w:jc w:val="both"/>
        <w:rPr>
          <w:rFonts w:ascii="Calibri" w:hAnsi="Calibri" w:cs="Calibri"/>
          <w:noProof/>
          <w:sz w:val="10"/>
          <w:szCs w:val="10"/>
          <w:lang w:val="ru-RU"/>
        </w:rPr>
      </w:pPr>
    </w:p>
    <w:p w14:paraId="271E60A7" w14:textId="77777777" w:rsidR="002D6487" w:rsidRPr="00F05230" w:rsidRDefault="002D6487" w:rsidP="00F05230">
      <w:pPr>
        <w:spacing w:line="276" w:lineRule="auto"/>
        <w:ind w:firstLine="270"/>
        <w:jc w:val="both"/>
        <w:rPr>
          <w:rFonts w:ascii="Calibri" w:hAnsi="Calibri" w:cs="Calibri"/>
          <w:noProof/>
          <w:sz w:val="22"/>
          <w:szCs w:val="22"/>
          <w:lang w:val="ru-RU"/>
        </w:rPr>
      </w:pPr>
      <w:r w:rsidRPr="00F05230">
        <w:rPr>
          <w:rFonts w:ascii="Calibri" w:hAnsi="Calibri" w:cs="Calibri"/>
          <w:noProof/>
          <w:sz w:val="22"/>
          <w:szCs w:val="22"/>
          <w:lang w:val="ru-RU"/>
        </w:rPr>
        <w:t xml:space="preserve">У пословној 2025. години, физички обим </w:t>
      </w:r>
      <w:r w:rsidRPr="00F05230">
        <w:rPr>
          <w:rFonts w:ascii="Calibri" w:hAnsi="Calibri" w:cs="Calibri"/>
          <w:b/>
          <w:bCs/>
          <w:noProof/>
          <w:sz w:val="22"/>
          <w:szCs w:val="22"/>
          <w:lang w:val="ru-RU"/>
        </w:rPr>
        <w:t>пакетских услуга</w:t>
      </w:r>
      <w:r w:rsidRPr="00F05230">
        <w:rPr>
          <w:rFonts w:ascii="Calibri" w:hAnsi="Calibri" w:cs="Calibri"/>
          <w:noProof/>
          <w:sz w:val="22"/>
          <w:szCs w:val="22"/>
          <w:lang w:val="ru-RU"/>
        </w:rPr>
        <w:t xml:space="preserve"> износио је 24.781 услуга, што представља смањење од 3% или 683 услуге мање у односу на 2024. годину. Ово смањење је углавном посљедица мањег броја пакета у унутрашњем и међународном поштанском саобраћају. Годишњи план пакетских услуга за пословну 2025. годину остварен је са 102%.</w:t>
      </w:r>
    </w:p>
    <w:p w14:paraId="536EACF3" w14:textId="77777777" w:rsidR="002D6487" w:rsidRPr="00F05230" w:rsidRDefault="002D6487" w:rsidP="00F05230">
      <w:pPr>
        <w:spacing w:line="276" w:lineRule="auto"/>
        <w:ind w:firstLine="270"/>
        <w:jc w:val="both"/>
        <w:rPr>
          <w:rFonts w:ascii="Calibri" w:hAnsi="Calibri" w:cs="Calibri"/>
          <w:noProof/>
          <w:sz w:val="10"/>
          <w:szCs w:val="10"/>
          <w:lang w:val="ru-RU"/>
        </w:rPr>
      </w:pPr>
    </w:p>
    <w:p w14:paraId="57EDCEA7" w14:textId="77777777" w:rsidR="002D6487" w:rsidRPr="00F05230" w:rsidRDefault="002D6487" w:rsidP="00F05230">
      <w:pPr>
        <w:spacing w:line="276" w:lineRule="auto"/>
        <w:ind w:firstLine="270"/>
        <w:jc w:val="both"/>
        <w:rPr>
          <w:rFonts w:ascii="Calibri" w:hAnsi="Calibri" w:cs="Calibri"/>
          <w:noProof/>
          <w:sz w:val="22"/>
          <w:szCs w:val="22"/>
          <w:lang w:val="ru-RU"/>
        </w:rPr>
      </w:pPr>
      <w:r w:rsidRPr="00F05230">
        <w:rPr>
          <w:rFonts w:ascii="Calibri" w:hAnsi="Calibri" w:cs="Calibri"/>
          <w:noProof/>
          <w:sz w:val="22"/>
          <w:szCs w:val="22"/>
          <w:lang w:val="ru-RU"/>
        </w:rPr>
        <w:t xml:space="preserve">Физички обим </w:t>
      </w:r>
      <w:r w:rsidRPr="00F05230">
        <w:rPr>
          <w:rFonts w:ascii="Calibri" w:hAnsi="Calibri" w:cs="Calibri"/>
          <w:b/>
          <w:bCs/>
          <w:noProof/>
          <w:sz w:val="22"/>
          <w:szCs w:val="22"/>
          <w:lang w:val="ru-RU"/>
        </w:rPr>
        <w:t>пост – пак услуга</w:t>
      </w:r>
      <w:r w:rsidRPr="00F05230">
        <w:rPr>
          <w:rFonts w:ascii="Calibri" w:hAnsi="Calibri" w:cs="Calibri"/>
          <w:noProof/>
          <w:sz w:val="22"/>
          <w:szCs w:val="22"/>
          <w:lang w:val="ru-RU"/>
        </w:rPr>
        <w:t xml:space="preserve"> у 2025. години остварен је у обиму 1.920 услуга и забиљежио је смањење за 885 или 32% услуга, у односу на 2024. годину. Годишњи план за пословну 2025. годину остварен је са 64%.</w:t>
      </w:r>
    </w:p>
    <w:p w14:paraId="591DB77B" w14:textId="77777777" w:rsidR="002D6487" w:rsidRPr="00F05230" w:rsidRDefault="002D6487" w:rsidP="00F05230">
      <w:pPr>
        <w:spacing w:line="276" w:lineRule="auto"/>
        <w:ind w:firstLine="270"/>
        <w:jc w:val="both"/>
        <w:rPr>
          <w:rFonts w:ascii="Calibri" w:hAnsi="Calibri" w:cs="Calibri"/>
          <w:noProof/>
          <w:sz w:val="10"/>
          <w:szCs w:val="10"/>
          <w:lang w:val="ru-RU"/>
        </w:rPr>
      </w:pPr>
    </w:p>
    <w:p w14:paraId="6414C937" w14:textId="77777777" w:rsidR="002D6487" w:rsidRPr="00F05230" w:rsidRDefault="002D6487" w:rsidP="00F05230">
      <w:pPr>
        <w:spacing w:line="276" w:lineRule="auto"/>
        <w:ind w:firstLine="270"/>
        <w:jc w:val="both"/>
        <w:rPr>
          <w:rFonts w:ascii="Calibri" w:hAnsi="Calibri" w:cs="Calibri"/>
          <w:noProof/>
          <w:sz w:val="22"/>
          <w:szCs w:val="22"/>
          <w:lang w:val="ru-RU"/>
        </w:rPr>
      </w:pPr>
      <w:r w:rsidRPr="00F05230">
        <w:rPr>
          <w:rFonts w:ascii="Calibri" w:hAnsi="Calibri" w:cs="Calibri"/>
          <w:noProof/>
          <w:sz w:val="22"/>
          <w:szCs w:val="22"/>
          <w:lang w:val="ru-RU"/>
        </w:rPr>
        <w:t xml:space="preserve">Физички обим </w:t>
      </w:r>
      <w:r w:rsidRPr="00F05230">
        <w:rPr>
          <w:rFonts w:ascii="Calibri" w:hAnsi="Calibri" w:cs="Calibri"/>
          <w:b/>
          <w:bCs/>
          <w:noProof/>
          <w:sz w:val="22"/>
          <w:szCs w:val="22"/>
          <w:lang w:val="ru-RU"/>
        </w:rPr>
        <w:t>допунских услуга</w:t>
      </w:r>
      <w:r w:rsidRPr="00F05230">
        <w:rPr>
          <w:rFonts w:ascii="Calibri" w:hAnsi="Calibri" w:cs="Calibri"/>
          <w:noProof/>
          <w:sz w:val="22"/>
          <w:szCs w:val="22"/>
          <w:lang w:val="ru-RU"/>
        </w:rPr>
        <w:t xml:space="preserve"> у 2025. години остварен је у обиму од 1.460.837 услуге, те представља смањење за 21.996 или 1% услуга у односу на 2024. годину. У оквиру допунских услуга пад је забиљежен код услуга паковања, адресовања пошиљки и услуга попуњавања налога за плаћање. </w:t>
      </w:r>
    </w:p>
    <w:p w14:paraId="0C783387" w14:textId="77777777" w:rsidR="002D6487" w:rsidRPr="00F05230" w:rsidRDefault="002D6487" w:rsidP="00F05230">
      <w:pPr>
        <w:spacing w:line="276" w:lineRule="auto"/>
        <w:ind w:firstLine="270"/>
        <w:jc w:val="both"/>
        <w:rPr>
          <w:rFonts w:ascii="Calibri" w:hAnsi="Calibri" w:cs="Calibri"/>
          <w:noProof/>
          <w:sz w:val="22"/>
          <w:szCs w:val="22"/>
          <w:lang w:val="ru-RU"/>
        </w:rPr>
      </w:pPr>
      <w:r w:rsidRPr="00F05230">
        <w:rPr>
          <w:rFonts w:ascii="Calibri" w:hAnsi="Calibri" w:cs="Calibri"/>
          <w:noProof/>
          <w:sz w:val="22"/>
          <w:szCs w:val="22"/>
          <w:lang w:val="ru-RU"/>
        </w:rPr>
        <w:t>Годишњи план допунских услуга у пословној 2025. години остварен је са 100%.</w:t>
      </w:r>
    </w:p>
    <w:p w14:paraId="7A5D6EC6" w14:textId="77777777" w:rsidR="002D6487" w:rsidRPr="00F05230" w:rsidRDefault="002D6487" w:rsidP="00F05230">
      <w:pPr>
        <w:spacing w:line="276" w:lineRule="auto"/>
        <w:ind w:firstLine="270"/>
        <w:jc w:val="both"/>
        <w:rPr>
          <w:rFonts w:ascii="Calibri" w:hAnsi="Calibri" w:cs="Calibri"/>
          <w:noProof/>
          <w:sz w:val="10"/>
          <w:szCs w:val="10"/>
          <w:lang w:val="ru-RU"/>
        </w:rPr>
      </w:pPr>
    </w:p>
    <w:p w14:paraId="6D6F8CA0" w14:textId="77777777" w:rsidR="002D6487" w:rsidRPr="00F05230" w:rsidRDefault="002D6487" w:rsidP="00F05230">
      <w:pPr>
        <w:spacing w:line="276" w:lineRule="auto"/>
        <w:ind w:firstLine="270"/>
        <w:jc w:val="both"/>
        <w:rPr>
          <w:rFonts w:ascii="Calibri" w:hAnsi="Calibri" w:cs="Calibri"/>
          <w:noProof/>
          <w:sz w:val="22"/>
          <w:szCs w:val="22"/>
          <w:lang w:val="ru-RU"/>
        </w:rPr>
      </w:pPr>
      <w:r w:rsidRPr="00F05230">
        <w:rPr>
          <w:rFonts w:ascii="Calibri" w:hAnsi="Calibri" w:cs="Calibri"/>
          <w:noProof/>
          <w:sz w:val="22"/>
          <w:szCs w:val="22"/>
          <w:lang w:val="ru-RU"/>
        </w:rPr>
        <w:t xml:space="preserve">Физички обим </w:t>
      </w:r>
      <w:r w:rsidRPr="00F05230">
        <w:rPr>
          <w:rFonts w:ascii="Calibri" w:hAnsi="Calibri" w:cs="Calibri"/>
          <w:b/>
          <w:bCs/>
          <w:noProof/>
          <w:sz w:val="22"/>
          <w:szCs w:val="22"/>
          <w:lang w:val="ru-RU"/>
        </w:rPr>
        <w:t>телекомуникационих услуга</w:t>
      </w:r>
      <w:r w:rsidRPr="00F05230">
        <w:rPr>
          <w:rFonts w:ascii="Calibri" w:hAnsi="Calibri" w:cs="Calibri"/>
          <w:noProof/>
          <w:sz w:val="22"/>
          <w:szCs w:val="22"/>
          <w:lang w:val="ru-RU"/>
        </w:rPr>
        <w:t xml:space="preserve"> у пословној 2025. години остварен је у обиму од 3.045 услуга, те у односу на 2024. годину смањен је за 862 или за 22% услуга. Смањење  је забиљежено  код услуга пријема телеграма и факсимил телеграма. Годишњи план телекомуникационих услуга за пословну 2025. годину остварен је са 124%.</w:t>
      </w:r>
    </w:p>
    <w:p w14:paraId="6B72C923" w14:textId="77777777" w:rsidR="002D6487" w:rsidRPr="00F05230" w:rsidRDefault="002D6487" w:rsidP="002D6487">
      <w:pPr>
        <w:ind w:left="426"/>
        <w:jc w:val="both"/>
        <w:rPr>
          <w:rFonts w:ascii="Calibri" w:hAnsi="Calibri" w:cs="Calibri"/>
          <w:noProof/>
          <w:sz w:val="10"/>
          <w:szCs w:val="10"/>
          <w:lang w:val="ru-RU"/>
        </w:rPr>
      </w:pPr>
    </w:p>
    <w:p w14:paraId="3780EC04" w14:textId="77777777" w:rsidR="002D6487" w:rsidRPr="00F05230" w:rsidRDefault="002D6487" w:rsidP="002D6487">
      <w:pPr>
        <w:ind w:firstLine="270"/>
        <w:jc w:val="both"/>
        <w:rPr>
          <w:rFonts w:ascii="Calibri" w:hAnsi="Calibri" w:cs="Calibri"/>
          <w:noProof/>
          <w:sz w:val="22"/>
          <w:szCs w:val="22"/>
          <w:lang w:val="ru-RU"/>
        </w:rPr>
      </w:pPr>
      <w:bookmarkStart w:id="51" w:name="_Hlk222821389"/>
      <w:r w:rsidRPr="00F05230">
        <w:rPr>
          <w:rFonts w:ascii="Calibri" w:hAnsi="Calibri" w:cs="Calibri"/>
          <w:noProof/>
          <w:sz w:val="22"/>
          <w:szCs w:val="22"/>
          <w:lang w:val="ru-RU"/>
        </w:rPr>
        <w:t>Физички обим услуга фотокопирања у 2025. години износи 510.179 услуга, што представља смањење од 25.309 услуга, односно 5% мање у односу на 2024. годину. Годишњи план услуга фотокопирања за пословну 2025. годину остварен је са 95%.</w:t>
      </w:r>
    </w:p>
    <w:p w14:paraId="67EB3150" w14:textId="77777777" w:rsidR="002D6487" w:rsidRPr="00C00239" w:rsidRDefault="002D6487" w:rsidP="002D6487">
      <w:pPr>
        <w:ind w:firstLine="270"/>
        <w:jc w:val="both"/>
        <w:rPr>
          <w:rFonts w:cstheme="minorHAnsi"/>
          <w:noProof/>
          <w:color w:val="00B050"/>
          <w:sz w:val="22"/>
          <w:szCs w:val="22"/>
          <w:lang w:val="ru-RU"/>
        </w:rPr>
      </w:pPr>
    </w:p>
    <w:p w14:paraId="44CFBE6D" w14:textId="77777777" w:rsidR="002D6487" w:rsidRPr="00C00239" w:rsidRDefault="002D6487" w:rsidP="002D6487">
      <w:pPr>
        <w:jc w:val="both"/>
        <w:rPr>
          <w:rFonts w:cstheme="minorHAnsi"/>
          <w:noProof/>
          <w:color w:val="00B050"/>
          <w:sz w:val="22"/>
          <w:szCs w:val="22"/>
          <w:lang w:val="ru-RU"/>
        </w:rPr>
      </w:pPr>
    </w:p>
    <w:p w14:paraId="70C938CE" w14:textId="77777777" w:rsidR="002D6487" w:rsidRPr="00C00239" w:rsidRDefault="002D6487" w:rsidP="002D6487">
      <w:pPr>
        <w:ind w:firstLine="270"/>
        <w:jc w:val="both"/>
        <w:rPr>
          <w:rFonts w:cstheme="minorHAnsi"/>
          <w:noProof/>
          <w:color w:val="00B050"/>
          <w:sz w:val="22"/>
          <w:szCs w:val="22"/>
          <w:lang w:val="ru-RU"/>
        </w:rPr>
      </w:pPr>
    </w:p>
    <w:p w14:paraId="72953589" w14:textId="77777777" w:rsidR="002D6487" w:rsidRPr="00C00239" w:rsidRDefault="002D6487" w:rsidP="002D6487">
      <w:pPr>
        <w:ind w:firstLine="270"/>
        <w:jc w:val="both"/>
        <w:rPr>
          <w:rFonts w:cstheme="minorHAnsi"/>
          <w:noProof/>
          <w:color w:val="00B050"/>
          <w:sz w:val="22"/>
          <w:szCs w:val="22"/>
          <w:lang w:val="ru-RU"/>
        </w:rPr>
      </w:pPr>
    </w:p>
    <w:p w14:paraId="1B97BFDC" w14:textId="77906886" w:rsidR="002D6487" w:rsidRPr="00DB24AD" w:rsidRDefault="002D6487" w:rsidP="002D6487">
      <w:pPr>
        <w:keepNext/>
        <w:rPr>
          <w:rFonts w:ascii="Calibri" w:hAnsi="Calibri" w:cs="Calibri"/>
          <w:bCs/>
          <w:sz w:val="22"/>
          <w:szCs w:val="22"/>
          <w:lang w:val="ru-RU"/>
        </w:rPr>
      </w:pPr>
      <w:bookmarkStart w:id="52" w:name="_Hlk181176763"/>
      <w:bookmarkStart w:id="53" w:name="_Toc489360529"/>
      <w:bookmarkStart w:id="54" w:name="_Toc489968432"/>
      <w:bookmarkEnd w:id="51"/>
      <w:r w:rsidRPr="00DB24AD">
        <w:rPr>
          <w:rFonts w:asciiTheme="minorHAnsi" w:hAnsiTheme="minorHAnsi" w:cstheme="minorHAnsi"/>
          <w:sz w:val="22"/>
          <w:szCs w:val="22"/>
          <w:lang w:val="sr-Cyrl-CS"/>
        </w:rPr>
        <w:lastRenderedPageBreak/>
        <w:t xml:space="preserve">Табела бр.  </w:t>
      </w:r>
      <w:r w:rsidRPr="00DB24AD">
        <w:rPr>
          <w:rFonts w:ascii="Calibri" w:hAnsi="Calibri" w:cs="Calibri"/>
          <w:bCs/>
          <w:sz w:val="22"/>
          <w:szCs w:val="22"/>
          <w:lang w:val="en-US"/>
        </w:rPr>
        <w:fldChar w:fldCharType="begin"/>
      </w:r>
      <w:r w:rsidRPr="00DB24AD">
        <w:rPr>
          <w:rFonts w:ascii="Calibri" w:hAnsi="Calibri" w:cs="Calibri"/>
          <w:bCs/>
          <w:sz w:val="22"/>
          <w:szCs w:val="22"/>
          <w:lang w:val="ru-RU"/>
        </w:rPr>
        <w:instrText xml:space="preserve"> </w:instrText>
      </w:r>
      <w:r w:rsidRPr="00DB24AD">
        <w:rPr>
          <w:rFonts w:ascii="Calibri" w:hAnsi="Calibri" w:cs="Calibri"/>
          <w:bCs/>
          <w:sz w:val="22"/>
          <w:szCs w:val="22"/>
          <w:lang w:val="en-US"/>
        </w:rPr>
        <w:instrText>SEQ</w:instrText>
      </w:r>
      <w:r w:rsidRPr="00DB24AD">
        <w:rPr>
          <w:rFonts w:ascii="Calibri" w:hAnsi="Calibri" w:cs="Calibri"/>
          <w:bCs/>
          <w:sz w:val="22"/>
          <w:szCs w:val="22"/>
          <w:lang w:val="ru-RU"/>
        </w:rPr>
        <w:instrText xml:space="preserve"> Табела_бр._ \* </w:instrText>
      </w:r>
      <w:r w:rsidRPr="00DB24AD">
        <w:rPr>
          <w:rFonts w:ascii="Calibri" w:hAnsi="Calibri" w:cs="Calibri"/>
          <w:bCs/>
          <w:sz w:val="22"/>
          <w:szCs w:val="22"/>
          <w:lang w:val="en-US"/>
        </w:rPr>
        <w:instrText>ARABIC</w:instrText>
      </w:r>
      <w:r w:rsidRPr="00DB24AD">
        <w:rPr>
          <w:rFonts w:ascii="Calibri" w:hAnsi="Calibri" w:cs="Calibri"/>
          <w:bCs/>
          <w:sz w:val="22"/>
          <w:szCs w:val="22"/>
          <w:lang w:val="ru-RU"/>
        </w:rPr>
        <w:instrText xml:space="preserve"> </w:instrText>
      </w:r>
      <w:r w:rsidRPr="00DB24AD">
        <w:rPr>
          <w:rFonts w:ascii="Calibri" w:hAnsi="Calibri" w:cs="Calibri"/>
          <w:bCs/>
          <w:sz w:val="22"/>
          <w:szCs w:val="22"/>
          <w:lang w:val="en-US"/>
        </w:rPr>
        <w:fldChar w:fldCharType="separate"/>
      </w:r>
      <w:r w:rsidR="00387A00">
        <w:rPr>
          <w:rFonts w:ascii="Calibri" w:hAnsi="Calibri" w:cs="Calibri"/>
          <w:bCs/>
          <w:noProof/>
          <w:sz w:val="22"/>
          <w:szCs w:val="22"/>
          <w:lang w:val="en-US"/>
        </w:rPr>
        <w:t>7</w:t>
      </w:r>
      <w:r w:rsidRPr="00DB24AD">
        <w:rPr>
          <w:rFonts w:ascii="Calibri" w:hAnsi="Calibri" w:cs="Calibri"/>
          <w:bCs/>
          <w:sz w:val="22"/>
          <w:szCs w:val="22"/>
          <w:lang w:val="en-US"/>
        </w:rPr>
        <w:fldChar w:fldCharType="end"/>
      </w:r>
      <w:r w:rsidRPr="00DB24AD">
        <w:rPr>
          <w:rFonts w:ascii="Calibri" w:hAnsi="Calibri" w:cs="Calibri"/>
          <w:bCs/>
          <w:sz w:val="22"/>
          <w:szCs w:val="22"/>
          <w:lang w:val="ru-RU"/>
        </w:rPr>
        <w:t xml:space="preserve"> - Преглед динамике физичког обима услуга по мјесецим</w:t>
      </w:r>
      <w:bookmarkEnd w:id="52"/>
      <w:bookmarkEnd w:id="53"/>
      <w:bookmarkEnd w:id="54"/>
      <w:r w:rsidRPr="00DB24AD">
        <w:rPr>
          <w:rFonts w:ascii="Calibri" w:hAnsi="Calibri" w:cs="Calibri"/>
          <w:bCs/>
          <w:sz w:val="22"/>
          <w:szCs w:val="22"/>
          <w:lang w:val="ru-RU"/>
        </w:rPr>
        <w:t>а</w:t>
      </w:r>
    </w:p>
    <w:tbl>
      <w:tblPr>
        <w:tblW w:w="5000" w:type="pct"/>
        <w:tblBorders>
          <w:top w:val="single" w:sz="4" w:space="0" w:color="00000A"/>
          <w:left w:val="single" w:sz="4" w:space="0" w:color="00000A"/>
          <w:bottom w:val="single" w:sz="4" w:space="0" w:color="00000A"/>
          <w:right w:val="single" w:sz="4" w:space="0" w:color="00000A"/>
          <w:insideH w:val="dotted" w:sz="4" w:space="0" w:color="00000A"/>
          <w:insideV w:val="single" w:sz="4" w:space="0" w:color="00000A"/>
        </w:tblBorders>
        <w:tblLook w:val="04A0" w:firstRow="1" w:lastRow="0" w:firstColumn="1" w:lastColumn="0" w:noHBand="0" w:noVBand="1"/>
      </w:tblPr>
      <w:tblGrid>
        <w:gridCol w:w="922"/>
        <w:gridCol w:w="730"/>
        <w:gridCol w:w="729"/>
        <w:gridCol w:w="729"/>
        <w:gridCol w:w="729"/>
        <w:gridCol w:w="729"/>
        <w:gridCol w:w="729"/>
        <w:gridCol w:w="729"/>
        <w:gridCol w:w="729"/>
        <w:gridCol w:w="729"/>
        <w:gridCol w:w="729"/>
        <w:gridCol w:w="795"/>
        <w:gridCol w:w="729"/>
      </w:tblGrid>
      <w:tr w:rsidR="00DB24AD" w:rsidRPr="00DB24AD" w14:paraId="51D62D97" w14:textId="77777777" w:rsidTr="00DB24AD">
        <w:trPr>
          <w:trHeight w:val="300"/>
        </w:trPr>
        <w:tc>
          <w:tcPr>
            <w:tcW w:w="444" w:type="pct"/>
            <w:tcBorders>
              <w:top w:val="single" w:sz="4" w:space="0" w:color="00000A"/>
              <w:bottom w:val="single" w:sz="4" w:space="0" w:color="00000A"/>
            </w:tcBorders>
            <w:shd w:val="clear" w:color="000000" w:fill="FFFF99"/>
            <w:vAlign w:val="center"/>
            <w:hideMark/>
          </w:tcPr>
          <w:p w14:paraId="27A82481" w14:textId="77777777" w:rsidR="002D6487" w:rsidRPr="00DB24AD" w:rsidRDefault="002D6487" w:rsidP="002D6487">
            <w:pPr>
              <w:ind w:left="-57" w:right="-57"/>
              <w:jc w:val="center"/>
              <w:rPr>
                <w:rFonts w:ascii="Calibri" w:hAnsi="Calibri" w:cs="Calibri"/>
                <w:b/>
                <w:bCs/>
                <w:sz w:val="16"/>
                <w:szCs w:val="16"/>
                <w:lang w:val="en-US"/>
              </w:rPr>
            </w:pPr>
            <w:r w:rsidRPr="00DB24AD">
              <w:rPr>
                <w:rFonts w:ascii="Calibri" w:hAnsi="Calibri" w:cs="Calibri"/>
                <w:b/>
                <w:bCs/>
                <w:sz w:val="16"/>
                <w:szCs w:val="16"/>
                <w:lang w:val="en-US"/>
              </w:rPr>
              <w:t>У С Л У Г Е</w:t>
            </w:r>
          </w:p>
        </w:tc>
        <w:tc>
          <w:tcPr>
            <w:tcW w:w="395" w:type="pct"/>
            <w:tcBorders>
              <w:top w:val="single" w:sz="4" w:space="0" w:color="00000A"/>
              <w:bottom w:val="single" w:sz="4" w:space="0" w:color="00000A"/>
              <w:right w:val="single" w:sz="4" w:space="0" w:color="000000"/>
            </w:tcBorders>
            <w:shd w:val="clear" w:color="000000" w:fill="FFFF99"/>
            <w:vAlign w:val="center"/>
            <w:hideMark/>
          </w:tcPr>
          <w:p w14:paraId="788D2A93"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I</w:t>
            </w:r>
          </w:p>
        </w:tc>
        <w:tc>
          <w:tcPr>
            <w:tcW w:w="398" w:type="pct"/>
            <w:tcBorders>
              <w:top w:val="single" w:sz="4" w:space="0" w:color="00000A"/>
              <w:left w:val="single" w:sz="4" w:space="0" w:color="000000"/>
              <w:bottom w:val="single" w:sz="4" w:space="0" w:color="00000A"/>
              <w:right w:val="single" w:sz="4" w:space="0" w:color="000000"/>
            </w:tcBorders>
            <w:shd w:val="clear" w:color="000000" w:fill="FFFF99"/>
            <w:vAlign w:val="center"/>
            <w:hideMark/>
          </w:tcPr>
          <w:p w14:paraId="5AA72EB4"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II</w:t>
            </w:r>
          </w:p>
        </w:tc>
        <w:tc>
          <w:tcPr>
            <w:tcW w:w="355" w:type="pct"/>
            <w:tcBorders>
              <w:top w:val="single" w:sz="4" w:space="0" w:color="00000A"/>
              <w:left w:val="single" w:sz="4" w:space="0" w:color="000000"/>
              <w:bottom w:val="single" w:sz="4" w:space="0" w:color="00000A"/>
              <w:right w:val="single" w:sz="4" w:space="0" w:color="000000"/>
            </w:tcBorders>
            <w:shd w:val="clear" w:color="000000" w:fill="FFFF99"/>
            <w:vAlign w:val="center"/>
            <w:hideMark/>
          </w:tcPr>
          <w:p w14:paraId="5AB79F68"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III</w:t>
            </w:r>
          </w:p>
        </w:tc>
        <w:tc>
          <w:tcPr>
            <w:tcW w:w="398" w:type="pct"/>
            <w:tcBorders>
              <w:top w:val="single" w:sz="4" w:space="0" w:color="00000A"/>
              <w:left w:val="single" w:sz="4" w:space="0" w:color="000000"/>
              <w:bottom w:val="single" w:sz="4" w:space="0" w:color="00000A"/>
              <w:right w:val="single" w:sz="4" w:space="0" w:color="000000"/>
            </w:tcBorders>
            <w:shd w:val="clear" w:color="000000" w:fill="FFFF99"/>
            <w:vAlign w:val="center"/>
            <w:hideMark/>
          </w:tcPr>
          <w:p w14:paraId="516B47D3"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IV</w:t>
            </w:r>
          </w:p>
        </w:tc>
        <w:tc>
          <w:tcPr>
            <w:tcW w:w="399" w:type="pct"/>
            <w:tcBorders>
              <w:top w:val="single" w:sz="4" w:space="0" w:color="00000A"/>
              <w:left w:val="single" w:sz="4" w:space="0" w:color="000000"/>
              <w:bottom w:val="single" w:sz="4" w:space="0" w:color="00000A"/>
              <w:right w:val="single" w:sz="4" w:space="0" w:color="000000"/>
            </w:tcBorders>
            <w:shd w:val="clear" w:color="000000" w:fill="FFFF99"/>
            <w:vAlign w:val="center"/>
            <w:hideMark/>
          </w:tcPr>
          <w:p w14:paraId="1BAF4AD6"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V</w:t>
            </w:r>
          </w:p>
        </w:tc>
        <w:tc>
          <w:tcPr>
            <w:tcW w:w="354" w:type="pct"/>
            <w:tcBorders>
              <w:top w:val="single" w:sz="4" w:space="0" w:color="00000A"/>
              <w:left w:val="single" w:sz="4" w:space="0" w:color="000000"/>
              <w:bottom w:val="single" w:sz="4" w:space="0" w:color="00000A"/>
              <w:right w:val="single" w:sz="4" w:space="0" w:color="000000"/>
            </w:tcBorders>
            <w:shd w:val="clear" w:color="000000" w:fill="FFFF99"/>
            <w:vAlign w:val="center"/>
            <w:hideMark/>
          </w:tcPr>
          <w:p w14:paraId="2ED6BDC6"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VI</w:t>
            </w:r>
          </w:p>
        </w:tc>
        <w:tc>
          <w:tcPr>
            <w:tcW w:w="398" w:type="pct"/>
            <w:tcBorders>
              <w:top w:val="single" w:sz="4" w:space="0" w:color="00000A"/>
              <w:left w:val="single" w:sz="4" w:space="0" w:color="000000"/>
              <w:bottom w:val="single" w:sz="4" w:space="0" w:color="00000A"/>
              <w:right w:val="single" w:sz="4" w:space="0" w:color="000000"/>
            </w:tcBorders>
            <w:shd w:val="clear" w:color="000000" w:fill="FFFF99"/>
            <w:vAlign w:val="center"/>
            <w:hideMark/>
          </w:tcPr>
          <w:p w14:paraId="7F3B1A16"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VII</w:t>
            </w:r>
          </w:p>
        </w:tc>
        <w:tc>
          <w:tcPr>
            <w:tcW w:w="398" w:type="pct"/>
            <w:tcBorders>
              <w:top w:val="single" w:sz="4" w:space="0" w:color="00000A"/>
              <w:left w:val="single" w:sz="4" w:space="0" w:color="000000"/>
              <w:bottom w:val="single" w:sz="4" w:space="0" w:color="00000A"/>
              <w:right w:val="single" w:sz="4" w:space="0" w:color="000000"/>
            </w:tcBorders>
            <w:shd w:val="clear" w:color="000000" w:fill="FFFF99"/>
            <w:vAlign w:val="center"/>
            <w:hideMark/>
          </w:tcPr>
          <w:p w14:paraId="1964B0EF"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VIII</w:t>
            </w:r>
          </w:p>
        </w:tc>
        <w:tc>
          <w:tcPr>
            <w:tcW w:w="398" w:type="pct"/>
            <w:tcBorders>
              <w:top w:val="single" w:sz="4" w:space="0" w:color="00000A"/>
              <w:left w:val="single" w:sz="4" w:space="0" w:color="000000"/>
              <w:bottom w:val="single" w:sz="4" w:space="0" w:color="auto"/>
            </w:tcBorders>
            <w:shd w:val="clear" w:color="000000" w:fill="FFFF99"/>
            <w:vAlign w:val="center"/>
            <w:hideMark/>
          </w:tcPr>
          <w:p w14:paraId="46E48CE0"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IX</w:t>
            </w:r>
          </w:p>
        </w:tc>
        <w:tc>
          <w:tcPr>
            <w:tcW w:w="355" w:type="pct"/>
            <w:tcBorders>
              <w:top w:val="single" w:sz="4" w:space="0" w:color="00000A"/>
              <w:bottom w:val="single" w:sz="4" w:space="0" w:color="00000A"/>
            </w:tcBorders>
            <w:shd w:val="clear" w:color="000000" w:fill="FFFF99"/>
            <w:vAlign w:val="center"/>
            <w:hideMark/>
          </w:tcPr>
          <w:p w14:paraId="48FD553A"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X</w:t>
            </w:r>
          </w:p>
        </w:tc>
        <w:tc>
          <w:tcPr>
            <w:tcW w:w="354" w:type="pct"/>
            <w:tcBorders>
              <w:top w:val="single" w:sz="4" w:space="0" w:color="00000A"/>
              <w:bottom w:val="single" w:sz="4" w:space="0" w:color="00000A"/>
            </w:tcBorders>
            <w:shd w:val="clear" w:color="000000" w:fill="FFFF99"/>
            <w:vAlign w:val="center"/>
            <w:hideMark/>
          </w:tcPr>
          <w:p w14:paraId="39BB6278"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XI</w:t>
            </w:r>
          </w:p>
        </w:tc>
        <w:tc>
          <w:tcPr>
            <w:tcW w:w="354" w:type="pct"/>
            <w:tcBorders>
              <w:top w:val="single" w:sz="4" w:space="0" w:color="00000A"/>
              <w:bottom w:val="single" w:sz="4" w:space="0" w:color="00000A"/>
            </w:tcBorders>
            <w:shd w:val="clear" w:color="000000" w:fill="FFFF99"/>
            <w:vAlign w:val="center"/>
            <w:hideMark/>
          </w:tcPr>
          <w:p w14:paraId="64BD6B9C" w14:textId="77777777" w:rsidR="002D6487" w:rsidRPr="00DB24AD" w:rsidRDefault="002D6487" w:rsidP="002D6487">
            <w:pPr>
              <w:jc w:val="center"/>
              <w:rPr>
                <w:rFonts w:ascii="Calibri" w:hAnsi="Calibri" w:cs="Calibri"/>
                <w:b/>
                <w:bCs/>
                <w:sz w:val="16"/>
                <w:szCs w:val="16"/>
                <w:lang w:val="en-US"/>
              </w:rPr>
            </w:pPr>
            <w:r w:rsidRPr="00DB24AD">
              <w:rPr>
                <w:rFonts w:ascii="Calibri" w:hAnsi="Calibri" w:cs="Calibri"/>
                <w:b/>
                <w:bCs/>
                <w:sz w:val="16"/>
                <w:szCs w:val="16"/>
                <w:lang w:val="en-US"/>
              </w:rPr>
              <w:t>XII</w:t>
            </w:r>
          </w:p>
        </w:tc>
      </w:tr>
      <w:tr w:rsidR="00DB24AD" w:rsidRPr="00DB24AD" w14:paraId="49FDB549" w14:textId="77777777" w:rsidTr="00DB24AD">
        <w:trPr>
          <w:trHeight w:val="384"/>
        </w:trPr>
        <w:tc>
          <w:tcPr>
            <w:tcW w:w="444" w:type="pct"/>
            <w:tcBorders>
              <w:top w:val="single" w:sz="4" w:space="0" w:color="00000A"/>
            </w:tcBorders>
            <w:vAlign w:val="center"/>
            <w:hideMark/>
          </w:tcPr>
          <w:p w14:paraId="209FE59B"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Писмоносне</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услуге</w:t>
            </w:r>
            <w:proofErr w:type="spellEnd"/>
          </w:p>
        </w:tc>
        <w:tc>
          <w:tcPr>
            <w:tcW w:w="395" w:type="pct"/>
            <w:tcBorders>
              <w:top w:val="nil"/>
              <w:left w:val="nil"/>
              <w:bottom w:val="dotted" w:sz="4" w:space="0" w:color="000000"/>
              <w:right w:val="single" w:sz="4" w:space="0" w:color="000000"/>
            </w:tcBorders>
            <w:vAlign w:val="center"/>
          </w:tcPr>
          <w:p w14:paraId="3138266E"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1.926.595</w:t>
            </w:r>
          </w:p>
        </w:tc>
        <w:tc>
          <w:tcPr>
            <w:tcW w:w="398" w:type="pct"/>
            <w:tcBorders>
              <w:top w:val="nil"/>
              <w:left w:val="single" w:sz="4" w:space="0" w:color="000000"/>
              <w:bottom w:val="dotted" w:sz="4" w:space="0" w:color="000000"/>
              <w:right w:val="single" w:sz="4" w:space="0" w:color="000000"/>
            </w:tcBorders>
            <w:vAlign w:val="center"/>
          </w:tcPr>
          <w:p w14:paraId="5227098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1.983.983</w:t>
            </w:r>
          </w:p>
        </w:tc>
        <w:tc>
          <w:tcPr>
            <w:tcW w:w="355" w:type="pct"/>
            <w:tcBorders>
              <w:top w:val="nil"/>
              <w:left w:val="single" w:sz="4" w:space="0" w:color="000000"/>
              <w:bottom w:val="dotted" w:sz="4" w:space="0" w:color="000000"/>
              <w:right w:val="single" w:sz="4" w:space="0" w:color="000000"/>
            </w:tcBorders>
            <w:vAlign w:val="center"/>
          </w:tcPr>
          <w:p w14:paraId="3EA44E8A"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2.100.687</w:t>
            </w:r>
          </w:p>
        </w:tc>
        <w:tc>
          <w:tcPr>
            <w:tcW w:w="398" w:type="pct"/>
            <w:tcBorders>
              <w:top w:val="nil"/>
              <w:left w:val="single" w:sz="4" w:space="0" w:color="000000"/>
              <w:bottom w:val="dotted" w:sz="4" w:space="0" w:color="000000"/>
              <w:right w:val="single" w:sz="4" w:space="0" w:color="000000"/>
            </w:tcBorders>
            <w:shd w:val="clear" w:color="000000" w:fill="FFFFFF"/>
            <w:vAlign w:val="center"/>
          </w:tcPr>
          <w:p w14:paraId="4065D23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2.140.541</w:t>
            </w:r>
          </w:p>
        </w:tc>
        <w:tc>
          <w:tcPr>
            <w:tcW w:w="399" w:type="pct"/>
            <w:tcBorders>
              <w:top w:val="single" w:sz="4" w:space="0" w:color="auto"/>
              <w:left w:val="single" w:sz="4" w:space="0" w:color="000000"/>
              <w:bottom w:val="dotted" w:sz="4" w:space="0" w:color="000000"/>
              <w:right w:val="single" w:sz="4" w:space="0" w:color="000000"/>
            </w:tcBorders>
            <w:vAlign w:val="center"/>
          </w:tcPr>
          <w:p w14:paraId="1D3E1F6F"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2.153.439</w:t>
            </w:r>
          </w:p>
        </w:tc>
        <w:tc>
          <w:tcPr>
            <w:tcW w:w="354" w:type="pct"/>
            <w:tcBorders>
              <w:top w:val="single" w:sz="4" w:space="0" w:color="auto"/>
              <w:left w:val="single" w:sz="4" w:space="0" w:color="000000"/>
              <w:bottom w:val="dotted" w:sz="4" w:space="0" w:color="000000"/>
              <w:right w:val="single" w:sz="4" w:space="0" w:color="000000"/>
            </w:tcBorders>
            <w:vAlign w:val="center"/>
          </w:tcPr>
          <w:p w14:paraId="7348B98A"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2.022.361</w:t>
            </w:r>
          </w:p>
        </w:tc>
        <w:tc>
          <w:tcPr>
            <w:tcW w:w="398" w:type="pct"/>
            <w:tcBorders>
              <w:top w:val="single" w:sz="4" w:space="0" w:color="auto"/>
              <w:left w:val="single" w:sz="4" w:space="0" w:color="000000"/>
              <w:bottom w:val="dotted" w:sz="4" w:space="0" w:color="000000"/>
              <w:right w:val="single" w:sz="4" w:space="0" w:color="000000"/>
            </w:tcBorders>
            <w:vAlign w:val="center"/>
          </w:tcPr>
          <w:p w14:paraId="4802E9A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2.033.893</w:t>
            </w:r>
          </w:p>
        </w:tc>
        <w:tc>
          <w:tcPr>
            <w:tcW w:w="398" w:type="pct"/>
            <w:tcBorders>
              <w:top w:val="single" w:sz="4" w:space="0" w:color="auto"/>
              <w:left w:val="single" w:sz="4" w:space="0" w:color="000000"/>
              <w:bottom w:val="dotted" w:sz="4" w:space="0" w:color="000000"/>
              <w:right w:val="single" w:sz="4" w:space="0" w:color="000000"/>
            </w:tcBorders>
            <w:vAlign w:val="center"/>
          </w:tcPr>
          <w:p w14:paraId="32C9A12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1.908.965</w:t>
            </w:r>
          </w:p>
        </w:tc>
        <w:tc>
          <w:tcPr>
            <w:tcW w:w="398" w:type="pct"/>
            <w:tcBorders>
              <w:top w:val="single" w:sz="4" w:space="0" w:color="auto"/>
              <w:left w:val="single" w:sz="4" w:space="0" w:color="000000"/>
              <w:bottom w:val="dotted" w:sz="4" w:space="0" w:color="000000"/>
              <w:right w:val="single" w:sz="4" w:space="0" w:color="auto"/>
            </w:tcBorders>
            <w:vAlign w:val="center"/>
          </w:tcPr>
          <w:p w14:paraId="7C37281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1.982.842</w:t>
            </w:r>
          </w:p>
        </w:tc>
        <w:tc>
          <w:tcPr>
            <w:tcW w:w="355" w:type="pct"/>
            <w:tcBorders>
              <w:top w:val="single" w:sz="4" w:space="0" w:color="auto"/>
              <w:left w:val="single" w:sz="4" w:space="0" w:color="auto"/>
              <w:bottom w:val="dotted" w:sz="4" w:space="0" w:color="auto"/>
              <w:right w:val="single" w:sz="4" w:space="0" w:color="auto"/>
            </w:tcBorders>
            <w:vAlign w:val="center"/>
          </w:tcPr>
          <w:p w14:paraId="6B099733"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2.046.844</w:t>
            </w:r>
          </w:p>
        </w:tc>
        <w:tc>
          <w:tcPr>
            <w:tcW w:w="354" w:type="pct"/>
            <w:tcBorders>
              <w:top w:val="single" w:sz="4" w:space="0" w:color="auto"/>
              <w:left w:val="single" w:sz="4" w:space="0" w:color="auto"/>
              <w:bottom w:val="dotted" w:sz="4" w:space="0" w:color="auto"/>
              <w:right w:val="single" w:sz="4" w:space="0" w:color="auto"/>
            </w:tcBorders>
            <w:noWrap/>
            <w:vAlign w:val="center"/>
          </w:tcPr>
          <w:p w14:paraId="69FA7D2E"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2.022.859</w:t>
            </w:r>
          </w:p>
        </w:tc>
        <w:tc>
          <w:tcPr>
            <w:tcW w:w="354" w:type="pct"/>
            <w:tcBorders>
              <w:top w:val="single" w:sz="4" w:space="0" w:color="auto"/>
              <w:left w:val="single" w:sz="4" w:space="0" w:color="auto"/>
              <w:bottom w:val="dotted" w:sz="4" w:space="0" w:color="auto"/>
              <w:right w:val="single" w:sz="4" w:space="0" w:color="auto"/>
            </w:tcBorders>
            <w:vAlign w:val="center"/>
          </w:tcPr>
          <w:p w14:paraId="49A13F1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2.197.000</w:t>
            </w:r>
          </w:p>
        </w:tc>
      </w:tr>
      <w:tr w:rsidR="00DB24AD" w:rsidRPr="00DB24AD" w14:paraId="49C4E0F7" w14:textId="77777777" w:rsidTr="00DB24AD">
        <w:trPr>
          <w:trHeight w:val="252"/>
        </w:trPr>
        <w:tc>
          <w:tcPr>
            <w:tcW w:w="444" w:type="pct"/>
            <w:vAlign w:val="center"/>
            <w:hideMark/>
          </w:tcPr>
          <w:p w14:paraId="25209540"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Директна</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пошта</w:t>
            </w:r>
            <w:proofErr w:type="spellEnd"/>
          </w:p>
        </w:tc>
        <w:tc>
          <w:tcPr>
            <w:tcW w:w="395" w:type="pct"/>
            <w:tcBorders>
              <w:top w:val="dotted" w:sz="4" w:space="0" w:color="000000"/>
              <w:left w:val="nil"/>
              <w:bottom w:val="dotted" w:sz="4" w:space="0" w:color="000000"/>
              <w:right w:val="single" w:sz="4" w:space="0" w:color="000000"/>
            </w:tcBorders>
            <w:vAlign w:val="center"/>
          </w:tcPr>
          <w:p w14:paraId="6E0A890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743</w:t>
            </w:r>
          </w:p>
        </w:tc>
        <w:tc>
          <w:tcPr>
            <w:tcW w:w="398" w:type="pct"/>
            <w:tcBorders>
              <w:top w:val="dotted" w:sz="4" w:space="0" w:color="000000"/>
              <w:left w:val="single" w:sz="4" w:space="0" w:color="000000"/>
              <w:bottom w:val="dotted" w:sz="4" w:space="0" w:color="000000"/>
              <w:right w:val="single" w:sz="4" w:space="0" w:color="000000"/>
            </w:tcBorders>
            <w:vAlign w:val="center"/>
          </w:tcPr>
          <w:p w14:paraId="25377DA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178.454</w:t>
            </w:r>
          </w:p>
        </w:tc>
        <w:tc>
          <w:tcPr>
            <w:tcW w:w="355" w:type="pct"/>
            <w:tcBorders>
              <w:top w:val="dotted" w:sz="4" w:space="0" w:color="000000"/>
              <w:left w:val="single" w:sz="4" w:space="0" w:color="000000"/>
              <w:bottom w:val="dotted" w:sz="4" w:space="0" w:color="000000"/>
              <w:right w:val="single" w:sz="4" w:space="0" w:color="000000"/>
            </w:tcBorders>
            <w:vAlign w:val="center"/>
          </w:tcPr>
          <w:p w14:paraId="5CDD2F3C"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95.640</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2C6A0563"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279.353</w:t>
            </w:r>
          </w:p>
        </w:tc>
        <w:tc>
          <w:tcPr>
            <w:tcW w:w="399" w:type="pct"/>
            <w:tcBorders>
              <w:top w:val="dotted" w:sz="4" w:space="0" w:color="000000"/>
              <w:left w:val="single" w:sz="4" w:space="0" w:color="000000"/>
              <w:bottom w:val="dotted" w:sz="4" w:space="0" w:color="000000"/>
              <w:right w:val="single" w:sz="4" w:space="0" w:color="000000"/>
            </w:tcBorders>
            <w:vAlign w:val="center"/>
          </w:tcPr>
          <w:p w14:paraId="7A5D72B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173.518</w:t>
            </w:r>
          </w:p>
        </w:tc>
        <w:tc>
          <w:tcPr>
            <w:tcW w:w="354" w:type="pct"/>
            <w:tcBorders>
              <w:top w:val="dotted" w:sz="4" w:space="0" w:color="000000"/>
              <w:left w:val="single" w:sz="4" w:space="0" w:color="000000"/>
              <w:bottom w:val="dotted" w:sz="4" w:space="0" w:color="000000"/>
              <w:right w:val="single" w:sz="4" w:space="0" w:color="000000"/>
            </w:tcBorders>
            <w:vAlign w:val="center"/>
          </w:tcPr>
          <w:p w14:paraId="6E06C8D2"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196.315</w:t>
            </w:r>
          </w:p>
        </w:tc>
        <w:tc>
          <w:tcPr>
            <w:tcW w:w="398" w:type="pct"/>
            <w:tcBorders>
              <w:top w:val="dotted" w:sz="4" w:space="0" w:color="000000"/>
              <w:left w:val="single" w:sz="4" w:space="0" w:color="000000"/>
              <w:bottom w:val="dotted" w:sz="4" w:space="0" w:color="000000"/>
              <w:right w:val="single" w:sz="4" w:space="0" w:color="000000"/>
            </w:tcBorders>
            <w:vAlign w:val="center"/>
          </w:tcPr>
          <w:p w14:paraId="15530153"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184.636</w:t>
            </w:r>
          </w:p>
        </w:tc>
        <w:tc>
          <w:tcPr>
            <w:tcW w:w="398" w:type="pct"/>
            <w:tcBorders>
              <w:top w:val="dotted" w:sz="4" w:space="0" w:color="000000"/>
              <w:left w:val="single" w:sz="4" w:space="0" w:color="000000"/>
              <w:bottom w:val="dotted" w:sz="4" w:space="0" w:color="000000"/>
              <w:right w:val="single" w:sz="4" w:space="0" w:color="000000"/>
            </w:tcBorders>
            <w:vAlign w:val="center"/>
          </w:tcPr>
          <w:p w14:paraId="2C668952"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162.675</w:t>
            </w:r>
          </w:p>
        </w:tc>
        <w:tc>
          <w:tcPr>
            <w:tcW w:w="398" w:type="pct"/>
            <w:tcBorders>
              <w:top w:val="dotted" w:sz="4" w:space="0" w:color="000000"/>
              <w:left w:val="single" w:sz="4" w:space="0" w:color="000000"/>
              <w:bottom w:val="dotted" w:sz="4" w:space="0" w:color="000000"/>
              <w:right w:val="single" w:sz="4" w:space="0" w:color="auto"/>
            </w:tcBorders>
            <w:vAlign w:val="center"/>
          </w:tcPr>
          <w:p w14:paraId="74AEE328"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203.927</w:t>
            </w:r>
          </w:p>
        </w:tc>
        <w:tc>
          <w:tcPr>
            <w:tcW w:w="355" w:type="pct"/>
            <w:tcBorders>
              <w:top w:val="dotted" w:sz="4" w:space="0" w:color="auto"/>
              <w:left w:val="single" w:sz="4" w:space="0" w:color="auto"/>
              <w:bottom w:val="dotted" w:sz="4" w:space="0" w:color="auto"/>
              <w:right w:val="single" w:sz="4" w:space="0" w:color="auto"/>
            </w:tcBorders>
            <w:vAlign w:val="center"/>
          </w:tcPr>
          <w:p w14:paraId="744D6399"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186.309</w:t>
            </w:r>
          </w:p>
        </w:tc>
        <w:tc>
          <w:tcPr>
            <w:tcW w:w="354" w:type="pct"/>
            <w:tcBorders>
              <w:top w:val="dotted" w:sz="4" w:space="0" w:color="auto"/>
              <w:left w:val="single" w:sz="4" w:space="0" w:color="auto"/>
              <w:bottom w:val="dotted" w:sz="4" w:space="0" w:color="auto"/>
              <w:right w:val="single" w:sz="4" w:space="0" w:color="auto"/>
            </w:tcBorders>
            <w:vAlign w:val="center"/>
          </w:tcPr>
          <w:p w14:paraId="57F2DE5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16.650</w:t>
            </w:r>
          </w:p>
        </w:tc>
        <w:tc>
          <w:tcPr>
            <w:tcW w:w="354" w:type="pct"/>
            <w:tcBorders>
              <w:top w:val="dotted" w:sz="4" w:space="0" w:color="auto"/>
              <w:left w:val="single" w:sz="4" w:space="0" w:color="auto"/>
              <w:bottom w:val="dotted" w:sz="4" w:space="0" w:color="auto"/>
              <w:right w:val="single" w:sz="4" w:space="0" w:color="auto"/>
            </w:tcBorders>
            <w:vAlign w:val="center"/>
          </w:tcPr>
          <w:p w14:paraId="1B488FE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158.831</w:t>
            </w:r>
          </w:p>
        </w:tc>
      </w:tr>
      <w:tr w:rsidR="00DB24AD" w:rsidRPr="00DB24AD" w14:paraId="0289C115" w14:textId="77777777" w:rsidTr="00DB24AD">
        <w:trPr>
          <w:trHeight w:val="288"/>
        </w:trPr>
        <w:tc>
          <w:tcPr>
            <w:tcW w:w="444" w:type="pct"/>
            <w:vAlign w:val="center"/>
            <w:hideMark/>
          </w:tcPr>
          <w:p w14:paraId="20F733FB"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Пакетске</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услуге</w:t>
            </w:r>
            <w:proofErr w:type="spellEnd"/>
          </w:p>
        </w:tc>
        <w:tc>
          <w:tcPr>
            <w:tcW w:w="395" w:type="pct"/>
            <w:tcBorders>
              <w:top w:val="dotted" w:sz="4" w:space="0" w:color="000000"/>
              <w:left w:val="nil"/>
              <w:bottom w:val="dotted" w:sz="4" w:space="0" w:color="000000"/>
              <w:right w:val="single" w:sz="4" w:space="0" w:color="000000"/>
            </w:tcBorders>
            <w:vAlign w:val="center"/>
          </w:tcPr>
          <w:p w14:paraId="4691EC4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1.862</w:t>
            </w:r>
          </w:p>
        </w:tc>
        <w:tc>
          <w:tcPr>
            <w:tcW w:w="398" w:type="pct"/>
            <w:tcBorders>
              <w:top w:val="dotted" w:sz="4" w:space="0" w:color="000000"/>
              <w:left w:val="single" w:sz="4" w:space="0" w:color="000000"/>
              <w:bottom w:val="dotted" w:sz="4" w:space="0" w:color="000000"/>
              <w:right w:val="single" w:sz="4" w:space="0" w:color="000000"/>
            </w:tcBorders>
            <w:vAlign w:val="center"/>
          </w:tcPr>
          <w:p w14:paraId="6721BC8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1.979</w:t>
            </w:r>
          </w:p>
        </w:tc>
        <w:tc>
          <w:tcPr>
            <w:tcW w:w="355" w:type="pct"/>
            <w:tcBorders>
              <w:top w:val="dotted" w:sz="4" w:space="0" w:color="000000"/>
              <w:left w:val="single" w:sz="4" w:space="0" w:color="000000"/>
              <w:bottom w:val="dotted" w:sz="4" w:space="0" w:color="000000"/>
              <w:right w:val="single" w:sz="4" w:space="0" w:color="000000"/>
            </w:tcBorders>
            <w:vAlign w:val="center"/>
          </w:tcPr>
          <w:p w14:paraId="1449658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2.196</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5EC7A1A9"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2.040</w:t>
            </w:r>
          </w:p>
        </w:tc>
        <w:tc>
          <w:tcPr>
            <w:tcW w:w="399" w:type="pct"/>
            <w:tcBorders>
              <w:top w:val="dotted" w:sz="4" w:space="0" w:color="000000"/>
              <w:left w:val="single" w:sz="4" w:space="0" w:color="000000"/>
              <w:bottom w:val="dotted" w:sz="4" w:space="0" w:color="000000"/>
              <w:right w:val="single" w:sz="4" w:space="0" w:color="000000"/>
            </w:tcBorders>
            <w:vAlign w:val="center"/>
          </w:tcPr>
          <w:p w14:paraId="2B91B92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1.792</w:t>
            </w:r>
          </w:p>
        </w:tc>
        <w:tc>
          <w:tcPr>
            <w:tcW w:w="354" w:type="pct"/>
            <w:tcBorders>
              <w:top w:val="dotted" w:sz="4" w:space="0" w:color="000000"/>
              <w:left w:val="single" w:sz="4" w:space="0" w:color="000000"/>
              <w:bottom w:val="dotted" w:sz="4" w:space="0" w:color="000000"/>
              <w:right w:val="single" w:sz="4" w:space="0" w:color="000000"/>
            </w:tcBorders>
            <w:vAlign w:val="center"/>
          </w:tcPr>
          <w:p w14:paraId="107897BC"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1.963</w:t>
            </w:r>
          </w:p>
        </w:tc>
        <w:tc>
          <w:tcPr>
            <w:tcW w:w="398" w:type="pct"/>
            <w:tcBorders>
              <w:top w:val="dotted" w:sz="4" w:space="0" w:color="000000"/>
              <w:left w:val="single" w:sz="4" w:space="0" w:color="000000"/>
              <w:bottom w:val="dotted" w:sz="4" w:space="0" w:color="000000"/>
              <w:right w:val="single" w:sz="4" w:space="0" w:color="000000"/>
            </w:tcBorders>
            <w:vAlign w:val="center"/>
          </w:tcPr>
          <w:p w14:paraId="7D61D239"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2.113</w:t>
            </w:r>
          </w:p>
        </w:tc>
        <w:tc>
          <w:tcPr>
            <w:tcW w:w="398" w:type="pct"/>
            <w:tcBorders>
              <w:top w:val="dotted" w:sz="4" w:space="0" w:color="000000"/>
              <w:left w:val="single" w:sz="4" w:space="0" w:color="000000"/>
              <w:bottom w:val="dotted" w:sz="4" w:space="0" w:color="000000"/>
              <w:right w:val="single" w:sz="4" w:space="0" w:color="000000"/>
            </w:tcBorders>
            <w:vAlign w:val="center"/>
          </w:tcPr>
          <w:p w14:paraId="2CCAC72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1.876</w:t>
            </w:r>
          </w:p>
        </w:tc>
        <w:tc>
          <w:tcPr>
            <w:tcW w:w="398" w:type="pct"/>
            <w:tcBorders>
              <w:top w:val="dotted" w:sz="4" w:space="0" w:color="000000"/>
              <w:left w:val="single" w:sz="4" w:space="0" w:color="000000"/>
              <w:bottom w:val="dotted" w:sz="4" w:space="0" w:color="000000"/>
              <w:right w:val="single" w:sz="4" w:space="0" w:color="auto"/>
            </w:tcBorders>
            <w:vAlign w:val="center"/>
          </w:tcPr>
          <w:p w14:paraId="7A45D82F"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2.221</w:t>
            </w:r>
          </w:p>
        </w:tc>
        <w:tc>
          <w:tcPr>
            <w:tcW w:w="355" w:type="pct"/>
            <w:tcBorders>
              <w:top w:val="dotted" w:sz="4" w:space="0" w:color="auto"/>
              <w:left w:val="single" w:sz="4" w:space="0" w:color="auto"/>
              <w:bottom w:val="dotted" w:sz="4" w:space="0" w:color="auto"/>
              <w:right w:val="single" w:sz="4" w:space="0" w:color="auto"/>
            </w:tcBorders>
            <w:vAlign w:val="center"/>
          </w:tcPr>
          <w:p w14:paraId="648380C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2.066</w:t>
            </w:r>
          </w:p>
        </w:tc>
        <w:tc>
          <w:tcPr>
            <w:tcW w:w="354" w:type="pct"/>
            <w:tcBorders>
              <w:top w:val="dotted" w:sz="4" w:space="0" w:color="auto"/>
              <w:left w:val="single" w:sz="4" w:space="0" w:color="auto"/>
              <w:bottom w:val="dotted" w:sz="4" w:space="0" w:color="auto"/>
              <w:right w:val="single" w:sz="4" w:space="0" w:color="auto"/>
            </w:tcBorders>
            <w:vAlign w:val="center"/>
          </w:tcPr>
          <w:p w14:paraId="23F130E2"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2.063</w:t>
            </w:r>
          </w:p>
        </w:tc>
        <w:tc>
          <w:tcPr>
            <w:tcW w:w="354" w:type="pct"/>
            <w:tcBorders>
              <w:top w:val="dotted" w:sz="4" w:space="0" w:color="auto"/>
              <w:left w:val="single" w:sz="4" w:space="0" w:color="auto"/>
              <w:bottom w:val="dotted" w:sz="4" w:space="0" w:color="auto"/>
              <w:right w:val="single" w:sz="4" w:space="0" w:color="auto"/>
            </w:tcBorders>
            <w:vAlign w:val="center"/>
          </w:tcPr>
          <w:p w14:paraId="76ED23F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2.610</w:t>
            </w:r>
          </w:p>
        </w:tc>
      </w:tr>
      <w:tr w:rsidR="00DB24AD" w:rsidRPr="00DB24AD" w14:paraId="4C3A96ED" w14:textId="77777777" w:rsidTr="00DB24AD">
        <w:trPr>
          <w:trHeight w:val="288"/>
        </w:trPr>
        <w:tc>
          <w:tcPr>
            <w:tcW w:w="444" w:type="pct"/>
            <w:vAlign w:val="center"/>
            <w:hideMark/>
          </w:tcPr>
          <w:p w14:paraId="79C0E9F7"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Упутниче</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услуге</w:t>
            </w:r>
            <w:proofErr w:type="spellEnd"/>
          </w:p>
        </w:tc>
        <w:tc>
          <w:tcPr>
            <w:tcW w:w="395" w:type="pct"/>
            <w:tcBorders>
              <w:top w:val="dotted" w:sz="4" w:space="0" w:color="000000"/>
              <w:left w:val="nil"/>
              <w:bottom w:val="dotted" w:sz="4" w:space="0" w:color="000000"/>
              <w:right w:val="single" w:sz="4" w:space="0" w:color="000000"/>
            </w:tcBorders>
            <w:shd w:val="clear" w:color="000000" w:fill="FFFFFF"/>
            <w:vAlign w:val="center"/>
          </w:tcPr>
          <w:p w14:paraId="78DC906E"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54.045</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409DCBD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54.212</w:t>
            </w:r>
          </w:p>
        </w:tc>
        <w:tc>
          <w:tcPr>
            <w:tcW w:w="355"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00A2B98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57.332</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DB41428"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60.853</w:t>
            </w:r>
          </w:p>
        </w:tc>
        <w:tc>
          <w:tcPr>
            <w:tcW w:w="399" w:type="pct"/>
            <w:tcBorders>
              <w:top w:val="dotted" w:sz="4" w:space="0" w:color="000000"/>
              <w:left w:val="single" w:sz="4" w:space="0" w:color="000000"/>
              <w:bottom w:val="dotted" w:sz="4" w:space="0" w:color="000000"/>
              <w:right w:val="single" w:sz="4" w:space="0" w:color="000000"/>
            </w:tcBorders>
            <w:vAlign w:val="center"/>
          </w:tcPr>
          <w:p w14:paraId="0076318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58.375</w:t>
            </w:r>
          </w:p>
        </w:tc>
        <w:tc>
          <w:tcPr>
            <w:tcW w:w="354" w:type="pct"/>
            <w:tcBorders>
              <w:top w:val="dotted" w:sz="4" w:space="0" w:color="000000"/>
              <w:left w:val="single" w:sz="4" w:space="0" w:color="000000"/>
              <w:bottom w:val="dotted" w:sz="4" w:space="0" w:color="000000"/>
              <w:right w:val="single" w:sz="4" w:space="0" w:color="000000"/>
            </w:tcBorders>
            <w:vAlign w:val="center"/>
          </w:tcPr>
          <w:p w14:paraId="5155E15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54.821</w:t>
            </w:r>
          </w:p>
        </w:tc>
        <w:tc>
          <w:tcPr>
            <w:tcW w:w="398" w:type="pct"/>
            <w:tcBorders>
              <w:top w:val="dotted" w:sz="4" w:space="0" w:color="000000"/>
              <w:left w:val="single" w:sz="4" w:space="0" w:color="000000"/>
              <w:bottom w:val="dotted" w:sz="4" w:space="0" w:color="000000"/>
              <w:right w:val="single" w:sz="4" w:space="0" w:color="000000"/>
            </w:tcBorders>
            <w:vAlign w:val="center"/>
          </w:tcPr>
          <w:p w14:paraId="66B22796"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64.919</w:t>
            </w:r>
          </w:p>
        </w:tc>
        <w:tc>
          <w:tcPr>
            <w:tcW w:w="398" w:type="pct"/>
            <w:tcBorders>
              <w:top w:val="dotted" w:sz="4" w:space="0" w:color="000000"/>
              <w:left w:val="single" w:sz="4" w:space="0" w:color="000000"/>
              <w:bottom w:val="dotted" w:sz="4" w:space="0" w:color="000000"/>
              <w:right w:val="single" w:sz="4" w:space="0" w:color="000000"/>
            </w:tcBorders>
            <w:vAlign w:val="center"/>
          </w:tcPr>
          <w:p w14:paraId="5BA5832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60.379</w:t>
            </w:r>
          </w:p>
        </w:tc>
        <w:tc>
          <w:tcPr>
            <w:tcW w:w="398" w:type="pct"/>
            <w:tcBorders>
              <w:top w:val="dotted" w:sz="4" w:space="0" w:color="000000"/>
              <w:left w:val="single" w:sz="4" w:space="0" w:color="000000"/>
              <w:bottom w:val="dotted" w:sz="4" w:space="0" w:color="000000"/>
              <w:right w:val="single" w:sz="4" w:space="0" w:color="auto"/>
            </w:tcBorders>
            <w:vAlign w:val="center"/>
          </w:tcPr>
          <w:p w14:paraId="77A54AF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60.563</w:t>
            </w:r>
          </w:p>
        </w:tc>
        <w:tc>
          <w:tcPr>
            <w:tcW w:w="355" w:type="pct"/>
            <w:tcBorders>
              <w:top w:val="dotted" w:sz="4" w:space="0" w:color="auto"/>
              <w:bottom w:val="dotted" w:sz="4" w:space="0" w:color="auto"/>
            </w:tcBorders>
            <w:vAlign w:val="center"/>
          </w:tcPr>
          <w:p w14:paraId="1B39600A"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Theme="minorHAnsi" w:hAnsiTheme="minorHAnsi" w:cstheme="minorHAnsi"/>
                <w:sz w:val="14"/>
                <w:szCs w:val="14"/>
                <w:lang w:val="en-US"/>
              </w:rPr>
              <w:t>64.251</w:t>
            </w:r>
          </w:p>
        </w:tc>
        <w:tc>
          <w:tcPr>
            <w:tcW w:w="354" w:type="pct"/>
            <w:tcBorders>
              <w:top w:val="dotted" w:sz="4" w:space="0" w:color="auto"/>
              <w:bottom w:val="dotted" w:sz="4" w:space="0" w:color="auto"/>
            </w:tcBorders>
            <w:noWrap/>
            <w:vAlign w:val="center"/>
          </w:tcPr>
          <w:p w14:paraId="03261A9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Theme="minorHAnsi" w:hAnsiTheme="minorHAnsi" w:cstheme="minorHAnsi"/>
                <w:sz w:val="14"/>
                <w:szCs w:val="14"/>
                <w:lang w:val="en-US"/>
              </w:rPr>
              <w:t>57.624</w:t>
            </w:r>
          </w:p>
        </w:tc>
        <w:tc>
          <w:tcPr>
            <w:tcW w:w="354" w:type="pct"/>
            <w:tcBorders>
              <w:top w:val="dotted" w:sz="4" w:space="0" w:color="auto"/>
              <w:bottom w:val="dotted" w:sz="4" w:space="0" w:color="auto"/>
            </w:tcBorders>
            <w:vAlign w:val="center"/>
          </w:tcPr>
          <w:p w14:paraId="67D75DE9"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Theme="minorHAnsi" w:hAnsiTheme="minorHAnsi" w:cstheme="minorHAnsi"/>
                <w:sz w:val="14"/>
                <w:szCs w:val="14"/>
                <w:lang w:val="en-US"/>
              </w:rPr>
              <w:t>72.496</w:t>
            </w:r>
          </w:p>
        </w:tc>
      </w:tr>
      <w:tr w:rsidR="00DB24AD" w:rsidRPr="00DB24AD" w14:paraId="14AE6129" w14:textId="77777777" w:rsidTr="00DB24AD">
        <w:trPr>
          <w:trHeight w:val="288"/>
        </w:trPr>
        <w:tc>
          <w:tcPr>
            <w:tcW w:w="444" w:type="pct"/>
            <w:vAlign w:val="center"/>
            <w:hideMark/>
          </w:tcPr>
          <w:p w14:paraId="7EBCE66C" w14:textId="77777777" w:rsidR="002D6487" w:rsidRPr="00DB24AD" w:rsidRDefault="002D6487" w:rsidP="002D6487">
            <w:pPr>
              <w:ind w:left="-57" w:right="-57"/>
              <w:rPr>
                <w:rFonts w:ascii="Calibri" w:hAnsi="Calibri" w:cs="Calibri"/>
                <w:sz w:val="12"/>
                <w:szCs w:val="12"/>
                <w:lang w:val="en-US"/>
              </w:rPr>
            </w:pPr>
            <w:r w:rsidRPr="00DB24AD">
              <w:rPr>
                <w:rFonts w:ascii="Calibri" w:hAnsi="Calibri" w:cs="Calibri"/>
                <w:sz w:val="12"/>
                <w:szCs w:val="12"/>
                <w:lang w:val="en-US"/>
              </w:rPr>
              <w:t xml:space="preserve">Брза </w:t>
            </w:r>
            <w:proofErr w:type="spellStart"/>
            <w:r w:rsidRPr="00DB24AD">
              <w:rPr>
                <w:rFonts w:ascii="Calibri" w:hAnsi="Calibri" w:cs="Calibri"/>
                <w:sz w:val="12"/>
                <w:szCs w:val="12"/>
                <w:lang w:val="en-US"/>
              </w:rPr>
              <w:t>пошта</w:t>
            </w:r>
            <w:proofErr w:type="spellEnd"/>
          </w:p>
        </w:tc>
        <w:tc>
          <w:tcPr>
            <w:tcW w:w="395" w:type="pct"/>
            <w:tcBorders>
              <w:top w:val="dotted" w:sz="4" w:space="0" w:color="000000"/>
              <w:left w:val="nil"/>
              <w:bottom w:val="dotted" w:sz="4" w:space="0" w:color="000000"/>
              <w:right w:val="single" w:sz="4" w:space="0" w:color="000000"/>
            </w:tcBorders>
            <w:vAlign w:val="center"/>
          </w:tcPr>
          <w:p w14:paraId="2FE0C5C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98.184</w:t>
            </w:r>
          </w:p>
        </w:tc>
        <w:tc>
          <w:tcPr>
            <w:tcW w:w="398" w:type="pct"/>
            <w:tcBorders>
              <w:top w:val="dotted" w:sz="4" w:space="0" w:color="000000"/>
              <w:left w:val="single" w:sz="4" w:space="0" w:color="000000"/>
              <w:bottom w:val="dotted" w:sz="4" w:space="0" w:color="000000"/>
              <w:right w:val="single" w:sz="4" w:space="0" w:color="000000"/>
            </w:tcBorders>
            <w:vAlign w:val="center"/>
          </w:tcPr>
          <w:p w14:paraId="5D0F552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97.870</w:t>
            </w:r>
          </w:p>
        </w:tc>
        <w:tc>
          <w:tcPr>
            <w:tcW w:w="355" w:type="pct"/>
            <w:tcBorders>
              <w:top w:val="dotted" w:sz="4" w:space="0" w:color="000000"/>
              <w:left w:val="single" w:sz="4" w:space="0" w:color="000000"/>
              <w:bottom w:val="dotted" w:sz="4" w:space="0" w:color="000000"/>
              <w:right w:val="single" w:sz="4" w:space="0" w:color="000000"/>
            </w:tcBorders>
            <w:vAlign w:val="center"/>
          </w:tcPr>
          <w:p w14:paraId="3042A36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111.912</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0784091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119.892</w:t>
            </w:r>
          </w:p>
        </w:tc>
        <w:tc>
          <w:tcPr>
            <w:tcW w:w="399" w:type="pct"/>
            <w:tcBorders>
              <w:top w:val="dotted" w:sz="4" w:space="0" w:color="000000"/>
              <w:left w:val="single" w:sz="4" w:space="0" w:color="000000"/>
              <w:bottom w:val="dotted" w:sz="4" w:space="0" w:color="000000"/>
              <w:right w:val="single" w:sz="4" w:space="0" w:color="000000"/>
            </w:tcBorders>
            <w:vAlign w:val="center"/>
          </w:tcPr>
          <w:p w14:paraId="6F5D097F"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111.628</w:t>
            </w:r>
          </w:p>
        </w:tc>
        <w:tc>
          <w:tcPr>
            <w:tcW w:w="354" w:type="pct"/>
            <w:tcBorders>
              <w:top w:val="dotted" w:sz="4" w:space="0" w:color="000000"/>
              <w:left w:val="single" w:sz="4" w:space="0" w:color="000000"/>
              <w:bottom w:val="dotted" w:sz="4" w:space="0" w:color="000000"/>
              <w:right w:val="single" w:sz="4" w:space="0" w:color="000000"/>
            </w:tcBorders>
            <w:vAlign w:val="center"/>
          </w:tcPr>
          <w:p w14:paraId="5F42470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104.583</w:t>
            </w:r>
          </w:p>
        </w:tc>
        <w:tc>
          <w:tcPr>
            <w:tcW w:w="398" w:type="pct"/>
            <w:tcBorders>
              <w:top w:val="dotted" w:sz="4" w:space="0" w:color="000000"/>
              <w:left w:val="single" w:sz="4" w:space="0" w:color="000000"/>
              <w:bottom w:val="dotted" w:sz="4" w:space="0" w:color="000000"/>
              <w:right w:val="single" w:sz="4" w:space="0" w:color="000000"/>
            </w:tcBorders>
            <w:vAlign w:val="center"/>
          </w:tcPr>
          <w:p w14:paraId="0CAC5F38"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147.389</w:t>
            </w:r>
          </w:p>
        </w:tc>
        <w:tc>
          <w:tcPr>
            <w:tcW w:w="398" w:type="pct"/>
            <w:tcBorders>
              <w:top w:val="dotted" w:sz="4" w:space="0" w:color="000000"/>
              <w:left w:val="single" w:sz="4" w:space="0" w:color="000000"/>
              <w:bottom w:val="dotted" w:sz="4" w:space="0" w:color="000000"/>
              <w:right w:val="single" w:sz="4" w:space="0" w:color="000000"/>
            </w:tcBorders>
            <w:vAlign w:val="center"/>
          </w:tcPr>
          <w:p w14:paraId="4BCDA23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131.693</w:t>
            </w:r>
          </w:p>
        </w:tc>
        <w:tc>
          <w:tcPr>
            <w:tcW w:w="398" w:type="pct"/>
            <w:tcBorders>
              <w:top w:val="dotted" w:sz="4" w:space="0" w:color="000000"/>
              <w:left w:val="single" w:sz="4" w:space="0" w:color="000000"/>
              <w:bottom w:val="dotted" w:sz="4" w:space="0" w:color="000000"/>
              <w:right w:val="single" w:sz="4" w:space="0" w:color="auto"/>
            </w:tcBorders>
            <w:vAlign w:val="center"/>
          </w:tcPr>
          <w:p w14:paraId="2AD5CF29"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137.969</w:t>
            </w:r>
          </w:p>
        </w:tc>
        <w:tc>
          <w:tcPr>
            <w:tcW w:w="355" w:type="pct"/>
            <w:tcBorders>
              <w:top w:val="dotted" w:sz="4" w:space="0" w:color="auto"/>
              <w:left w:val="single" w:sz="4" w:space="0" w:color="auto"/>
              <w:bottom w:val="dotted" w:sz="4" w:space="0" w:color="auto"/>
              <w:right w:val="single" w:sz="4" w:space="0" w:color="auto"/>
            </w:tcBorders>
            <w:noWrap/>
            <w:vAlign w:val="center"/>
          </w:tcPr>
          <w:p w14:paraId="677918EE"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179.511</w:t>
            </w:r>
          </w:p>
        </w:tc>
        <w:tc>
          <w:tcPr>
            <w:tcW w:w="354" w:type="pct"/>
            <w:tcBorders>
              <w:top w:val="dotted" w:sz="4" w:space="0" w:color="auto"/>
              <w:left w:val="single" w:sz="4" w:space="0" w:color="auto"/>
              <w:bottom w:val="dotted" w:sz="4" w:space="0" w:color="auto"/>
              <w:right w:val="single" w:sz="4" w:space="0" w:color="auto"/>
            </w:tcBorders>
            <w:noWrap/>
            <w:vAlign w:val="center"/>
          </w:tcPr>
          <w:p w14:paraId="2BBE55C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175.818</w:t>
            </w:r>
          </w:p>
        </w:tc>
        <w:tc>
          <w:tcPr>
            <w:tcW w:w="354" w:type="pct"/>
            <w:tcBorders>
              <w:top w:val="dotted" w:sz="4" w:space="0" w:color="auto"/>
              <w:left w:val="single" w:sz="4" w:space="0" w:color="auto"/>
              <w:bottom w:val="dotted" w:sz="4" w:space="0" w:color="auto"/>
              <w:right w:val="single" w:sz="4" w:space="0" w:color="auto"/>
            </w:tcBorders>
            <w:noWrap/>
            <w:vAlign w:val="center"/>
          </w:tcPr>
          <w:p w14:paraId="3FED7BA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210.068</w:t>
            </w:r>
          </w:p>
        </w:tc>
      </w:tr>
      <w:tr w:rsidR="00DB24AD" w:rsidRPr="00DB24AD" w14:paraId="28970202" w14:textId="77777777" w:rsidTr="00DB24AD">
        <w:trPr>
          <w:trHeight w:val="288"/>
        </w:trPr>
        <w:tc>
          <w:tcPr>
            <w:tcW w:w="444" w:type="pct"/>
            <w:vAlign w:val="center"/>
            <w:hideMark/>
          </w:tcPr>
          <w:p w14:paraId="00D2160C"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Услуга</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постпак</w:t>
            </w:r>
            <w:proofErr w:type="spellEnd"/>
          </w:p>
        </w:tc>
        <w:tc>
          <w:tcPr>
            <w:tcW w:w="395" w:type="pct"/>
            <w:tcBorders>
              <w:top w:val="dotted" w:sz="4" w:space="0" w:color="000000"/>
              <w:left w:val="nil"/>
              <w:bottom w:val="dotted" w:sz="4" w:space="0" w:color="000000"/>
              <w:right w:val="single" w:sz="4" w:space="0" w:color="000000"/>
            </w:tcBorders>
            <w:vAlign w:val="center"/>
          </w:tcPr>
          <w:p w14:paraId="16A48E06"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143</w:t>
            </w:r>
          </w:p>
        </w:tc>
        <w:tc>
          <w:tcPr>
            <w:tcW w:w="398" w:type="pct"/>
            <w:tcBorders>
              <w:top w:val="dotted" w:sz="4" w:space="0" w:color="000000"/>
              <w:left w:val="single" w:sz="4" w:space="0" w:color="000000"/>
              <w:bottom w:val="dotted" w:sz="4" w:space="0" w:color="000000"/>
              <w:right w:val="single" w:sz="4" w:space="0" w:color="000000"/>
            </w:tcBorders>
            <w:vAlign w:val="center"/>
          </w:tcPr>
          <w:p w14:paraId="41E9307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144</w:t>
            </w:r>
          </w:p>
        </w:tc>
        <w:tc>
          <w:tcPr>
            <w:tcW w:w="355" w:type="pct"/>
            <w:tcBorders>
              <w:top w:val="dotted" w:sz="4" w:space="0" w:color="000000"/>
              <w:left w:val="single" w:sz="4" w:space="0" w:color="000000"/>
              <w:bottom w:val="dotted" w:sz="4" w:space="0" w:color="000000"/>
              <w:right w:val="single" w:sz="4" w:space="0" w:color="000000"/>
            </w:tcBorders>
            <w:vAlign w:val="center"/>
          </w:tcPr>
          <w:p w14:paraId="29F5BBC9"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155</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5331C8C3"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138</w:t>
            </w:r>
          </w:p>
        </w:tc>
        <w:tc>
          <w:tcPr>
            <w:tcW w:w="399" w:type="pct"/>
            <w:tcBorders>
              <w:top w:val="dotted" w:sz="4" w:space="0" w:color="000000"/>
              <w:left w:val="single" w:sz="4" w:space="0" w:color="000000"/>
              <w:bottom w:val="dotted" w:sz="4" w:space="0" w:color="000000"/>
              <w:right w:val="single" w:sz="4" w:space="0" w:color="000000"/>
            </w:tcBorders>
            <w:vAlign w:val="center"/>
          </w:tcPr>
          <w:p w14:paraId="37EFCA4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156</w:t>
            </w:r>
          </w:p>
        </w:tc>
        <w:tc>
          <w:tcPr>
            <w:tcW w:w="354" w:type="pct"/>
            <w:tcBorders>
              <w:top w:val="dotted" w:sz="4" w:space="0" w:color="000000"/>
              <w:left w:val="single" w:sz="4" w:space="0" w:color="000000"/>
              <w:bottom w:val="dotted" w:sz="4" w:space="0" w:color="000000"/>
              <w:right w:val="single" w:sz="4" w:space="0" w:color="000000"/>
            </w:tcBorders>
            <w:vAlign w:val="center"/>
          </w:tcPr>
          <w:p w14:paraId="052F5BF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123</w:t>
            </w:r>
          </w:p>
        </w:tc>
        <w:tc>
          <w:tcPr>
            <w:tcW w:w="398" w:type="pct"/>
            <w:tcBorders>
              <w:top w:val="dotted" w:sz="4" w:space="0" w:color="000000"/>
              <w:left w:val="single" w:sz="4" w:space="0" w:color="000000"/>
              <w:bottom w:val="dotted" w:sz="4" w:space="0" w:color="000000"/>
              <w:right w:val="single" w:sz="4" w:space="0" w:color="000000"/>
            </w:tcBorders>
            <w:vAlign w:val="center"/>
          </w:tcPr>
          <w:p w14:paraId="04E89EC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172</w:t>
            </w:r>
          </w:p>
        </w:tc>
        <w:tc>
          <w:tcPr>
            <w:tcW w:w="398" w:type="pct"/>
            <w:tcBorders>
              <w:top w:val="dotted" w:sz="4" w:space="0" w:color="000000"/>
              <w:left w:val="single" w:sz="4" w:space="0" w:color="000000"/>
              <w:bottom w:val="dotted" w:sz="4" w:space="0" w:color="000000"/>
              <w:right w:val="single" w:sz="4" w:space="0" w:color="000000"/>
            </w:tcBorders>
            <w:vAlign w:val="center"/>
          </w:tcPr>
          <w:p w14:paraId="6B1EFB2C"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112</w:t>
            </w:r>
          </w:p>
        </w:tc>
        <w:tc>
          <w:tcPr>
            <w:tcW w:w="398" w:type="pct"/>
            <w:tcBorders>
              <w:top w:val="dotted" w:sz="4" w:space="0" w:color="000000"/>
              <w:left w:val="single" w:sz="4" w:space="0" w:color="000000"/>
              <w:bottom w:val="dotted" w:sz="4" w:space="0" w:color="000000"/>
              <w:right w:val="single" w:sz="4" w:space="0" w:color="auto"/>
            </w:tcBorders>
            <w:vAlign w:val="center"/>
          </w:tcPr>
          <w:p w14:paraId="1E96B582"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175</w:t>
            </w:r>
          </w:p>
        </w:tc>
        <w:tc>
          <w:tcPr>
            <w:tcW w:w="355" w:type="pct"/>
            <w:tcBorders>
              <w:top w:val="dotted" w:sz="4" w:space="0" w:color="auto"/>
              <w:left w:val="single" w:sz="4" w:space="0" w:color="auto"/>
              <w:bottom w:val="dotted" w:sz="4" w:space="0" w:color="auto"/>
              <w:right w:val="single" w:sz="4" w:space="0" w:color="auto"/>
            </w:tcBorders>
            <w:noWrap/>
            <w:vAlign w:val="center"/>
          </w:tcPr>
          <w:p w14:paraId="16BDECB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225</w:t>
            </w:r>
          </w:p>
        </w:tc>
        <w:tc>
          <w:tcPr>
            <w:tcW w:w="354" w:type="pct"/>
            <w:tcBorders>
              <w:top w:val="dotted" w:sz="4" w:space="0" w:color="auto"/>
              <w:left w:val="single" w:sz="4" w:space="0" w:color="auto"/>
              <w:bottom w:val="dotted" w:sz="4" w:space="0" w:color="auto"/>
              <w:right w:val="single" w:sz="4" w:space="0" w:color="auto"/>
            </w:tcBorders>
            <w:noWrap/>
            <w:vAlign w:val="center"/>
          </w:tcPr>
          <w:p w14:paraId="0F2EA33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175</w:t>
            </w:r>
          </w:p>
        </w:tc>
        <w:tc>
          <w:tcPr>
            <w:tcW w:w="354" w:type="pct"/>
            <w:tcBorders>
              <w:top w:val="dotted" w:sz="4" w:space="0" w:color="auto"/>
              <w:left w:val="single" w:sz="4" w:space="0" w:color="auto"/>
              <w:bottom w:val="dotted" w:sz="4" w:space="0" w:color="auto"/>
              <w:right w:val="single" w:sz="4" w:space="0" w:color="auto"/>
            </w:tcBorders>
            <w:noWrap/>
            <w:vAlign w:val="center"/>
          </w:tcPr>
          <w:p w14:paraId="0B39199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202</w:t>
            </w:r>
          </w:p>
        </w:tc>
      </w:tr>
      <w:tr w:rsidR="00DB24AD" w:rsidRPr="00DB24AD" w14:paraId="6CB7A706" w14:textId="77777777" w:rsidTr="00DB24AD">
        <w:trPr>
          <w:trHeight w:val="288"/>
        </w:trPr>
        <w:tc>
          <w:tcPr>
            <w:tcW w:w="444" w:type="pct"/>
            <w:vAlign w:val="center"/>
            <w:hideMark/>
          </w:tcPr>
          <w:p w14:paraId="4434C5E4"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Допунске</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услуге</w:t>
            </w:r>
            <w:proofErr w:type="spellEnd"/>
          </w:p>
        </w:tc>
        <w:tc>
          <w:tcPr>
            <w:tcW w:w="395" w:type="pct"/>
            <w:tcBorders>
              <w:top w:val="dotted" w:sz="4" w:space="0" w:color="000000"/>
              <w:left w:val="nil"/>
              <w:bottom w:val="dotted" w:sz="4" w:space="0" w:color="000000"/>
              <w:right w:val="single" w:sz="4" w:space="0" w:color="000000"/>
            </w:tcBorders>
            <w:shd w:val="clear" w:color="000000" w:fill="FFFFFF"/>
            <w:vAlign w:val="center"/>
          </w:tcPr>
          <w:p w14:paraId="37989A63"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103.681</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467AAA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111.905</w:t>
            </w:r>
          </w:p>
        </w:tc>
        <w:tc>
          <w:tcPr>
            <w:tcW w:w="355"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480A5E3F"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115.273</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50CE7CB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120.003</w:t>
            </w:r>
          </w:p>
        </w:tc>
        <w:tc>
          <w:tcPr>
            <w:tcW w:w="399" w:type="pct"/>
            <w:tcBorders>
              <w:top w:val="dotted" w:sz="4" w:space="0" w:color="000000"/>
              <w:left w:val="single" w:sz="4" w:space="0" w:color="000000"/>
              <w:bottom w:val="dotted" w:sz="4" w:space="0" w:color="000000"/>
              <w:right w:val="single" w:sz="4" w:space="0" w:color="000000"/>
            </w:tcBorders>
            <w:vAlign w:val="center"/>
          </w:tcPr>
          <w:p w14:paraId="1C934C8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139.409</w:t>
            </w:r>
          </w:p>
        </w:tc>
        <w:tc>
          <w:tcPr>
            <w:tcW w:w="354" w:type="pct"/>
            <w:tcBorders>
              <w:top w:val="dotted" w:sz="4" w:space="0" w:color="000000"/>
              <w:left w:val="single" w:sz="4" w:space="0" w:color="000000"/>
              <w:bottom w:val="dotted" w:sz="4" w:space="0" w:color="000000"/>
              <w:right w:val="single" w:sz="4" w:space="0" w:color="000000"/>
            </w:tcBorders>
            <w:vAlign w:val="center"/>
          </w:tcPr>
          <w:p w14:paraId="59EC8F6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156.137</w:t>
            </w:r>
          </w:p>
        </w:tc>
        <w:tc>
          <w:tcPr>
            <w:tcW w:w="398" w:type="pct"/>
            <w:tcBorders>
              <w:top w:val="dotted" w:sz="4" w:space="0" w:color="000000"/>
              <w:left w:val="single" w:sz="4" w:space="0" w:color="000000"/>
              <w:bottom w:val="dotted" w:sz="4" w:space="0" w:color="000000"/>
              <w:right w:val="single" w:sz="4" w:space="0" w:color="000000"/>
            </w:tcBorders>
            <w:vAlign w:val="center"/>
          </w:tcPr>
          <w:p w14:paraId="6346DFAC"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143.189</w:t>
            </w:r>
          </w:p>
        </w:tc>
        <w:tc>
          <w:tcPr>
            <w:tcW w:w="398" w:type="pct"/>
            <w:tcBorders>
              <w:top w:val="dotted" w:sz="4" w:space="0" w:color="000000"/>
              <w:left w:val="single" w:sz="4" w:space="0" w:color="000000"/>
              <w:bottom w:val="dotted" w:sz="4" w:space="0" w:color="000000"/>
              <w:right w:val="single" w:sz="4" w:space="0" w:color="000000"/>
            </w:tcBorders>
            <w:vAlign w:val="center"/>
          </w:tcPr>
          <w:p w14:paraId="30FFC79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133.176</w:t>
            </w:r>
          </w:p>
        </w:tc>
        <w:tc>
          <w:tcPr>
            <w:tcW w:w="398" w:type="pct"/>
            <w:tcBorders>
              <w:top w:val="dotted" w:sz="4" w:space="0" w:color="000000"/>
              <w:left w:val="single" w:sz="4" w:space="0" w:color="000000"/>
              <w:bottom w:val="dotted" w:sz="4" w:space="0" w:color="000000"/>
              <w:right w:val="single" w:sz="4" w:space="0" w:color="auto"/>
            </w:tcBorders>
            <w:vAlign w:val="center"/>
          </w:tcPr>
          <w:p w14:paraId="5F98BA3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110.944</w:t>
            </w:r>
          </w:p>
        </w:tc>
        <w:tc>
          <w:tcPr>
            <w:tcW w:w="355" w:type="pct"/>
            <w:tcBorders>
              <w:top w:val="dotted" w:sz="4" w:space="0" w:color="auto"/>
            </w:tcBorders>
            <w:vAlign w:val="center"/>
          </w:tcPr>
          <w:p w14:paraId="012D432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Theme="minorHAnsi" w:hAnsiTheme="minorHAnsi" w:cstheme="minorHAnsi"/>
                <w:sz w:val="14"/>
                <w:szCs w:val="14"/>
                <w:lang w:val="en-US"/>
              </w:rPr>
              <w:t>112.262</w:t>
            </w:r>
          </w:p>
        </w:tc>
        <w:tc>
          <w:tcPr>
            <w:tcW w:w="354" w:type="pct"/>
            <w:tcBorders>
              <w:top w:val="dotted" w:sz="4" w:space="0" w:color="auto"/>
            </w:tcBorders>
            <w:vAlign w:val="center"/>
          </w:tcPr>
          <w:p w14:paraId="4074E65C"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Theme="minorHAnsi" w:hAnsiTheme="minorHAnsi" w:cstheme="minorHAnsi"/>
                <w:sz w:val="14"/>
                <w:szCs w:val="14"/>
                <w:lang w:val="en-US"/>
              </w:rPr>
              <w:t>94.797</w:t>
            </w:r>
          </w:p>
        </w:tc>
        <w:tc>
          <w:tcPr>
            <w:tcW w:w="354" w:type="pct"/>
            <w:tcBorders>
              <w:top w:val="dotted" w:sz="4" w:space="0" w:color="auto"/>
            </w:tcBorders>
            <w:vAlign w:val="center"/>
          </w:tcPr>
          <w:p w14:paraId="5FB6390E"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Theme="minorHAnsi" w:hAnsiTheme="minorHAnsi" w:cstheme="minorHAnsi"/>
                <w:sz w:val="14"/>
                <w:szCs w:val="14"/>
                <w:lang w:val="en-US"/>
              </w:rPr>
              <w:t>120.061</w:t>
            </w:r>
          </w:p>
        </w:tc>
      </w:tr>
      <w:tr w:rsidR="00DB24AD" w:rsidRPr="00DB24AD" w14:paraId="265A0B54" w14:textId="77777777" w:rsidTr="00DB24AD">
        <w:trPr>
          <w:trHeight w:val="349"/>
        </w:trPr>
        <w:tc>
          <w:tcPr>
            <w:tcW w:w="444" w:type="pct"/>
            <w:vAlign w:val="center"/>
            <w:hideMark/>
          </w:tcPr>
          <w:p w14:paraId="5C8F8252"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Финансијске</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услуге</w:t>
            </w:r>
            <w:proofErr w:type="spellEnd"/>
          </w:p>
        </w:tc>
        <w:tc>
          <w:tcPr>
            <w:tcW w:w="395" w:type="pct"/>
            <w:tcBorders>
              <w:top w:val="dotted" w:sz="4" w:space="0" w:color="000000"/>
              <w:left w:val="nil"/>
              <w:bottom w:val="dotted" w:sz="4" w:space="0" w:color="000000"/>
              <w:right w:val="single" w:sz="4" w:space="0" w:color="000000"/>
            </w:tcBorders>
            <w:shd w:val="clear" w:color="000000" w:fill="FFFFFF"/>
            <w:vAlign w:val="center"/>
          </w:tcPr>
          <w:p w14:paraId="0887686C"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1.521.177</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4DBDA889"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1.602.418</w:t>
            </w:r>
          </w:p>
        </w:tc>
        <w:tc>
          <w:tcPr>
            <w:tcW w:w="355"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FF77D89"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1.687.193</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5497F4F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1.713.574</w:t>
            </w:r>
          </w:p>
        </w:tc>
        <w:tc>
          <w:tcPr>
            <w:tcW w:w="399"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649CAB46"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1.731.840</w:t>
            </w:r>
          </w:p>
        </w:tc>
        <w:tc>
          <w:tcPr>
            <w:tcW w:w="35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6963819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1.767.643</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296F1336"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1.814.649</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2540CF8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1.706.308</w:t>
            </w:r>
          </w:p>
        </w:tc>
        <w:tc>
          <w:tcPr>
            <w:tcW w:w="398" w:type="pct"/>
            <w:tcBorders>
              <w:top w:val="dotted" w:sz="4" w:space="0" w:color="000000"/>
              <w:left w:val="single" w:sz="4" w:space="0" w:color="000000"/>
              <w:bottom w:val="dotted" w:sz="4" w:space="0" w:color="000000"/>
              <w:right w:val="single" w:sz="4" w:space="0" w:color="auto"/>
            </w:tcBorders>
            <w:shd w:val="clear" w:color="000000" w:fill="FFFFFF"/>
            <w:vAlign w:val="center"/>
          </w:tcPr>
          <w:p w14:paraId="4266C19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1.685.866</w:t>
            </w:r>
          </w:p>
        </w:tc>
        <w:tc>
          <w:tcPr>
            <w:tcW w:w="355" w:type="pct"/>
            <w:tcBorders>
              <w:bottom w:val="dotted" w:sz="4" w:space="0" w:color="auto"/>
            </w:tcBorders>
            <w:vAlign w:val="center"/>
          </w:tcPr>
          <w:p w14:paraId="7B1CA8BF" w14:textId="77777777" w:rsidR="002D6487" w:rsidRPr="00DB24AD" w:rsidRDefault="002D6487" w:rsidP="002D6487">
            <w:pPr>
              <w:ind w:left="-57" w:right="-57"/>
              <w:jc w:val="right"/>
              <w:rPr>
                <w:rFonts w:ascii="Calibri" w:hAnsi="Calibri" w:cs="Calibri"/>
                <w:sz w:val="14"/>
                <w:szCs w:val="14"/>
                <w:lang w:val="en-US"/>
              </w:rPr>
            </w:pPr>
            <w:r w:rsidRPr="00DB24AD">
              <w:rPr>
                <w:rFonts w:ascii="Calibri" w:hAnsi="Calibri" w:cs="Calibri"/>
                <w:sz w:val="14"/>
                <w:szCs w:val="14"/>
                <w:lang w:val="en-US"/>
              </w:rPr>
              <w:t>1.732.130</w:t>
            </w:r>
          </w:p>
        </w:tc>
        <w:tc>
          <w:tcPr>
            <w:tcW w:w="354" w:type="pct"/>
            <w:tcBorders>
              <w:bottom w:val="dotted" w:sz="4" w:space="0" w:color="auto"/>
            </w:tcBorders>
            <w:vAlign w:val="center"/>
          </w:tcPr>
          <w:p w14:paraId="158295C2" w14:textId="77777777" w:rsidR="002D6487" w:rsidRPr="00DB24AD" w:rsidRDefault="002D6487" w:rsidP="002D6487">
            <w:pPr>
              <w:ind w:left="-57" w:right="-57"/>
              <w:jc w:val="right"/>
              <w:rPr>
                <w:rFonts w:ascii="Calibri" w:hAnsi="Calibri" w:cs="Calibri"/>
                <w:sz w:val="14"/>
                <w:szCs w:val="14"/>
                <w:lang w:val="en-US"/>
              </w:rPr>
            </w:pPr>
            <w:r w:rsidRPr="00DB24AD">
              <w:rPr>
                <w:rFonts w:ascii="Calibri" w:hAnsi="Calibri" w:cs="Calibri"/>
                <w:sz w:val="14"/>
                <w:szCs w:val="14"/>
                <w:lang w:val="en-US"/>
              </w:rPr>
              <w:t>1.571.747</w:t>
            </w:r>
          </w:p>
        </w:tc>
        <w:tc>
          <w:tcPr>
            <w:tcW w:w="354" w:type="pct"/>
            <w:tcBorders>
              <w:bottom w:val="dotted" w:sz="4" w:space="0" w:color="auto"/>
            </w:tcBorders>
            <w:vAlign w:val="center"/>
          </w:tcPr>
          <w:p w14:paraId="4DB7FC62" w14:textId="77777777" w:rsidR="002D6487" w:rsidRPr="00DB24AD" w:rsidRDefault="002D6487" w:rsidP="002D6487">
            <w:pPr>
              <w:ind w:left="-57" w:right="-57"/>
              <w:jc w:val="right"/>
              <w:rPr>
                <w:rFonts w:ascii="Calibri" w:hAnsi="Calibri" w:cs="Calibri"/>
                <w:sz w:val="14"/>
                <w:szCs w:val="14"/>
                <w:lang w:val="en-US"/>
              </w:rPr>
            </w:pPr>
            <w:r w:rsidRPr="00DB24AD">
              <w:rPr>
                <w:rFonts w:ascii="Calibri" w:hAnsi="Calibri" w:cs="Calibri"/>
                <w:sz w:val="14"/>
                <w:szCs w:val="14"/>
                <w:lang w:val="en-US"/>
              </w:rPr>
              <w:t>1.738.160</w:t>
            </w:r>
          </w:p>
        </w:tc>
      </w:tr>
      <w:tr w:rsidR="00DB24AD" w:rsidRPr="00DB24AD" w14:paraId="715CA531" w14:textId="77777777" w:rsidTr="00DB24AD">
        <w:trPr>
          <w:trHeight w:val="288"/>
        </w:trPr>
        <w:tc>
          <w:tcPr>
            <w:tcW w:w="444" w:type="pct"/>
            <w:vAlign w:val="center"/>
            <w:hideMark/>
          </w:tcPr>
          <w:p w14:paraId="6771532E"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Телекомуник</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услуге</w:t>
            </w:r>
            <w:proofErr w:type="spellEnd"/>
          </w:p>
        </w:tc>
        <w:tc>
          <w:tcPr>
            <w:tcW w:w="395" w:type="pct"/>
            <w:tcBorders>
              <w:top w:val="dotted" w:sz="4" w:space="0" w:color="000000"/>
              <w:left w:val="nil"/>
              <w:bottom w:val="dotted" w:sz="4" w:space="0" w:color="000000"/>
              <w:right w:val="single" w:sz="4" w:space="0" w:color="000000"/>
            </w:tcBorders>
            <w:shd w:val="clear" w:color="000000" w:fill="FFFFFF"/>
            <w:vAlign w:val="center"/>
          </w:tcPr>
          <w:p w14:paraId="0190F85C"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266</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3194A36F"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282</w:t>
            </w:r>
          </w:p>
        </w:tc>
        <w:tc>
          <w:tcPr>
            <w:tcW w:w="355"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2E4EB424"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275</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1C618DC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260</w:t>
            </w:r>
          </w:p>
        </w:tc>
        <w:tc>
          <w:tcPr>
            <w:tcW w:w="399"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6587D793"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244</w:t>
            </w:r>
          </w:p>
        </w:tc>
        <w:tc>
          <w:tcPr>
            <w:tcW w:w="35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27661C46"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231</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135780F3"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245</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1EFAA3C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230</w:t>
            </w:r>
          </w:p>
        </w:tc>
        <w:tc>
          <w:tcPr>
            <w:tcW w:w="398" w:type="pct"/>
            <w:tcBorders>
              <w:top w:val="dotted" w:sz="4" w:space="0" w:color="000000"/>
              <w:left w:val="single" w:sz="4" w:space="0" w:color="000000"/>
              <w:bottom w:val="dotted" w:sz="4" w:space="0" w:color="000000"/>
              <w:right w:val="single" w:sz="4" w:space="0" w:color="auto"/>
            </w:tcBorders>
            <w:shd w:val="clear" w:color="000000" w:fill="FFFFFF"/>
            <w:vAlign w:val="center"/>
          </w:tcPr>
          <w:p w14:paraId="1068BC7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241</w:t>
            </w:r>
          </w:p>
        </w:tc>
        <w:tc>
          <w:tcPr>
            <w:tcW w:w="355"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1D11FDAA"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243</w:t>
            </w:r>
          </w:p>
        </w:tc>
        <w:tc>
          <w:tcPr>
            <w:tcW w:w="354"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563D289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220</w:t>
            </w:r>
          </w:p>
        </w:tc>
        <w:tc>
          <w:tcPr>
            <w:tcW w:w="354"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034B0DCA"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308</w:t>
            </w:r>
          </w:p>
        </w:tc>
      </w:tr>
      <w:tr w:rsidR="00DB24AD" w:rsidRPr="00DB24AD" w14:paraId="3E18FBC1" w14:textId="77777777" w:rsidTr="00DB24AD">
        <w:trPr>
          <w:trHeight w:val="336"/>
        </w:trPr>
        <w:tc>
          <w:tcPr>
            <w:tcW w:w="444" w:type="pct"/>
            <w:vAlign w:val="center"/>
            <w:hideMark/>
          </w:tcPr>
          <w:p w14:paraId="0A3A4C75"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Информатичке</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услуге</w:t>
            </w:r>
            <w:proofErr w:type="spellEnd"/>
          </w:p>
        </w:tc>
        <w:tc>
          <w:tcPr>
            <w:tcW w:w="395" w:type="pct"/>
            <w:tcBorders>
              <w:top w:val="dotted" w:sz="4" w:space="0" w:color="000000"/>
              <w:left w:val="nil"/>
              <w:bottom w:val="dotted" w:sz="4" w:space="0" w:color="000000"/>
              <w:right w:val="single" w:sz="4" w:space="0" w:color="000000"/>
            </w:tcBorders>
            <w:shd w:val="clear" w:color="000000" w:fill="FFFFFF"/>
            <w:vAlign w:val="center"/>
          </w:tcPr>
          <w:p w14:paraId="7993CE16"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634.524</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36561AE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647.922</w:t>
            </w:r>
          </w:p>
        </w:tc>
        <w:tc>
          <w:tcPr>
            <w:tcW w:w="355"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2053D688"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646.474</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4B59F07A"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656.454</w:t>
            </w:r>
          </w:p>
        </w:tc>
        <w:tc>
          <w:tcPr>
            <w:tcW w:w="399"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546B66B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598.972</w:t>
            </w:r>
          </w:p>
        </w:tc>
        <w:tc>
          <w:tcPr>
            <w:tcW w:w="35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374F5D22"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614.511</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AB4AA1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664.877</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FEEB5F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632.716</w:t>
            </w:r>
          </w:p>
        </w:tc>
        <w:tc>
          <w:tcPr>
            <w:tcW w:w="398" w:type="pct"/>
            <w:tcBorders>
              <w:top w:val="dotted" w:sz="4" w:space="0" w:color="000000"/>
              <w:left w:val="single" w:sz="4" w:space="0" w:color="000000"/>
              <w:bottom w:val="dotted" w:sz="4" w:space="0" w:color="000000"/>
              <w:right w:val="single" w:sz="4" w:space="0" w:color="auto"/>
            </w:tcBorders>
            <w:shd w:val="clear" w:color="000000" w:fill="FFFFFF"/>
            <w:vAlign w:val="center"/>
          </w:tcPr>
          <w:p w14:paraId="03C7646E"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627.623</w:t>
            </w:r>
          </w:p>
        </w:tc>
        <w:tc>
          <w:tcPr>
            <w:tcW w:w="355"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13647D2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704.777</w:t>
            </w:r>
          </w:p>
        </w:tc>
        <w:tc>
          <w:tcPr>
            <w:tcW w:w="354"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1121BC3A"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624.428</w:t>
            </w:r>
          </w:p>
        </w:tc>
        <w:tc>
          <w:tcPr>
            <w:tcW w:w="354"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563EB0FF"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641.013</w:t>
            </w:r>
          </w:p>
        </w:tc>
      </w:tr>
      <w:tr w:rsidR="00DB24AD" w:rsidRPr="00DB24AD" w14:paraId="5CCBA30F" w14:textId="77777777" w:rsidTr="00DB24AD">
        <w:trPr>
          <w:trHeight w:val="288"/>
        </w:trPr>
        <w:tc>
          <w:tcPr>
            <w:tcW w:w="444" w:type="pct"/>
            <w:vAlign w:val="center"/>
            <w:hideMark/>
          </w:tcPr>
          <w:p w14:paraId="5F7F0223"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Услуге</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посредовања</w:t>
            </w:r>
            <w:proofErr w:type="spellEnd"/>
          </w:p>
        </w:tc>
        <w:tc>
          <w:tcPr>
            <w:tcW w:w="395" w:type="pct"/>
            <w:tcBorders>
              <w:top w:val="dotted" w:sz="4" w:space="0" w:color="000000"/>
              <w:left w:val="nil"/>
              <w:bottom w:val="dotted" w:sz="4" w:space="0" w:color="000000"/>
              <w:right w:val="single" w:sz="4" w:space="0" w:color="000000"/>
            </w:tcBorders>
            <w:shd w:val="clear" w:color="000000" w:fill="FFFFFF"/>
            <w:vAlign w:val="center"/>
          </w:tcPr>
          <w:p w14:paraId="2681EF8E"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59.435</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61CFD13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44.276</w:t>
            </w:r>
          </w:p>
        </w:tc>
        <w:tc>
          <w:tcPr>
            <w:tcW w:w="355"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C99C80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43.573</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329C86D8"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40.964</w:t>
            </w:r>
          </w:p>
        </w:tc>
        <w:tc>
          <w:tcPr>
            <w:tcW w:w="399"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39EDEA8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88.868</w:t>
            </w:r>
          </w:p>
        </w:tc>
        <w:tc>
          <w:tcPr>
            <w:tcW w:w="35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74A2F20"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161.587</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3FEDDC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164.496</w:t>
            </w:r>
          </w:p>
        </w:tc>
        <w:tc>
          <w:tcPr>
            <w:tcW w:w="398"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138EFE93"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106.930</w:t>
            </w:r>
          </w:p>
        </w:tc>
        <w:tc>
          <w:tcPr>
            <w:tcW w:w="398" w:type="pct"/>
            <w:tcBorders>
              <w:top w:val="dotted" w:sz="4" w:space="0" w:color="000000"/>
              <w:left w:val="single" w:sz="4" w:space="0" w:color="000000"/>
              <w:bottom w:val="dotted" w:sz="4" w:space="0" w:color="000000"/>
              <w:right w:val="single" w:sz="4" w:space="0" w:color="auto"/>
            </w:tcBorders>
            <w:shd w:val="clear" w:color="000000" w:fill="FFFFFF"/>
            <w:vAlign w:val="center"/>
          </w:tcPr>
          <w:p w14:paraId="6FC91ACD"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114.543</w:t>
            </w:r>
          </w:p>
        </w:tc>
        <w:tc>
          <w:tcPr>
            <w:tcW w:w="355"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11161CA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46.898</w:t>
            </w:r>
          </w:p>
        </w:tc>
        <w:tc>
          <w:tcPr>
            <w:tcW w:w="354"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185678B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36.244</w:t>
            </w:r>
          </w:p>
        </w:tc>
        <w:tc>
          <w:tcPr>
            <w:tcW w:w="354"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48616E2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42.290</w:t>
            </w:r>
          </w:p>
        </w:tc>
      </w:tr>
      <w:tr w:rsidR="00DB24AD" w:rsidRPr="00DB24AD" w14:paraId="1E2D64E9" w14:textId="77777777" w:rsidTr="00DB24AD">
        <w:trPr>
          <w:trHeight w:val="348"/>
        </w:trPr>
        <w:tc>
          <w:tcPr>
            <w:tcW w:w="444" w:type="pct"/>
            <w:tcBorders>
              <w:bottom w:val="single" w:sz="4" w:space="0" w:color="000000"/>
            </w:tcBorders>
            <w:vAlign w:val="center"/>
            <w:hideMark/>
          </w:tcPr>
          <w:p w14:paraId="0B3B6EF0" w14:textId="77777777" w:rsidR="002D6487" w:rsidRPr="00DB24AD" w:rsidRDefault="002D6487" w:rsidP="002D6487">
            <w:pPr>
              <w:ind w:left="-57" w:right="-57"/>
              <w:rPr>
                <w:rFonts w:ascii="Calibri" w:hAnsi="Calibri" w:cs="Calibri"/>
                <w:sz w:val="12"/>
                <w:szCs w:val="12"/>
                <w:lang w:val="en-US"/>
              </w:rPr>
            </w:pPr>
            <w:proofErr w:type="spellStart"/>
            <w:r w:rsidRPr="00DB24AD">
              <w:rPr>
                <w:rFonts w:ascii="Calibri" w:hAnsi="Calibri" w:cs="Calibri"/>
                <w:sz w:val="12"/>
                <w:szCs w:val="12"/>
                <w:lang w:val="en-US"/>
              </w:rPr>
              <w:t>Услуге</w:t>
            </w:r>
            <w:proofErr w:type="spellEnd"/>
            <w:r w:rsidRPr="00DB24AD">
              <w:rPr>
                <w:rFonts w:ascii="Calibri" w:hAnsi="Calibri" w:cs="Calibri"/>
                <w:sz w:val="12"/>
                <w:szCs w:val="12"/>
                <w:lang w:val="en-US"/>
              </w:rPr>
              <w:t xml:space="preserve"> </w:t>
            </w:r>
            <w:proofErr w:type="spellStart"/>
            <w:r w:rsidRPr="00DB24AD">
              <w:rPr>
                <w:rFonts w:ascii="Calibri" w:hAnsi="Calibri" w:cs="Calibri"/>
                <w:sz w:val="12"/>
                <w:szCs w:val="12"/>
                <w:lang w:val="en-US"/>
              </w:rPr>
              <w:t>фотокопирања</w:t>
            </w:r>
            <w:proofErr w:type="spellEnd"/>
          </w:p>
        </w:tc>
        <w:tc>
          <w:tcPr>
            <w:tcW w:w="395" w:type="pct"/>
            <w:tcBorders>
              <w:top w:val="dotted" w:sz="4" w:space="0" w:color="000000"/>
              <w:left w:val="nil"/>
              <w:bottom w:val="single" w:sz="4" w:space="0" w:color="000000"/>
              <w:right w:val="single" w:sz="4" w:space="0" w:color="000000"/>
            </w:tcBorders>
            <w:shd w:val="clear" w:color="000000" w:fill="FFFFFF"/>
            <w:vAlign w:val="center"/>
          </w:tcPr>
          <w:p w14:paraId="021BA3AA"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34.930</w:t>
            </w:r>
          </w:p>
        </w:tc>
        <w:tc>
          <w:tcPr>
            <w:tcW w:w="398" w:type="pct"/>
            <w:tcBorders>
              <w:top w:val="dotted" w:sz="4" w:space="0" w:color="000000"/>
              <w:left w:val="single" w:sz="4" w:space="0" w:color="000000"/>
              <w:bottom w:val="single" w:sz="4" w:space="0" w:color="000000"/>
              <w:right w:val="single" w:sz="4" w:space="0" w:color="000000"/>
            </w:tcBorders>
            <w:shd w:val="clear" w:color="000000" w:fill="FFFFFF"/>
            <w:vAlign w:val="center"/>
          </w:tcPr>
          <w:p w14:paraId="79626641"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46.803</w:t>
            </w:r>
          </w:p>
        </w:tc>
        <w:tc>
          <w:tcPr>
            <w:tcW w:w="355" w:type="pct"/>
            <w:tcBorders>
              <w:top w:val="dotted" w:sz="4" w:space="0" w:color="000000"/>
              <w:left w:val="single" w:sz="4" w:space="0" w:color="000000"/>
              <w:bottom w:val="single" w:sz="4" w:space="0" w:color="000000"/>
              <w:right w:val="single" w:sz="4" w:space="0" w:color="000000"/>
            </w:tcBorders>
            <w:shd w:val="clear" w:color="000000" w:fill="FFFFFF"/>
            <w:vAlign w:val="center"/>
          </w:tcPr>
          <w:p w14:paraId="4EF9BFF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46.979</w:t>
            </w:r>
          </w:p>
        </w:tc>
        <w:tc>
          <w:tcPr>
            <w:tcW w:w="398" w:type="pct"/>
            <w:tcBorders>
              <w:top w:val="dotted" w:sz="4" w:space="0" w:color="000000"/>
              <w:left w:val="single" w:sz="4" w:space="0" w:color="000000"/>
              <w:bottom w:val="single" w:sz="4" w:space="0" w:color="000000"/>
              <w:right w:val="single" w:sz="4" w:space="0" w:color="000000"/>
            </w:tcBorders>
            <w:shd w:val="clear" w:color="000000" w:fill="FFFFFF"/>
            <w:vAlign w:val="center"/>
          </w:tcPr>
          <w:p w14:paraId="5E46CE08"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44.142</w:t>
            </w:r>
          </w:p>
        </w:tc>
        <w:tc>
          <w:tcPr>
            <w:tcW w:w="399" w:type="pct"/>
            <w:tcBorders>
              <w:top w:val="dotted" w:sz="4" w:space="0" w:color="000000"/>
              <w:left w:val="single" w:sz="4" w:space="0" w:color="000000"/>
              <w:bottom w:val="single" w:sz="4" w:space="0" w:color="000000"/>
              <w:right w:val="single" w:sz="4" w:space="0" w:color="000000"/>
            </w:tcBorders>
            <w:shd w:val="clear" w:color="000000" w:fill="FFFFFF"/>
            <w:vAlign w:val="center"/>
          </w:tcPr>
          <w:p w14:paraId="5D5AFE8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41.377</w:t>
            </w:r>
          </w:p>
        </w:tc>
        <w:tc>
          <w:tcPr>
            <w:tcW w:w="354" w:type="pct"/>
            <w:tcBorders>
              <w:top w:val="dotted" w:sz="4" w:space="0" w:color="000000"/>
              <w:left w:val="single" w:sz="4" w:space="0" w:color="000000"/>
              <w:bottom w:val="single" w:sz="4" w:space="0" w:color="000000"/>
              <w:right w:val="single" w:sz="4" w:space="0" w:color="000000"/>
            </w:tcBorders>
            <w:shd w:val="clear" w:color="000000" w:fill="FFFFFF"/>
            <w:vAlign w:val="center"/>
          </w:tcPr>
          <w:p w14:paraId="06E3FB15"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39.025</w:t>
            </w:r>
          </w:p>
        </w:tc>
        <w:tc>
          <w:tcPr>
            <w:tcW w:w="398" w:type="pct"/>
            <w:tcBorders>
              <w:top w:val="dotted" w:sz="4" w:space="0" w:color="000000"/>
              <w:left w:val="single" w:sz="4" w:space="0" w:color="000000"/>
              <w:bottom w:val="single" w:sz="4" w:space="0" w:color="000000"/>
              <w:right w:val="single" w:sz="4" w:space="0" w:color="000000"/>
            </w:tcBorders>
            <w:shd w:val="clear" w:color="000000" w:fill="FFFFFF"/>
            <w:vAlign w:val="center"/>
          </w:tcPr>
          <w:p w14:paraId="73240D46"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41.130</w:t>
            </w:r>
          </w:p>
        </w:tc>
        <w:tc>
          <w:tcPr>
            <w:tcW w:w="398" w:type="pct"/>
            <w:tcBorders>
              <w:top w:val="dotted" w:sz="4" w:space="0" w:color="000000"/>
              <w:left w:val="single" w:sz="4" w:space="0" w:color="000000"/>
              <w:bottom w:val="single" w:sz="4" w:space="0" w:color="000000"/>
              <w:right w:val="single" w:sz="4" w:space="0" w:color="000000"/>
            </w:tcBorders>
            <w:shd w:val="clear" w:color="000000" w:fill="FFFFFF"/>
            <w:vAlign w:val="center"/>
          </w:tcPr>
          <w:p w14:paraId="491E1C8F"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38.762</w:t>
            </w:r>
          </w:p>
        </w:tc>
        <w:tc>
          <w:tcPr>
            <w:tcW w:w="398" w:type="pct"/>
            <w:tcBorders>
              <w:top w:val="dotted" w:sz="4" w:space="0" w:color="000000"/>
              <w:left w:val="single" w:sz="4" w:space="0" w:color="000000"/>
              <w:bottom w:val="single" w:sz="4" w:space="0" w:color="000000"/>
              <w:right w:val="single" w:sz="4" w:space="0" w:color="auto"/>
            </w:tcBorders>
            <w:shd w:val="clear" w:color="000000" w:fill="FFFFFF"/>
            <w:vAlign w:val="center"/>
          </w:tcPr>
          <w:p w14:paraId="233A639B"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47.509</w:t>
            </w:r>
          </w:p>
        </w:tc>
        <w:tc>
          <w:tcPr>
            <w:tcW w:w="355" w:type="pct"/>
            <w:tcBorders>
              <w:top w:val="dotted" w:sz="4" w:space="0" w:color="auto"/>
              <w:left w:val="single" w:sz="4" w:space="0" w:color="auto"/>
              <w:bottom w:val="single" w:sz="4" w:space="0" w:color="000000"/>
              <w:right w:val="single" w:sz="4" w:space="0" w:color="auto"/>
            </w:tcBorders>
            <w:shd w:val="clear" w:color="000000" w:fill="FFFFFF"/>
            <w:noWrap/>
            <w:vAlign w:val="center"/>
          </w:tcPr>
          <w:p w14:paraId="120BF9FE"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48.257</w:t>
            </w:r>
          </w:p>
        </w:tc>
        <w:tc>
          <w:tcPr>
            <w:tcW w:w="354" w:type="pct"/>
            <w:tcBorders>
              <w:top w:val="dotted" w:sz="4" w:space="0" w:color="auto"/>
              <w:left w:val="single" w:sz="4" w:space="0" w:color="auto"/>
              <w:bottom w:val="single" w:sz="4" w:space="0" w:color="000000"/>
              <w:right w:val="single" w:sz="4" w:space="0" w:color="auto"/>
            </w:tcBorders>
            <w:shd w:val="clear" w:color="000000" w:fill="FFFFFF"/>
            <w:noWrap/>
            <w:vAlign w:val="center"/>
          </w:tcPr>
          <w:p w14:paraId="70824017"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37.047</w:t>
            </w:r>
          </w:p>
        </w:tc>
        <w:tc>
          <w:tcPr>
            <w:tcW w:w="354" w:type="pct"/>
            <w:tcBorders>
              <w:top w:val="dotted" w:sz="4" w:space="0" w:color="auto"/>
              <w:left w:val="single" w:sz="4" w:space="0" w:color="auto"/>
              <w:bottom w:val="single" w:sz="4" w:space="0" w:color="000000"/>
              <w:right w:val="single" w:sz="4" w:space="0" w:color="auto"/>
            </w:tcBorders>
            <w:shd w:val="clear" w:color="000000" w:fill="FFFFFF"/>
            <w:noWrap/>
            <w:vAlign w:val="center"/>
          </w:tcPr>
          <w:p w14:paraId="4FE1A2BF" w14:textId="77777777" w:rsidR="002D6487" w:rsidRPr="00DB24AD" w:rsidRDefault="002D6487" w:rsidP="002D6487">
            <w:pPr>
              <w:ind w:left="-57" w:right="-57"/>
              <w:jc w:val="right"/>
              <w:rPr>
                <w:rFonts w:asciiTheme="minorHAnsi" w:hAnsiTheme="minorHAnsi" w:cstheme="minorHAnsi"/>
                <w:sz w:val="14"/>
                <w:szCs w:val="14"/>
                <w:lang w:val="en-US"/>
              </w:rPr>
            </w:pPr>
            <w:r w:rsidRPr="00DB24AD">
              <w:rPr>
                <w:rFonts w:ascii="Calibri" w:hAnsi="Calibri" w:cs="Calibri"/>
                <w:sz w:val="14"/>
                <w:szCs w:val="14"/>
                <w:lang w:val="en-US"/>
              </w:rPr>
              <w:t>44.218</w:t>
            </w:r>
          </w:p>
        </w:tc>
      </w:tr>
      <w:tr w:rsidR="00DB24AD" w:rsidRPr="00DB24AD" w14:paraId="0498C77A" w14:textId="77777777" w:rsidTr="00DB24AD">
        <w:trPr>
          <w:trHeight w:val="300"/>
        </w:trPr>
        <w:tc>
          <w:tcPr>
            <w:tcW w:w="444" w:type="pct"/>
            <w:tcBorders>
              <w:top w:val="single" w:sz="4" w:space="0" w:color="000000"/>
              <w:bottom w:val="single" w:sz="4" w:space="0" w:color="000000"/>
            </w:tcBorders>
            <w:shd w:val="clear" w:color="000000" w:fill="FFFF99"/>
            <w:vAlign w:val="center"/>
            <w:hideMark/>
          </w:tcPr>
          <w:p w14:paraId="4E850B38" w14:textId="77777777" w:rsidR="002D6487" w:rsidRPr="00DB24AD" w:rsidRDefault="002D6487" w:rsidP="002D6487">
            <w:pPr>
              <w:jc w:val="center"/>
              <w:rPr>
                <w:rFonts w:ascii="Calibri" w:hAnsi="Calibri" w:cs="Calibri"/>
                <w:b/>
                <w:bCs/>
                <w:sz w:val="12"/>
                <w:szCs w:val="12"/>
                <w:lang w:val="en-US"/>
              </w:rPr>
            </w:pPr>
            <w:r w:rsidRPr="00DB24AD">
              <w:rPr>
                <w:rFonts w:ascii="Calibri" w:hAnsi="Calibri" w:cs="Calibri"/>
                <w:b/>
                <w:bCs/>
                <w:sz w:val="12"/>
                <w:szCs w:val="12"/>
                <w:lang w:val="en-US"/>
              </w:rPr>
              <w:t>У к у п н о:</w:t>
            </w:r>
          </w:p>
        </w:tc>
        <w:tc>
          <w:tcPr>
            <w:tcW w:w="395" w:type="pct"/>
            <w:tcBorders>
              <w:top w:val="single" w:sz="4" w:space="0" w:color="000000"/>
              <w:left w:val="nil"/>
              <w:bottom w:val="single" w:sz="4" w:space="0" w:color="000000"/>
              <w:right w:val="single" w:sz="4" w:space="0" w:color="000000"/>
            </w:tcBorders>
            <w:shd w:val="clear" w:color="000000" w:fill="FFFF99"/>
            <w:vAlign w:val="center"/>
          </w:tcPr>
          <w:p w14:paraId="610C559C"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4.435.585</w:t>
            </w:r>
          </w:p>
        </w:tc>
        <w:tc>
          <w:tcPr>
            <w:tcW w:w="398"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313D1B96"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4.770.248</w:t>
            </w:r>
          </w:p>
        </w:tc>
        <w:tc>
          <w:tcPr>
            <w:tcW w:w="355"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10582223"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4.907.689</w:t>
            </w:r>
          </w:p>
        </w:tc>
        <w:tc>
          <w:tcPr>
            <w:tcW w:w="398"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2022479F"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5.178.214</w:t>
            </w:r>
          </w:p>
        </w:tc>
        <w:tc>
          <w:tcPr>
            <w:tcW w:w="399"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5E226D5C"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5.099.618</w:t>
            </w:r>
          </w:p>
        </w:tc>
        <w:tc>
          <w:tcPr>
            <w:tcW w:w="354"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69CA5104"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5.119.300</w:t>
            </w:r>
          </w:p>
        </w:tc>
        <w:tc>
          <w:tcPr>
            <w:tcW w:w="398"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1192E431"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5.261.708</w:t>
            </w:r>
          </w:p>
        </w:tc>
        <w:tc>
          <w:tcPr>
            <w:tcW w:w="398"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4B48E831"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4.883.822</w:t>
            </w:r>
          </w:p>
        </w:tc>
        <w:tc>
          <w:tcPr>
            <w:tcW w:w="398"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47008913" w14:textId="77777777" w:rsidR="002D6487" w:rsidRPr="00DB24AD" w:rsidRDefault="002D6487" w:rsidP="002D6487">
            <w:pPr>
              <w:ind w:left="-57" w:right="-57"/>
              <w:jc w:val="right"/>
              <w:rPr>
                <w:rFonts w:asciiTheme="minorHAnsi" w:hAnsiTheme="minorHAnsi" w:cstheme="minorHAnsi"/>
                <w:b/>
                <w:bCs/>
                <w:sz w:val="14"/>
                <w:szCs w:val="14"/>
                <w:lang w:val="en-US"/>
              </w:rPr>
            </w:pPr>
            <w:r w:rsidRPr="00DB24AD">
              <w:rPr>
                <w:rFonts w:ascii="Calibri" w:hAnsi="Calibri" w:cs="Calibri"/>
                <w:b/>
                <w:bCs/>
                <w:sz w:val="14"/>
                <w:szCs w:val="14"/>
                <w:lang w:val="en-US"/>
              </w:rPr>
              <w:t>4.974.423</w:t>
            </w:r>
          </w:p>
        </w:tc>
        <w:tc>
          <w:tcPr>
            <w:tcW w:w="355"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7A977F9B" w14:textId="77777777" w:rsidR="002D6487" w:rsidRPr="00DB24AD" w:rsidRDefault="002D6487" w:rsidP="002D6487">
            <w:pPr>
              <w:ind w:left="-57" w:right="-57"/>
              <w:jc w:val="right"/>
              <w:rPr>
                <w:rFonts w:ascii="Calibri" w:hAnsi="Calibri" w:cs="Calibri"/>
                <w:b/>
                <w:bCs/>
                <w:sz w:val="14"/>
                <w:szCs w:val="14"/>
                <w:lang w:val="en-US"/>
              </w:rPr>
            </w:pPr>
            <w:r w:rsidRPr="00DB24AD">
              <w:rPr>
                <w:rFonts w:ascii="Calibri" w:hAnsi="Calibri" w:cs="Calibri"/>
                <w:b/>
                <w:bCs/>
                <w:sz w:val="14"/>
                <w:szCs w:val="14"/>
                <w:lang w:val="en-US"/>
              </w:rPr>
              <w:t>5.123.773</w:t>
            </w:r>
          </w:p>
        </w:tc>
        <w:tc>
          <w:tcPr>
            <w:tcW w:w="354" w:type="pct"/>
            <w:tcBorders>
              <w:top w:val="single" w:sz="4" w:space="0" w:color="000000"/>
              <w:left w:val="single" w:sz="4" w:space="0" w:color="000000"/>
              <w:bottom w:val="single" w:sz="4" w:space="0" w:color="000000"/>
            </w:tcBorders>
            <w:shd w:val="clear" w:color="000000" w:fill="FFFF99"/>
            <w:vAlign w:val="center"/>
          </w:tcPr>
          <w:p w14:paraId="2107581E" w14:textId="77777777" w:rsidR="002D6487" w:rsidRPr="00DB24AD" w:rsidRDefault="002D6487" w:rsidP="002D6487">
            <w:pPr>
              <w:ind w:left="-57" w:right="-57"/>
              <w:jc w:val="right"/>
              <w:rPr>
                <w:rFonts w:ascii="Calibri" w:hAnsi="Calibri" w:cs="Calibri"/>
                <w:b/>
                <w:bCs/>
                <w:sz w:val="14"/>
                <w:szCs w:val="14"/>
                <w:lang w:val="en-US"/>
              </w:rPr>
            </w:pPr>
            <w:r w:rsidRPr="00DB24AD">
              <w:rPr>
                <w:rFonts w:ascii="Calibri" w:hAnsi="Calibri" w:cs="Calibri"/>
                <w:b/>
                <w:bCs/>
                <w:sz w:val="14"/>
                <w:szCs w:val="14"/>
                <w:lang w:val="en-US"/>
              </w:rPr>
              <w:t>4.639.672</w:t>
            </w:r>
          </w:p>
        </w:tc>
        <w:tc>
          <w:tcPr>
            <w:tcW w:w="354" w:type="pct"/>
            <w:tcBorders>
              <w:top w:val="single" w:sz="4" w:space="0" w:color="000000"/>
              <w:bottom w:val="single" w:sz="4" w:space="0" w:color="000000"/>
            </w:tcBorders>
            <w:shd w:val="clear" w:color="000000" w:fill="FFFF99"/>
            <w:vAlign w:val="center"/>
          </w:tcPr>
          <w:p w14:paraId="31CC45A6" w14:textId="77777777" w:rsidR="002D6487" w:rsidRPr="00DB24AD" w:rsidRDefault="002D6487" w:rsidP="002D6487">
            <w:pPr>
              <w:ind w:left="-57" w:right="-57"/>
              <w:jc w:val="right"/>
              <w:rPr>
                <w:rFonts w:ascii="Calibri" w:hAnsi="Calibri" w:cs="Calibri"/>
                <w:b/>
                <w:bCs/>
                <w:sz w:val="14"/>
                <w:szCs w:val="14"/>
                <w:lang w:val="en-US"/>
              </w:rPr>
            </w:pPr>
            <w:r w:rsidRPr="00DB24AD">
              <w:rPr>
                <w:rFonts w:ascii="Calibri" w:hAnsi="Calibri" w:cs="Calibri"/>
                <w:b/>
                <w:bCs/>
                <w:sz w:val="14"/>
                <w:szCs w:val="14"/>
                <w:lang w:val="en-US"/>
              </w:rPr>
              <w:t>5.227.257</w:t>
            </w:r>
          </w:p>
        </w:tc>
      </w:tr>
    </w:tbl>
    <w:p w14:paraId="74294273" w14:textId="77777777" w:rsidR="002D6487" w:rsidRPr="00DB24AD" w:rsidRDefault="002D6487" w:rsidP="002D6487">
      <w:pPr>
        <w:rPr>
          <w:rFonts w:ascii="Calibri" w:hAnsi="Calibri" w:cs="Calibri"/>
          <w:lang w:val="en-US"/>
        </w:rPr>
      </w:pPr>
    </w:p>
    <w:p w14:paraId="6DE71948" w14:textId="77777777" w:rsidR="002D6487" w:rsidRPr="00DB24AD" w:rsidRDefault="002D6487" w:rsidP="00DB24AD">
      <w:pPr>
        <w:spacing w:line="276" w:lineRule="auto"/>
        <w:ind w:firstLine="270"/>
        <w:jc w:val="both"/>
        <w:rPr>
          <w:rFonts w:ascii="Calibri" w:hAnsi="Calibri" w:cs="Calibri"/>
          <w:noProof/>
          <w:sz w:val="22"/>
          <w:szCs w:val="22"/>
          <w:lang w:val="ru-RU"/>
        </w:rPr>
      </w:pPr>
      <w:r w:rsidRPr="00DB24AD">
        <w:rPr>
          <w:rFonts w:ascii="Calibri" w:hAnsi="Calibri" w:cs="Calibri"/>
          <w:noProof/>
          <w:sz w:val="22"/>
          <w:szCs w:val="22"/>
          <w:lang w:val="ru-RU"/>
        </w:rPr>
        <w:t>У пословној 2025. години, прим</w:t>
      </w:r>
      <w:r w:rsidRPr="00DB24AD">
        <w:rPr>
          <w:rFonts w:ascii="Calibri" w:hAnsi="Calibri" w:cs="Calibri"/>
          <w:noProof/>
          <w:sz w:val="22"/>
          <w:szCs w:val="22"/>
          <w:lang w:val="en-US"/>
        </w:rPr>
        <w:t>j</w:t>
      </w:r>
      <w:r w:rsidRPr="00DB24AD">
        <w:rPr>
          <w:rFonts w:ascii="Calibri" w:hAnsi="Calibri" w:cs="Calibri"/>
          <w:noProof/>
          <w:sz w:val="22"/>
          <w:szCs w:val="22"/>
          <w:lang w:val="ru-RU"/>
        </w:rPr>
        <w:t xml:space="preserve">етне су варијације у физичком обиму поштанских и других услуга. Укупни физички обим услуга порастао је са 4.435.585 услуга у јануару до максималних 5.261.708 услуга у јулу, док су у осталим мјесецима  забиљежене мање варијације, што се тиче динамике оствареног физичког обима услуга на мјесечном нивоу.  </w:t>
      </w:r>
    </w:p>
    <w:p w14:paraId="55C1C163" w14:textId="77777777" w:rsidR="002D6487" w:rsidRPr="00DB24AD" w:rsidRDefault="002D6487" w:rsidP="00DB24AD">
      <w:pPr>
        <w:spacing w:line="276" w:lineRule="auto"/>
        <w:ind w:firstLine="270"/>
        <w:jc w:val="both"/>
        <w:rPr>
          <w:rFonts w:ascii="Calibri" w:hAnsi="Calibri" w:cs="Calibri"/>
          <w:noProof/>
          <w:sz w:val="10"/>
          <w:szCs w:val="10"/>
          <w:lang w:val="ru-RU"/>
        </w:rPr>
      </w:pPr>
    </w:p>
    <w:p w14:paraId="0524D1E7" w14:textId="77777777" w:rsidR="002D6487" w:rsidRPr="00DB24AD" w:rsidRDefault="002D6487" w:rsidP="00DB24AD">
      <w:pPr>
        <w:spacing w:line="276" w:lineRule="auto"/>
        <w:ind w:firstLine="270"/>
        <w:jc w:val="both"/>
        <w:rPr>
          <w:rFonts w:ascii="Calibri" w:hAnsi="Calibri" w:cs="Calibri"/>
          <w:noProof/>
          <w:sz w:val="22"/>
          <w:szCs w:val="22"/>
          <w:lang w:val="ru-RU"/>
        </w:rPr>
      </w:pPr>
      <w:r w:rsidRPr="00DB24AD">
        <w:rPr>
          <w:rFonts w:ascii="Calibri" w:hAnsi="Calibri" w:cs="Calibri"/>
          <w:noProof/>
          <w:sz w:val="22"/>
          <w:szCs w:val="22"/>
          <w:lang w:val="ru-RU"/>
        </w:rPr>
        <w:t xml:space="preserve">Упркос генералном тренду стабилности писмоносне услуге су у децембру забиљежиле највећи обим од 2.197.000 услуга, а најмањи обим услуга остварен у августу 1.908.965 услуга, </w:t>
      </w:r>
      <w:bookmarkStart w:id="55" w:name="_Hlk222825580"/>
      <w:r w:rsidRPr="00DB24AD">
        <w:rPr>
          <w:rFonts w:ascii="Calibri" w:hAnsi="Calibri" w:cs="Calibri"/>
          <w:noProof/>
          <w:sz w:val="22"/>
          <w:szCs w:val="22"/>
          <w:lang w:val="ru-RU"/>
        </w:rPr>
        <w:t xml:space="preserve">док су остали мјесеци доста изједначени у динамици оствареног обима услуга.   </w:t>
      </w:r>
    </w:p>
    <w:bookmarkEnd w:id="55"/>
    <w:p w14:paraId="709543B6" w14:textId="77777777" w:rsidR="002D6487" w:rsidRPr="00DB24AD" w:rsidRDefault="002D6487" w:rsidP="00DB24AD">
      <w:pPr>
        <w:spacing w:line="276" w:lineRule="auto"/>
        <w:ind w:firstLine="270"/>
        <w:jc w:val="both"/>
        <w:rPr>
          <w:rFonts w:ascii="Calibri" w:hAnsi="Calibri" w:cs="Calibri"/>
          <w:b/>
          <w:bCs/>
          <w:noProof/>
          <w:sz w:val="10"/>
          <w:szCs w:val="10"/>
          <w:lang w:val="ru-RU"/>
        </w:rPr>
      </w:pPr>
    </w:p>
    <w:p w14:paraId="2953912F" w14:textId="77777777" w:rsidR="002D6487" w:rsidRPr="00DB24AD" w:rsidRDefault="002D6487" w:rsidP="00DB24AD">
      <w:pPr>
        <w:spacing w:line="276" w:lineRule="auto"/>
        <w:ind w:firstLine="270"/>
        <w:jc w:val="both"/>
        <w:rPr>
          <w:rFonts w:ascii="Calibri" w:hAnsi="Calibri" w:cs="Calibri"/>
          <w:noProof/>
          <w:sz w:val="22"/>
          <w:szCs w:val="22"/>
          <w:lang w:val="ru-RU"/>
        </w:rPr>
      </w:pPr>
      <w:r w:rsidRPr="00DB24AD">
        <w:rPr>
          <w:rFonts w:ascii="Calibri" w:hAnsi="Calibri" w:cs="Calibri"/>
          <w:noProof/>
          <w:sz w:val="22"/>
          <w:szCs w:val="22"/>
          <w:lang w:val="ru-RU"/>
        </w:rPr>
        <w:t xml:space="preserve">Услуге директне поште биљеже значајне мјесечне флуктуације, са посебно ниским обимом у јануару (743 услуга), и великим порастом у априлу (279.353 услуга). Ова промјена је резултат закључења нових уговора са корисницима. </w:t>
      </w:r>
    </w:p>
    <w:p w14:paraId="05F5797E" w14:textId="77777777" w:rsidR="002D6487" w:rsidRPr="00DB24AD" w:rsidRDefault="002D6487" w:rsidP="00DB24AD">
      <w:pPr>
        <w:spacing w:line="276" w:lineRule="auto"/>
        <w:ind w:firstLine="270"/>
        <w:jc w:val="both"/>
        <w:rPr>
          <w:rFonts w:ascii="Calibri" w:hAnsi="Calibri" w:cs="Calibri"/>
          <w:noProof/>
          <w:sz w:val="10"/>
          <w:szCs w:val="10"/>
          <w:lang w:val="ru-RU"/>
        </w:rPr>
      </w:pPr>
    </w:p>
    <w:p w14:paraId="354279D7" w14:textId="77777777" w:rsidR="002D6487" w:rsidRPr="00DB24AD" w:rsidRDefault="002D6487" w:rsidP="00DB24AD">
      <w:pPr>
        <w:spacing w:line="276" w:lineRule="auto"/>
        <w:ind w:firstLine="270"/>
        <w:jc w:val="both"/>
        <w:rPr>
          <w:rFonts w:ascii="Calibri" w:hAnsi="Calibri" w:cs="Calibri"/>
          <w:noProof/>
          <w:sz w:val="22"/>
          <w:szCs w:val="22"/>
          <w:lang w:val="ru-RU"/>
        </w:rPr>
      </w:pPr>
      <w:r w:rsidRPr="00DB24AD">
        <w:rPr>
          <w:rFonts w:ascii="Calibri" w:hAnsi="Calibri" w:cs="Calibri"/>
          <w:noProof/>
          <w:sz w:val="22"/>
          <w:szCs w:val="22"/>
          <w:lang w:val="ru-RU"/>
        </w:rPr>
        <w:t xml:space="preserve">Пакетске услуге одржавају релативно стабилан, али низак обим. Највећи обим истих је остварен у децембру 2.610 услуга, док је најмањи у мају 1.792 услуга, а примјетни је опоравак је у септембру (2.221 услуга). </w:t>
      </w:r>
    </w:p>
    <w:p w14:paraId="5249073E" w14:textId="77777777" w:rsidR="002D6487" w:rsidRPr="00DB24AD" w:rsidRDefault="002D6487" w:rsidP="00DB24AD">
      <w:pPr>
        <w:spacing w:line="276" w:lineRule="auto"/>
        <w:ind w:firstLine="270"/>
        <w:jc w:val="both"/>
        <w:rPr>
          <w:rFonts w:ascii="Calibri" w:hAnsi="Calibri" w:cs="Calibri"/>
          <w:noProof/>
          <w:sz w:val="10"/>
          <w:szCs w:val="10"/>
          <w:lang w:val="ru-RU"/>
        </w:rPr>
      </w:pPr>
      <w:r w:rsidRPr="00DB24AD">
        <w:rPr>
          <w:rFonts w:ascii="Calibri" w:hAnsi="Calibri" w:cs="Calibri"/>
          <w:noProof/>
          <w:sz w:val="10"/>
          <w:szCs w:val="10"/>
          <w:lang w:val="ru-RU"/>
        </w:rPr>
        <w:t xml:space="preserve"> </w:t>
      </w:r>
    </w:p>
    <w:p w14:paraId="56A7C311" w14:textId="77777777" w:rsidR="002D6487" w:rsidRPr="00DB24AD" w:rsidRDefault="002D6487" w:rsidP="00DB24AD">
      <w:pPr>
        <w:spacing w:line="276" w:lineRule="auto"/>
        <w:ind w:firstLine="270"/>
        <w:jc w:val="both"/>
        <w:rPr>
          <w:rFonts w:ascii="Calibri" w:hAnsi="Calibri" w:cs="Calibri"/>
          <w:noProof/>
          <w:sz w:val="22"/>
          <w:szCs w:val="22"/>
          <w:lang w:val="ru-RU"/>
        </w:rPr>
      </w:pPr>
      <w:r w:rsidRPr="00DB24AD">
        <w:rPr>
          <w:rFonts w:ascii="Calibri" w:hAnsi="Calibri" w:cs="Calibri"/>
          <w:noProof/>
          <w:sz w:val="22"/>
          <w:szCs w:val="22"/>
          <w:lang w:val="ru-RU"/>
        </w:rPr>
        <w:t xml:space="preserve">Услуге брзе поште биљеже континуирани раст обима услуга, који се кретао у границама од 97.870 услуга у фебруару до 210.068 услуга у децембру. </w:t>
      </w:r>
    </w:p>
    <w:p w14:paraId="7CF35271" w14:textId="77777777" w:rsidR="002D6487" w:rsidRPr="00DB24AD" w:rsidRDefault="002D6487" w:rsidP="00DB24AD">
      <w:pPr>
        <w:spacing w:line="276" w:lineRule="auto"/>
        <w:ind w:firstLine="270"/>
        <w:jc w:val="both"/>
        <w:rPr>
          <w:rFonts w:asciiTheme="minorHAnsi" w:hAnsiTheme="minorHAnsi" w:cstheme="minorHAnsi"/>
          <w:noProof/>
          <w:sz w:val="10"/>
          <w:szCs w:val="10"/>
          <w:lang w:val="ru-RU"/>
        </w:rPr>
      </w:pPr>
    </w:p>
    <w:p w14:paraId="1DAEAF24" w14:textId="77777777" w:rsidR="002D6487" w:rsidRPr="00DB24AD" w:rsidRDefault="002D6487" w:rsidP="00DB24AD">
      <w:pPr>
        <w:spacing w:line="276" w:lineRule="auto"/>
        <w:ind w:firstLine="270"/>
        <w:jc w:val="both"/>
        <w:rPr>
          <w:rFonts w:ascii="Calibri" w:hAnsi="Calibri" w:cs="Calibri"/>
          <w:noProof/>
          <w:sz w:val="22"/>
          <w:szCs w:val="22"/>
          <w:lang w:val="ru-RU"/>
        </w:rPr>
      </w:pPr>
      <w:r w:rsidRPr="00DB24AD">
        <w:rPr>
          <w:rFonts w:ascii="Calibri" w:hAnsi="Calibri" w:cs="Calibri"/>
          <w:noProof/>
          <w:sz w:val="22"/>
          <w:szCs w:val="22"/>
          <w:lang w:val="ru-RU"/>
        </w:rPr>
        <w:t xml:space="preserve">Финансијске услуге су највећи сегмент са обимом преко 1.500.000 услуга мјесечно. Највећи обим је забиљежен у јулу (1.814.649 услуга), док у осталим посматраним мјесецима, примјетно је благо смањење обима исте. </w:t>
      </w:r>
    </w:p>
    <w:p w14:paraId="5181B5BE" w14:textId="77777777" w:rsidR="002D6487" w:rsidRPr="00DB24AD" w:rsidRDefault="002D6487" w:rsidP="00DB24AD">
      <w:pPr>
        <w:spacing w:line="276" w:lineRule="auto"/>
        <w:ind w:firstLine="270"/>
        <w:jc w:val="both"/>
        <w:rPr>
          <w:rFonts w:ascii="Calibri" w:hAnsi="Calibri" w:cs="Calibri"/>
          <w:noProof/>
          <w:sz w:val="10"/>
          <w:szCs w:val="10"/>
          <w:lang w:val="ru-RU"/>
        </w:rPr>
      </w:pPr>
    </w:p>
    <w:p w14:paraId="782626AB" w14:textId="77777777" w:rsidR="002D6487" w:rsidRPr="00DB24AD" w:rsidRDefault="002D6487" w:rsidP="00DB24AD">
      <w:pPr>
        <w:spacing w:line="276" w:lineRule="auto"/>
        <w:ind w:firstLine="270"/>
        <w:jc w:val="both"/>
        <w:rPr>
          <w:rFonts w:ascii="Calibri" w:hAnsi="Calibri" w:cs="Calibri"/>
          <w:noProof/>
          <w:sz w:val="22"/>
          <w:szCs w:val="22"/>
          <w:lang w:val="ru-RU"/>
        </w:rPr>
      </w:pPr>
      <w:r w:rsidRPr="00DB24AD">
        <w:rPr>
          <w:rFonts w:ascii="Calibri" w:hAnsi="Calibri" w:cs="Calibri"/>
          <w:noProof/>
          <w:sz w:val="22"/>
          <w:szCs w:val="22"/>
          <w:lang w:val="ru-RU"/>
        </w:rPr>
        <w:t>Информатичке услуге биљеже знач</w:t>
      </w:r>
      <w:r w:rsidRPr="00DB24AD">
        <w:rPr>
          <w:rFonts w:ascii="Calibri" w:hAnsi="Calibri" w:cs="Calibri"/>
          <w:noProof/>
          <w:sz w:val="22"/>
          <w:szCs w:val="22"/>
          <w:lang w:val="en-US"/>
        </w:rPr>
        <w:t>a</w:t>
      </w:r>
      <w:r w:rsidRPr="00DB24AD">
        <w:rPr>
          <w:rFonts w:ascii="Calibri" w:hAnsi="Calibri" w:cs="Calibri"/>
          <w:noProof/>
          <w:sz w:val="22"/>
          <w:szCs w:val="22"/>
          <w:lang w:val="ru-RU"/>
        </w:rPr>
        <w:t xml:space="preserve">јно повећање у октобру (704.777 услуга), док су остали мјесеци доста изједначени у динамици оствареног обима услуга.   </w:t>
      </w:r>
    </w:p>
    <w:p w14:paraId="6AA6567E" w14:textId="77777777" w:rsidR="002D6487" w:rsidRPr="00DB24AD" w:rsidRDefault="002D6487" w:rsidP="00DB24AD">
      <w:pPr>
        <w:spacing w:line="276" w:lineRule="auto"/>
        <w:ind w:firstLine="270"/>
        <w:jc w:val="both"/>
        <w:rPr>
          <w:rFonts w:ascii="Calibri" w:hAnsi="Calibri" w:cs="Calibri"/>
          <w:noProof/>
          <w:sz w:val="10"/>
          <w:szCs w:val="10"/>
          <w:lang w:val="ru-RU"/>
        </w:rPr>
      </w:pPr>
      <w:r w:rsidRPr="00DB24AD">
        <w:rPr>
          <w:rFonts w:ascii="Calibri" w:hAnsi="Calibri" w:cs="Calibri"/>
          <w:noProof/>
          <w:sz w:val="22"/>
          <w:szCs w:val="22"/>
          <w:lang w:val="ru-RU"/>
        </w:rPr>
        <w:t xml:space="preserve"> </w:t>
      </w:r>
    </w:p>
    <w:p w14:paraId="0A512107" w14:textId="77777777" w:rsidR="002D6487" w:rsidRPr="00DB24AD" w:rsidRDefault="002D6487" w:rsidP="00DB24AD">
      <w:pPr>
        <w:spacing w:line="276" w:lineRule="auto"/>
        <w:ind w:firstLine="270"/>
        <w:jc w:val="both"/>
        <w:rPr>
          <w:rFonts w:ascii="Calibri" w:hAnsi="Calibri" w:cs="Calibri"/>
          <w:noProof/>
          <w:sz w:val="10"/>
          <w:szCs w:val="10"/>
          <w:lang w:val="ru-RU"/>
        </w:rPr>
      </w:pPr>
    </w:p>
    <w:p w14:paraId="656CC9AE" w14:textId="77777777" w:rsidR="002D6487" w:rsidRPr="00DB24AD" w:rsidRDefault="002D6487" w:rsidP="00DB24AD">
      <w:pPr>
        <w:spacing w:line="276" w:lineRule="auto"/>
        <w:ind w:firstLine="270"/>
        <w:jc w:val="both"/>
        <w:rPr>
          <w:rFonts w:ascii="Calibri" w:hAnsi="Calibri" w:cs="Calibri"/>
          <w:noProof/>
          <w:sz w:val="22"/>
          <w:szCs w:val="22"/>
          <w:lang w:val="ru-RU"/>
        </w:rPr>
      </w:pPr>
      <w:r w:rsidRPr="00DB24AD">
        <w:rPr>
          <w:rFonts w:ascii="Calibri" w:hAnsi="Calibri" w:cs="Calibri"/>
          <w:noProof/>
          <w:sz w:val="22"/>
          <w:szCs w:val="22"/>
          <w:lang w:val="ru-RU"/>
        </w:rPr>
        <w:t>Остале услуге као што су упутничке, допунске и услуге фотокопирања, биљеже константне нивое активности са мањим мјесечним одступањима.</w:t>
      </w:r>
    </w:p>
    <w:p w14:paraId="198204A3" w14:textId="77777777" w:rsidR="002D6487" w:rsidRPr="00DB24AD" w:rsidRDefault="002D6487" w:rsidP="00DB24AD">
      <w:pPr>
        <w:spacing w:line="276" w:lineRule="auto"/>
        <w:ind w:firstLine="270"/>
        <w:jc w:val="both"/>
        <w:rPr>
          <w:rFonts w:ascii="Calibri" w:hAnsi="Calibri" w:cs="Calibri"/>
          <w:noProof/>
          <w:sz w:val="10"/>
          <w:szCs w:val="10"/>
          <w:lang w:val="ru-RU"/>
        </w:rPr>
      </w:pPr>
    </w:p>
    <w:p w14:paraId="60B676FF" w14:textId="2BF88E53" w:rsidR="00701208" w:rsidRPr="00DB24AD" w:rsidRDefault="002D6487" w:rsidP="00DB24AD">
      <w:pPr>
        <w:spacing w:line="276" w:lineRule="auto"/>
        <w:rPr>
          <w:rFonts w:asciiTheme="minorHAnsi" w:hAnsiTheme="minorHAnsi" w:cstheme="minorHAnsi"/>
          <w:b/>
          <w:bCs/>
          <w:iCs/>
          <w:noProof/>
          <w:kern w:val="32"/>
          <w:sz w:val="22"/>
          <w:szCs w:val="22"/>
          <w:lang w:val="ru-RU"/>
        </w:rPr>
      </w:pPr>
      <w:r w:rsidRPr="00DB24AD">
        <w:rPr>
          <w:rFonts w:ascii="Calibri" w:hAnsi="Calibri" w:cs="Calibri"/>
          <w:noProof/>
          <w:sz w:val="22"/>
          <w:szCs w:val="22"/>
          <w:lang w:val="ru-RU"/>
        </w:rPr>
        <w:t xml:space="preserve">Укупна динамика физичког обима услуга у 2025. години показује релативну стабилност. </w:t>
      </w:r>
      <w:r w:rsidR="00DD7C89" w:rsidRPr="00DB24AD">
        <w:rPr>
          <w:rFonts w:asciiTheme="minorHAnsi" w:hAnsiTheme="minorHAnsi" w:cstheme="minorHAnsi"/>
          <w:iCs/>
          <w:noProof/>
          <w:sz w:val="22"/>
          <w:szCs w:val="22"/>
          <w:lang w:val="sr-Cyrl-CS"/>
        </w:rPr>
        <w:br w:type="page"/>
      </w:r>
    </w:p>
    <w:p w14:paraId="29B33BA4" w14:textId="77777777" w:rsidR="007A7F34" w:rsidRPr="00DB24AD" w:rsidRDefault="007A7F34" w:rsidP="007A7F34">
      <w:pPr>
        <w:pStyle w:val="Heading1"/>
        <w:numPr>
          <w:ilvl w:val="0"/>
          <w:numId w:val="3"/>
        </w:numPr>
        <w:spacing w:before="0" w:after="0"/>
        <w:ind w:left="270" w:hanging="270"/>
        <w:rPr>
          <w:rFonts w:asciiTheme="minorHAnsi" w:hAnsiTheme="minorHAnsi" w:cstheme="minorHAnsi"/>
          <w:iCs/>
          <w:noProof/>
          <w:sz w:val="22"/>
          <w:szCs w:val="22"/>
          <w:lang w:val="sr-Cyrl-CS"/>
        </w:rPr>
      </w:pPr>
      <w:bookmarkStart w:id="56" w:name="_Toc224040371"/>
      <w:r w:rsidRPr="00DB24AD">
        <w:rPr>
          <w:rFonts w:asciiTheme="minorHAnsi" w:hAnsiTheme="minorHAnsi" w:cstheme="minorHAnsi"/>
          <w:iCs/>
          <w:noProof/>
          <w:sz w:val="22"/>
          <w:szCs w:val="22"/>
          <w:lang w:val="sr-Cyrl-CS"/>
        </w:rPr>
        <w:lastRenderedPageBreak/>
        <w:t>ПРИХОДИ</w:t>
      </w:r>
      <w:bookmarkEnd w:id="56"/>
    </w:p>
    <w:p w14:paraId="5C03C018" w14:textId="77777777" w:rsidR="007A7F34" w:rsidRPr="00DB24AD" w:rsidRDefault="007A7F34" w:rsidP="007A7F34">
      <w:pPr>
        <w:rPr>
          <w:rFonts w:asciiTheme="minorHAnsi" w:hAnsiTheme="minorHAnsi" w:cstheme="minorHAnsi"/>
          <w:sz w:val="14"/>
          <w:szCs w:val="14"/>
          <w:lang w:val="en-US"/>
        </w:rPr>
      </w:pPr>
    </w:p>
    <w:p w14:paraId="3727A568" w14:textId="77777777" w:rsidR="0033589B" w:rsidRPr="00DB24AD" w:rsidRDefault="0033589B" w:rsidP="0033589B">
      <w:pPr>
        <w:ind w:firstLine="270"/>
        <w:jc w:val="both"/>
        <w:rPr>
          <w:rFonts w:asciiTheme="minorHAnsi" w:hAnsiTheme="minorHAnsi" w:cstheme="minorHAnsi"/>
          <w:b/>
          <w:bCs/>
          <w:noProof/>
          <w:sz w:val="22"/>
          <w:szCs w:val="22"/>
          <w:lang w:val="ru-RU"/>
        </w:rPr>
      </w:pPr>
      <w:r w:rsidRPr="00DB24AD">
        <w:rPr>
          <w:rFonts w:asciiTheme="minorHAnsi" w:hAnsiTheme="minorHAnsi" w:cstheme="minorHAnsi"/>
          <w:b/>
          <w:bCs/>
          <w:noProof/>
          <w:sz w:val="22"/>
          <w:szCs w:val="22"/>
          <w:lang w:val="sr-Cyrl-CS"/>
        </w:rPr>
        <w:t xml:space="preserve">У </w:t>
      </w:r>
      <w:r w:rsidRPr="00DB24AD">
        <w:rPr>
          <w:rFonts w:asciiTheme="minorHAnsi" w:hAnsiTheme="minorHAnsi" w:cstheme="minorHAnsi"/>
          <w:b/>
          <w:bCs/>
          <w:sz w:val="22"/>
          <w:szCs w:val="22"/>
          <w:lang w:val="sr-Cyrl-CS"/>
        </w:rPr>
        <w:t xml:space="preserve">пословној </w:t>
      </w:r>
      <w:r w:rsidRPr="00DB24AD">
        <w:rPr>
          <w:rFonts w:asciiTheme="minorHAnsi" w:hAnsiTheme="minorHAnsi" w:cstheme="minorHAnsi"/>
          <w:b/>
          <w:bCs/>
          <w:sz w:val="22"/>
          <w:szCs w:val="22"/>
          <w:lang w:val="sr-Latn-CS"/>
        </w:rPr>
        <w:t>20</w:t>
      </w:r>
      <w:r w:rsidRPr="00DB24AD">
        <w:rPr>
          <w:rFonts w:asciiTheme="minorHAnsi" w:hAnsiTheme="minorHAnsi" w:cstheme="minorHAnsi"/>
          <w:b/>
          <w:bCs/>
          <w:sz w:val="22"/>
          <w:szCs w:val="22"/>
          <w:lang w:val="sr-Cyrl-CS"/>
        </w:rPr>
        <w:t>2</w:t>
      </w:r>
      <w:r w:rsidRPr="00DB24AD">
        <w:rPr>
          <w:rFonts w:asciiTheme="minorHAnsi" w:hAnsiTheme="minorHAnsi" w:cstheme="minorHAnsi"/>
          <w:b/>
          <w:bCs/>
          <w:sz w:val="22"/>
          <w:szCs w:val="22"/>
          <w:lang w:val="sr-Latn-BA"/>
        </w:rPr>
        <w:t>5</w:t>
      </w:r>
      <w:r w:rsidRPr="00DB24AD">
        <w:rPr>
          <w:rFonts w:asciiTheme="minorHAnsi" w:hAnsiTheme="minorHAnsi" w:cstheme="minorHAnsi"/>
          <w:b/>
          <w:bCs/>
          <w:sz w:val="22"/>
          <w:szCs w:val="22"/>
          <w:lang w:val="ru-RU"/>
        </w:rPr>
        <w:t xml:space="preserve">. </w:t>
      </w:r>
      <w:r w:rsidRPr="00DB24AD">
        <w:rPr>
          <w:rFonts w:asciiTheme="minorHAnsi" w:hAnsiTheme="minorHAnsi" w:cstheme="minorHAnsi"/>
          <w:b/>
          <w:bCs/>
          <w:sz w:val="22"/>
          <w:szCs w:val="22"/>
          <w:lang w:val="sr-Cyrl-CS"/>
        </w:rPr>
        <w:t xml:space="preserve">години Предузеће </w:t>
      </w:r>
      <w:r w:rsidRPr="00DB24AD">
        <w:rPr>
          <w:rFonts w:asciiTheme="minorHAnsi" w:hAnsiTheme="minorHAnsi" w:cstheme="minorHAnsi"/>
          <w:b/>
          <w:bCs/>
          <w:noProof/>
          <w:sz w:val="22"/>
          <w:szCs w:val="22"/>
          <w:lang w:val="sr-Cyrl-CS"/>
        </w:rPr>
        <w:t xml:space="preserve">је остварило укупне приходе у износу од </w:t>
      </w:r>
      <w:r w:rsidRPr="00DB24AD">
        <w:rPr>
          <w:rFonts w:asciiTheme="minorHAnsi" w:hAnsiTheme="minorHAnsi" w:cstheme="minorHAnsi"/>
          <w:b/>
          <w:bCs/>
          <w:sz w:val="22"/>
          <w:szCs w:val="22"/>
          <w:lang w:val="ru-RU"/>
        </w:rPr>
        <w:t xml:space="preserve">113.718.488 </w:t>
      </w:r>
      <w:r w:rsidRPr="00DB24AD">
        <w:rPr>
          <w:rFonts w:asciiTheme="minorHAnsi" w:hAnsiTheme="minorHAnsi" w:cstheme="minorHAnsi"/>
          <w:b/>
          <w:bCs/>
          <w:noProof/>
          <w:sz w:val="22"/>
          <w:szCs w:val="22"/>
          <w:lang w:val="sr-Cyrl-CS"/>
        </w:rPr>
        <w:t xml:space="preserve">КМ, а у односу на прошлу годину укупни приходи су </w:t>
      </w:r>
      <w:r w:rsidRPr="00DB24AD">
        <w:rPr>
          <w:rFonts w:asciiTheme="minorHAnsi" w:hAnsiTheme="minorHAnsi" w:cstheme="minorHAnsi"/>
          <w:b/>
          <w:bCs/>
          <w:noProof/>
          <w:sz w:val="22"/>
          <w:szCs w:val="22"/>
          <w:lang w:val="sr-Cyrl-BA"/>
        </w:rPr>
        <w:t>већи</w:t>
      </w:r>
      <w:r w:rsidRPr="00DB24AD">
        <w:rPr>
          <w:rFonts w:asciiTheme="minorHAnsi" w:hAnsiTheme="minorHAnsi" w:cstheme="minorHAnsi"/>
          <w:b/>
          <w:bCs/>
          <w:noProof/>
          <w:sz w:val="22"/>
          <w:szCs w:val="22"/>
          <w:lang w:val="sr-Cyrl-CS"/>
        </w:rPr>
        <w:t xml:space="preserve"> за </w:t>
      </w:r>
      <w:r w:rsidRPr="00DB24AD">
        <w:rPr>
          <w:rFonts w:asciiTheme="minorHAnsi" w:hAnsiTheme="minorHAnsi" w:cstheme="minorHAnsi"/>
          <w:b/>
          <w:bCs/>
          <w:sz w:val="22"/>
          <w:szCs w:val="22"/>
          <w:lang w:val="ru-RU"/>
        </w:rPr>
        <w:t xml:space="preserve">11.486.177 </w:t>
      </w:r>
      <w:r w:rsidRPr="00DB24AD">
        <w:rPr>
          <w:rFonts w:asciiTheme="minorHAnsi" w:hAnsiTheme="minorHAnsi" w:cstheme="minorHAnsi"/>
          <w:b/>
          <w:bCs/>
          <w:noProof/>
          <w:sz w:val="22"/>
          <w:szCs w:val="22"/>
          <w:lang w:val="sr-Cyrl-CS"/>
        </w:rPr>
        <w:t xml:space="preserve">КМ, односно за </w:t>
      </w:r>
      <w:r w:rsidRPr="00DB24AD">
        <w:rPr>
          <w:rFonts w:asciiTheme="minorHAnsi" w:hAnsiTheme="minorHAnsi" w:cstheme="minorHAnsi"/>
          <w:b/>
          <w:bCs/>
          <w:noProof/>
          <w:sz w:val="22"/>
          <w:szCs w:val="22"/>
          <w:lang w:val="sr-Cyrl-BA"/>
        </w:rPr>
        <w:t>1</w:t>
      </w:r>
      <w:r w:rsidRPr="00DB24AD">
        <w:rPr>
          <w:rFonts w:asciiTheme="minorHAnsi" w:hAnsiTheme="minorHAnsi" w:cstheme="minorHAnsi"/>
          <w:b/>
          <w:bCs/>
          <w:noProof/>
          <w:sz w:val="22"/>
          <w:szCs w:val="22"/>
          <w:lang w:val="ru-RU"/>
        </w:rPr>
        <w:t>1</w:t>
      </w:r>
      <w:r w:rsidRPr="00DB24AD">
        <w:rPr>
          <w:rFonts w:asciiTheme="minorHAnsi" w:hAnsiTheme="minorHAnsi" w:cstheme="minorHAnsi"/>
          <w:b/>
          <w:bCs/>
          <w:noProof/>
          <w:sz w:val="22"/>
          <w:szCs w:val="22"/>
          <w:lang w:val="sr-Cyrl-CS"/>
        </w:rPr>
        <w:t xml:space="preserve">%. </w:t>
      </w:r>
      <w:r w:rsidRPr="00DB24AD">
        <w:rPr>
          <w:rFonts w:asciiTheme="minorHAnsi" w:hAnsiTheme="minorHAnsi" w:cstheme="minorHAnsi"/>
          <w:b/>
          <w:bCs/>
          <w:noProof/>
          <w:sz w:val="22"/>
          <w:szCs w:val="22"/>
          <w:lang w:val="sr-Cyrl-BA"/>
        </w:rPr>
        <w:t>Годишњи п</w:t>
      </w:r>
      <w:r w:rsidRPr="00DB24AD">
        <w:rPr>
          <w:rFonts w:asciiTheme="minorHAnsi" w:hAnsiTheme="minorHAnsi" w:cstheme="minorHAnsi"/>
          <w:b/>
          <w:bCs/>
          <w:noProof/>
          <w:sz w:val="22"/>
          <w:szCs w:val="22"/>
          <w:lang w:val="sr-Cyrl-CS"/>
        </w:rPr>
        <w:t xml:space="preserve">лан укупних прихода остварен је са </w:t>
      </w:r>
      <w:r w:rsidRPr="00DB24AD">
        <w:rPr>
          <w:rFonts w:asciiTheme="minorHAnsi" w:hAnsiTheme="minorHAnsi" w:cstheme="minorHAnsi"/>
          <w:b/>
          <w:bCs/>
          <w:noProof/>
          <w:sz w:val="22"/>
          <w:szCs w:val="22"/>
          <w:lang w:val="ru-RU"/>
        </w:rPr>
        <w:t>107</w:t>
      </w:r>
      <w:r w:rsidRPr="00DB24AD">
        <w:rPr>
          <w:rFonts w:asciiTheme="minorHAnsi" w:hAnsiTheme="minorHAnsi" w:cstheme="minorHAnsi"/>
          <w:b/>
          <w:bCs/>
          <w:noProof/>
          <w:sz w:val="22"/>
          <w:szCs w:val="22"/>
          <w:lang w:val="sr-Cyrl-CS"/>
        </w:rPr>
        <w:t>%.</w:t>
      </w:r>
    </w:p>
    <w:p w14:paraId="07016A84" w14:textId="77777777" w:rsidR="0033589B" w:rsidRPr="00DB24AD" w:rsidRDefault="0033589B" w:rsidP="0033589B">
      <w:pPr>
        <w:ind w:firstLine="360"/>
        <w:jc w:val="both"/>
        <w:rPr>
          <w:rFonts w:asciiTheme="minorHAnsi" w:hAnsiTheme="minorHAnsi" w:cstheme="minorHAnsi"/>
          <w:sz w:val="22"/>
          <w:szCs w:val="22"/>
          <w:lang w:val="bs-Latn-BA"/>
        </w:rPr>
      </w:pPr>
    </w:p>
    <w:p w14:paraId="5C5FF45C" w14:textId="1B55DFBB" w:rsidR="0033589B" w:rsidRPr="00DB24AD" w:rsidRDefault="0033589B" w:rsidP="0033589B">
      <w:pPr>
        <w:pStyle w:val="Caption"/>
        <w:keepNext/>
        <w:tabs>
          <w:tab w:val="left" w:pos="7200"/>
        </w:tabs>
        <w:jc w:val="both"/>
        <w:rPr>
          <w:rFonts w:asciiTheme="minorHAnsi" w:hAnsiTheme="minorHAnsi" w:cstheme="minorHAnsi"/>
          <w:b w:val="0"/>
          <w:sz w:val="22"/>
          <w:szCs w:val="22"/>
          <w:lang w:val="sr-Cyrl-BA"/>
        </w:rPr>
      </w:pPr>
      <w:r w:rsidRPr="00DB24AD">
        <w:rPr>
          <w:rFonts w:asciiTheme="minorHAnsi" w:hAnsiTheme="minorHAnsi" w:cstheme="minorHAnsi"/>
          <w:b w:val="0"/>
          <w:sz w:val="22"/>
          <w:szCs w:val="22"/>
          <w:lang w:val="ru-RU"/>
        </w:rPr>
        <w:t xml:space="preserve">Табела бр. </w:t>
      </w:r>
      <w:r w:rsidRPr="00DB24AD">
        <w:rPr>
          <w:rFonts w:asciiTheme="minorHAnsi" w:hAnsiTheme="minorHAnsi" w:cstheme="minorHAnsi"/>
          <w:b w:val="0"/>
          <w:sz w:val="22"/>
          <w:szCs w:val="22"/>
          <w:lang w:val="ru-RU"/>
        </w:rPr>
        <w:fldChar w:fldCharType="begin"/>
      </w:r>
      <w:r w:rsidRPr="00DB24AD">
        <w:rPr>
          <w:rFonts w:asciiTheme="minorHAnsi" w:hAnsiTheme="minorHAnsi" w:cstheme="minorHAnsi"/>
          <w:b w:val="0"/>
          <w:sz w:val="22"/>
          <w:szCs w:val="22"/>
          <w:lang w:val="ru-RU"/>
        </w:rPr>
        <w:instrText xml:space="preserve"> SEQ Табела_бр._ \* ARABIC </w:instrText>
      </w:r>
      <w:r w:rsidRPr="00DB24AD">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8</w:t>
      </w:r>
      <w:r w:rsidRPr="00DB24AD">
        <w:rPr>
          <w:rFonts w:asciiTheme="minorHAnsi" w:hAnsiTheme="minorHAnsi" w:cstheme="minorHAnsi"/>
          <w:b w:val="0"/>
          <w:sz w:val="22"/>
          <w:szCs w:val="22"/>
          <w:lang w:val="ru-RU"/>
        </w:rPr>
        <w:fldChar w:fldCharType="end"/>
      </w:r>
      <w:r w:rsidRPr="00DB24AD">
        <w:rPr>
          <w:rFonts w:asciiTheme="minorHAnsi" w:hAnsiTheme="minorHAnsi" w:cstheme="minorHAnsi"/>
          <w:b w:val="0"/>
          <w:sz w:val="22"/>
          <w:szCs w:val="22"/>
          <w:lang w:val="ru-RU"/>
        </w:rPr>
        <w:t xml:space="preserve"> - Структура прихода у 202</w:t>
      </w:r>
      <w:r w:rsidRPr="00DB24AD">
        <w:rPr>
          <w:rFonts w:asciiTheme="minorHAnsi" w:hAnsiTheme="minorHAnsi" w:cstheme="minorHAnsi"/>
          <w:b w:val="0"/>
          <w:sz w:val="22"/>
          <w:szCs w:val="22"/>
          <w:lang w:val="sr-Latn-BA"/>
        </w:rPr>
        <w:t>5</w:t>
      </w:r>
      <w:r w:rsidRPr="00DB24AD">
        <w:rPr>
          <w:rFonts w:asciiTheme="minorHAnsi" w:hAnsiTheme="minorHAnsi" w:cstheme="minorHAnsi"/>
          <w:b w:val="0"/>
          <w:sz w:val="22"/>
          <w:szCs w:val="22"/>
          <w:lang w:val="ru-RU"/>
        </w:rPr>
        <w:t>. години</w:t>
      </w:r>
      <w:r w:rsidRPr="00DB24AD">
        <w:rPr>
          <w:rFonts w:asciiTheme="minorHAnsi" w:hAnsiTheme="minorHAnsi" w:cstheme="minorHAnsi"/>
          <w:b w:val="0"/>
          <w:sz w:val="22"/>
          <w:szCs w:val="22"/>
          <w:lang w:val="sr-Cyrl-BA"/>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5"/>
        <w:gridCol w:w="3276"/>
        <w:gridCol w:w="1230"/>
        <w:gridCol w:w="746"/>
        <w:gridCol w:w="1230"/>
        <w:gridCol w:w="746"/>
        <w:gridCol w:w="831"/>
        <w:gridCol w:w="1123"/>
      </w:tblGrid>
      <w:tr w:rsidR="00DB24AD" w:rsidRPr="00DB24AD" w14:paraId="742E5445" w14:textId="77777777" w:rsidTr="00051F96">
        <w:trPr>
          <w:trHeight w:val="600"/>
          <w:jc w:val="center"/>
        </w:trPr>
        <w:tc>
          <w:tcPr>
            <w:tcW w:w="297" w:type="pct"/>
            <w:shd w:val="clear" w:color="auto" w:fill="FFFF99"/>
            <w:vAlign w:val="center"/>
          </w:tcPr>
          <w:p w14:paraId="682E6647" w14:textId="77777777" w:rsidR="0033589B" w:rsidRPr="00DB24AD" w:rsidRDefault="0033589B" w:rsidP="00051F96">
            <w:pPr>
              <w:ind w:left="-57" w:right="-57"/>
              <w:jc w:val="center"/>
              <w:rPr>
                <w:rFonts w:asciiTheme="minorHAnsi" w:hAnsiTheme="minorHAnsi" w:cstheme="minorHAnsi"/>
                <w:b/>
                <w:bCs/>
                <w:sz w:val="21"/>
                <w:szCs w:val="21"/>
              </w:rPr>
            </w:pPr>
            <w:r w:rsidRPr="00DB24AD">
              <w:rPr>
                <w:rFonts w:asciiTheme="minorHAnsi" w:hAnsiTheme="minorHAnsi" w:cstheme="minorHAnsi"/>
                <w:b/>
                <w:bCs/>
                <w:sz w:val="21"/>
                <w:szCs w:val="21"/>
                <w:lang w:val="sr-Cyrl-CS"/>
              </w:rPr>
              <w:t xml:space="preserve">Ред. </w:t>
            </w:r>
            <w:r w:rsidRPr="00DB24AD">
              <w:rPr>
                <w:rFonts w:asciiTheme="minorHAnsi" w:hAnsiTheme="minorHAnsi" w:cstheme="minorHAnsi"/>
                <w:b/>
                <w:bCs/>
                <w:sz w:val="21"/>
                <w:szCs w:val="21"/>
                <w:lang w:val="sr-Cyrl-BA"/>
              </w:rPr>
              <w:t>б</w:t>
            </w:r>
            <w:r w:rsidRPr="00DB24AD">
              <w:rPr>
                <w:rFonts w:asciiTheme="minorHAnsi" w:hAnsiTheme="minorHAnsi" w:cstheme="minorHAnsi"/>
                <w:b/>
                <w:bCs/>
                <w:sz w:val="21"/>
                <w:szCs w:val="21"/>
                <w:lang w:val="sr-Cyrl-CS"/>
              </w:rPr>
              <w:t>р.</w:t>
            </w:r>
          </w:p>
        </w:tc>
        <w:tc>
          <w:tcPr>
            <w:tcW w:w="1705" w:type="pct"/>
            <w:shd w:val="clear" w:color="auto" w:fill="FFFF99"/>
            <w:vAlign w:val="center"/>
          </w:tcPr>
          <w:p w14:paraId="5716B178" w14:textId="77777777" w:rsidR="0033589B" w:rsidRPr="00DB24AD" w:rsidRDefault="0033589B" w:rsidP="00051F96">
            <w:pPr>
              <w:ind w:left="-57" w:right="-57"/>
              <w:jc w:val="center"/>
              <w:rPr>
                <w:rFonts w:asciiTheme="minorHAnsi" w:hAnsiTheme="minorHAnsi" w:cstheme="minorHAnsi"/>
                <w:b/>
                <w:bCs/>
                <w:sz w:val="21"/>
                <w:szCs w:val="21"/>
              </w:rPr>
            </w:pPr>
            <w:r w:rsidRPr="00DB24AD">
              <w:rPr>
                <w:rFonts w:asciiTheme="minorHAnsi" w:hAnsiTheme="minorHAnsi" w:cstheme="minorHAnsi"/>
                <w:b/>
                <w:bCs/>
                <w:sz w:val="21"/>
                <w:szCs w:val="21"/>
                <w:lang w:val="sr-Cyrl-CS"/>
              </w:rPr>
              <w:t>Структура прихода</w:t>
            </w:r>
          </w:p>
        </w:tc>
        <w:tc>
          <w:tcPr>
            <w:tcW w:w="638" w:type="pct"/>
            <w:shd w:val="clear" w:color="auto" w:fill="FFFF99"/>
            <w:vAlign w:val="center"/>
          </w:tcPr>
          <w:p w14:paraId="1CA33637" w14:textId="77777777" w:rsidR="0033589B" w:rsidRPr="00DB24AD" w:rsidRDefault="0033589B" w:rsidP="00051F96">
            <w:pPr>
              <w:ind w:left="-57" w:right="-57"/>
              <w:jc w:val="center"/>
              <w:rPr>
                <w:rFonts w:asciiTheme="minorHAnsi" w:hAnsiTheme="minorHAnsi" w:cstheme="minorHAnsi"/>
                <w:b/>
                <w:bCs/>
                <w:sz w:val="21"/>
                <w:szCs w:val="21"/>
              </w:rPr>
            </w:pPr>
            <w:r w:rsidRPr="00DB24AD">
              <w:rPr>
                <w:rFonts w:asciiTheme="minorHAnsi" w:hAnsiTheme="minorHAnsi" w:cstheme="minorHAnsi"/>
                <w:b/>
                <w:bCs/>
                <w:sz w:val="21"/>
                <w:szCs w:val="21"/>
              </w:rPr>
              <w:t>20</w:t>
            </w:r>
            <w:r w:rsidRPr="00DB24AD">
              <w:rPr>
                <w:rFonts w:asciiTheme="minorHAnsi" w:hAnsiTheme="minorHAnsi" w:cstheme="minorHAnsi"/>
                <w:b/>
                <w:bCs/>
                <w:sz w:val="21"/>
                <w:szCs w:val="21"/>
                <w:lang w:val="sr-Cyrl-CS"/>
              </w:rPr>
              <w:t>2</w:t>
            </w:r>
            <w:r w:rsidRPr="00DB24AD">
              <w:rPr>
                <w:rFonts w:asciiTheme="minorHAnsi" w:hAnsiTheme="minorHAnsi" w:cstheme="minorHAnsi"/>
                <w:b/>
                <w:bCs/>
                <w:sz w:val="21"/>
                <w:szCs w:val="21"/>
                <w:lang w:val="en-US"/>
              </w:rPr>
              <w:t>5</w:t>
            </w:r>
            <w:r w:rsidRPr="00DB24AD">
              <w:rPr>
                <w:rFonts w:asciiTheme="minorHAnsi" w:hAnsiTheme="minorHAnsi" w:cstheme="minorHAnsi"/>
                <w:b/>
                <w:bCs/>
                <w:sz w:val="21"/>
                <w:szCs w:val="21"/>
              </w:rPr>
              <w:t xml:space="preserve">. </w:t>
            </w:r>
          </w:p>
        </w:tc>
        <w:tc>
          <w:tcPr>
            <w:tcW w:w="383" w:type="pct"/>
            <w:shd w:val="clear" w:color="auto" w:fill="FFFF99"/>
            <w:vAlign w:val="center"/>
          </w:tcPr>
          <w:p w14:paraId="3C63ABDB" w14:textId="77777777" w:rsidR="0033589B" w:rsidRPr="00DB24AD" w:rsidRDefault="0033589B" w:rsidP="00051F96">
            <w:pPr>
              <w:ind w:left="-57" w:right="-57"/>
              <w:jc w:val="center"/>
              <w:rPr>
                <w:rFonts w:asciiTheme="minorHAnsi" w:hAnsiTheme="minorHAnsi" w:cstheme="minorHAnsi"/>
                <w:b/>
                <w:bCs/>
                <w:sz w:val="15"/>
                <w:szCs w:val="15"/>
                <w:lang w:val="sr-Cyrl-CS"/>
              </w:rPr>
            </w:pPr>
            <w:r w:rsidRPr="00DB24AD">
              <w:rPr>
                <w:rFonts w:asciiTheme="minorHAnsi" w:hAnsiTheme="minorHAnsi" w:cstheme="minorHAnsi"/>
                <w:b/>
                <w:bCs/>
                <w:sz w:val="15"/>
                <w:szCs w:val="15"/>
                <w:lang w:val="sr-Cyrl-CS"/>
              </w:rPr>
              <w:t>% учешћа у ук.</w:t>
            </w:r>
          </w:p>
          <w:p w14:paraId="56C4BC29" w14:textId="77777777" w:rsidR="0033589B" w:rsidRPr="00DB24AD" w:rsidRDefault="0033589B" w:rsidP="00051F96">
            <w:pPr>
              <w:ind w:left="-57" w:right="-57"/>
              <w:jc w:val="center"/>
              <w:rPr>
                <w:rFonts w:asciiTheme="minorHAnsi" w:hAnsiTheme="minorHAnsi" w:cstheme="minorHAnsi"/>
                <w:b/>
                <w:bCs/>
                <w:sz w:val="15"/>
                <w:szCs w:val="15"/>
              </w:rPr>
            </w:pPr>
            <w:r w:rsidRPr="00DB24AD">
              <w:rPr>
                <w:rFonts w:asciiTheme="minorHAnsi" w:hAnsiTheme="minorHAnsi" w:cstheme="minorHAnsi"/>
                <w:b/>
                <w:bCs/>
                <w:sz w:val="15"/>
                <w:szCs w:val="15"/>
                <w:lang w:val="sr-Cyrl-CS"/>
              </w:rPr>
              <w:t>приходу</w:t>
            </w:r>
          </w:p>
        </w:tc>
        <w:tc>
          <w:tcPr>
            <w:tcW w:w="632" w:type="pct"/>
            <w:shd w:val="clear" w:color="auto" w:fill="FFFF99"/>
            <w:vAlign w:val="center"/>
          </w:tcPr>
          <w:p w14:paraId="5473554C" w14:textId="77777777" w:rsidR="0033589B" w:rsidRPr="00DB24AD" w:rsidRDefault="0033589B" w:rsidP="00051F96">
            <w:pPr>
              <w:ind w:left="-57" w:right="-57"/>
              <w:jc w:val="center"/>
              <w:rPr>
                <w:rFonts w:asciiTheme="minorHAnsi" w:hAnsiTheme="minorHAnsi" w:cstheme="minorHAnsi"/>
                <w:b/>
                <w:bCs/>
                <w:sz w:val="21"/>
                <w:szCs w:val="21"/>
              </w:rPr>
            </w:pPr>
            <w:r w:rsidRPr="00DB24AD">
              <w:rPr>
                <w:rFonts w:asciiTheme="minorHAnsi" w:hAnsiTheme="minorHAnsi" w:cstheme="minorHAnsi"/>
                <w:b/>
                <w:bCs/>
                <w:sz w:val="21"/>
                <w:szCs w:val="21"/>
              </w:rPr>
              <w:t>202</w:t>
            </w:r>
            <w:r w:rsidRPr="00DB24AD">
              <w:rPr>
                <w:rFonts w:asciiTheme="minorHAnsi" w:hAnsiTheme="minorHAnsi" w:cstheme="minorHAnsi"/>
                <w:b/>
                <w:bCs/>
                <w:sz w:val="21"/>
                <w:szCs w:val="21"/>
                <w:lang w:val="en-US"/>
              </w:rPr>
              <w:t>4</w:t>
            </w:r>
            <w:r w:rsidRPr="00DB24AD">
              <w:rPr>
                <w:rFonts w:asciiTheme="minorHAnsi" w:hAnsiTheme="minorHAnsi" w:cstheme="minorHAnsi"/>
                <w:b/>
                <w:bCs/>
                <w:sz w:val="21"/>
                <w:szCs w:val="21"/>
              </w:rPr>
              <w:t xml:space="preserve">. </w:t>
            </w:r>
          </w:p>
        </w:tc>
        <w:tc>
          <w:tcPr>
            <w:tcW w:w="383" w:type="pct"/>
            <w:shd w:val="clear" w:color="auto" w:fill="FFFF99"/>
            <w:vAlign w:val="center"/>
          </w:tcPr>
          <w:p w14:paraId="679C2DBB" w14:textId="77777777" w:rsidR="0033589B" w:rsidRPr="00DB24AD" w:rsidRDefault="0033589B" w:rsidP="00051F96">
            <w:pPr>
              <w:ind w:left="-57" w:right="-57"/>
              <w:jc w:val="center"/>
              <w:rPr>
                <w:rFonts w:asciiTheme="minorHAnsi" w:hAnsiTheme="minorHAnsi" w:cstheme="minorHAnsi"/>
                <w:b/>
                <w:bCs/>
                <w:sz w:val="15"/>
                <w:szCs w:val="15"/>
                <w:lang w:val="sr-Cyrl-CS"/>
              </w:rPr>
            </w:pPr>
            <w:r w:rsidRPr="00DB24AD">
              <w:rPr>
                <w:rFonts w:asciiTheme="minorHAnsi" w:hAnsiTheme="minorHAnsi" w:cstheme="minorHAnsi"/>
                <w:b/>
                <w:bCs/>
                <w:sz w:val="15"/>
                <w:szCs w:val="15"/>
                <w:lang w:val="sr-Cyrl-CS"/>
              </w:rPr>
              <w:t>% учешћа у ук.</w:t>
            </w:r>
          </w:p>
          <w:p w14:paraId="6D935910" w14:textId="77777777" w:rsidR="0033589B" w:rsidRPr="00DB24AD" w:rsidRDefault="0033589B" w:rsidP="00051F96">
            <w:pPr>
              <w:ind w:left="-57" w:right="-57"/>
              <w:jc w:val="center"/>
              <w:rPr>
                <w:rFonts w:asciiTheme="minorHAnsi" w:hAnsiTheme="minorHAnsi" w:cstheme="minorHAnsi"/>
                <w:b/>
                <w:bCs/>
                <w:sz w:val="15"/>
                <w:szCs w:val="15"/>
              </w:rPr>
            </w:pPr>
            <w:r w:rsidRPr="00DB24AD">
              <w:rPr>
                <w:rFonts w:asciiTheme="minorHAnsi" w:hAnsiTheme="minorHAnsi" w:cstheme="minorHAnsi"/>
                <w:b/>
                <w:bCs/>
                <w:sz w:val="15"/>
                <w:szCs w:val="15"/>
                <w:lang w:val="sr-Cyrl-CS"/>
              </w:rPr>
              <w:t>приходу</w:t>
            </w:r>
          </w:p>
        </w:tc>
        <w:tc>
          <w:tcPr>
            <w:tcW w:w="427" w:type="pct"/>
            <w:shd w:val="clear" w:color="auto" w:fill="FFFF99"/>
            <w:vAlign w:val="center"/>
          </w:tcPr>
          <w:p w14:paraId="48CCBDDD" w14:textId="77777777" w:rsidR="0033589B" w:rsidRPr="00DB24AD" w:rsidRDefault="0033589B" w:rsidP="00051F96">
            <w:pPr>
              <w:ind w:left="-57" w:right="-57"/>
              <w:jc w:val="center"/>
              <w:rPr>
                <w:rFonts w:asciiTheme="minorHAnsi" w:hAnsiTheme="minorHAnsi" w:cstheme="minorHAnsi"/>
                <w:b/>
                <w:bCs/>
                <w:sz w:val="21"/>
                <w:szCs w:val="21"/>
                <w:lang w:val="sr-Cyrl-BA"/>
              </w:rPr>
            </w:pPr>
            <w:proofErr w:type="spellStart"/>
            <w:r w:rsidRPr="00DB24AD">
              <w:rPr>
                <w:rFonts w:asciiTheme="minorHAnsi" w:hAnsiTheme="minorHAnsi" w:cstheme="minorHAnsi"/>
                <w:b/>
                <w:bCs/>
                <w:sz w:val="21"/>
                <w:szCs w:val="21"/>
              </w:rPr>
              <w:t>Индекс</w:t>
            </w:r>
            <w:proofErr w:type="spellEnd"/>
            <w:r w:rsidRPr="00DB24AD">
              <w:rPr>
                <w:rFonts w:asciiTheme="minorHAnsi" w:hAnsiTheme="minorHAnsi" w:cstheme="minorHAnsi"/>
                <w:b/>
                <w:bCs/>
                <w:sz w:val="21"/>
                <w:szCs w:val="21"/>
              </w:rPr>
              <w:t xml:space="preserve"> </w:t>
            </w:r>
            <w:r w:rsidRPr="00DB24AD">
              <w:rPr>
                <w:rFonts w:asciiTheme="minorHAnsi" w:hAnsiTheme="minorHAnsi" w:cstheme="minorHAnsi"/>
                <w:b/>
                <w:bCs/>
                <w:sz w:val="21"/>
                <w:szCs w:val="21"/>
                <w:lang w:val="sr-Cyrl-BA"/>
              </w:rPr>
              <w:t>3/5</w:t>
            </w:r>
          </w:p>
        </w:tc>
        <w:tc>
          <w:tcPr>
            <w:tcW w:w="536" w:type="pct"/>
            <w:shd w:val="clear" w:color="auto" w:fill="FFFF99"/>
            <w:vAlign w:val="center"/>
          </w:tcPr>
          <w:p w14:paraId="719C9548" w14:textId="77777777" w:rsidR="0033589B" w:rsidRPr="00DB24AD" w:rsidRDefault="0033589B" w:rsidP="00051F96">
            <w:pPr>
              <w:ind w:left="-57" w:right="-57"/>
              <w:jc w:val="center"/>
              <w:rPr>
                <w:rFonts w:asciiTheme="minorHAnsi" w:hAnsiTheme="minorHAnsi" w:cstheme="minorHAnsi"/>
                <w:b/>
                <w:bCs/>
                <w:sz w:val="21"/>
                <w:szCs w:val="21"/>
                <w:lang w:val="sr-Cyrl-BA"/>
              </w:rPr>
            </w:pPr>
            <w:r w:rsidRPr="00DB24AD">
              <w:rPr>
                <w:rFonts w:asciiTheme="minorHAnsi" w:hAnsiTheme="minorHAnsi" w:cstheme="minorHAnsi"/>
                <w:b/>
                <w:bCs/>
                <w:sz w:val="21"/>
                <w:szCs w:val="21"/>
                <w:lang w:val="sr-Cyrl-BA"/>
              </w:rPr>
              <w:t>Разлика</w:t>
            </w:r>
          </w:p>
          <w:p w14:paraId="1F17EEBC" w14:textId="77777777" w:rsidR="0033589B" w:rsidRPr="00DB24AD" w:rsidRDefault="0033589B" w:rsidP="00051F96">
            <w:pPr>
              <w:ind w:left="-57" w:right="-57"/>
              <w:jc w:val="center"/>
              <w:rPr>
                <w:rFonts w:asciiTheme="minorHAnsi" w:hAnsiTheme="minorHAnsi" w:cstheme="minorHAnsi"/>
                <w:b/>
                <w:bCs/>
                <w:sz w:val="21"/>
                <w:szCs w:val="21"/>
                <w:lang w:val="sr-Cyrl-BA"/>
              </w:rPr>
            </w:pPr>
            <w:r w:rsidRPr="00DB24AD">
              <w:rPr>
                <w:rFonts w:asciiTheme="minorHAnsi" w:hAnsiTheme="minorHAnsi" w:cstheme="minorHAnsi"/>
                <w:b/>
                <w:bCs/>
                <w:sz w:val="21"/>
                <w:szCs w:val="21"/>
                <w:lang w:val="sr-Cyrl-BA"/>
              </w:rPr>
              <w:t>3-5</w:t>
            </w:r>
          </w:p>
        </w:tc>
      </w:tr>
      <w:tr w:rsidR="00DB24AD" w:rsidRPr="00DB24AD" w14:paraId="683C1106" w14:textId="77777777" w:rsidTr="00051F96">
        <w:trPr>
          <w:trHeight w:val="183"/>
          <w:jc w:val="center"/>
        </w:trPr>
        <w:tc>
          <w:tcPr>
            <w:tcW w:w="297" w:type="pct"/>
            <w:tcBorders>
              <w:bottom w:val="single" w:sz="4" w:space="0" w:color="000000"/>
            </w:tcBorders>
            <w:shd w:val="clear" w:color="auto" w:fill="FFCC99"/>
            <w:vAlign w:val="center"/>
          </w:tcPr>
          <w:p w14:paraId="3063E130" w14:textId="77777777" w:rsidR="0033589B" w:rsidRPr="00DB24AD" w:rsidRDefault="0033589B" w:rsidP="00051F96">
            <w:pPr>
              <w:jc w:val="center"/>
              <w:rPr>
                <w:rFonts w:asciiTheme="minorHAnsi" w:hAnsiTheme="minorHAnsi" w:cstheme="minorHAnsi"/>
                <w:sz w:val="16"/>
                <w:szCs w:val="16"/>
                <w:lang w:val="bs-Latn-BA"/>
              </w:rPr>
            </w:pPr>
            <w:r w:rsidRPr="00DB24AD">
              <w:rPr>
                <w:rFonts w:asciiTheme="minorHAnsi" w:hAnsiTheme="minorHAnsi" w:cstheme="minorHAnsi"/>
                <w:sz w:val="16"/>
                <w:szCs w:val="16"/>
                <w:lang w:val="bs-Latn-BA"/>
              </w:rPr>
              <w:t>1</w:t>
            </w:r>
          </w:p>
        </w:tc>
        <w:tc>
          <w:tcPr>
            <w:tcW w:w="1705" w:type="pct"/>
            <w:tcBorders>
              <w:bottom w:val="single" w:sz="4" w:space="0" w:color="000000"/>
            </w:tcBorders>
            <w:shd w:val="clear" w:color="auto" w:fill="FFCC99"/>
            <w:vAlign w:val="center"/>
          </w:tcPr>
          <w:p w14:paraId="02C2CDAD" w14:textId="77777777" w:rsidR="0033589B" w:rsidRPr="00DB24AD" w:rsidRDefault="0033589B" w:rsidP="00051F96">
            <w:pPr>
              <w:jc w:val="center"/>
              <w:rPr>
                <w:rFonts w:asciiTheme="minorHAnsi" w:hAnsiTheme="minorHAnsi" w:cstheme="minorHAnsi"/>
                <w:sz w:val="16"/>
                <w:szCs w:val="16"/>
                <w:lang w:val="bs-Latn-BA"/>
              </w:rPr>
            </w:pPr>
            <w:r w:rsidRPr="00DB24AD">
              <w:rPr>
                <w:rFonts w:asciiTheme="minorHAnsi" w:hAnsiTheme="minorHAnsi" w:cstheme="minorHAnsi"/>
                <w:sz w:val="16"/>
                <w:szCs w:val="16"/>
                <w:lang w:val="bs-Latn-BA"/>
              </w:rPr>
              <w:t>2</w:t>
            </w:r>
          </w:p>
        </w:tc>
        <w:tc>
          <w:tcPr>
            <w:tcW w:w="638" w:type="pct"/>
            <w:tcBorders>
              <w:bottom w:val="single" w:sz="4" w:space="0" w:color="000000"/>
            </w:tcBorders>
            <w:shd w:val="clear" w:color="auto" w:fill="FFCC99"/>
            <w:vAlign w:val="center"/>
          </w:tcPr>
          <w:p w14:paraId="06591428" w14:textId="77777777" w:rsidR="0033589B" w:rsidRPr="00DB24AD" w:rsidRDefault="0033589B" w:rsidP="00051F96">
            <w:pPr>
              <w:jc w:val="center"/>
              <w:rPr>
                <w:rFonts w:asciiTheme="minorHAnsi" w:hAnsiTheme="minorHAnsi" w:cstheme="minorHAnsi"/>
                <w:sz w:val="16"/>
                <w:szCs w:val="16"/>
              </w:rPr>
            </w:pPr>
            <w:r w:rsidRPr="00DB24AD">
              <w:rPr>
                <w:rFonts w:asciiTheme="minorHAnsi" w:hAnsiTheme="minorHAnsi" w:cstheme="minorHAnsi"/>
                <w:sz w:val="16"/>
                <w:szCs w:val="16"/>
              </w:rPr>
              <w:t>3</w:t>
            </w:r>
          </w:p>
        </w:tc>
        <w:tc>
          <w:tcPr>
            <w:tcW w:w="383" w:type="pct"/>
            <w:tcBorders>
              <w:bottom w:val="single" w:sz="4" w:space="0" w:color="000000"/>
            </w:tcBorders>
            <w:shd w:val="clear" w:color="auto" w:fill="FFCC99"/>
            <w:vAlign w:val="center"/>
          </w:tcPr>
          <w:p w14:paraId="2266FFC1" w14:textId="77777777" w:rsidR="0033589B" w:rsidRPr="00DB24AD" w:rsidRDefault="0033589B" w:rsidP="00051F96">
            <w:pPr>
              <w:jc w:val="center"/>
              <w:rPr>
                <w:rFonts w:asciiTheme="minorHAnsi" w:hAnsiTheme="minorHAnsi" w:cstheme="minorHAnsi"/>
                <w:sz w:val="16"/>
                <w:szCs w:val="16"/>
              </w:rPr>
            </w:pPr>
            <w:r w:rsidRPr="00DB24AD">
              <w:rPr>
                <w:rFonts w:asciiTheme="minorHAnsi" w:hAnsiTheme="minorHAnsi" w:cstheme="minorHAnsi"/>
                <w:sz w:val="16"/>
                <w:szCs w:val="16"/>
              </w:rPr>
              <w:t>4</w:t>
            </w:r>
          </w:p>
        </w:tc>
        <w:tc>
          <w:tcPr>
            <w:tcW w:w="632" w:type="pct"/>
            <w:tcBorders>
              <w:bottom w:val="single" w:sz="4" w:space="0" w:color="000000"/>
            </w:tcBorders>
            <w:shd w:val="clear" w:color="auto" w:fill="FFCC99"/>
            <w:vAlign w:val="center"/>
          </w:tcPr>
          <w:p w14:paraId="646E4294" w14:textId="77777777" w:rsidR="0033589B" w:rsidRPr="00DB24AD" w:rsidRDefault="0033589B" w:rsidP="00051F96">
            <w:pPr>
              <w:jc w:val="center"/>
              <w:rPr>
                <w:rFonts w:asciiTheme="minorHAnsi" w:hAnsiTheme="minorHAnsi" w:cstheme="minorHAnsi"/>
                <w:sz w:val="16"/>
                <w:szCs w:val="16"/>
              </w:rPr>
            </w:pPr>
            <w:r w:rsidRPr="00DB24AD">
              <w:rPr>
                <w:rFonts w:asciiTheme="minorHAnsi" w:hAnsiTheme="minorHAnsi" w:cstheme="minorHAnsi"/>
                <w:sz w:val="16"/>
                <w:szCs w:val="16"/>
              </w:rPr>
              <w:t>5</w:t>
            </w:r>
          </w:p>
        </w:tc>
        <w:tc>
          <w:tcPr>
            <w:tcW w:w="383" w:type="pct"/>
            <w:tcBorders>
              <w:bottom w:val="single" w:sz="4" w:space="0" w:color="000000"/>
            </w:tcBorders>
            <w:shd w:val="clear" w:color="auto" w:fill="FFCC99"/>
            <w:vAlign w:val="center"/>
          </w:tcPr>
          <w:p w14:paraId="74FD108D" w14:textId="77777777" w:rsidR="0033589B" w:rsidRPr="00DB24AD" w:rsidRDefault="0033589B" w:rsidP="00051F96">
            <w:pPr>
              <w:jc w:val="center"/>
              <w:rPr>
                <w:rFonts w:asciiTheme="minorHAnsi" w:hAnsiTheme="minorHAnsi" w:cstheme="minorHAnsi"/>
                <w:sz w:val="16"/>
                <w:szCs w:val="16"/>
              </w:rPr>
            </w:pPr>
            <w:r w:rsidRPr="00DB24AD">
              <w:rPr>
                <w:rFonts w:asciiTheme="minorHAnsi" w:hAnsiTheme="minorHAnsi" w:cstheme="minorHAnsi"/>
                <w:sz w:val="16"/>
                <w:szCs w:val="16"/>
              </w:rPr>
              <w:t>6</w:t>
            </w:r>
          </w:p>
        </w:tc>
        <w:tc>
          <w:tcPr>
            <w:tcW w:w="427" w:type="pct"/>
            <w:tcBorders>
              <w:bottom w:val="single" w:sz="4" w:space="0" w:color="000000"/>
            </w:tcBorders>
            <w:shd w:val="clear" w:color="auto" w:fill="FFCC99"/>
            <w:vAlign w:val="center"/>
          </w:tcPr>
          <w:p w14:paraId="2B70DF38" w14:textId="77777777" w:rsidR="0033589B" w:rsidRPr="00DB24AD" w:rsidRDefault="0033589B" w:rsidP="00051F96">
            <w:pPr>
              <w:jc w:val="center"/>
              <w:rPr>
                <w:rFonts w:asciiTheme="minorHAnsi" w:hAnsiTheme="minorHAnsi" w:cstheme="minorHAnsi"/>
                <w:sz w:val="16"/>
                <w:szCs w:val="16"/>
              </w:rPr>
            </w:pPr>
            <w:r w:rsidRPr="00DB24AD">
              <w:rPr>
                <w:rFonts w:asciiTheme="minorHAnsi" w:hAnsiTheme="minorHAnsi" w:cstheme="minorHAnsi"/>
                <w:sz w:val="16"/>
                <w:szCs w:val="16"/>
              </w:rPr>
              <w:t>7</w:t>
            </w:r>
          </w:p>
        </w:tc>
        <w:tc>
          <w:tcPr>
            <w:tcW w:w="536" w:type="pct"/>
            <w:tcBorders>
              <w:bottom w:val="single" w:sz="4" w:space="0" w:color="000000"/>
            </w:tcBorders>
            <w:shd w:val="clear" w:color="auto" w:fill="FFCC99"/>
            <w:vAlign w:val="center"/>
          </w:tcPr>
          <w:p w14:paraId="243033B3" w14:textId="77777777" w:rsidR="0033589B" w:rsidRPr="00DB24AD" w:rsidRDefault="0033589B" w:rsidP="00051F96">
            <w:pPr>
              <w:jc w:val="center"/>
              <w:rPr>
                <w:rFonts w:asciiTheme="minorHAnsi" w:hAnsiTheme="minorHAnsi" w:cstheme="minorHAnsi"/>
                <w:sz w:val="16"/>
                <w:szCs w:val="16"/>
                <w:lang w:val="sr-Cyrl-BA"/>
              </w:rPr>
            </w:pPr>
            <w:r w:rsidRPr="00DB24AD">
              <w:rPr>
                <w:rFonts w:asciiTheme="minorHAnsi" w:hAnsiTheme="minorHAnsi" w:cstheme="minorHAnsi"/>
                <w:sz w:val="16"/>
                <w:szCs w:val="16"/>
                <w:lang w:val="sr-Cyrl-BA"/>
              </w:rPr>
              <w:t>8</w:t>
            </w:r>
          </w:p>
        </w:tc>
      </w:tr>
      <w:tr w:rsidR="00DB24AD" w:rsidRPr="00DB24AD" w14:paraId="3F1B0F02" w14:textId="77777777" w:rsidTr="00051F96">
        <w:trPr>
          <w:trHeight w:val="360"/>
          <w:jc w:val="center"/>
        </w:trPr>
        <w:tc>
          <w:tcPr>
            <w:tcW w:w="297" w:type="pct"/>
            <w:tcBorders>
              <w:bottom w:val="dotted" w:sz="4" w:space="0" w:color="auto"/>
            </w:tcBorders>
            <w:shd w:val="clear" w:color="auto" w:fill="auto"/>
            <w:vAlign w:val="center"/>
          </w:tcPr>
          <w:p w14:paraId="6365F974" w14:textId="77777777" w:rsidR="0033589B" w:rsidRPr="00DB24AD" w:rsidRDefault="0033589B" w:rsidP="00051F96">
            <w:pPr>
              <w:jc w:val="center"/>
              <w:rPr>
                <w:rFonts w:asciiTheme="minorHAnsi" w:hAnsiTheme="minorHAnsi" w:cstheme="minorHAnsi"/>
                <w:sz w:val="21"/>
                <w:szCs w:val="21"/>
                <w:lang w:val="sr-Cyrl-BA"/>
              </w:rPr>
            </w:pPr>
            <w:r w:rsidRPr="00DB24AD">
              <w:rPr>
                <w:rFonts w:asciiTheme="minorHAnsi" w:hAnsiTheme="minorHAnsi" w:cstheme="minorHAnsi"/>
                <w:sz w:val="21"/>
                <w:szCs w:val="21"/>
              </w:rPr>
              <w:t>1</w:t>
            </w:r>
            <w:r w:rsidRPr="00DB24AD">
              <w:rPr>
                <w:rFonts w:asciiTheme="minorHAnsi" w:hAnsiTheme="minorHAnsi" w:cstheme="minorHAnsi"/>
                <w:sz w:val="21"/>
                <w:szCs w:val="21"/>
                <w:lang w:val="sr-Cyrl-BA"/>
              </w:rPr>
              <w:t>.</w:t>
            </w:r>
          </w:p>
        </w:tc>
        <w:tc>
          <w:tcPr>
            <w:tcW w:w="1705" w:type="pct"/>
            <w:tcBorders>
              <w:bottom w:val="dotted" w:sz="4" w:space="0" w:color="auto"/>
            </w:tcBorders>
            <w:shd w:val="clear" w:color="auto" w:fill="auto"/>
            <w:vAlign w:val="center"/>
          </w:tcPr>
          <w:p w14:paraId="5A1FD505" w14:textId="77777777" w:rsidR="0033589B" w:rsidRPr="00DB24AD" w:rsidRDefault="0033589B" w:rsidP="00051F96">
            <w:pPr>
              <w:jc w:val="both"/>
              <w:rPr>
                <w:rFonts w:asciiTheme="minorHAnsi" w:hAnsiTheme="minorHAnsi" w:cstheme="minorHAnsi"/>
                <w:sz w:val="21"/>
                <w:szCs w:val="21"/>
              </w:rPr>
            </w:pPr>
            <w:proofErr w:type="spellStart"/>
            <w:r w:rsidRPr="00DB24AD">
              <w:rPr>
                <w:rFonts w:asciiTheme="minorHAnsi" w:hAnsiTheme="minorHAnsi" w:cstheme="minorHAnsi"/>
                <w:sz w:val="21"/>
                <w:szCs w:val="21"/>
              </w:rPr>
              <w:t>Пословни</w:t>
            </w:r>
            <w:proofErr w:type="spellEnd"/>
            <w:r w:rsidRPr="00DB24AD">
              <w:rPr>
                <w:rFonts w:asciiTheme="minorHAnsi" w:hAnsiTheme="minorHAnsi" w:cstheme="minorHAnsi"/>
                <w:sz w:val="21"/>
                <w:szCs w:val="21"/>
              </w:rPr>
              <w:t xml:space="preserve"> </w:t>
            </w:r>
            <w:proofErr w:type="spellStart"/>
            <w:r w:rsidRPr="00DB24AD">
              <w:rPr>
                <w:rFonts w:asciiTheme="minorHAnsi" w:hAnsiTheme="minorHAnsi" w:cstheme="minorHAnsi"/>
                <w:sz w:val="21"/>
                <w:szCs w:val="21"/>
              </w:rPr>
              <w:t>приходи</w:t>
            </w:r>
            <w:proofErr w:type="spellEnd"/>
          </w:p>
        </w:tc>
        <w:tc>
          <w:tcPr>
            <w:tcW w:w="638" w:type="pct"/>
            <w:tcBorders>
              <w:bottom w:val="dotted" w:sz="4" w:space="0" w:color="auto"/>
            </w:tcBorders>
            <w:shd w:val="clear" w:color="auto" w:fill="auto"/>
            <w:vAlign w:val="center"/>
          </w:tcPr>
          <w:p w14:paraId="123C00A7" w14:textId="77777777" w:rsidR="0033589B" w:rsidRPr="00DB24AD" w:rsidRDefault="0033589B" w:rsidP="00051F96">
            <w:pPr>
              <w:ind w:left="-57" w:right="-57"/>
              <w:jc w:val="right"/>
              <w:rPr>
                <w:rFonts w:asciiTheme="minorHAnsi" w:hAnsiTheme="minorHAnsi" w:cstheme="minorHAnsi"/>
                <w:sz w:val="21"/>
                <w:szCs w:val="21"/>
                <w:lang w:val="en-US"/>
              </w:rPr>
            </w:pPr>
            <w:r w:rsidRPr="00DB24AD">
              <w:rPr>
                <w:rFonts w:asciiTheme="minorHAnsi" w:hAnsiTheme="minorHAnsi" w:cstheme="minorHAnsi"/>
                <w:sz w:val="21"/>
                <w:szCs w:val="21"/>
                <w:lang w:val="en-US"/>
              </w:rPr>
              <w:t>112.427.084</w:t>
            </w:r>
          </w:p>
        </w:tc>
        <w:tc>
          <w:tcPr>
            <w:tcW w:w="383" w:type="pct"/>
            <w:tcBorders>
              <w:bottom w:val="dotted" w:sz="4" w:space="0" w:color="auto"/>
            </w:tcBorders>
            <w:shd w:val="clear" w:color="auto" w:fill="auto"/>
            <w:vAlign w:val="center"/>
          </w:tcPr>
          <w:p w14:paraId="22F1C65C" w14:textId="77777777" w:rsidR="0033589B" w:rsidRPr="00DB24AD" w:rsidRDefault="0033589B" w:rsidP="00051F96">
            <w:pPr>
              <w:ind w:left="-57" w:right="-57"/>
              <w:jc w:val="right"/>
              <w:rPr>
                <w:rFonts w:asciiTheme="minorHAnsi" w:hAnsiTheme="minorHAnsi" w:cstheme="minorHAnsi"/>
                <w:sz w:val="21"/>
                <w:szCs w:val="21"/>
                <w:lang w:val="sr-Latn-BA"/>
              </w:rPr>
            </w:pPr>
            <w:r w:rsidRPr="00DB24AD">
              <w:rPr>
                <w:rFonts w:asciiTheme="minorHAnsi" w:hAnsiTheme="minorHAnsi" w:cstheme="minorHAnsi"/>
                <w:sz w:val="21"/>
                <w:szCs w:val="21"/>
                <w:lang w:val="sr-Latn-BA"/>
              </w:rPr>
              <w:t>98,86</w:t>
            </w:r>
          </w:p>
        </w:tc>
        <w:tc>
          <w:tcPr>
            <w:tcW w:w="632" w:type="pct"/>
            <w:tcBorders>
              <w:bottom w:val="dotted" w:sz="4" w:space="0" w:color="auto"/>
            </w:tcBorders>
            <w:shd w:val="clear" w:color="auto" w:fill="auto"/>
            <w:vAlign w:val="center"/>
          </w:tcPr>
          <w:p w14:paraId="30537A09" w14:textId="77777777" w:rsidR="0033589B" w:rsidRPr="00DB24AD" w:rsidRDefault="0033589B" w:rsidP="00051F96">
            <w:pPr>
              <w:ind w:left="-57" w:right="-57"/>
              <w:jc w:val="right"/>
              <w:rPr>
                <w:rFonts w:asciiTheme="minorHAnsi" w:hAnsiTheme="minorHAnsi" w:cstheme="minorHAnsi"/>
                <w:sz w:val="21"/>
                <w:szCs w:val="21"/>
                <w:lang w:val="en-US"/>
              </w:rPr>
            </w:pPr>
            <w:r w:rsidRPr="00DB24AD">
              <w:rPr>
                <w:rFonts w:asciiTheme="minorHAnsi" w:hAnsiTheme="minorHAnsi" w:cstheme="minorHAnsi"/>
                <w:sz w:val="21"/>
                <w:szCs w:val="21"/>
              </w:rPr>
              <w:t>100</w:t>
            </w:r>
            <w:r w:rsidRPr="00DB24AD">
              <w:rPr>
                <w:rFonts w:asciiTheme="minorHAnsi" w:hAnsiTheme="minorHAnsi" w:cstheme="minorHAnsi"/>
                <w:sz w:val="21"/>
                <w:szCs w:val="21"/>
                <w:lang w:val="sr-Cyrl-BA"/>
              </w:rPr>
              <w:t>.</w:t>
            </w:r>
            <w:r w:rsidRPr="00DB24AD">
              <w:rPr>
                <w:rFonts w:asciiTheme="minorHAnsi" w:hAnsiTheme="minorHAnsi" w:cstheme="minorHAnsi"/>
                <w:sz w:val="21"/>
                <w:szCs w:val="21"/>
              </w:rPr>
              <w:t>147</w:t>
            </w:r>
            <w:r w:rsidRPr="00DB24AD">
              <w:rPr>
                <w:rFonts w:asciiTheme="minorHAnsi" w:hAnsiTheme="minorHAnsi" w:cstheme="minorHAnsi"/>
                <w:sz w:val="21"/>
                <w:szCs w:val="21"/>
                <w:lang w:val="sr-Cyrl-BA"/>
              </w:rPr>
              <w:t>.</w:t>
            </w:r>
            <w:r w:rsidRPr="00DB24AD">
              <w:rPr>
                <w:rFonts w:asciiTheme="minorHAnsi" w:hAnsiTheme="minorHAnsi" w:cstheme="minorHAnsi"/>
                <w:sz w:val="21"/>
                <w:szCs w:val="21"/>
              </w:rPr>
              <w:t>291</w:t>
            </w:r>
          </w:p>
        </w:tc>
        <w:tc>
          <w:tcPr>
            <w:tcW w:w="383" w:type="pct"/>
            <w:tcBorders>
              <w:bottom w:val="dotted" w:sz="4" w:space="0" w:color="auto"/>
            </w:tcBorders>
            <w:shd w:val="clear" w:color="auto" w:fill="auto"/>
            <w:vAlign w:val="center"/>
          </w:tcPr>
          <w:p w14:paraId="0D7D711B" w14:textId="77777777" w:rsidR="0033589B" w:rsidRPr="00DB24AD" w:rsidRDefault="0033589B" w:rsidP="00051F96">
            <w:pPr>
              <w:ind w:left="-57" w:right="-57"/>
              <w:jc w:val="right"/>
              <w:rPr>
                <w:rFonts w:asciiTheme="minorHAnsi" w:hAnsiTheme="minorHAnsi" w:cstheme="minorHAnsi"/>
                <w:sz w:val="21"/>
                <w:szCs w:val="21"/>
                <w:lang w:val="sr-Cyrl-BA"/>
              </w:rPr>
            </w:pPr>
            <w:r w:rsidRPr="00DB24AD">
              <w:rPr>
                <w:rFonts w:asciiTheme="minorHAnsi" w:hAnsiTheme="minorHAnsi" w:cstheme="minorHAnsi"/>
                <w:sz w:val="21"/>
                <w:szCs w:val="21"/>
              </w:rPr>
              <w:t>9</w:t>
            </w:r>
            <w:r w:rsidRPr="00DB24AD">
              <w:rPr>
                <w:rFonts w:asciiTheme="minorHAnsi" w:hAnsiTheme="minorHAnsi" w:cstheme="minorHAnsi"/>
                <w:sz w:val="21"/>
                <w:szCs w:val="21"/>
                <w:lang w:val="sr-Cyrl-BA"/>
              </w:rPr>
              <w:t>7,96</w:t>
            </w:r>
          </w:p>
        </w:tc>
        <w:tc>
          <w:tcPr>
            <w:tcW w:w="427" w:type="pct"/>
            <w:tcBorders>
              <w:bottom w:val="dotted" w:sz="4" w:space="0" w:color="auto"/>
            </w:tcBorders>
            <w:shd w:val="clear" w:color="auto" w:fill="auto"/>
            <w:vAlign w:val="center"/>
          </w:tcPr>
          <w:p w14:paraId="2068D760" w14:textId="77777777" w:rsidR="0033589B" w:rsidRPr="00DB24AD" w:rsidRDefault="0033589B" w:rsidP="00051F96">
            <w:pPr>
              <w:ind w:left="-57" w:right="-57"/>
              <w:jc w:val="right"/>
              <w:rPr>
                <w:rFonts w:asciiTheme="minorHAnsi" w:hAnsiTheme="minorHAnsi" w:cstheme="minorHAnsi"/>
                <w:sz w:val="21"/>
                <w:szCs w:val="21"/>
                <w:lang w:val="en-US"/>
              </w:rPr>
            </w:pPr>
            <w:r w:rsidRPr="00DB24AD">
              <w:rPr>
                <w:rFonts w:asciiTheme="minorHAnsi" w:hAnsiTheme="minorHAnsi" w:cstheme="minorHAnsi"/>
                <w:sz w:val="21"/>
                <w:szCs w:val="21"/>
                <w:lang w:val="en-US"/>
              </w:rPr>
              <w:t>112</w:t>
            </w:r>
          </w:p>
        </w:tc>
        <w:tc>
          <w:tcPr>
            <w:tcW w:w="536" w:type="pct"/>
            <w:tcBorders>
              <w:bottom w:val="dotted" w:sz="4" w:space="0" w:color="auto"/>
            </w:tcBorders>
            <w:vAlign w:val="center"/>
          </w:tcPr>
          <w:p w14:paraId="711B4B0C" w14:textId="77777777" w:rsidR="0033589B" w:rsidRPr="00DB24AD" w:rsidRDefault="0033589B" w:rsidP="00051F96">
            <w:pPr>
              <w:ind w:left="-57" w:right="-57"/>
              <w:jc w:val="right"/>
              <w:rPr>
                <w:rFonts w:asciiTheme="minorHAnsi" w:hAnsiTheme="minorHAnsi" w:cstheme="minorHAnsi"/>
                <w:sz w:val="21"/>
                <w:szCs w:val="21"/>
                <w:lang w:val="en-US"/>
              </w:rPr>
            </w:pPr>
            <w:r w:rsidRPr="00DB24AD">
              <w:rPr>
                <w:rFonts w:asciiTheme="minorHAnsi" w:hAnsiTheme="minorHAnsi" w:cstheme="minorHAnsi"/>
                <w:sz w:val="21"/>
                <w:szCs w:val="21"/>
                <w:lang w:val="en-US"/>
              </w:rPr>
              <w:t>12.276.793</w:t>
            </w:r>
          </w:p>
        </w:tc>
      </w:tr>
      <w:tr w:rsidR="00DB24AD" w:rsidRPr="00DB24AD" w14:paraId="4EC494CA" w14:textId="77777777" w:rsidTr="00051F96">
        <w:trPr>
          <w:trHeight w:val="360"/>
          <w:jc w:val="center"/>
        </w:trPr>
        <w:tc>
          <w:tcPr>
            <w:tcW w:w="297" w:type="pct"/>
            <w:tcBorders>
              <w:top w:val="dotted" w:sz="4" w:space="0" w:color="auto"/>
              <w:bottom w:val="dotted" w:sz="4" w:space="0" w:color="auto"/>
            </w:tcBorders>
            <w:shd w:val="clear" w:color="auto" w:fill="auto"/>
            <w:vAlign w:val="center"/>
          </w:tcPr>
          <w:p w14:paraId="0C1B9F1D" w14:textId="77777777" w:rsidR="0033589B" w:rsidRPr="00DB24AD" w:rsidRDefault="0033589B" w:rsidP="00051F96">
            <w:pPr>
              <w:jc w:val="center"/>
              <w:rPr>
                <w:rFonts w:asciiTheme="minorHAnsi" w:hAnsiTheme="minorHAnsi" w:cstheme="minorHAnsi"/>
                <w:sz w:val="21"/>
                <w:szCs w:val="21"/>
                <w:lang w:val="sr-Cyrl-BA"/>
              </w:rPr>
            </w:pPr>
            <w:r w:rsidRPr="00DB24AD">
              <w:rPr>
                <w:rFonts w:asciiTheme="minorHAnsi" w:hAnsiTheme="minorHAnsi" w:cstheme="minorHAnsi"/>
                <w:sz w:val="21"/>
                <w:szCs w:val="21"/>
              </w:rPr>
              <w:t>2</w:t>
            </w:r>
            <w:r w:rsidRPr="00DB24AD">
              <w:rPr>
                <w:rFonts w:asciiTheme="minorHAnsi" w:hAnsiTheme="minorHAnsi" w:cstheme="minorHAnsi"/>
                <w:sz w:val="21"/>
                <w:szCs w:val="21"/>
                <w:lang w:val="sr-Cyrl-BA"/>
              </w:rPr>
              <w:t>.</w:t>
            </w:r>
          </w:p>
        </w:tc>
        <w:tc>
          <w:tcPr>
            <w:tcW w:w="1705" w:type="pct"/>
            <w:tcBorders>
              <w:top w:val="dotted" w:sz="4" w:space="0" w:color="auto"/>
              <w:bottom w:val="dotted" w:sz="4" w:space="0" w:color="auto"/>
            </w:tcBorders>
            <w:shd w:val="clear" w:color="auto" w:fill="auto"/>
            <w:vAlign w:val="center"/>
          </w:tcPr>
          <w:p w14:paraId="1AB3D7C8" w14:textId="77777777" w:rsidR="0033589B" w:rsidRPr="00DB24AD" w:rsidRDefault="0033589B" w:rsidP="00051F96">
            <w:pPr>
              <w:jc w:val="both"/>
              <w:rPr>
                <w:rFonts w:asciiTheme="minorHAnsi" w:hAnsiTheme="minorHAnsi" w:cstheme="minorHAnsi"/>
                <w:sz w:val="21"/>
                <w:szCs w:val="21"/>
              </w:rPr>
            </w:pPr>
            <w:proofErr w:type="spellStart"/>
            <w:r w:rsidRPr="00DB24AD">
              <w:rPr>
                <w:rFonts w:asciiTheme="minorHAnsi" w:hAnsiTheme="minorHAnsi" w:cstheme="minorHAnsi"/>
                <w:sz w:val="21"/>
                <w:szCs w:val="21"/>
              </w:rPr>
              <w:t>Финансијски</w:t>
            </w:r>
            <w:proofErr w:type="spellEnd"/>
            <w:r w:rsidRPr="00DB24AD">
              <w:rPr>
                <w:rFonts w:asciiTheme="minorHAnsi" w:hAnsiTheme="minorHAnsi" w:cstheme="minorHAnsi"/>
                <w:sz w:val="21"/>
                <w:szCs w:val="21"/>
              </w:rPr>
              <w:t xml:space="preserve"> </w:t>
            </w:r>
            <w:proofErr w:type="spellStart"/>
            <w:r w:rsidRPr="00DB24AD">
              <w:rPr>
                <w:rFonts w:asciiTheme="minorHAnsi" w:hAnsiTheme="minorHAnsi" w:cstheme="minorHAnsi"/>
                <w:sz w:val="21"/>
                <w:szCs w:val="21"/>
              </w:rPr>
              <w:t>приходи</w:t>
            </w:r>
            <w:proofErr w:type="spellEnd"/>
          </w:p>
        </w:tc>
        <w:tc>
          <w:tcPr>
            <w:tcW w:w="638" w:type="pct"/>
            <w:tcBorders>
              <w:top w:val="dotted" w:sz="4" w:space="0" w:color="auto"/>
              <w:bottom w:val="dotted" w:sz="4" w:space="0" w:color="auto"/>
            </w:tcBorders>
            <w:shd w:val="clear" w:color="auto" w:fill="auto"/>
            <w:vAlign w:val="center"/>
          </w:tcPr>
          <w:p w14:paraId="0069C8A2"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617.444</w:t>
            </w:r>
          </w:p>
        </w:tc>
        <w:tc>
          <w:tcPr>
            <w:tcW w:w="383" w:type="pct"/>
            <w:tcBorders>
              <w:top w:val="dotted" w:sz="4" w:space="0" w:color="auto"/>
              <w:bottom w:val="dotted" w:sz="4" w:space="0" w:color="auto"/>
            </w:tcBorders>
            <w:shd w:val="clear" w:color="auto" w:fill="auto"/>
            <w:vAlign w:val="center"/>
          </w:tcPr>
          <w:p w14:paraId="7542B26F"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0,54</w:t>
            </w:r>
          </w:p>
        </w:tc>
        <w:tc>
          <w:tcPr>
            <w:tcW w:w="632" w:type="pct"/>
            <w:tcBorders>
              <w:top w:val="dotted" w:sz="4" w:space="0" w:color="auto"/>
              <w:bottom w:val="dotted" w:sz="4" w:space="0" w:color="auto"/>
            </w:tcBorders>
            <w:shd w:val="clear" w:color="auto" w:fill="auto"/>
            <w:vAlign w:val="center"/>
          </w:tcPr>
          <w:p w14:paraId="1AC44663"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408.320</w:t>
            </w:r>
          </w:p>
        </w:tc>
        <w:tc>
          <w:tcPr>
            <w:tcW w:w="383" w:type="pct"/>
            <w:tcBorders>
              <w:top w:val="dotted" w:sz="4" w:space="0" w:color="auto"/>
              <w:bottom w:val="dotted" w:sz="4" w:space="0" w:color="auto"/>
            </w:tcBorders>
            <w:shd w:val="clear" w:color="auto" w:fill="auto"/>
            <w:vAlign w:val="center"/>
          </w:tcPr>
          <w:p w14:paraId="76CD01C7"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0,40</w:t>
            </w:r>
          </w:p>
        </w:tc>
        <w:tc>
          <w:tcPr>
            <w:tcW w:w="427" w:type="pct"/>
            <w:tcBorders>
              <w:top w:val="dotted" w:sz="4" w:space="0" w:color="auto"/>
              <w:bottom w:val="dotted" w:sz="4" w:space="0" w:color="auto"/>
            </w:tcBorders>
            <w:shd w:val="clear" w:color="auto" w:fill="auto"/>
            <w:vAlign w:val="center"/>
          </w:tcPr>
          <w:p w14:paraId="31CA29E0"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151</w:t>
            </w:r>
          </w:p>
        </w:tc>
        <w:tc>
          <w:tcPr>
            <w:tcW w:w="536" w:type="pct"/>
            <w:tcBorders>
              <w:top w:val="dotted" w:sz="4" w:space="0" w:color="auto"/>
              <w:bottom w:val="dotted" w:sz="4" w:space="0" w:color="auto"/>
            </w:tcBorders>
            <w:vAlign w:val="center"/>
          </w:tcPr>
          <w:p w14:paraId="33B55682"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209.124</w:t>
            </w:r>
          </w:p>
        </w:tc>
      </w:tr>
      <w:tr w:rsidR="00DB24AD" w:rsidRPr="00DB24AD" w14:paraId="7BA69B0F" w14:textId="77777777" w:rsidTr="00051F96">
        <w:trPr>
          <w:trHeight w:val="360"/>
          <w:jc w:val="center"/>
        </w:trPr>
        <w:tc>
          <w:tcPr>
            <w:tcW w:w="297" w:type="pct"/>
            <w:tcBorders>
              <w:top w:val="dotted" w:sz="4" w:space="0" w:color="auto"/>
              <w:bottom w:val="dotted" w:sz="4" w:space="0" w:color="auto"/>
            </w:tcBorders>
            <w:shd w:val="clear" w:color="auto" w:fill="auto"/>
            <w:vAlign w:val="center"/>
          </w:tcPr>
          <w:p w14:paraId="668CE1DF" w14:textId="77777777" w:rsidR="0033589B" w:rsidRPr="00DB24AD" w:rsidRDefault="0033589B" w:rsidP="00051F96">
            <w:pPr>
              <w:jc w:val="center"/>
              <w:rPr>
                <w:rFonts w:asciiTheme="minorHAnsi" w:hAnsiTheme="minorHAnsi" w:cstheme="minorHAnsi"/>
                <w:sz w:val="21"/>
                <w:szCs w:val="21"/>
                <w:lang w:val="sr-Cyrl-BA"/>
              </w:rPr>
            </w:pPr>
            <w:r w:rsidRPr="00DB24AD">
              <w:rPr>
                <w:rFonts w:asciiTheme="minorHAnsi" w:hAnsiTheme="minorHAnsi" w:cstheme="minorHAnsi"/>
                <w:sz w:val="21"/>
                <w:szCs w:val="21"/>
              </w:rPr>
              <w:t>3</w:t>
            </w:r>
            <w:r w:rsidRPr="00DB24AD">
              <w:rPr>
                <w:rFonts w:asciiTheme="minorHAnsi" w:hAnsiTheme="minorHAnsi" w:cstheme="minorHAnsi"/>
                <w:sz w:val="21"/>
                <w:szCs w:val="21"/>
                <w:lang w:val="sr-Cyrl-BA"/>
              </w:rPr>
              <w:t>.</w:t>
            </w:r>
          </w:p>
        </w:tc>
        <w:tc>
          <w:tcPr>
            <w:tcW w:w="1705" w:type="pct"/>
            <w:tcBorders>
              <w:top w:val="dotted" w:sz="4" w:space="0" w:color="auto"/>
              <w:bottom w:val="dotted" w:sz="4" w:space="0" w:color="auto"/>
            </w:tcBorders>
            <w:shd w:val="clear" w:color="auto" w:fill="auto"/>
            <w:vAlign w:val="center"/>
          </w:tcPr>
          <w:p w14:paraId="45C215B5" w14:textId="77777777" w:rsidR="0033589B" w:rsidRPr="00DB24AD" w:rsidRDefault="0033589B" w:rsidP="00051F96">
            <w:pPr>
              <w:jc w:val="both"/>
              <w:rPr>
                <w:rFonts w:asciiTheme="minorHAnsi" w:hAnsiTheme="minorHAnsi" w:cstheme="minorHAnsi"/>
                <w:sz w:val="21"/>
                <w:szCs w:val="21"/>
              </w:rPr>
            </w:pPr>
            <w:proofErr w:type="spellStart"/>
            <w:r w:rsidRPr="00DB24AD">
              <w:rPr>
                <w:rFonts w:asciiTheme="minorHAnsi" w:hAnsiTheme="minorHAnsi" w:cstheme="minorHAnsi"/>
                <w:sz w:val="21"/>
                <w:szCs w:val="21"/>
              </w:rPr>
              <w:t>Остали</w:t>
            </w:r>
            <w:proofErr w:type="spellEnd"/>
            <w:r w:rsidRPr="00DB24AD">
              <w:rPr>
                <w:rFonts w:asciiTheme="minorHAnsi" w:hAnsiTheme="minorHAnsi" w:cstheme="minorHAnsi"/>
                <w:sz w:val="21"/>
                <w:szCs w:val="21"/>
              </w:rPr>
              <w:t xml:space="preserve"> </w:t>
            </w:r>
            <w:proofErr w:type="spellStart"/>
            <w:r w:rsidRPr="00DB24AD">
              <w:rPr>
                <w:rFonts w:asciiTheme="minorHAnsi" w:hAnsiTheme="minorHAnsi" w:cstheme="minorHAnsi"/>
                <w:sz w:val="21"/>
                <w:szCs w:val="21"/>
              </w:rPr>
              <w:t>приходи</w:t>
            </w:r>
            <w:proofErr w:type="spellEnd"/>
          </w:p>
        </w:tc>
        <w:tc>
          <w:tcPr>
            <w:tcW w:w="638" w:type="pct"/>
            <w:tcBorders>
              <w:top w:val="dotted" w:sz="4" w:space="0" w:color="auto"/>
              <w:bottom w:val="dotted" w:sz="4" w:space="0" w:color="auto"/>
            </w:tcBorders>
            <w:shd w:val="clear" w:color="auto" w:fill="auto"/>
            <w:vAlign w:val="center"/>
          </w:tcPr>
          <w:p w14:paraId="41C79799"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630.639</w:t>
            </w:r>
          </w:p>
        </w:tc>
        <w:tc>
          <w:tcPr>
            <w:tcW w:w="383" w:type="pct"/>
            <w:tcBorders>
              <w:top w:val="dotted" w:sz="4" w:space="0" w:color="auto"/>
              <w:bottom w:val="dotted" w:sz="4" w:space="0" w:color="auto"/>
            </w:tcBorders>
            <w:shd w:val="clear" w:color="auto" w:fill="auto"/>
            <w:vAlign w:val="center"/>
          </w:tcPr>
          <w:p w14:paraId="210F9011"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0,55</w:t>
            </w:r>
          </w:p>
        </w:tc>
        <w:tc>
          <w:tcPr>
            <w:tcW w:w="632" w:type="pct"/>
            <w:tcBorders>
              <w:top w:val="dotted" w:sz="4" w:space="0" w:color="auto"/>
              <w:bottom w:val="dotted" w:sz="4" w:space="0" w:color="auto"/>
            </w:tcBorders>
            <w:shd w:val="clear" w:color="auto" w:fill="auto"/>
            <w:vAlign w:val="center"/>
          </w:tcPr>
          <w:p w14:paraId="6D169A97"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785.051</w:t>
            </w:r>
          </w:p>
        </w:tc>
        <w:tc>
          <w:tcPr>
            <w:tcW w:w="383" w:type="pct"/>
            <w:tcBorders>
              <w:top w:val="dotted" w:sz="4" w:space="0" w:color="auto"/>
              <w:bottom w:val="dotted" w:sz="4" w:space="0" w:color="auto"/>
            </w:tcBorders>
            <w:shd w:val="clear" w:color="auto" w:fill="auto"/>
            <w:vAlign w:val="center"/>
          </w:tcPr>
          <w:p w14:paraId="17357876"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0,77</w:t>
            </w:r>
          </w:p>
        </w:tc>
        <w:tc>
          <w:tcPr>
            <w:tcW w:w="427" w:type="pct"/>
            <w:tcBorders>
              <w:top w:val="dotted" w:sz="4" w:space="0" w:color="auto"/>
              <w:bottom w:val="dotted" w:sz="4" w:space="0" w:color="auto"/>
            </w:tcBorders>
            <w:shd w:val="clear" w:color="auto" w:fill="auto"/>
            <w:vAlign w:val="center"/>
          </w:tcPr>
          <w:p w14:paraId="795B0607"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80</w:t>
            </w:r>
          </w:p>
        </w:tc>
        <w:tc>
          <w:tcPr>
            <w:tcW w:w="536" w:type="pct"/>
            <w:tcBorders>
              <w:top w:val="dotted" w:sz="4" w:space="0" w:color="auto"/>
              <w:bottom w:val="dotted" w:sz="4" w:space="0" w:color="auto"/>
            </w:tcBorders>
            <w:vAlign w:val="center"/>
          </w:tcPr>
          <w:p w14:paraId="34033F78"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-154.412</w:t>
            </w:r>
          </w:p>
        </w:tc>
      </w:tr>
      <w:tr w:rsidR="00DB24AD" w:rsidRPr="00DB24AD" w14:paraId="2FB159F0" w14:textId="77777777" w:rsidTr="00051F96">
        <w:trPr>
          <w:trHeight w:val="355"/>
          <w:jc w:val="center"/>
        </w:trPr>
        <w:tc>
          <w:tcPr>
            <w:tcW w:w="297" w:type="pct"/>
            <w:tcBorders>
              <w:top w:val="dotted" w:sz="4" w:space="0" w:color="auto"/>
              <w:bottom w:val="dotted" w:sz="4" w:space="0" w:color="auto"/>
            </w:tcBorders>
            <w:shd w:val="clear" w:color="auto" w:fill="auto"/>
            <w:vAlign w:val="center"/>
          </w:tcPr>
          <w:p w14:paraId="41977EB1" w14:textId="77777777" w:rsidR="0033589B" w:rsidRPr="00DB24AD" w:rsidRDefault="0033589B" w:rsidP="00051F96">
            <w:pPr>
              <w:jc w:val="center"/>
              <w:rPr>
                <w:rFonts w:asciiTheme="minorHAnsi" w:hAnsiTheme="minorHAnsi" w:cstheme="minorHAnsi"/>
                <w:sz w:val="21"/>
                <w:szCs w:val="21"/>
                <w:lang w:val="sr-Cyrl-BA"/>
              </w:rPr>
            </w:pPr>
            <w:r w:rsidRPr="00DB24AD">
              <w:rPr>
                <w:rFonts w:asciiTheme="minorHAnsi" w:hAnsiTheme="minorHAnsi" w:cstheme="minorHAnsi"/>
                <w:sz w:val="21"/>
                <w:szCs w:val="21"/>
              </w:rPr>
              <w:t>4</w:t>
            </w:r>
            <w:r w:rsidRPr="00DB24AD">
              <w:rPr>
                <w:rFonts w:asciiTheme="minorHAnsi" w:hAnsiTheme="minorHAnsi" w:cstheme="minorHAnsi"/>
                <w:sz w:val="21"/>
                <w:szCs w:val="21"/>
                <w:lang w:val="sr-Cyrl-BA"/>
              </w:rPr>
              <w:t>.</w:t>
            </w:r>
          </w:p>
        </w:tc>
        <w:tc>
          <w:tcPr>
            <w:tcW w:w="1705" w:type="pct"/>
            <w:tcBorders>
              <w:top w:val="dotted" w:sz="4" w:space="0" w:color="auto"/>
              <w:bottom w:val="dotted" w:sz="4" w:space="0" w:color="auto"/>
            </w:tcBorders>
            <w:shd w:val="clear" w:color="auto" w:fill="auto"/>
            <w:vAlign w:val="center"/>
          </w:tcPr>
          <w:p w14:paraId="6BE42A09" w14:textId="77777777" w:rsidR="0033589B" w:rsidRPr="00DB24AD" w:rsidRDefault="0033589B" w:rsidP="00051F96">
            <w:pPr>
              <w:rPr>
                <w:rFonts w:asciiTheme="minorHAnsi" w:hAnsiTheme="minorHAnsi" w:cstheme="minorHAnsi"/>
                <w:sz w:val="21"/>
                <w:szCs w:val="21"/>
                <w:lang w:val="bs-Cyrl-BA"/>
              </w:rPr>
            </w:pPr>
            <w:r w:rsidRPr="00DB24AD">
              <w:rPr>
                <w:rFonts w:asciiTheme="minorHAnsi" w:hAnsiTheme="minorHAnsi" w:cstheme="minorHAnsi"/>
                <w:sz w:val="21"/>
                <w:szCs w:val="21"/>
                <w:lang w:val="ru-RU"/>
              </w:rPr>
              <w:t>Приходи по осн. усклађ. вриједности имовине</w:t>
            </w:r>
          </w:p>
        </w:tc>
        <w:tc>
          <w:tcPr>
            <w:tcW w:w="638" w:type="pct"/>
            <w:tcBorders>
              <w:top w:val="dotted" w:sz="4" w:space="0" w:color="auto"/>
              <w:bottom w:val="dotted" w:sz="4" w:space="0" w:color="auto"/>
            </w:tcBorders>
            <w:shd w:val="clear" w:color="auto" w:fill="auto"/>
            <w:vAlign w:val="center"/>
          </w:tcPr>
          <w:p w14:paraId="2B2D7E07"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11.246</w:t>
            </w:r>
          </w:p>
        </w:tc>
        <w:tc>
          <w:tcPr>
            <w:tcW w:w="383" w:type="pct"/>
            <w:tcBorders>
              <w:top w:val="dotted" w:sz="4" w:space="0" w:color="auto"/>
              <w:bottom w:val="dotted" w:sz="4" w:space="0" w:color="auto"/>
            </w:tcBorders>
            <w:shd w:val="clear" w:color="auto" w:fill="auto"/>
            <w:vAlign w:val="center"/>
          </w:tcPr>
          <w:p w14:paraId="0B48959B"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0,01</w:t>
            </w:r>
          </w:p>
        </w:tc>
        <w:tc>
          <w:tcPr>
            <w:tcW w:w="632" w:type="pct"/>
            <w:tcBorders>
              <w:top w:val="dotted" w:sz="4" w:space="0" w:color="auto"/>
              <w:bottom w:val="dotted" w:sz="4" w:space="0" w:color="auto"/>
            </w:tcBorders>
            <w:shd w:val="clear" w:color="auto" w:fill="auto"/>
            <w:vAlign w:val="center"/>
          </w:tcPr>
          <w:p w14:paraId="7AA02496"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762.186</w:t>
            </w:r>
          </w:p>
        </w:tc>
        <w:tc>
          <w:tcPr>
            <w:tcW w:w="383" w:type="pct"/>
            <w:tcBorders>
              <w:top w:val="dotted" w:sz="4" w:space="0" w:color="auto"/>
              <w:bottom w:val="dotted" w:sz="4" w:space="0" w:color="auto"/>
            </w:tcBorders>
            <w:shd w:val="clear" w:color="auto" w:fill="auto"/>
            <w:vAlign w:val="center"/>
          </w:tcPr>
          <w:p w14:paraId="6CA8810E"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0,75</w:t>
            </w:r>
          </w:p>
        </w:tc>
        <w:tc>
          <w:tcPr>
            <w:tcW w:w="427" w:type="pct"/>
            <w:tcBorders>
              <w:top w:val="dotted" w:sz="4" w:space="0" w:color="auto"/>
              <w:bottom w:val="dotted" w:sz="4" w:space="0" w:color="auto"/>
            </w:tcBorders>
            <w:shd w:val="clear" w:color="auto" w:fill="auto"/>
            <w:vAlign w:val="center"/>
          </w:tcPr>
          <w:p w14:paraId="176BEBF3" w14:textId="77777777" w:rsidR="0033589B" w:rsidRPr="00DB24AD" w:rsidRDefault="0033589B" w:rsidP="00051F96">
            <w:pPr>
              <w:ind w:left="-57" w:right="-57"/>
              <w:jc w:val="right"/>
              <w:rPr>
                <w:rFonts w:asciiTheme="minorHAnsi" w:hAnsiTheme="minorHAnsi" w:cstheme="minorHAnsi"/>
                <w:sz w:val="21"/>
                <w:szCs w:val="21"/>
                <w:lang w:val="sr-Latn-BA"/>
              </w:rPr>
            </w:pPr>
            <w:r w:rsidRPr="00DB24AD">
              <w:rPr>
                <w:rFonts w:asciiTheme="minorHAnsi" w:hAnsiTheme="minorHAnsi" w:cstheme="minorHAnsi"/>
                <w:sz w:val="21"/>
                <w:szCs w:val="21"/>
                <w:lang w:val="sr-Latn-BA"/>
              </w:rPr>
              <w:t>1</w:t>
            </w:r>
          </w:p>
        </w:tc>
        <w:tc>
          <w:tcPr>
            <w:tcW w:w="536" w:type="pct"/>
            <w:tcBorders>
              <w:top w:val="dotted" w:sz="4" w:space="0" w:color="auto"/>
              <w:bottom w:val="dotted" w:sz="4" w:space="0" w:color="auto"/>
            </w:tcBorders>
            <w:vAlign w:val="center"/>
          </w:tcPr>
          <w:p w14:paraId="2247987B"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-750.940</w:t>
            </w:r>
          </w:p>
        </w:tc>
      </w:tr>
      <w:tr w:rsidR="00DB24AD" w:rsidRPr="00DB24AD" w14:paraId="419B4FEB" w14:textId="77777777" w:rsidTr="00051F96">
        <w:trPr>
          <w:trHeight w:val="355"/>
          <w:jc w:val="center"/>
        </w:trPr>
        <w:tc>
          <w:tcPr>
            <w:tcW w:w="297" w:type="pct"/>
            <w:tcBorders>
              <w:top w:val="dotted" w:sz="4" w:space="0" w:color="auto"/>
            </w:tcBorders>
            <w:shd w:val="clear" w:color="auto" w:fill="auto"/>
            <w:vAlign w:val="center"/>
          </w:tcPr>
          <w:p w14:paraId="41D408F4" w14:textId="77777777" w:rsidR="0033589B" w:rsidRPr="00DB24AD" w:rsidRDefault="0033589B" w:rsidP="00051F96">
            <w:pPr>
              <w:jc w:val="center"/>
              <w:rPr>
                <w:rFonts w:asciiTheme="minorHAnsi" w:hAnsiTheme="minorHAnsi" w:cstheme="minorHAnsi"/>
                <w:sz w:val="21"/>
                <w:szCs w:val="21"/>
                <w:lang w:val="sr-Cyrl-BA"/>
              </w:rPr>
            </w:pPr>
            <w:r w:rsidRPr="00DB24AD">
              <w:rPr>
                <w:rFonts w:asciiTheme="minorHAnsi" w:hAnsiTheme="minorHAnsi" w:cstheme="minorHAnsi"/>
                <w:sz w:val="21"/>
                <w:szCs w:val="21"/>
              </w:rPr>
              <w:t>5</w:t>
            </w:r>
            <w:r w:rsidRPr="00DB24AD">
              <w:rPr>
                <w:rFonts w:asciiTheme="minorHAnsi" w:hAnsiTheme="minorHAnsi" w:cstheme="minorHAnsi"/>
                <w:sz w:val="21"/>
                <w:szCs w:val="21"/>
                <w:lang w:val="sr-Cyrl-BA"/>
              </w:rPr>
              <w:t>.</w:t>
            </w:r>
          </w:p>
        </w:tc>
        <w:tc>
          <w:tcPr>
            <w:tcW w:w="1705" w:type="pct"/>
            <w:tcBorders>
              <w:top w:val="dotted" w:sz="4" w:space="0" w:color="auto"/>
            </w:tcBorders>
            <w:shd w:val="clear" w:color="auto" w:fill="auto"/>
            <w:vAlign w:val="center"/>
          </w:tcPr>
          <w:p w14:paraId="7E685E64" w14:textId="77777777" w:rsidR="0033589B" w:rsidRPr="00DB24AD" w:rsidRDefault="0033589B" w:rsidP="00051F96">
            <w:pPr>
              <w:rPr>
                <w:rFonts w:asciiTheme="minorHAnsi" w:hAnsiTheme="minorHAnsi" w:cstheme="minorHAnsi"/>
                <w:sz w:val="21"/>
                <w:szCs w:val="21"/>
                <w:lang w:val="sr-Cyrl-BA"/>
              </w:rPr>
            </w:pPr>
            <w:r w:rsidRPr="00DB24AD">
              <w:rPr>
                <w:rFonts w:asciiTheme="minorHAnsi" w:hAnsiTheme="minorHAnsi" w:cstheme="minorHAnsi"/>
                <w:sz w:val="21"/>
                <w:szCs w:val="21"/>
                <w:lang w:val="ru-RU"/>
              </w:rPr>
              <w:t>Приход по основу исправке грешака из ранијих година</w:t>
            </w:r>
          </w:p>
        </w:tc>
        <w:tc>
          <w:tcPr>
            <w:tcW w:w="638" w:type="pct"/>
            <w:tcBorders>
              <w:top w:val="dotted" w:sz="4" w:space="0" w:color="auto"/>
            </w:tcBorders>
            <w:shd w:val="clear" w:color="auto" w:fill="auto"/>
            <w:vAlign w:val="center"/>
          </w:tcPr>
          <w:p w14:paraId="04FA15CC"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32.075</w:t>
            </w:r>
          </w:p>
        </w:tc>
        <w:tc>
          <w:tcPr>
            <w:tcW w:w="383" w:type="pct"/>
            <w:tcBorders>
              <w:top w:val="dotted" w:sz="4" w:space="0" w:color="auto"/>
            </w:tcBorders>
            <w:shd w:val="clear" w:color="auto" w:fill="auto"/>
            <w:vAlign w:val="center"/>
          </w:tcPr>
          <w:p w14:paraId="0922E324"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0,03</w:t>
            </w:r>
          </w:p>
        </w:tc>
        <w:tc>
          <w:tcPr>
            <w:tcW w:w="632" w:type="pct"/>
            <w:tcBorders>
              <w:top w:val="dotted" w:sz="4" w:space="0" w:color="auto"/>
            </w:tcBorders>
            <w:shd w:val="clear" w:color="auto" w:fill="auto"/>
            <w:vAlign w:val="center"/>
          </w:tcPr>
          <w:p w14:paraId="1A70A01E"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129.463</w:t>
            </w:r>
          </w:p>
        </w:tc>
        <w:tc>
          <w:tcPr>
            <w:tcW w:w="383" w:type="pct"/>
            <w:tcBorders>
              <w:top w:val="dotted" w:sz="4" w:space="0" w:color="auto"/>
            </w:tcBorders>
            <w:shd w:val="clear" w:color="auto" w:fill="auto"/>
            <w:vAlign w:val="center"/>
          </w:tcPr>
          <w:p w14:paraId="6DBB4FAD"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0,13</w:t>
            </w:r>
          </w:p>
        </w:tc>
        <w:tc>
          <w:tcPr>
            <w:tcW w:w="427" w:type="pct"/>
            <w:tcBorders>
              <w:top w:val="dotted" w:sz="4" w:space="0" w:color="auto"/>
            </w:tcBorders>
            <w:shd w:val="clear" w:color="auto" w:fill="auto"/>
            <w:vAlign w:val="center"/>
          </w:tcPr>
          <w:p w14:paraId="45EC8334"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25</w:t>
            </w:r>
          </w:p>
        </w:tc>
        <w:tc>
          <w:tcPr>
            <w:tcW w:w="536" w:type="pct"/>
            <w:tcBorders>
              <w:top w:val="dotted" w:sz="4" w:space="0" w:color="auto"/>
            </w:tcBorders>
            <w:vAlign w:val="center"/>
          </w:tcPr>
          <w:p w14:paraId="1D723656" w14:textId="77777777" w:rsidR="0033589B" w:rsidRPr="00DB24AD" w:rsidRDefault="0033589B" w:rsidP="00051F96">
            <w:pPr>
              <w:ind w:left="-57" w:right="-57"/>
              <w:jc w:val="right"/>
              <w:rPr>
                <w:rFonts w:asciiTheme="minorHAnsi" w:hAnsiTheme="minorHAnsi" w:cstheme="minorHAnsi"/>
                <w:sz w:val="21"/>
                <w:szCs w:val="21"/>
              </w:rPr>
            </w:pPr>
            <w:r w:rsidRPr="00DB24AD">
              <w:rPr>
                <w:rFonts w:asciiTheme="minorHAnsi" w:hAnsiTheme="minorHAnsi" w:cstheme="minorHAnsi"/>
                <w:sz w:val="21"/>
                <w:szCs w:val="21"/>
              </w:rPr>
              <w:t>-97.388</w:t>
            </w:r>
          </w:p>
        </w:tc>
      </w:tr>
      <w:tr w:rsidR="00DB24AD" w:rsidRPr="00DB24AD" w14:paraId="4CD404C1" w14:textId="77777777" w:rsidTr="00051F96">
        <w:trPr>
          <w:trHeight w:val="420"/>
          <w:jc w:val="center"/>
        </w:trPr>
        <w:tc>
          <w:tcPr>
            <w:tcW w:w="2002" w:type="pct"/>
            <w:gridSpan w:val="2"/>
            <w:shd w:val="clear" w:color="auto" w:fill="FFFF99"/>
            <w:vAlign w:val="center"/>
          </w:tcPr>
          <w:p w14:paraId="7E55B991" w14:textId="77777777" w:rsidR="0033589B" w:rsidRPr="00DB24AD" w:rsidRDefault="0033589B" w:rsidP="00051F96">
            <w:pPr>
              <w:jc w:val="center"/>
              <w:rPr>
                <w:rFonts w:asciiTheme="minorHAnsi" w:hAnsiTheme="minorHAnsi" w:cstheme="minorHAnsi"/>
                <w:b/>
                <w:bCs/>
                <w:sz w:val="21"/>
                <w:szCs w:val="21"/>
              </w:rPr>
            </w:pPr>
            <w:r w:rsidRPr="00DB24AD">
              <w:rPr>
                <w:rFonts w:asciiTheme="minorHAnsi" w:hAnsiTheme="minorHAnsi" w:cstheme="minorHAnsi"/>
                <w:b/>
                <w:bCs/>
                <w:sz w:val="21"/>
                <w:szCs w:val="21"/>
              </w:rPr>
              <w:t>У К У П Н О:</w:t>
            </w:r>
          </w:p>
        </w:tc>
        <w:tc>
          <w:tcPr>
            <w:tcW w:w="638" w:type="pct"/>
            <w:shd w:val="clear" w:color="auto" w:fill="FFFF99"/>
            <w:vAlign w:val="center"/>
          </w:tcPr>
          <w:p w14:paraId="39BCEFA7" w14:textId="77777777" w:rsidR="0033589B" w:rsidRPr="00DB24AD" w:rsidRDefault="0033589B" w:rsidP="00051F96">
            <w:pPr>
              <w:ind w:left="-57" w:right="-57"/>
              <w:jc w:val="right"/>
              <w:rPr>
                <w:rFonts w:asciiTheme="minorHAnsi" w:hAnsiTheme="minorHAnsi" w:cstheme="minorHAnsi"/>
                <w:b/>
                <w:bCs/>
                <w:sz w:val="21"/>
                <w:szCs w:val="21"/>
                <w:lang w:val="sr-Latn-BA"/>
              </w:rPr>
            </w:pPr>
            <w:r w:rsidRPr="00DB24AD">
              <w:rPr>
                <w:rFonts w:asciiTheme="minorHAnsi" w:hAnsiTheme="minorHAnsi" w:cstheme="minorHAnsi"/>
                <w:b/>
                <w:bCs/>
                <w:sz w:val="21"/>
                <w:szCs w:val="21"/>
              </w:rPr>
              <w:t>113.718.488</w:t>
            </w:r>
          </w:p>
        </w:tc>
        <w:tc>
          <w:tcPr>
            <w:tcW w:w="383" w:type="pct"/>
            <w:shd w:val="clear" w:color="auto" w:fill="FFFF99"/>
            <w:vAlign w:val="center"/>
          </w:tcPr>
          <w:p w14:paraId="2042BCCD" w14:textId="77777777" w:rsidR="0033589B" w:rsidRPr="00DB24AD" w:rsidRDefault="0033589B" w:rsidP="00051F96">
            <w:pPr>
              <w:ind w:left="-57" w:right="-57"/>
              <w:jc w:val="right"/>
              <w:rPr>
                <w:rFonts w:asciiTheme="minorHAnsi" w:hAnsiTheme="minorHAnsi" w:cstheme="minorHAnsi"/>
                <w:b/>
                <w:bCs/>
                <w:sz w:val="21"/>
                <w:szCs w:val="21"/>
              </w:rPr>
            </w:pPr>
            <w:r w:rsidRPr="00DB24AD">
              <w:rPr>
                <w:rFonts w:asciiTheme="minorHAnsi" w:hAnsiTheme="minorHAnsi" w:cstheme="minorHAnsi"/>
                <w:b/>
                <w:bCs/>
                <w:sz w:val="21"/>
                <w:szCs w:val="21"/>
              </w:rPr>
              <w:t>100,00</w:t>
            </w:r>
          </w:p>
        </w:tc>
        <w:tc>
          <w:tcPr>
            <w:tcW w:w="632" w:type="pct"/>
            <w:shd w:val="clear" w:color="auto" w:fill="FFFF99"/>
            <w:vAlign w:val="center"/>
          </w:tcPr>
          <w:p w14:paraId="3B51C3DD" w14:textId="77777777" w:rsidR="0033589B" w:rsidRPr="00DB24AD" w:rsidRDefault="0033589B" w:rsidP="00051F96">
            <w:pPr>
              <w:ind w:left="-57" w:right="-57"/>
              <w:jc w:val="right"/>
              <w:rPr>
                <w:rFonts w:asciiTheme="minorHAnsi" w:hAnsiTheme="minorHAnsi" w:cstheme="minorHAnsi"/>
                <w:b/>
                <w:bCs/>
                <w:sz w:val="21"/>
                <w:szCs w:val="21"/>
              </w:rPr>
            </w:pPr>
            <w:r w:rsidRPr="00DB24AD">
              <w:rPr>
                <w:rFonts w:asciiTheme="minorHAnsi" w:hAnsiTheme="minorHAnsi" w:cstheme="minorHAnsi"/>
                <w:b/>
                <w:bCs/>
                <w:sz w:val="21"/>
                <w:szCs w:val="21"/>
              </w:rPr>
              <w:t>102.232.311</w:t>
            </w:r>
          </w:p>
        </w:tc>
        <w:tc>
          <w:tcPr>
            <w:tcW w:w="383" w:type="pct"/>
            <w:shd w:val="clear" w:color="auto" w:fill="FFFF99"/>
            <w:vAlign w:val="center"/>
          </w:tcPr>
          <w:p w14:paraId="4AD3C263" w14:textId="77777777" w:rsidR="0033589B" w:rsidRPr="00DB24AD" w:rsidRDefault="0033589B" w:rsidP="00051F96">
            <w:pPr>
              <w:ind w:left="-57" w:right="-57"/>
              <w:jc w:val="right"/>
              <w:rPr>
                <w:rFonts w:asciiTheme="minorHAnsi" w:hAnsiTheme="minorHAnsi" w:cstheme="minorHAnsi"/>
                <w:b/>
                <w:bCs/>
                <w:sz w:val="21"/>
                <w:szCs w:val="21"/>
              </w:rPr>
            </w:pPr>
            <w:r w:rsidRPr="00DB24AD">
              <w:rPr>
                <w:rFonts w:asciiTheme="minorHAnsi" w:hAnsiTheme="minorHAnsi" w:cstheme="minorHAnsi"/>
                <w:b/>
                <w:bCs/>
                <w:sz w:val="21"/>
                <w:szCs w:val="21"/>
              </w:rPr>
              <w:t>100,00</w:t>
            </w:r>
          </w:p>
        </w:tc>
        <w:tc>
          <w:tcPr>
            <w:tcW w:w="427" w:type="pct"/>
            <w:shd w:val="clear" w:color="auto" w:fill="FFFF99"/>
            <w:vAlign w:val="center"/>
          </w:tcPr>
          <w:p w14:paraId="38D52648" w14:textId="77777777" w:rsidR="0033589B" w:rsidRPr="00DB24AD" w:rsidRDefault="0033589B" w:rsidP="00051F96">
            <w:pPr>
              <w:ind w:left="-57" w:right="-57"/>
              <w:jc w:val="right"/>
              <w:rPr>
                <w:rFonts w:asciiTheme="minorHAnsi" w:hAnsiTheme="minorHAnsi" w:cstheme="minorHAnsi"/>
                <w:b/>
                <w:bCs/>
                <w:sz w:val="21"/>
                <w:szCs w:val="21"/>
              </w:rPr>
            </w:pPr>
            <w:r w:rsidRPr="00DB24AD">
              <w:rPr>
                <w:rFonts w:asciiTheme="minorHAnsi" w:hAnsiTheme="minorHAnsi" w:cstheme="minorHAnsi"/>
                <w:b/>
                <w:bCs/>
                <w:sz w:val="21"/>
                <w:szCs w:val="21"/>
              </w:rPr>
              <w:t>111</w:t>
            </w:r>
          </w:p>
        </w:tc>
        <w:tc>
          <w:tcPr>
            <w:tcW w:w="536" w:type="pct"/>
            <w:shd w:val="clear" w:color="auto" w:fill="FFFF99"/>
            <w:vAlign w:val="center"/>
          </w:tcPr>
          <w:p w14:paraId="642A7B96" w14:textId="77777777" w:rsidR="0033589B" w:rsidRPr="00DB24AD" w:rsidRDefault="0033589B" w:rsidP="00051F96">
            <w:pPr>
              <w:ind w:left="-57" w:right="-57"/>
              <w:jc w:val="right"/>
              <w:rPr>
                <w:rFonts w:asciiTheme="minorHAnsi" w:hAnsiTheme="minorHAnsi" w:cstheme="minorHAnsi"/>
                <w:b/>
                <w:bCs/>
                <w:sz w:val="21"/>
                <w:szCs w:val="21"/>
              </w:rPr>
            </w:pPr>
            <w:r w:rsidRPr="00DB24AD">
              <w:rPr>
                <w:rFonts w:asciiTheme="minorHAnsi" w:hAnsiTheme="minorHAnsi" w:cstheme="minorHAnsi"/>
                <w:b/>
                <w:bCs/>
                <w:sz w:val="21"/>
                <w:szCs w:val="21"/>
              </w:rPr>
              <w:t>11.486.177</w:t>
            </w:r>
          </w:p>
        </w:tc>
      </w:tr>
    </w:tbl>
    <w:p w14:paraId="7CC74317" w14:textId="77777777" w:rsidR="0033589B" w:rsidRPr="00DB24AD" w:rsidRDefault="0033589B" w:rsidP="0033589B">
      <w:pPr>
        <w:jc w:val="both"/>
        <w:rPr>
          <w:rFonts w:asciiTheme="minorHAnsi" w:hAnsiTheme="minorHAnsi" w:cstheme="minorHAnsi"/>
          <w:i/>
          <w:sz w:val="20"/>
          <w:szCs w:val="20"/>
          <w:lang w:val="bs-Cyrl-BA"/>
        </w:rPr>
      </w:pPr>
      <w:r w:rsidRPr="00DB24AD">
        <w:rPr>
          <w:rFonts w:asciiTheme="minorHAnsi" w:hAnsiTheme="minorHAnsi" w:cstheme="minorHAnsi"/>
          <w:i/>
          <w:sz w:val="20"/>
          <w:szCs w:val="20"/>
          <w:lang w:val="bs-Cyrl-BA"/>
        </w:rPr>
        <w:t>Напомена: * због великог распона вриједности индекс не одражава кретање, те стога није приказан</w:t>
      </w:r>
    </w:p>
    <w:p w14:paraId="0365C78A" w14:textId="77777777" w:rsidR="0033589B" w:rsidRPr="00DB24AD" w:rsidRDefault="0033589B" w:rsidP="0033589B">
      <w:pPr>
        <w:rPr>
          <w:rFonts w:asciiTheme="minorHAnsi" w:hAnsiTheme="minorHAnsi" w:cstheme="minorHAnsi"/>
          <w:sz w:val="14"/>
          <w:szCs w:val="14"/>
          <w:lang w:val="bs-Cyrl-BA"/>
        </w:rPr>
      </w:pPr>
    </w:p>
    <w:p w14:paraId="72A4A81C" w14:textId="77777777" w:rsidR="0033589B" w:rsidRPr="00DB24AD" w:rsidRDefault="0033589B" w:rsidP="0033589B">
      <w:pPr>
        <w:ind w:firstLine="270"/>
        <w:jc w:val="both"/>
        <w:rPr>
          <w:rFonts w:asciiTheme="minorHAnsi" w:hAnsiTheme="minorHAnsi" w:cstheme="minorHAnsi"/>
          <w:noProof/>
          <w:sz w:val="14"/>
          <w:szCs w:val="14"/>
          <w:lang w:val="sr-Cyrl-CS"/>
        </w:rPr>
      </w:pPr>
    </w:p>
    <w:p w14:paraId="31D2361B" w14:textId="77777777" w:rsidR="0033589B" w:rsidRPr="00DB24AD" w:rsidRDefault="0033589B" w:rsidP="0033589B">
      <w:pPr>
        <w:ind w:firstLine="270"/>
        <w:jc w:val="both"/>
        <w:rPr>
          <w:rFonts w:asciiTheme="minorHAnsi" w:hAnsiTheme="minorHAnsi" w:cstheme="minorHAnsi"/>
          <w:noProof/>
          <w:sz w:val="22"/>
          <w:szCs w:val="22"/>
          <w:lang w:val="sr-Cyrl-CS"/>
        </w:rPr>
      </w:pPr>
      <w:r w:rsidRPr="00DB24AD">
        <w:rPr>
          <w:rFonts w:asciiTheme="minorHAnsi" w:hAnsiTheme="minorHAnsi" w:cstheme="minorHAnsi"/>
          <w:noProof/>
          <w:sz w:val="22"/>
          <w:szCs w:val="22"/>
          <w:lang w:val="sr-Cyrl-CS"/>
        </w:rPr>
        <w:t>У наредној табели дат је преглед остварених прихода за</w:t>
      </w:r>
      <w:r w:rsidRPr="00DB24AD">
        <w:rPr>
          <w:rFonts w:asciiTheme="minorHAnsi" w:hAnsiTheme="minorHAnsi" w:cstheme="minorHAnsi"/>
          <w:sz w:val="22"/>
          <w:szCs w:val="22"/>
          <w:lang w:val="sr-Cyrl-CS"/>
        </w:rPr>
        <w:t xml:space="preserve"> </w:t>
      </w:r>
      <w:r w:rsidRPr="00DB24AD">
        <w:rPr>
          <w:rFonts w:asciiTheme="minorHAnsi" w:hAnsiTheme="minorHAnsi" w:cstheme="minorHAnsi"/>
          <w:sz w:val="22"/>
          <w:szCs w:val="22"/>
          <w:lang w:val="sr-Latn-CS"/>
        </w:rPr>
        <w:t>20</w:t>
      </w:r>
      <w:r w:rsidRPr="00DB24AD">
        <w:rPr>
          <w:rFonts w:asciiTheme="minorHAnsi" w:hAnsiTheme="minorHAnsi" w:cstheme="minorHAnsi"/>
          <w:sz w:val="22"/>
          <w:szCs w:val="22"/>
          <w:lang w:val="sr-Cyrl-CS"/>
        </w:rPr>
        <w:t>2</w:t>
      </w:r>
      <w:r w:rsidRPr="00DB24AD">
        <w:rPr>
          <w:rFonts w:asciiTheme="minorHAnsi" w:hAnsiTheme="minorHAnsi" w:cstheme="minorHAnsi"/>
          <w:sz w:val="22"/>
          <w:szCs w:val="22"/>
          <w:lang w:val="sr-Latn-BA"/>
        </w:rPr>
        <w:t>5</w:t>
      </w:r>
      <w:r w:rsidRPr="00DB24AD">
        <w:rPr>
          <w:rFonts w:asciiTheme="minorHAnsi" w:hAnsiTheme="minorHAnsi" w:cstheme="minorHAnsi"/>
          <w:sz w:val="22"/>
          <w:szCs w:val="22"/>
          <w:lang w:val="ru-RU"/>
        </w:rPr>
        <w:t xml:space="preserve">. </w:t>
      </w:r>
      <w:r w:rsidRPr="00DB24AD">
        <w:rPr>
          <w:rFonts w:asciiTheme="minorHAnsi" w:hAnsiTheme="minorHAnsi" w:cstheme="minorHAnsi"/>
          <w:sz w:val="22"/>
          <w:szCs w:val="22"/>
          <w:lang w:val="sr-Cyrl-CS"/>
        </w:rPr>
        <w:t>годину</w:t>
      </w:r>
      <w:r w:rsidRPr="00DB24AD">
        <w:rPr>
          <w:rFonts w:asciiTheme="minorHAnsi" w:hAnsiTheme="minorHAnsi" w:cstheme="minorHAnsi"/>
          <w:noProof/>
          <w:sz w:val="22"/>
          <w:szCs w:val="22"/>
          <w:lang w:val="sr-Cyrl-CS"/>
        </w:rPr>
        <w:t xml:space="preserve"> у односу на планиране и приходе остварене у 202</w:t>
      </w:r>
      <w:r w:rsidRPr="00DB24AD">
        <w:rPr>
          <w:rFonts w:asciiTheme="minorHAnsi" w:hAnsiTheme="minorHAnsi" w:cstheme="minorHAnsi"/>
          <w:noProof/>
          <w:sz w:val="22"/>
          <w:szCs w:val="22"/>
          <w:lang w:val="sr-Latn-BA"/>
        </w:rPr>
        <w:t>4</w:t>
      </w:r>
      <w:r w:rsidRPr="00DB24AD">
        <w:rPr>
          <w:rFonts w:asciiTheme="minorHAnsi" w:hAnsiTheme="minorHAnsi" w:cstheme="minorHAnsi"/>
          <w:noProof/>
          <w:sz w:val="22"/>
          <w:szCs w:val="22"/>
          <w:lang w:val="sr-Cyrl-CS"/>
        </w:rPr>
        <w:t>. години:</w:t>
      </w:r>
    </w:p>
    <w:p w14:paraId="68726E11" w14:textId="77777777" w:rsidR="0033589B" w:rsidRPr="00DB24AD" w:rsidRDefault="0033589B" w:rsidP="0033589B">
      <w:pPr>
        <w:rPr>
          <w:rFonts w:asciiTheme="minorHAnsi" w:hAnsiTheme="minorHAnsi" w:cstheme="minorHAnsi"/>
          <w:sz w:val="22"/>
          <w:szCs w:val="22"/>
          <w:lang w:val="sr-Cyrl-CS"/>
        </w:rPr>
      </w:pPr>
    </w:p>
    <w:p w14:paraId="08F56E3A" w14:textId="16B1D705" w:rsidR="0033589B" w:rsidRPr="00DB24AD" w:rsidRDefault="0033589B" w:rsidP="0033589B">
      <w:pPr>
        <w:pStyle w:val="Caption"/>
        <w:keepNext/>
        <w:tabs>
          <w:tab w:val="left" w:pos="7200"/>
        </w:tabs>
        <w:jc w:val="both"/>
        <w:rPr>
          <w:rFonts w:asciiTheme="minorHAnsi" w:hAnsiTheme="minorHAnsi" w:cstheme="minorHAnsi"/>
          <w:b w:val="0"/>
          <w:sz w:val="22"/>
          <w:szCs w:val="22"/>
          <w:lang w:val="ru-RU"/>
        </w:rPr>
      </w:pPr>
      <w:r w:rsidRPr="00DB24AD">
        <w:rPr>
          <w:rFonts w:asciiTheme="minorHAnsi" w:hAnsiTheme="minorHAnsi" w:cstheme="minorHAnsi"/>
          <w:b w:val="0"/>
          <w:sz w:val="22"/>
          <w:szCs w:val="22"/>
          <w:lang w:val="ru-RU"/>
        </w:rPr>
        <w:t xml:space="preserve">Табела бр. </w:t>
      </w:r>
      <w:r w:rsidRPr="00DB24AD">
        <w:rPr>
          <w:rFonts w:asciiTheme="minorHAnsi" w:hAnsiTheme="minorHAnsi" w:cstheme="minorHAnsi"/>
          <w:b w:val="0"/>
          <w:sz w:val="22"/>
          <w:szCs w:val="22"/>
          <w:lang w:val="ru-RU"/>
        </w:rPr>
        <w:fldChar w:fldCharType="begin"/>
      </w:r>
      <w:r w:rsidRPr="00DB24AD">
        <w:rPr>
          <w:rFonts w:asciiTheme="minorHAnsi" w:hAnsiTheme="minorHAnsi" w:cstheme="minorHAnsi"/>
          <w:b w:val="0"/>
          <w:sz w:val="22"/>
          <w:szCs w:val="22"/>
          <w:lang w:val="ru-RU"/>
        </w:rPr>
        <w:instrText xml:space="preserve"> SEQ Табела_бр._ \* ARABIC </w:instrText>
      </w:r>
      <w:r w:rsidRPr="00DB24AD">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9</w:t>
      </w:r>
      <w:r w:rsidRPr="00DB24AD">
        <w:rPr>
          <w:rFonts w:asciiTheme="minorHAnsi" w:hAnsiTheme="minorHAnsi" w:cstheme="minorHAnsi"/>
          <w:b w:val="0"/>
          <w:sz w:val="22"/>
          <w:szCs w:val="22"/>
          <w:lang w:val="ru-RU"/>
        </w:rPr>
        <w:fldChar w:fldCharType="end"/>
      </w:r>
      <w:r w:rsidRPr="00DB24AD">
        <w:rPr>
          <w:rFonts w:asciiTheme="minorHAnsi" w:hAnsiTheme="minorHAnsi" w:cstheme="minorHAnsi"/>
          <w:b w:val="0"/>
          <w:sz w:val="22"/>
          <w:szCs w:val="22"/>
          <w:lang w:val="ru-RU"/>
        </w:rPr>
        <w:t xml:space="preserve"> - Преглед остварених прихода у 202</w:t>
      </w:r>
      <w:r w:rsidRPr="00DB24AD">
        <w:rPr>
          <w:rFonts w:asciiTheme="minorHAnsi" w:hAnsiTheme="minorHAnsi" w:cstheme="minorHAnsi"/>
          <w:b w:val="0"/>
          <w:sz w:val="22"/>
          <w:szCs w:val="22"/>
          <w:lang w:val="sr-Latn-BA"/>
        </w:rPr>
        <w:t>5</w:t>
      </w:r>
      <w:r w:rsidRPr="00DB24AD">
        <w:rPr>
          <w:rFonts w:asciiTheme="minorHAnsi" w:hAnsiTheme="minorHAnsi" w:cstheme="minorHAnsi"/>
          <w:b w:val="0"/>
          <w:sz w:val="22"/>
          <w:szCs w:val="22"/>
          <w:lang w:val="ru-RU"/>
        </w:rPr>
        <w:t>. години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71"/>
        <w:gridCol w:w="3336"/>
        <w:gridCol w:w="1077"/>
        <w:gridCol w:w="1166"/>
        <w:gridCol w:w="1166"/>
        <w:gridCol w:w="523"/>
        <w:gridCol w:w="523"/>
        <w:gridCol w:w="1075"/>
      </w:tblGrid>
      <w:tr w:rsidR="00DB24AD" w:rsidRPr="00DB24AD" w14:paraId="69C3FD0F" w14:textId="77777777" w:rsidTr="00051F96">
        <w:trPr>
          <w:trHeight w:val="300"/>
          <w:tblHeader/>
          <w:jc w:val="center"/>
        </w:trPr>
        <w:tc>
          <w:tcPr>
            <w:tcW w:w="458" w:type="pct"/>
            <w:vMerge w:val="restart"/>
            <w:shd w:val="clear" w:color="auto" w:fill="FFFF99"/>
            <w:vAlign w:val="center"/>
          </w:tcPr>
          <w:p w14:paraId="4A9257B3" w14:textId="77777777" w:rsidR="0033589B" w:rsidRPr="00DB24AD" w:rsidRDefault="0033589B" w:rsidP="00051F96">
            <w:pPr>
              <w:jc w:val="center"/>
              <w:rPr>
                <w:rFonts w:asciiTheme="minorHAnsi" w:hAnsiTheme="minorHAnsi" w:cstheme="minorHAnsi"/>
                <w:b/>
                <w:bCs/>
                <w:iCs/>
                <w:sz w:val="19"/>
                <w:szCs w:val="19"/>
              </w:rPr>
            </w:pPr>
            <w:proofErr w:type="spellStart"/>
            <w:r w:rsidRPr="00DB24AD">
              <w:rPr>
                <w:rFonts w:asciiTheme="minorHAnsi" w:hAnsiTheme="minorHAnsi" w:cstheme="minorHAnsi"/>
                <w:b/>
                <w:bCs/>
                <w:iCs/>
                <w:sz w:val="19"/>
                <w:szCs w:val="19"/>
              </w:rPr>
              <w:t>Конто</w:t>
            </w:r>
            <w:proofErr w:type="spellEnd"/>
          </w:p>
        </w:tc>
        <w:tc>
          <w:tcPr>
            <w:tcW w:w="1724" w:type="pct"/>
            <w:vMerge w:val="restart"/>
            <w:shd w:val="clear" w:color="auto" w:fill="FFFF99"/>
            <w:vAlign w:val="center"/>
          </w:tcPr>
          <w:p w14:paraId="6B3B4371" w14:textId="77777777" w:rsidR="0033589B" w:rsidRPr="00DB24AD" w:rsidRDefault="0033589B" w:rsidP="00051F96">
            <w:pPr>
              <w:jc w:val="center"/>
              <w:rPr>
                <w:rFonts w:asciiTheme="minorHAnsi" w:hAnsiTheme="minorHAnsi" w:cstheme="minorHAnsi"/>
                <w:b/>
                <w:bCs/>
                <w:iCs/>
                <w:sz w:val="19"/>
                <w:szCs w:val="19"/>
              </w:rPr>
            </w:pPr>
            <w:proofErr w:type="spellStart"/>
            <w:r w:rsidRPr="00DB24AD">
              <w:rPr>
                <w:rFonts w:asciiTheme="minorHAnsi" w:hAnsiTheme="minorHAnsi" w:cstheme="minorHAnsi"/>
                <w:b/>
                <w:bCs/>
                <w:iCs/>
                <w:sz w:val="19"/>
                <w:szCs w:val="19"/>
              </w:rPr>
              <w:t>Врста</w:t>
            </w:r>
            <w:proofErr w:type="spellEnd"/>
            <w:r w:rsidRPr="00DB24AD">
              <w:rPr>
                <w:rFonts w:asciiTheme="minorHAnsi" w:hAnsiTheme="minorHAnsi" w:cstheme="minorHAnsi"/>
                <w:b/>
                <w:bCs/>
                <w:iCs/>
                <w:sz w:val="19"/>
                <w:szCs w:val="19"/>
              </w:rPr>
              <w:t xml:space="preserve">  </w:t>
            </w:r>
            <w:proofErr w:type="spellStart"/>
            <w:r w:rsidRPr="00DB24AD">
              <w:rPr>
                <w:rFonts w:asciiTheme="minorHAnsi" w:hAnsiTheme="minorHAnsi" w:cstheme="minorHAnsi"/>
                <w:b/>
                <w:bCs/>
                <w:iCs/>
                <w:sz w:val="19"/>
                <w:szCs w:val="19"/>
              </w:rPr>
              <w:t>прихода</w:t>
            </w:r>
            <w:proofErr w:type="spellEnd"/>
          </w:p>
        </w:tc>
        <w:tc>
          <w:tcPr>
            <w:tcW w:w="555" w:type="pct"/>
            <w:vMerge w:val="restart"/>
            <w:shd w:val="clear" w:color="auto" w:fill="FFFF99"/>
            <w:vAlign w:val="center"/>
          </w:tcPr>
          <w:p w14:paraId="5B9748F3" w14:textId="77777777" w:rsidR="0033589B" w:rsidRPr="00DB24AD" w:rsidRDefault="0033589B" w:rsidP="00051F96">
            <w:pPr>
              <w:jc w:val="center"/>
              <w:rPr>
                <w:rFonts w:asciiTheme="minorHAnsi" w:hAnsiTheme="minorHAnsi" w:cstheme="minorHAnsi"/>
                <w:b/>
                <w:bCs/>
                <w:iCs/>
                <w:sz w:val="19"/>
                <w:szCs w:val="19"/>
                <w:lang w:val="bs-Cyrl-BA"/>
              </w:rPr>
            </w:pPr>
            <w:r w:rsidRPr="00DB24AD">
              <w:rPr>
                <w:rFonts w:asciiTheme="minorHAnsi" w:hAnsiTheme="minorHAnsi" w:cstheme="minorHAnsi"/>
                <w:b/>
                <w:bCs/>
                <w:iCs/>
                <w:sz w:val="19"/>
                <w:szCs w:val="19"/>
                <w:lang w:val="bs-Cyrl-BA"/>
              </w:rPr>
              <w:t>План</w:t>
            </w:r>
          </w:p>
          <w:p w14:paraId="55D678B4" w14:textId="77777777" w:rsidR="0033589B" w:rsidRPr="00DB24AD" w:rsidRDefault="0033589B" w:rsidP="00051F96">
            <w:pPr>
              <w:jc w:val="center"/>
              <w:rPr>
                <w:rFonts w:asciiTheme="minorHAnsi" w:hAnsiTheme="minorHAnsi" w:cstheme="minorHAnsi"/>
                <w:b/>
                <w:bCs/>
                <w:iCs/>
                <w:sz w:val="19"/>
                <w:szCs w:val="19"/>
                <w:lang w:val="bs-Cyrl-BA"/>
              </w:rPr>
            </w:pPr>
            <w:r w:rsidRPr="00DB24AD">
              <w:rPr>
                <w:rFonts w:asciiTheme="minorHAnsi" w:hAnsiTheme="minorHAnsi" w:cstheme="minorHAnsi"/>
                <w:b/>
                <w:bCs/>
                <w:iCs/>
                <w:sz w:val="18"/>
                <w:szCs w:val="18"/>
              </w:rPr>
              <w:t>20</w:t>
            </w:r>
            <w:r w:rsidRPr="00DB24AD">
              <w:rPr>
                <w:rFonts w:asciiTheme="minorHAnsi" w:hAnsiTheme="minorHAnsi" w:cstheme="minorHAnsi"/>
                <w:b/>
                <w:bCs/>
                <w:iCs/>
                <w:sz w:val="18"/>
                <w:szCs w:val="18"/>
                <w:lang w:val="sr-Cyrl-CS"/>
              </w:rPr>
              <w:t>2</w:t>
            </w:r>
            <w:r w:rsidRPr="00DB24AD">
              <w:rPr>
                <w:rFonts w:asciiTheme="minorHAnsi" w:hAnsiTheme="minorHAnsi" w:cstheme="minorHAnsi"/>
                <w:b/>
                <w:bCs/>
                <w:iCs/>
                <w:sz w:val="18"/>
                <w:szCs w:val="18"/>
                <w:lang w:val="en-US"/>
              </w:rPr>
              <w:t>5</w:t>
            </w:r>
            <w:r w:rsidRPr="00DB24AD">
              <w:rPr>
                <w:rFonts w:asciiTheme="minorHAnsi" w:hAnsiTheme="minorHAnsi" w:cstheme="minorHAnsi"/>
                <w:b/>
                <w:bCs/>
                <w:iCs/>
                <w:sz w:val="18"/>
                <w:szCs w:val="18"/>
              </w:rPr>
              <w:t xml:space="preserve">. </w:t>
            </w:r>
          </w:p>
        </w:tc>
        <w:tc>
          <w:tcPr>
            <w:tcW w:w="1193" w:type="pct"/>
            <w:gridSpan w:val="2"/>
            <w:shd w:val="clear" w:color="auto" w:fill="FFFF99"/>
            <w:vAlign w:val="center"/>
          </w:tcPr>
          <w:p w14:paraId="1FE176D9" w14:textId="77777777" w:rsidR="0033589B" w:rsidRPr="00DB24AD" w:rsidRDefault="0033589B" w:rsidP="00051F96">
            <w:pPr>
              <w:jc w:val="center"/>
              <w:rPr>
                <w:rFonts w:asciiTheme="minorHAnsi" w:hAnsiTheme="minorHAnsi" w:cstheme="minorHAnsi"/>
                <w:b/>
                <w:bCs/>
                <w:iCs/>
                <w:sz w:val="19"/>
                <w:szCs w:val="19"/>
                <w:lang w:val="sr-Cyrl-BA"/>
              </w:rPr>
            </w:pPr>
            <w:proofErr w:type="spellStart"/>
            <w:r w:rsidRPr="00DB24AD">
              <w:rPr>
                <w:rFonts w:asciiTheme="minorHAnsi" w:hAnsiTheme="minorHAnsi" w:cstheme="minorHAnsi"/>
                <w:b/>
                <w:bCs/>
                <w:iCs/>
                <w:sz w:val="19"/>
                <w:szCs w:val="19"/>
              </w:rPr>
              <w:t>Остварено</w:t>
            </w:r>
            <w:proofErr w:type="spellEnd"/>
          </w:p>
        </w:tc>
        <w:tc>
          <w:tcPr>
            <w:tcW w:w="538" w:type="pct"/>
            <w:gridSpan w:val="2"/>
            <w:shd w:val="clear" w:color="auto" w:fill="FFFF99"/>
            <w:vAlign w:val="center"/>
          </w:tcPr>
          <w:p w14:paraId="27991410" w14:textId="77777777" w:rsidR="0033589B" w:rsidRPr="00DB24AD" w:rsidRDefault="0033589B" w:rsidP="00051F96">
            <w:pPr>
              <w:jc w:val="center"/>
              <w:rPr>
                <w:rFonts w:asciiTheme="minorHAnsi" w:hAnsiTheme="minorHAnsi" w:cstheme="minorHAnsi"/>
                <w:b/>
                <w:bCs/>
                <w:iCs/>
                <w:sz w:val="19"/>
                <w:szCs w:val="19"/>
                <w:lang w:val="sr-Cyrl-BA"/>
              </w:rPr>
            </w:pPr>
            <w:proofErr w:type="spellStart"/>
            <w:r w:rsidRPr="00DB24AD">
              <w:rPr>
                <w:rFonts w:asciiTheme="minorHAnsi" w:hAnsiTheme="minorHAnsi" w:cstheme="minorHAnsi"/>
                <w:b/>
                <w:bCs/>
                <w:iCs/>
                <w:sz w:val="19"/>
                <w:szCs w:val="19"/>
              </w:rPr>
              <w:t>Индекс</w:t>
            </w:r>
            <w:proofErr w:type="spellEnd"/>
          </w:p>
        </w:tc>
        <w:tc>
          <w:tcPr>
            <w:tcW w:w="532" w:type="pct"/>
            <w:vMerge w:val="restart"/>
            <w:shd w:val="clear" w:color="auto" w:fill="FFFF99"/>
            <w:vAlign w:val="center"/>
          </w:tcPr>
          <w:p w14:paraId="36A36A40" w14:textId="77777777" w:rsidR="0033589B" w:rsidRPr="00DB24AD" w:rsidRDefault="0033589B" w:rsidP="00051F96">
            <w:pPr>
              <w:jc w:val="center"/>
              <w:rPr>
                <w:rFonts w:asciiTheme="minorHAnsi" w:hAnsiTheme="minorHAnsi" w:cstheme="minorHAnsi"/>
                <w:b/>
                <w:bCs/>
                <w:iCs/>
                <w:sz w:val="19"/>
                <w:szCs w:val="19"/>
              </w:rPr>
            </w:pPr>
            <w:proofErr w:type="spellStart"/>
            <w:r w:rsidRPr="00DB24AD">
              <w:rPr>
                <w:rFonts w:asciiTheme="minorHAnsi" w:hAnsiTheme="minorHAnsi" w:cstheme="minorHAnsi"/>
                <w:b/>
                <w:bCs/>
                <w:iCs/>
                <w:sz w:val="19"/>
                <w:szCs w:val="19"/>
              </w:rPr>
              <w:t>Разлика</w:t>
            </w:r>
            <w:proofErr w:type="spellEnd"/>
          </w:p>
          <w:p w14:paraId="362FFB2F" w14:textId="77777777" w:rsidR="0033589B" w:rsidRPr="00DB24AD" w:rsidRDefault="0033589B" w:rsidP="00051F96">
            <w:pPr>
              <w:jc w:val="center"/>
              <w:rPr>
                <w:rFonts w:asciiTheme="minorHAnsi" w:hAnsiTheme="minorHAnsi" w:cstheme="minorHAnsi"/>
                <w:b/>
                <w:bCs/>
                <w:iCs/>
                <w:sz w:val="19"/>
                <w:szCs w:val="19"/>
              </w:rPr>
            </w:pPr>
            <w:r w:rsidRPr="00DB24AD">
              <w:rPr>
                <w:rFonts w:asciiTheme="minorHAnsi" w:hAnsiTheme="minorHAnsi" w:cstheme="minorHAnsi"/>
                <w:b/>
                <w:bCs/>
                <w:iCs/>
                <w:sz w:val="18"/>
                <w:szCs w:val="18"/>
                <w:lang w:val="en-US"/>
              </w:rPr>
              <w:t>4-</w:t>
            </w:r>
            <w:r w:rsidRPr="00DB24AD">
              <w:rPr>
                <w:rFonts w:asciiTheme="minorHAnsi" w:hAnsiTheme="minorHAnsi" w:cstheme="minorHAnsi"/>
                <w:b/>
                <w:bCs/>
                <w:iCs/>
                <w:sz w:val="18"/>
                <w:szCs w:val="18"/>
                <w:lang w:val="sr-Cyrl-BA"/>
              </w:rPr>
              <w:t>5</w:t>
            </w:r>
          </w:p>
        </w:tc>
      </w:tr>
      <w:tr w:rsidR="00DB24AD" w:rsidRPr="00DB24AD" w14:paraId="6A6140CD" w14:textId="77777777" w:rsidTr="00051F96">
        <w:trPr>
          <w:trHeight w:val="300"/>
          <w:tblHeader/>
          <w:jc w:val="center"/>
        </w:trPr>
        <w:tc>
          <w:tcPr>
            <w:tcW w:w="458" w:type="pct"/>
            <w:vMerge/>
            <w:shd w:val="clear" w:color="auto" w:fill="FFFF99"/>
            <w:vAlign w:val="center"/>
          </w:tcPr>
          <w:p w14:paraId="1ED01120" w14:textId="77777777" w:rsidR="0033589B" w:rsidRPr="00DB24AD" w:rsidRDefault="0033589B" w:rsidP="00051F96">
            <w:pPr>
              <w:rPr>
                <w:rFonts w:asciiTheme="minorHAnsi" w:hAnsiTheme="minorHAnsi" w:cstheme="minorHAnsi"/>
                <w:b/>
                <w:bCs/>
                <w:iCs/>
                <w:sz w:val="19"/>
                <w:szCs w:val="19"/>
              </w:rPr>
            </w:pPr>
          </w:p>
        </w:tc>
        <w:tc>
          <w:tcPr>
            <w:tcW w:w="1724" w:type="pct"/>
            <w:vMerge/>
            <w:shd w:val="clear" w:color="auto" w:fill="FFFF99"/>
            <w:vAlign w:val="center"/>
          </w:tcPr>
          <w:p w14:paraId="2F2DC8F3" w14:textId="77777777" w:rsidR="0033589B" w:rsidRPr="00DB24AD" w:rsidRDefault="0033589B" w:rsidP="00051F96">
            <w:pPr>
              <w:rPr>
                <w:rFonts w:asciiTheme="minorHAnsi" w:hAnsiTheme="minorHAnsi" w:cstheme="minorHAnsi"/>
                <w:b/>
                <w:bCs/>
                <w:iCs/>
                <w:sz w:val="19"/>
                <w:szCs w:val="19"/>
              </w:rPr>
            </w:pPr>
          </w:p>
        </w:tc>
        <w:tc>
          <w:tcPr>
            <w:tcW w:w="555" w:type="pct"/>
            <w:vMerge/>
            <w:shd w:val="clear" w:color="auto" w:fill="FFFF99"/>
            <w:vAlign w:val="center"/>
          </w:tcPr>
          <w:p w14:paraId="0A82E155" w14:textId="77777777" w:rsidR="0033589B" w:rsidRPr="00DB24AD" w:rsidRDefault="0033589B" w:rsidP="00051F96">
            <w:pPr>
              <w:jc w:val="center"/>
              <w:rPr>
                <w:rFonts w:asciiTheme="minorHAnsi" w:hAnsiTheme="minorHAnsi" w:cstheme="minorHAnsi"/>
                <w:b/>
                <w:bCs/>
                <w:iCs/>
                <w:sz w:val="18"/>
                <w:szCs w:val="18"/>
              </w:rPr>
            </w:pPr>
          </w:p>
        </w:tc>
        <w:tc>
          <w:tcPr>
            <w:tcW w:w="594" w:type="pct"/>
            <w:shd w:val="clear" w:color="auto" w:fill="FFFF99"/>
            <w:vAlign w:val="center"/>
          </w:tcPr>
          <w:p w14:paraId="5A0B1F31" w14:textId="77777777" w:rsidR="0033589B" w:rsidRPr="00DB24AD" w:rsidRDefault="0033589B" w:rsidP="00051F96">
            <w:pPr>
              <w:jc w:val="center"/>
              <w:rPr>
                <w:rFonts w:asciiTheme="minorHAnsi" w:hAnsiTheme="minorHAnsi" w:cstheme="minorHAnsi"/>
                <w:b/>
                <w:bCs/>
                <w:iCs/>
                <w:sz w:val="18"/>
                <w:szCs w:val="18"/>
              </w:rPr>
            </w:pPr>
            <w:r w:rsidRPr="00DB24AD">
              <w:rPr>
                <w:rFonts w:asciiTheme="minorHAnsi" w:hAnsiTheme="minorHAnsi" w:cstheme="minorHAnsi"/>
                <w:b/>
                <w:bCs/>
                <w:iCs/>
                <w:sz w:val="18"/>
                <w:szCs w:val="18"/>
              </w:rPr>
              <w:t>20</w:t>
            </w:r>
            <w:r w:rsidRPr="00DB24AD">
              <w:rPr>
                <w:rFonts w:asciiTheme="minorHAnsi" w:hAnsiTheme="minorHAnsi" w:cstheme="minorHAnsi"/>
                <w:b/>
                <w:bCs/>
                <w:iCs/>
                <w:sz w:val="18"/>
                <w:szCs w:val="18"/>
                <w:lang w:val="sr-Cyrl-CS"/>
              </w:rPr>
              <w:t>2</w:t>
            </w:r>
            <w:r w:rsidRPr="00DB24AD">
              <w:rPr>
                <w:rFonts w:asciiTheme="minorHAnsi" w:hAnsiTheme="minorHAnsi" w:cstheme="minorHAnsi"/>
                <w:b/>
                <w:bCs/>
                <w:iCs/>
                <w:sz w:val="18"/>
                <w:szCs w:val="18"/>
                <w:lang w:val="en-US"/>
              </w:rPr>
              <w:t>5</w:t>
            </w:r>
            <w:r w:rsidRPr="00DB24AD">
              <w:rPr>
                <w:rFonts w:asciiTheme="minorHAnsi" w:hAnsiTheme="minorHAnsi" w:cstheme="minorHAnsi"/>
                <w:b/>
                <w:bCs/>
                <w:iCs/>
                <w:sz w:val="18"/>
                <w:szCs w:val="18"/>
              </w:rPr>
              <w:t>.</w:t>
            </w:r>
          </w:p>
        </w:tc>
        <w:tc>
          <w:tcPr>
            <w:tcW w:w="599" w:type="pct"/>
            <w:shd w:val="clear" w:color="auto" w:fill="FFFF99"/>
            <w:vAlign w:val="center"/>
          </w:tcPr>
          <w:p w14:paraId="77B8862C" w14:textId="77777777" w:rsidR="0033589B" w:rsidRPr="00DB24AD" w:rsidRDefault="0033589B" w:rsidP="00051F96">
            <w:pPr>
              <w:jc w:val="center"/>
              <w:rPr>
                <w:rFonts w:asciiTheme="minorHAnsi" w:hAnsiTheme="minorHAnsi" w:cstheme="minorHAnsi"/>
                <w:b/>
                <w:bCs/>
                <w:iCs/>
                <w:sz w:val="18"/>
                <w:szCs w:val="18"/>
              </w:rPr>
            </w:pPr>
            <w:r w:rsidRPr="00DB24AD">
              <w:rPr>
                <w:rFonts w:asciiTheme="minorHAnsi" w:hAnsiTheme="minorHAnsi" w:cstheme="minorHAnsi"/>
                <w:b/>
                <w:bCs/>
                <w:iCs/>
                <w:sz w:val="18"/>
                <w:szCs w:val="18"/>
              </w:rPr>
              <w:t>20</w:t>
            </w:r>
            <w:r w:rsidRPr="00DB24AD">
              <w:rPr>
                <w:rFonts w:asciiTheme="minorHAnsi" w:hAnsiTheme="minorHAnsi" w:cstheme="minorHAnsi"/>
                <w:b/>
                <w:bCs/>
                <w:iCs/>
                <w:sz w:val="18"/>
                <w:szCs w:val="18"/>
                <w:lang w:val="bs-Cyrl-BA"/>
              </w:rPr>
              <w:t>2</w:t>
            </w:r>
            <w:r w:rsidRPr="00DB24AD">
              <w:rPr>
                <w:rFonts w:asciiTheme="minorHAnsi" w:hAnsiTheme="minorHAnsi" w:cstheme="minorHAnsi"/>
                <w:b/>
                <w:bCs/>
                <w:iCs/>
                <w:sz w:val="18"/>
                <w:szCs w:val="18"/>
                <w:lang w:val="en-US"/>
              </w:rPr>
              <w:t>4</w:t>
            </w:r>
            <w:r w:rsidRPr="00DB24AD">
              <w:rPr>
                <w:rFonts w:asciiTheme="minorHAnsi" w:hAnsiTheme="minorHAnsi" w:cstheme="minorHAnsi"/>
                <w:b/>
                <w:bCs/>
                <w:iCs/>
                <w:sz w:val="18"/>
                <w:szCs w:val="18"/>
              </w:rPr>
              <w:t>.</w:t>
            </w:r>
          </w:p>
        </w:tc>
        <w:tc>
          <w:tcPr>
            <w:tcW w:w="269" w:type="pct"/>
            <w:shd w:val="clear" w:color="auto" w:fill="FFFF99"/>
            <w:vAlign w:val="center"/>
          </w:tcPr>
          <w:p w14:paraId="7D002AFC" w14:textId="77777777" w:rsidR="0033589B" w:rsidRPr="00DB24AD" w:rsidRDefault="0033589B" w:rsidP="00051F96">
            <w:pPr>
              <w:jc w:val="center"/>
              <w:rPr>
                <w:rFonts w:asciiTheme="minorHAnsi" w:hAnsiTheme="minorHAnsi" w:cstheme="minorHAnsi"/>
                <w:b/>
                <w:bCs/>
                <w:iCs/>
                <w:sz w:val="18"/>
                <w:szCs w:val="18"/>
              </w:rPr>
            </w:pPr>
            <w:r w:rsidRPr="00DB24AD">
              <w:rPr>
                <w:rFonts w:asciiTheme="minorHAnsi" w:hAnsiTheme="minorHAnsi" w:cstheme="minorHAnsi"/>
                <w:b/>
                <w:bCs/>
                <w:iCs/>
                <w:sz w:val="18"/>
                <w:szCs w:val="18"/>
                <w:lang w:val="en-US"/>
              </w:rPr>
              <w:t>4/3</w:t>
            </w:r>
          </w:p>
        </w:tc>
        <w:tc>
          <w:tcPr>
            <w:tcW w:w="269" w:type="pct"/>
            <w:shd w:val="clear" w:color="auto" w:fill="FFFF99"/>
            <w:vAlign w:val="center"/>
          </w:tcPr>
          <w:p w14:paraId="0A7E000F" w14:textId="77777777" w:rsidR="0033589B" w:rsidRPr="00DB24AD" w:rsidRDefault="0033589B" w:rsidP="00051F96">
            <w:pPr>
              <w:jc w:val="center"/>
              <w:rPr>
                <w:rFonts w:asciiTheme="minorHAnsi" w:hAnsiTheme="minorHAnsi" w:cstheme="minorHAnsi"/>
                <w:b/>
                <w:bCs/>
                <w:iCs/>
                <w:sz w:val="18"/>
                <w:szCs w:val="18"/>
                <w:lang w:val="en-US"/>
              </w:rPr>
            </w:pPr>
            <w:r w:rsidRPr="00DB24AD">
              <w:rPr>
                <w:rFonts w:asciiTheme="minorHAnsi" w:hAnsiTheme="minorHAnsi" w:cstheme="minorHAnsi"/>
                <w:b/>
                <w:bCs/>
                <w:iCs/>
                <w:sz w:val="18"/>
                <w:szCs w:val="18"/>
                <w:lang w:val="en-US"/>
              </w:rPr>
              <w:t>4/5</w:t>
            </w:r>
          </w:p>
        </w:tc>
        <w:tc>
          <w:tcPr>
            <w:tcW w:w="532" w:type="pct"/>
            <w:vMerge/>
            <w:shd w:val="clear" w:color="auto" w:fill="FFFF99"/>
            <w:vAlign w:val="center"/>
          </w:tcPr>
          <w:p w14:paraId="1ED4F254" w14:textId="77777777" w:rsidR="0033589B" w:rsidRPr="00DB24AD" w:rsidRDefault="0033589B" w:rsidP="00051F96">
            <w:pPr>
              <w:jc w:val="center"/>
              <w:rPr>
                <w:rFonts w:asciiTheme="minorHAnsi" w:hAnsiTheme="minorHAnsi" w:cstheme="minorHAnsi"/>
                <w:b/>
                <w:bCs/>
                <w:iCs/>
                <w:sz w:val="18"/>
                <w:szCs w:val="18"/>
              </w:rPr>
            </w:pPr>
          </w:p>
        </w:tc>
      </w:tr>
      <w:tr w:rsidR="00DB24AD" w:rsidRPr="00DB24AD" w14:paraId="12AF1CFF" w14:textId="77777777" w:rsidTr="00051F96">
        <w:trPr>
          <w:trHeight w:val="187"/>
          <w:tblHeader/>
          <w:jc w:val="center"/>
        </w:trPr>
        <w:tc>
          <w:tcPr>
            <w:tcW w:w="458" w:type="pct"/>
            <w:shd w:val="clear" w:color="auto" w:fill="FABF8F"/>
            <w:vAlign w:val="center"/>
          </w:tcPr>
          <w:p w14:paraId="2FFFF2D5" w14:textId="77777777" w:rsidR="0033589B" w:rsidRPr="00DB24AD" w:rsidRDefault="0033589B" w:rsidP="00051F96">
            <w:pPr>
              <w:jc w:val="center"/>
              <w:rPr>
                <w:rFonts w:asciiTheme="minorHAnsi" w:hAnsiTheme="minorHAnsi" w:cstheme="minorHAnsi"/>
                <w:sz w:val="16"/>
                <w:szCs w:val="16"/>
              </w:rPr>
            </w:pPr>
            <w:r w:rsidRPr="00DB24AD">
              <w:rPr>
                <w:rFonts w:asciiTheme="minorHAnsi" w:hAnsiTheme="minorHAnsi" w:cstheme="minorHAnsi"/>
                <w:sz w:val="16"/>
                <w:szCs w:val="16"/>
              </w:rPr>
              <w:t>1</w:t>
            </w:r>
          </w:p>
        </w:tc>
        <w:tc>
          <w:tcPr>
            <w:tcW w:w="1724" w:type="pct"/>
            <w:shd w:val="clear" w:color="auto" w:fill="FABF8F"/>
            <w:vAlign w:val="center"/>
          </w:tcPr>
          <w:p w14:paraId="0913A09C" w14:textId="77777777" w:rsidR="0033589B" w:rsidRPr="00DB24AD" w:rsidRDefault="0033589B" w:rsidP="00051F96">
            <w:pPr>
              <w:jc w:val="center"/>
              <w:rPr>
                <w:rFonts w:asciiTheme="minorHAnsi" w:hAnsiTheme="minorHAnsi" w:cstheme="minorHAnsi"/>
                <w:sz w:val="16"/>
                <w:szCs w:val="16"/>
              </w:rPr>
            </w:pPr>
            <w:r w:rsidRPr="00DB24AD">
              <w:rPr>
                <w:rFonts w:asciiTheme="minorHAnsi" w:hAnsiTheme="minorHAnsi" w:cstheme="minorHAnsi"/>
                <w:sz w:val="16"/>
                <w:szCs w:val="16"/>
              </w:rPr>
              <w:t>2</w:t>
            </w:r>
          </w:p>
        </w:tc>
        <w:tc>
          <w:tcPr>
            <w:tcW w:w="555" w:type="pct"/>
            <w:shd w:val="clear" w:color="auto" w:fill="FABF8F"/>
            <w:vAlign w:val="center"/>
          </w:tcPr>
          <w:p w14:paraId="5105423C" w14:textId="77777777" w:rsidR="0033589B" w:rsidRPr="00DB24AD" w:rsidRDefault="0033589B" w:rsidP="00051F96">
            <w:pPr>
              <w:jc w:val="center"/>
              <w:rPr>
                <w:rFonts w:asciiTheme="minorHAnsi" w:hAnsiTheme="minorHAnsi" w:cstheme="minorHAnsi"/>
                <w:bCs/>
                <w:iCs/>
                <w:sz w:val="16"/>
                <w:szCs w:val="16"/>
                <w:lang w:val="bs-Cyrl-BA"/>
              </w:rPr>
            </w:pPr>
            <w:r w:rsidRPr="00DB24AD">
              <w:rPr>
                <w:rFonts w:asciiTheme="minorHAnsi" w:hAnsiTheme="minorHAnsi" w:cstheme="minorHAnsi"/>
                <w:bCs/>
                <w:iCs/>
                <w:sz w:val="16"/>
                <w:szCs w:val="16"/>
                <w:lang w:val="bs-Cyrl-BA"/>
              </w:rPr>
              <w:t>3</w:t>
            </w:r>
          </w:p>
        </w:tc>
        <w:tc>
          <w:tcPr>
            <w:tcW w:w="594" w:type="pct"/>
            <w:shd w:val="clear" w:color="auto" w:fill="FABF8F"/>
            <w:vAlign w:val="center"/>
          </w:tcPr>
          <w:p w14:paraId="51CACF2A" w14:textId="77777777" w:rsidR="0033589B" w:rsidRPr="00DB24AD" w:rsidRDefault="0033589B" w:rsidP="00051F96">
            <w:pPr>
              <w:jc w:val="center"/>
              <w:rPr>
                <w:rFonts w:asciiTheme="minorHAnsi" w:hAnsiTheme="minorHAnsi" w:cstheme="minorHAnsi"/>
                <w:sz w:val="16"/>
                <w:szCs w:val="16"/>
                <w:lang w:val="en-US"/>
              </w:rPr>
            </w:pPr>
            <w:r w:rsidRPr="00DB24AD">
              <w:rPr>
                <w:rFonts w:asciiTheme="minorHAnsi" w:hAnsiTheme="minorHAnsi" w:cstheme="minorHAnsi"/>
                <w:sz w:val="16"/>
                <w:szCs w:val="16"/>
                <w:lang w:val="en-US"/>
              </w:rPr>
              <w:t>4</w:t>
            </w:r>
          </w:p>
        </w:tc>
        <w:tc>
          <w:tcPr>
            <w:tcW w:w="599" w:type="pct"/>
            <w:shd w:val="clear" w:color="auto" w:fill="FABF8F"/>
            <w:vAlign w:val="center"/>
          </w:tcPr>
          <w:p w14:paraId="6C7A5027" w14:textId="77777777" w:rsidR="0033589B" w:rsidRPr="00DB24AD" w:rsidRDefault="0033589B" w:rsidP="00051F96">
            <w:pPr>
              <w:jc w:val="center"/>
              <w:rPr>
                <w:rFonts w:asciiTheme="minorHAnsi" w:hAnsiTheme="minorHAnsi" w:cstheme="minorHAnsi"/>
                <w:sz w:val="16"/>
                <w:szCs w:val="16"/>
                <w:lang w:val="en-US"/>
              </w:rPr>
            </w:pPr>
            <w:r w:rsidRPr="00DB24AD">
              <w:rPr>
                <w:rFonts w:asciiTheme="minorHAnsi" w:hAnsiTheme="minorHAnsi" w:cstheme="minorHAnsi"/>
                <w:sz w:val="16"/>
                <w:szCs w:val="16"/>
                <w:lang w:val="en-US"/>
              </w:rPr>
              <w:t>5</w:t>
            </w:r>
          </w:p>
        </w:tc>
        <w:tc>
          <w:tcPr>
            <w:tcW w:w="269" w:type="pct"/>
            <w:shd w:val="clear" w:color="auto" w:fill="FABF8F"/>
            <w:vAlign w:val="center"/>
          </w:tcPr>
          <w:p w14:paraId="2B61D677" w14:textId="77777777" w:rsidR="0033589B" w:rsidRPr="00DB24AD" w:rsidRDefault="0033589B" w:rsidP="00051F96">
            <w:pPr>
              <w:jc w:val="center"/>
              <w:rPr>
                <w:rFonts w:asciiTheme="minorHAnsi" w:hAnsiTheme="minorHAnsi" w:cstheme="minorHAnsi"/>
                <w:sz w:val="16"/>
                <w:szCs w:val="16"/>
                <w:lang w:val="en-US"/>
              </w:rPr>
            </w:pPr>
            <w:r w:rsidRPr="00DB24AD">
              <w:rPr>
                <w:rFonts w:asciiTheme="minorHAnsi" w:hAnsiTheme="minorHAnsi" w:cstheme="minorHAnsi"/>
                <w:sz w:val="16"/>
                <w:szCs w:val="16"/>
                <w:lang w:val="en-US"/>
              </w:rPr>
              <w:t>6</w:t>
            </w:r>
          </w:p>
        </w:tc>
        <w:tc>
          <w:tcPr>
            <w:tcW w:w="269" w:type="pct"/>
            <w:shd w:val="clear" w:color="auto" w:fill="FABF8F"/>
            <w:vAlign w:val="center"/>
          </w:tcPr>
          <w:p w14:paraId="636D5517" w14:textId="77777777" w:rsidR="0033589B" w:rsidRPr="00DB24AD" w:rsidRDefault="0033589B" w:rsidP="00051F96">
            <w:pPr>
              <w:ind w:left="-633" w:right="-193" w:firstLine="407"/>
              <w:jc w:val="center"/>
              <w:rPr>
                <w:rFonts w:asciiTheme="minorHAnsi" w:hAnsiTheme="minorHAnsi" w:cstheme="minorHAnsi"/>
                <w:sz w:val="16"/>
                <w:szCs w:val="16"/>
                <w:lang w:val="en-US"/>
              </w:rPr>
            </w:pPr>
            <w:r w:rsidRPr="00DB24AD">
              <w:rPr>
                <w:rFonts w:asciiTheme="minorHAnsi" w:hAnsiTheme="minorHAnsi" w:cstheme="minorHAnsi"/>
                <w:sz w:val="16"/>
                <w:szCs w:val="16"/>
                <w:lang w:val="en-US"/>
              </w:rPr>
              <w:t>7</w:t>
            </w:r>
          </w:p>
        </w:tc>
        <w:tc>
          <w:tcPr>
            <w:tcW w:w="532" w:type="pct"/>
            <w:shd w:val="clear" w:color="auto" w:fill="FABF8F"/>
            <w:vAlign w:val="center"/>
          </w:tcPr>
          <w:p w14:paraId="74664698" w14:textId="77777777" w:rsidR="0033589B" w:rsidRPr="00DB24AD" w:rsidRDefault="0033589B" w:rsidP="00051F96">
            <w:pPr>
              <w:jc w:val="center"/>
              <w:rPr>
                <w:rFonts w:asciiTheme="minorHAnsi" w:hAnsiTheme="minorHAnsi" w:cstheme="minorHAnsi"/>
                <w:sz w:val="16"/>
                <w:szCs w:val="16"/>
                <w:lang w:val="en-US"/>
              </w:rPr>
            </w:pPr>
            <w:r w:rsidRPr="00DB24AD">
              <w:rPr>
                <w:rFonts w:asciiTheme="minorHAnsi" w:hAnsiTheme="minorHAnsi" w:cstheme="minorHAnsi"/>
                <w:sz w:val="16"/>
                <w:szCs w:val="16"/>
                <w:lang w:val="en-US"/>
              </w:rPr>
              <w:t>8</w:t>
            </w:r>
          </w:p>
        </w:tc>
      </w:tr>
      <w:tr w:rsidR="00DB24AD" w:rsidRPr="00DB24AD" w14:paraId="2FCA5D6E" w14:textId="77777777" w:rsidTr="00051F96">
        <w:trPr>
          <w:trHeight w:val="340"/>
          <w:jc w:val="center"/>
        </w:trPr>
        <w:tc>
          <w:tcPr>
            <w:tcW w:w="458" w:type="pct"/>
            <w:shd w:val="clear" w:color="auto" w:fill="FFFFCC"/>
            <w:vAlign w:val="center"/>
          </w:tcPr>
          <w:p w14:paraId="62F82C24" w14:textId="77777777" w:rsidR="0033589B" w:rsidRPr="00DB24AD" w:rsidRDefault="0033589B" w:rsidP="00051F96">
            <w:pPr>
              <w:ind w:left="-57" w:right="-57"/>
              <w:jc w:val="center"/>
              <w:rPr>
                <w:rFonts w:asciiTheme="minorHAnsi" w:hAnsiTheme="minorHAnsi" w:cstheme="minorHAnsi"/>
                <w:b/>
                <w:bCs/>
                <w:iCs/>
                <w:sz w:val="18"/>
                <w:szCs w:val="18"/>
              </w:rPr>
            </w:pPr>
            <w:r w:rsidRPr="00DB24AD">
              <w:rPr>
                <w:rFonts w:asciiTheme="minorHAnsi" w:hAnsiTheme="minorHAnsi" w:cstheme="minorHAnsi"/>
                <w:b/>
                <w:bCs/>
                <w:sz w:val="18"/>
                <w:szCs w:val="18"/>
              </w:rPr>
              <w:t>I</w:t>
            </w:r>
          </w:p>
        </w:tc>
        <w:tc>
          <w:tcPr>
            <w:tcW w:w="1724" w:type="pct"/>
            <w:shd w:val="clear" w:color="auto" w:fill="FFFFCC"/>
            <w:vAlign w:val="center"/>
          </w:tcPr>
          <w:p w14:paraId="65C2422F" w14:textId="77777777" w:rsidR="0033589B" w:rsidRPr="00DB24AD" w:rsidRDefault="0033589B" w:rsidP="00051F96">
            <w:pPr>
              <w:ind w:left="-57" w:right="-57"/>
              <w:rPr>
                <w:rFonts w:asciiTheme="minorHAnsi" w:hAnsiTheme="minorHAnsi" w:cstheme="minorHAnsi"/>
                <w:b/>
                <w:bCs/>
                <w:iCs/>
                <w:sz w:val="18"/>
                <w:szCs w:val="18"/>
                <w:lang w:val="bs-Latn-BA"/>
              </w:rPr>
            </w:pPr>
            <w:r w:rsidRPr="00DB24AD">
              <w:rPr>
                <w:rFonts w:asciiTheme="minorHAnsi" w:hAnsiTheme="minorHAnsi" w:cstheme="minorHAnsi"/>
                <w:b/>
                <w:bCs/>
                <w:sz w:val="18"/>
                <w:szCs w:val="18"/>
              </w:rPr>
              <w:t>ПОСЛОВНИ ПРИХОДИ (1+2+650+651+652+6550+6552)</w:t>
            </w:r>
          </w:p>
        </w:tc>
        <w:tc>
          <w:tcPr>
            <w:tcW w:w="555" w:type="pct"/>
            <w:shd w:val="clear" w:color="auto" w:fill="FFFFCC"/>
            <w:vAlign w:val="center"/>
          </w:tcPr>
          <w:p w14:paraId="6871EE7F"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105.462.969</w:t>
            </w:r>
          </w:p>
        </w:tc>
        <w:tc>
          <w:tcPr>
            <w:tcW w:w="594" w:type="pct"/>
            <w:shd w:val="clear" w:color="auto" w:fill="FFFFCC"/>
            <w:noWrap/>
            <w:vAlign w:val="center"/>
          </w:tcPr>
          <w:p w14:paraId="75D76DC7" w14:textId="77777777" w:rsidR="0033589B" w:rsidRPr="00DB24AD" w:rsidRDefault="0033589B" w:rsidP="00051F96">
            <w:pPr>
              <w:ind w:left="-57" w:right="-57"/>
              <w:jc w:val="right"/>
              <w:rPr>
                <w:rFonts w:asciiTheme="minorHAnsi" w:hAnsiTheme="minorHAnsi" w:cstheme="minorHAnsi"/>
                <w:b/>
                <w:bCs/>
                <w:sz w:val="18"/>
                <w:szCs w:val="18"/>
                <w:lang w:val="en-US"/>
              </w:rPr>
            </w:pPr>
            <w:r w:rsidRPr="00DB24AD">
              <w:rPr>
                <w:rFonts w:asciiTheme="minorHAnsi" w:hAnsiTheme="minorHAnsi" w:cstheme="minorHAnsi"/>
                <w:b/>
                <w:bCs/>
                <w:sz w:val="18"/>
                <w:szCs w:val="18"/>
                <w:lang w:val="en-US"/>
              </w:rPr>
              <w:t>112.427.084</w:t>
            </w:r>
          </w:p>
        </w:tc>
        <w:tc>
          <w:tcPr>
            <w:tcW w:w="599" w:type="pct"/>
            <w:shd w:val="clear" w:color="auto" w:fill="FFFFCC"/>
            <w:noWrap/>
            <w:vAlign w:val="center"/>
          </w:tcPr>
          <w:p w14:paraId="649B5DDB" w14:textId="77777777" w:rsidR="0033589B" w:rsidRPr="00DB24AD" w:rsidRDefault="0033589B" w:rsidP="00051F96">
            <w:pPr>
              <w:ind w:left="-57" w:right="-57"/>
              <w:jc w:val="right"/>
              <w:rPr>
                <w:rFonts w:asciiTheme="minorHAnsi" w:hAnsiTheme="minorHAnsi" w:cstheme="minorHAnsi"/>
                <w:b/>
                <w:bCs/>
                <w:sz w:val="18"/>
                <w:szCs w:val="18"/>
                <w:lang w:val="en-US"/>
              </w:rPr>
            </w:pPr>
            <w:r w:rsidRPr="00DB24AD">
              <w:rPr>
                <w:rFonts w:asciiTheme="minorHAnsi" w:hAnsiTheme="minorHAnsi" w:cstheme="minorHAnsi"/>
                <w:b/>
                <w:bCs/>
                <w:sz w:val="18"/>
                <w:szCs w:val="18"/>
                <w:lang w:val="en-US"/>
              </w:rPr>
              <w:t>100.147.291</w:t>
            </w:r>
          </w:p>
        </w:tc>
        <w:tc>
          <w:tcPr>
            <w:tcW w:w="269" w:type="pct"/>
            <w:shd w:val="clear" w:color="auto" w:fill="FFFFCC"/>
            <w:noWrap/>
            <w:vAlign w:val="center"/>
          </w:tcPr>
          <w:p w14:paraId="376C906C" w14:textId="77777777" w:rsidR="0033589B" w:rsidRPr="00DB24AD" w:rsidRDefault="0033589B" w:rsidP="00051F96">
            <w:pPr>
              <w:ind w:left="-57" w:right="-57"/>
              <w:jc w:val="right"/>
              <w:rPr>
                <w:rFonts w:asciiTheme="minorHAnsi" w:hAnsiTheme="minorHAnsi" w:cstheme="minorHAnsi"/>
                <w:b/>
                <w:bCs/>
                <w:sz w:val="18"/>
                <w:szCs w:val="18"/>
                <w:lang w:val="en-US"/>
              </w:rPr>
            </w:pPr>
            <w:r w:rsidRPr="00DB24AD">
              <w:rPr>
                <w:rFonts w:asciiTheme="minorHAnsi" w:hAnsiTheme="minorHAnsi" w:cstheme="minorHAnsi"/>
                <w:b/>
                <w:bCs/>
                <w:sz w:val="18"/>
                <w:szCs w:val="18"/>
                <w:lang w:val="en-US"/>
              </w:rPr>
              <w:t>107</w:t>
            </w:r>
          </w:p>
        </w:tc>
        <w:tc>
          <w:tcPr>
            <w:tcW w:w="269" w:type="pct"/>
            <w:shd w:val="clear" w:color="auto" w:fill="FFFFCC"/>
            <w:noWrap/>
            <w:vAlign w:val="center"/>
          </w:tcPr>
          <w:p w14:paraId="5AED4E5B" w14:textId="77777777" w:rsidR="0033589B" w:rsidRPr="00DB24AD" w:rsidRDefault="0033589B" w:rsidP="00051F96">
            <w:pPr>
              <w:ind w:left="-57" w:right="-57"/>
              <w:jc w:val="right"/>
              <w:rPr>
                <w:rFonts w:asciiTheme="minorHAnsi" w:hAnsiTheme="minorHAnsi" w:cstheme="minorHAnsi"/>
                <w:b/>
                <w:bCs/>
                <w:sz w:val="18"/>
                <w:szCs w:val="18"/>
                <w:lang w:val="en-US"/>
              </w:rPr>
            </w:pPr>
            <w:r w:rsidRPr="00DB24AD">
              <w:rPr>
                <w:rFonts w:asciiTheme="minorHAnsi" w:hAnsiTheme="minorHAnsi" w:cstheme="minorHAnsi"/>
                <w:b/>
                <w:bCs/>
                <w:sz w:val="18"/>
                <w:szCs w:val="18"/>
                <w:lang w:val="en-US"/>
              </w:rPr>
              <w:t>112</w:t>
            </w:r>
          </w:p>
        </w:tc>
        <w:tc>
          <w:tcPr>
            <w:tcW w:w="532" w:type="pct"/>
            <w:shd w:val="clear" w:color="auto" w:fill="FFFFCC"/>
            <w:noWrap/>
            <w:vAlign w:val="center"/>
          </w:tcPr>
          <w:p w14:paraId="5CE3F211" w14:textId="77777777" w:rsidR="0033589B" w:rsidRPr="00DB24AD" w:rsidRDefault="0033589B" w:rsidP="00051F96">
            <w:pPr>
              <w:ind w:left="-57" w:right="-57"/>
              <w:jc w:val="right"/>
              <w:rPr>
                <w:rFonts w:asciiTheme="minorHAnsi" w:hAnsiTheme="minorHAnsi" w:cstheme="minorHAnsi"/>
                <w:b/>
                <w:bCs/>
                <w:sz w:val="18"/>
                <w:szCs w:val="18"/>
                <w:lang w:val="en-US"/>
              </w:rPr>
            </w:pPr>
            <w:r w:rsidRPr="00DB24AD">
              <w:rPr>
                <w:rFonts w:asciiTheme="minorHAnsi" w:hAnsiTheme="minorHAnsi" w:cstheme="minorHAnsi"/>
                <w:b/>
                <w:bCs/>
                <w:sz w:val="18"/>
                <w:szCs w:val="18"/>
                <w:lang w:val="en-US"/>
              </w:rPr>
              <w:t>12.279.793</w:t>
            </w:r>
          </w:p>
        </w:tc>
      </w:tr>
      <w:tr w:rsidR="00DB24AD" w:rsidRPr="00DB24AD" w14:paraId="7346722E" w14:textId="77777777" w:rsidTr="00051F96">
        <w:trPr>
          <w:trHeight w:val="340"/>
          <w:jc w:val="center"/>
        </w:trPr>
        <w:tc>
          <w:tcPr>
            <w:tcW w:w="458" w:type="pct"/>
            <w:tcBorders>
              <w:bottom w:val="single" w:sz="4" w:space="0" w:color="000000"/>
            </w:tcBorders>
            <w:shd w:val="clear" w:color="auto" w:fill="FFFFFF"/>
            <w:vAlign w:val="center"/>
          </w:tcPr>
          <w:p w14:paraId="016F03FB" w14:textId="77777777" w:rsidR="0033589B" w:rsidRPr="00DB24AD" w:rsidRDefault="0033589B" w:rsidP="00051F96">
            <w:pPr>
              <w:ind w:left="-57" w:right="-57"/>
              <w:jc w:val="center"/>
              <w:rPr>
                <w:rFonts w:asciiTheme="minorHAnsi" w:hAnsiTheme="minorHAnsi" w:cstheme="minorHAnsi"/>
                <w:b/>
                <w:bCs/>
                <w:iCs/>
                <w:sz w:val="18"/>
                <w:szCs w:val="18"/>
              </w:rPr>
            </w:pPr>
            <w:r w:rsidRPr="00DB24AD">
              <w:rPr>
                <w:rFonts w:asciiTheme="minorHAnsi" w:hAnsiTheme="minorHAnsi" w:cstheme="minorHAnsi"/>
                <w:b/>
                <w:bCs/>
                <w:sz w:val="18"/>
                <w:szCs w:val="18"/>
              </w:rPr>
              <w:t>1</w:t>
            </w:r>
          </w:p>
        </w:tc>
        <w:tc>
          <w:tcPr>
            <w:tcW w:w="1724" w:type="pct"/>
            <w:tcBorders>
              <w:bottom w:val="single" w:sz="4" w:space="0" w:color="000000"/>
            </w:tcBorders>
            <w:shd w:val="clear" w:color="auto" w:fill="FFFFFF"/>
            <w:vAlign w:val="center"/>
          </w:tcPr>
          <w:p w14:paraId="1AF85E72" w14:textId="77777777" w:rsidR="0033589B" w:rsidRPr="00DB24AD" w:rsidRDefault="0033589B" w:rsidP="00051F96">
            <w:pPr>
              <w:ind w:left="-57" w:right="-57"/>
              <w:rPr>
                <w:rFonts w:asciiTheme="minorHAnsi" w:hAnsiTheme="minorHAnsi" w:cstheme="minorHAnsi"/>
                <w:b/>
                <w:bCs/>
                <w:iCs/>
                <w:sz w:val="18"/>
                <w:szCs w:val="18"/>
                <w:lang w:val="en-US"/>
              </w:rPr>
            </w:pPr>
            <w:r w:rsidRPr="00DB24AD">
              <w:rPr>
                <w:rFonts w:asciiTheme="minorHAnsi" w:hAnsiTheme="minorHAnsi" w:cstheme="minorHAnsi"/>
                <w:b/>
                <w:bCs/>
                <w:sz w:val="18"/>
                <w:szCs w:val="18"/>
              </w:rPr>
              <w:t>ПРИХОДИ ОД ПРОДАЈЕ РОБЕ (601, 602, 603)</w:t>
            </w:r>
          </w:p>
        </w:tc>
        <w:tc>
          <w:tcPr>
            <w:tcW w:w="555" w:type="pct"/>
            <w:tcBorders>
              <w:bottom w:val="single" w:sz="4" w:space="0" w:color="000000"/>
            </w:tcBorders>
            <w:shd w:val="clear" w:color="auto" w:fill="FFFFFF"/>
            <w:vAlign w:val="center"/>
          </w:tcPr>
          <w:p w14:paraId="454BFFFA"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492.731</w:t>
            </w:r>
          </w:p>
        </w:tc>
        <w:tc>
          <w:tcPr>
            <w:tcW w:w="594" w:type="pct"/>
            <w:tcBorders>
              <w:bottom w:val="single" w:sz="4" w:space="0" w:color="000000"/>
            </w:tcBorders>
            <w:shd w:val="clear" w:color="auto" w:fill="FFFFFF"/>
            <w:vAlign w:val="center"/>
          </w:tcPr>
          <w:p w14:paraId="0FA7E085"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415.027</w:t>
            </w:r>
          </w:p>
        </w:tc>
        <w:tc>
          <w:tcPr>
            <w:tcW w:w="599" w:type="pct"/>
            <w:tcBorders>
              <w:bottom w:val="single" w:sz="4" w:space="0" w:color="000000"/>
            </w:tcBorders>
            <w:shd w:val="clear" w:color="auto" w:fill="FFFFFF"/>
            <w:vAlign w:val="center"/>
          </w:tcPr>
          <w:p w14:paraId="365CFD13"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481.954</w:t>
            </w:r>
          </w:p>
        </w:tc>
        <w:tc>
          <w:tcPr>
            <w:tcW w:w="269" w:type="pct"/>
            <w:tcBorders>
              <w:bottom w:val="single" w:sz="4" w:space="0" w:color="000000"/>
            </w:tcBorders>
            <w:shd w:val="clear" w:color="auto" w:fill="FFFFFF"/>
            <w:vAlign w:val="center"/>
          </w:tcPr>
          <w:p w14:paraId="28658291"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84</w:t>
            </w:r>
          </w:p>
        </w:tc>
        <w:tc>
          <w:tcPr>
            <w:tcW w:w="269" w:type="pct"/>
            <w:tcBorders>
              <w:bottom w:val="single" w:sz="4" w:space="0" w:color="000000"/>
            </w:tcBorders>
            <w:shd w:val="clear" w:color="auto" w:fill="FFFFFF"/>
            <w:vAlign w:val="center"/>
          </w:tcPr>
          <w:p w14:paraId="594EC526"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86</w:t>
            </w:r>
          </w:p>
        </w:tc>
        <w:tc>
          <w:tcPr>
            <w:tcW w:w="532" w:type="pct"/>
            <w:tcBorders>
              <w:bottom w:val="single" w:sz="4" w:space="0" w:color="000000"/>
            </w:tcBorders>
            <w:shd w:val="clear" w:color="auto" w:fill="FFFFFF"/>
            <w:vAlign w:val="center"/>
          </w:tcPr>
          <w:p w14:paraId="3DEE1FCB"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-66.926</w:t>
            </w:r>
          </w:p>
        </w:tc>
      </w:tr>
      <w:tr w:rsidR="00DB24AD" w:rsidRPr="00DB24AD" w14:paraId="377F9D24" w14:textId="77777777" w:rsidTr="00051F96">
        <w:trPr>
          <w:trHeight w:val="340"/>
          <w:jc w:val="center"/>
        </w:trPr>
        <w:tc>
          <w:tcPr>
            <w:tcW w:w="458" w:type="pct"/>
            <w:tcBorders>
              <w:bottom w:val="dotted" w:sz="4" w:space="0" w:color="auto"/>
            </w:tcBorders>
            <w:shd w:val="clear" w:color="auto" w:fill="FFFFFF"/>
            <w:vAlign w:val="center"/>
          </w:tcPr>
          <w:p w14:paraId="70973AD4"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601,602,</w:t>
            </w:r>
          </w:p>
          <w:p w14:paraId="74B8DB69" w14:textId="77777777" w:rsidR="0033589B" w:rsidRPr="00DB24AD" w:rsidRDefault="0033589B" w:rsidP="00051F96">
            <w:pPr>
              <w:ind w:left="-57" w:right="-57"/>
              <w:jc w:val="center"/>
              <w:rPr>
                <w:rFonts w:asciiTheme="minorHAnsi" w:hAnsiTheme="minorHAnsi" w:cstheme="minorHAnsi"/>
                <w:sz w:val="18"/>
                <w:szCs w:val="18"/>
                <w:lang w:val="sr-Cyrl-BA"/>
              </w:rPr>
            </w:pPr>
            <w:r w:rsidRPr="00DB24AD">
              <w:rPr>
                <w:rFonts w:asciiTheme="minorHAnsi" w:hAnsiTheme="minorHAnsi" w:cstheme="minorHAnsi"/>
                <w:sz w:val="18"/>
                <w:szCs w:val="18"/>
              </w:rPr>
              <w:t>603</w:t>
            </w:r>
          </w:p>
        </w:tc>
        <w:tc>
          <w:tcPr>
            <w:tcW w:w="1724" w:type="pct"/>
            <w:tcBorders>
              <w:bottom w:val="dotted" w:sz="4" w:space="0" w:color="auto"/>
            </w:tcBorders>
            <w:shd w:val="clear" w:color="auto" w:fill="FFFFFF"/>
            <w:vAlign w:val="center"/>
          </w:tcPr>
          <w:p w14:paraId="72C649D8" w14:textId="77777777" w:rsidR="0033589B" w:rsidRPr="00DB24AD" w:rsidRDefault="0033589B" w:rsidP="00051F96">
            <w:pPr>
              <w:ind w:left="-57" w:right="-57"/>
              <w:rPr>
                <w:rFonts w:asciiTheme="minorHAnsi" w:hAnsiTheme="minorHAnsi" w:cstheme="minorHAnsi"/>
                <w:sz w:val="18"/>
                <w:szCs w:val="18"/>
                <w:lang w:val="ru-RU"/>
              </w:rPr>
            </w:pPr>
            <w:r w:rsidRPr="00DB24AD">
              <w:rPr>
                <w:rFonts w:asciiTheme="minorHAnsi" w:hAnsiTheme="minorHAnsi" w:cstheme="minorHAnsi"/>
                <w:sz w:val="18"/>
                <w:szCs w:val="18"/>
                <w:lang w:val="ru-RU"/>
              </w:rPr>
              <w:t>Приход од продаје робе по поштама (вриједноснице)</w:t>
            </w:r>
          </w:p>
        </w:tc>
        <w:tc>
          <w:tcPr>
            <w:tcW w:w="555" w:type="pct"/>
            <w:tcBorders>
              <w:bottom w:val="dotted" w:sz="4" w:space="0" w:color="auto"/>
            </w:tcBorders>
            <w:shd w:val="clear" w:color="auto" w:fill="FFFFFF"/>
            <w:vAlign w:val="center"/>
          </w:tcPr>
          <w:p w14:paraId="3C0BE9AA"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448.745</w:t>
            </w:r>
          </w:p>
        </w:tc>
        <w:tc>
          <w:tcPr>
            <w:tcW w:w="594" w:type="pct"/>
            <w:tcBorders>
              <w:bottom w:val="dotted" w:sz="4" w:space="0" w:color="auto"/>
            </w:tcBorders>
            <w:shd w:val="clear" w:color="auto" w:fill="FFFFFF"/>
            <w:noWrap/>
            <w:vAlign w:val="center"/>
          </w:tcPr>
          <w:p w14:paraId="301004E3"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360.550</w:t>
            </w:r>
          </w:p>
        </w:tc>
        <w:tc>
          <w:tcPr>
            <w:tcW w:w="599" w:type="pct"/>
            <w:tcBorders>
              <w:bottom w:val="dotted" w:sz="4" w:space="0" w:color="auto"/>
            </w:tcBorders>
            <w:shd w:val="clear" w:color="auto" w:fill="FFFFFF"/>
            <w:noWrap/>
            <w:vAlign w:val="center"/>
          </w:tcPr>
          <w:p w14:paraId="7198420B"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437.540</w:t>
            </w:r>
          </w:p>
        </w:tc>
        <w:tc>
          <w:tcPr>
            <w:tcW w:w="269" w:type="pct"/>
            <w:tcBorders>
              <w:bottom w:val="dotted" w:sz="4" w:space="0" w:color="auto"/>
            </w:tcBorders>
            <w:shd w:val="clear" w:color="auto" w:fill="FFFFFF"/>
            <w:noWrap/>
            <w:vAlign w:val="center"/>
          </w:tcPr>
          <w:p w14:paraId="792A881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80</w:t>
            </w:r>
          </w:p>
        </w:tc>
        <w:tc>
          <w:tcPr>
            <w:tcW w:w="269" w:type="pct"/>
            <w:tcBorders>
              <w:bottom w:val="dotted" w:sz="4" w:space="0" w:color="auto"/>
            </w:tcBorders>
            <w:shd w:val="clear" w:color="auto" w:fill="FFFFFF"/>
            <w:noWrap/>
            <w:vAlign w:val="center"/>
          </w:tcPr>
          <w:p w14:paraId="6FB2FFEA"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82</w:t>
            </w:r>
          </w:p>
        </w:tc>
        <w:tc>
          <w:tcPr>
            <w:tcW w:w="532" w:type="pct"/>
            <w:tcBorders>
              <w:bottom w:val="dotted" w:sz="4" w:space="0" w:color="auto"/>
            </w:tcBorders>
            <w:shd w:val="clear" w:color="auto" w:fill="FFFFFF"/>
            <w:noWrap/>
            <w:vAlign w:val="center"/>
          </w:tcPr>
          <w:p w14:paraId="4110AB12"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-76.991</w:t>
            </w:r>
          </w:p>
        </w:tc>
      </w:tr>
      <w:tr w:rsidR="00DB24AD" w:rsidRPr="00DB24AD" w14:paraId="76FFD8B5"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35BC527C"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60104</w:t>
            </w:r>
          </w:p>
        </w:tc>
        <w:tc>
          <w:tcPr>
            <w:tcW w:w="1724" w:type="pct"/>
            <w:tcBorders>
              <w:top w:val="dotted" w:sz="4" w:space="0" w:color="auto"/>
              <w:bottom w:val="dotted" w:sz="4" w:space="0" w:color="auto"/>
            </w:tcBorders>
            <w:shd w:val="clear" w:color="auto" w:fill="FFFFFF"/>
            <w:vAlign w:val="center"/>
          </w:tcPr>
          <w:p w14:paraId="14B521D0"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бифеа</w:t>
            </w:r>
            <w:proofErr w:type="spellEnd"/>
          </w:p>
        </w:tc>
        <w:tc>
          <w:tcPr>
            <w:tcW w:w="555" w:type="pct"/>
            <w:tcBorders>
              <w:top w:val="dotted" w:sz="4" w:space="0" w:color="auto"/>
              <w:bottom w:val="dotted" w:sz="4" w:space="0" w:color="auto"/>
            </w:tcBorders>
            <w:shd w:val="clear" w:color="auto" w:fill="FFFFFF"/>
            <w:vAlign w:val="center"/>
          </w:tcPr>
          <w:p w14:paraId="03DED5F9"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43.986</w:t>
            </w:r>
          </w:p>
        </w:tc>
        <w:tc>
          <w:tcPr>
            <w:tcW w:w="594" w:type="pct"/>
            <w:tcBorders>
              <w:top w:val="dotted" w:sz="4" w:space="0" w:color="auto"/>
              <w:bottom w:val="dotted" w:sz="4" w:space="0" w:color="auto"/>
            </w:tcBorders>
            <w:shd w:val="clear" w:color="auto" w:fill="FFFFFF"/>
            <w:noWrap/>
            <w:vAlign w:val="center"/>
          </w:tcPr>
          <w:p w14:paraId="16C367C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54.477</w:t>
            </w:r>
          </w:p>
        </w:tc>
        <w:tc>
          <w:tcPr>
            <w:tcW w:w="599" w:type="pct"/>
            <w:tcBorders>
              <w:top w:val="dotted" w:sz="4" w:space="0" w:color="auto"/>
              <w:bottom w:val="dotted" w:sz="4" w:space="0" w:color="auto"/>
            </w:tcBorders>
            <w:shd w:val="clear" w:color="auto" w:fill="FFFFFF"/>
            <w:noWrap/>
            <w:vAlign w:val="center"/>
          </w:tcPr>
          <w:p w14:paraId="61713194"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44.413</w:t>
            </w:r>
          </w:p>
        </w:tc>
        <w:tc>
          <w:tcPr>
            <w:tcW w:w="269" w:type="pct"/>
            <w:tcBorders>
              <w:top w:val="dotted" w:sz="4" w:space="0" w:color="auto"/>
              <w:bottom w:val="dotted" w:sz="4" w:space="0" w:color="auto"/>
            </w:tcBorders>
            <w:shd w:val="clear" w:color="auto" w:fill="FFFFFF"/>
            <w:noWrap/>
            <w:vAlign w:val="center"/>
          </w:tcPr>
          <w:p w14:paraId="4E87F75F"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124</w:t>
            </w:r>
          </w:p>
        </w:tc>
        <w:tc>
          <w:tcPr>
            <w:tcW w:w="269" w:type="pct"/>
            <w:tcBorders>
              <w:top w:val="dotted" w:sz="4" w:space="0" w:color="auto"/>
              <w:bottom w:val="dotted" w:sz="4" w:space="0" w:color="auto"/>
            </w:tcBorders>
            <w:shd w:val="clear" w:color="auto" w:fill="FFFFFF"/>
            <w:noWrap/>
            <w:vAlign w:val="center"/>
          </w:tcPr>
          <w:p w14:paraId="5129D3F9"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123</w:t>
            </w:r>
          </w:p>
        </w:tc>
        <w:tc>
          <w:tcPr>
            <w:tcW w:w="532" w:type="pct"/>
            <w:tcBorders>
              <w:top w:val="dotted" w:sz="4" w:space="0" w:color="auto"/>
              <w:bottom w:val="dotted" w:sz="4" w:space="0" w:color="auto"/>
            </w:tcBorders>
            <w:shd w:val="clear" w:color="auto" w:fill="FFFFFF"/>
            <w:noWrap/>
            <w:vAlign w:val="center"/>
          </w:tcPr>
          <w:p w14:paraId="4CB5D6D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10.064</w:t>
            </w:r>
          </w:p>
        </w:tc>
      </w:tr>
      <w:tr w:rsidR="00DB24AD" w:rsidRPr="00DB24AD" w14:paraId="4946EDEC" w14:textId="77777777" w:rsidTr="00051F96">
        <w:trPr>
          <w:trHeight w:val="340"/>
          <w:jc w:val="center"/>
        </w:trPr>
        <w:tc>
          <w:tcPr>
            <w:tcW w:w="458" w:type="pct"/>
            <w:tcBorders>
              <w:bottom w:val="single" w:sz="4" w:space="0" w:color="000000"/>
            </w:tcBorders>
            <w:shd w:val="clear" w:color="auto" w:fill="FFFFFF"/>
            <w:vAlign w:val="center"/>
          </w:tcPr>
          <w:p w14:paraId="50299974" w14:textId="77777777" w:rsidR="0033589B" w:rsidRPr="00DB24AD" w:rsidRDefault="0033589B" w:rsidP="00051F96">
            <w:pPr>
              <w:ind w:left="-57" w:right="-57"/>
              <w:jc w:val="center"/>
              <w:rPr>
                <w:rFonts w:asciiTheme="minorHAnsi" w:hAnsiTheme="minorHAnsi" w:cstheme="minorHAnsi"/>
                <w:b/>
                <w:bCs/>
                <w:iCs/>
                <w:sz w:val="18"/>
                <w:szCs w:val="18"/>
                <w:lang w:val="bs-Cyrl-BA"/>
              </w:rPr>
            </w:pPr>
            <w:r w:rsidRPr="00DB24AD">
              <w:rPr>
                <w:rFonts w:asciiTheme="minorHAnsi" w:hAnsiTheme="minorHAnsi" w:cstheme="minorHAnsi"/>
                <w:b/>
                <w:bCs/>
                <w:iCs/>
                <w:sz w:val="18"/>
                <w:szCs w:val="18"/>
                <w:lang w:val="bs-Cyrl-BA"/>
              </w:rPr>
              <w:t>2</w:t>
            </w:r>
          </w:p>
          <w:p w14:paraId="66F0E129" w14:textId="77777777" w:rsidR="0033589B" w:rsidRPr="00DB24AD" w:rsidRDefault="0033589B" w:rsidP="00051F96">
            <w:pPr>
              <w:ind w:left="-57" w:right="-57"/>
              <w:jc w:val="center"/>
              <w:rPr>
                <w:rFonts w:asciiTheme="minorHAnsi" w:hAnsiTheme="minorHAnsi" w:cstheme="minorHAnsi"/>
                <w:b/>
                <w:bCs/>
                <w:iCs/>
                <w:sz w:val="14"/>
                <w:szCs w:val="14"/>
                <w:lang w:val="bs-Cyrl-BA"/>
              </w:rPr>
            </w:pPr>
            <w:r w:rsidRPr="00DB24AD">
              <w:rPr>
                <w:rFonts w:asciiTheme="minorHAnsi" w:hAnsiTheme="minorHAnsi" w:cstheme="minorHAnsi"/>
                <w:b/>
                <w:bCs/>
                <w:iCs/>
                <w:sz w:val="14"/>
                <w:szCs w:val="14"/>
                <w:lang w:val="bs-Cyrl-BA"/>
              </w:rPr>
              <w:t>(621,622,</w:t>
            </w:r>
          </w:p>
          <w:p w14:paraId="41FAE2EC" w14:textId="77777777" w:rsidR="0033589B" w:rsidRPr="00DB24AD" w:rsidRDefault="0033589B" w:rsidP="00051F96">
            <w:pPr>
              <w:ind w:left="-57" w:right="-57"/>
              <w:jc w:val="center"/>
              <w:rPr>
                <w:rFonts w:asciiTheme="minorHAnsi" w:hAnsiTheme="minorHAnsi" w:cstheme="minorHAnsi"/>
                <w:b/>
                <w:bCs/>
                <w:iCs/>
                <w:sz w:val="18"/>
                <w:szCs w:val="18"/>
                <w:lang w:val="bs-Cyrl-BA"/>
              </w:rPr>
            </w:pPr>
            <w:r w:rsidRPr="00DB24AD">
              <w:rPr>
                <w:rFonts w:asciiTheme="minorHAnsi" w:hAnsiTheme="minorHAnsi" w:cstheme="minorHAnsi"/>
                <w:b/>
                <w:bCs/>
                <w:iCs/>
                <w:sz w:val="14"/>
                <w:szCs w:val="14"/>
                <w:lang w:val="bs-Cyrl-BA"/>
              </w:rPr>
              <w:t>623,624)</w:t>
            </w:r>
          </w:p>
        </w:tc>
        <w:tc>
          <w:tcPr>
            <w:tcW w:w="1724" w:type="pct"/>
            <w:tcBorders>
              <w:bottom w:val="single" w:sz="4" w:space="0" w:color="000000"/>
            </w:tcBorders>
            <w:shd w:val="clear" w:color="auto" w:fill="FFFFFF"/>
            <w:vAlign w:val="center"/>
          </w:tcPr>
          <w:p w14:paraId="50E04955" w14:textId="77777777" w:rsidR="0033589B" w:rsidRPr="00DB24AD" w:rsidRDefault="0033589B" w:rsidP="00051F96">
            <w:pPr>
              <w:ind w:left="-57" w:right="-57"/>
              <w:rPr>
                <w:rFonts w:asciiTheme="minorHAnsi" w:hAnsiTheme="minorHAnsi" w:cstheme="minorHAnsi"/>
                <w:b/>
                <w:bCs/>
                <w:iCs/>
                <w:sz w:val="18"/>
                <w:szCs w:val="18"/>
                <w:lang w:val="ru-RU"/>
              </w:rPr>
            </w:pPr>
            <w:r w:rsidRPr="00DB24AD">
              <w:rPr>
                <w:rFonts w:asciiTheme="minorHAnsi" w:hAnsiTheme="minorHAnsi" w:cstheme="minorHAnsi"/>
                <w:b/>
                <w:bCs/>
                <w:sz w:val="18"/>
                <w:szCs w:val="18"/>
                <w:lang w:val="ru-RU"/>
              </w:rPr>
              <w:t xml:space="preserve">ПРИХОД ОД ПРОДАЈЕ ПОШТA. И ОСТАЛИХ УСЛУГА </w:t>
            </w:r>
          </w:p>
        </w:tc>
        <w:tc>
          <w:tcPr>
            <w:tcW w:w="555" w:type="pct"/>
            <w:tcBorders>
              <w:bottom w:val="single" w:sz="4" w:space="0" w:color="000000"/>
            </w:tcBorders>
            <w:shd w:val="clear" w:color="auto" w:fill="FFFFFF"/>
            <w:vAlign w:val="center"/>
          </w:tcPr>
          <w:p w14:paraId="476A144D"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100.627.143</w:t>
            </w:r>
          </w:p>
        </w:tc>
        <w:tc>
          <w:tcPr>
            <w:tcW w:w="594" w:type="pct"/>
            <w:tcBorders>
              <w:bottom w:val="single" w:sz="4" w:space="0" w:color="000000"/>
            </w:tcBorders>
            <w:shd w:val="clear" w:color="auto" w:fill="FFFFFF"/>
            <w:vAlign w:val="center"/>
          </w:tcPr>
          <w:p w14:paraId="4B99A052"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107.048.938</w:t>
            </w:r>
          </w:p>
        </w:tc>
        <w:tc>
          <w:tcPr>
            <w:tcW w:w="599" w:type="pct"/>
            <w:tcBorders>
              <w:bottom w:val="single" w:sz="4" w:space="0" w:color="000000"/>
            </w:tcBorders>
            <w:shd w:val="clear" w:color="auto" w:fill="FFFFFF"/>
            <w:vAlign w:val="center"/>
          </w:tcPr>
          <w:p w14:paraId="5FA8352A"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96.039.332</w:t>
            </w:r>
          </w:p>
        </w:tc>
        <w:tc>
          <w:tcPr>
            <w:tcW w:w="269" w:type="pct"/>
            <w:tcBorders>
              <w:bottom w:val="single" w:sz="4" w:space="0" w:color="000000"/>
            </w:tcBorders>
            <w:shd w:val="clear" w:color="auto" w:fill="FFFFFF"/>
            <w:vAlign w:val="center"/>
          </w:tcPr>
          <w:p w14:paraId="530C821F"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106</w:t>
            </w:r>
          </w:p>
        </w:tc>
        <w:tc>
          <w:tcPr>
            <w:tcW w:w="269" w:type="pct"/>
            <w:tcBorders>
              <w:bottom w:val="single" w:sz="4" w:space="0" w:color="000000"/>
            </w:tcBorders>
            <w:shd w:val="clear" w:color="auto" w:fill="FFFFFF"/>
            <w:vAlign w:val="center"/>
          </w:tcPr>
          <w:p w14:paraId="21E8AE63"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111</w:t>
            </w:r>
          </w:p>
        </w:tc>
        <w:tc>
          <w:tcPr>
            <w:tcW w:w="532" w:type="pct"/>
            <w:tcBorders>
              <w:bottom w:val="single" w:sz="4" w:space="0" w:color="000000"/>
            </w:tcBorders>
            <w:shd w:val="clear" w:color="auto" w:fill="FFFFFF"/>
            <w:vAlign w:val="center"/>
          </w:tcPr>
          <w:p w14:paraId="7676DE9C"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11.009.606</w:t>
            </w:r>
          </w:p>
        </w:tc>
      </w:tr>
      <w:tr w:rsidR="00DB24AD" w:rsidRPr="00DB24AD" w14:paraId="01528157" w14:textId="77777777" w:rsidTr="00051F96">
        <w:trPr>
          <w:trHeight w:val="284"/>
          <w:jc w:val="center"/>
        </w:trPr>
        <w:tc>
          <w:tcPr>
            <w:tcW w:w="458" w:type="pct"/>
            <w:tcBorders>
              <w:bottom w:val="dotted" w:sz="4" w:space="0" w:color="auto"/>
            </w:tcBorders>
            <w:shd w:val="clear" w:color="auto" w:fill="FFFFFF"/>
            <w:vAlign w:val="center"/>
          </w:tcPr>
          <w:p w14:paraId="41225C43" w14:textId="77777777" w:rsidR="0033589B" w:rsidRPr="00DB24AD" w:rsidRDefault="0033589B" w:rsidP="00051F96">
            <w:pPr>
              <w:ind w:left="-57" w:right="-57"/>
              <w:jc w:val="center"/>
              <w:rPr>
                <w:rFonts w:asciiTheme="minorHAnsi" w:hAnsiTheme="minorHAnsi" w:cstheme="minorHAnsi"/>
                <w:sz w:val="18"/>
                <w:szCs w:val="18"/>
              </w:rPr>
            </w:pPr>
          </w:p>
        </w:tc>
        <w:tc>
          <w:tcPr>
            <w:tcW w:w="1724" w:type="pct"/>
            <w:tcBorders>
              <w:bottom w:val="dotted" w:sz="4" w:space="0" w:color="auto"/>
            </w:tcBorders>
            <w:shd w:val="clear" w:color="auto" w:fill="FFFFFF"/>
            <w:vAlign w:val="center"/>
          </w:tcPr>
          <w:p w14:paraId="5E3A54E6"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писмонос</w:t>
            </w:r>
            <w:proofErr w:type="spellEnd"/>
            <w:r w:rsidRPr="00DB24AD">
              <w:rPr>
                <w:rFonts w:asciiTheme="minorHAnsi" w:hAnsiTheme="minorHAnsi" w:cstheme="minorHAnsi"/>
                <w:sz w:val="18"/>
                <w:szCs w:val="18"/>
                <w:lang w:val="bs-Cyrl-BA"/>
              </w:rPr>
              <w:t>них</w:t>
            </w:r>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услуга</w:t>
            </w:r>
            <w:proofErr w:type="spellEnd"/>
          </w:p>
        </w:tc>
        <w:tc>
          <w:tcPr>
            <w:tcW w:w="555" w:type="pct"/>
            <w:tcBorders>
              <w:bottom w:val="dotted" w:sz="4" w:space="0" w:color="auto"/>
            </w:tcBorders>
            <w:shd w:val="clear" w:color="auto" w:fill="FFFFFF"/>
            <w:vAlign w:val="center"/>
          </w:tcPr>
          <w:p w14:paraId="7ED7DE3B"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44.940.981</w:t>
            </w:r>
          </w:p>
        </w:tc>
        <w:tc>
          <w:tcPr>
            <w:tcW w:w="594" w:type="pct"/>
            <w:tcBorders>
              <w:bottom w:val="dotted" w:sz="4" w:space="0" w:color="auto"/>
            </w:tcBorders>
            <w:shd w:val="clear" w:color="auto" w:fill="FFFFFF"/>
            <w:noWrap/>
            <w:vAlign w:val="center"/>
          </w:tcPr>
          <w:p w14:paraId="3A75861A"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43.410.270</w:t>
            </w:r>
          </w:p>
        </w:tc>
        <w:tc>
          <w:tcPr>
            <w:tcW w:w="599" w:type="pct"/>
            <w:tcBorders>
              <w:bottom w:val="dotted" w:sz="4" w:space="0" w:color="auto"/>
            </w:tcBorders>
            <w:shd w:val="clear" w:color="auto" w:fill="FFFFFF"/>
            <w:noWrap/>
            <w:vAlign w:val="center"/>
          </w:tcPr>
          <w:p w14:paraId="49A67946"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42.190.948</w:t>
            </w:r>
          </w:p>
        </w:tc>
        <w:tc>
          <w:tcPr>
            <w:tcW w:w="269" w:type="pct"/>
            <w:tcBorders>
              <w:bottom w:val="dotted" w:sz="4" w:space="0" w:color="auto"/>
            </w:tcBorders>
            <w:shd w:val="clear" w:color="auto" w:fill="FFFFFF"/>
            <w:noWrap/>
            <w:vAlign w:val="center"/>
          </w:tcPr>
          <w:p w14:paraId="1287468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97</w:t>
            </w:r>
          </w:p>
        </w:tc>
        <w:tc>
          <w:tcPr>
            <w:tcW w:w="269" w:type="pct"/>
            <w:tcBorders>
              <w:bottom w:val="dotted" w:sz="4" w:space="0" w:color="auto"/>
            </w:tcBorders>
            <w:shd w:val="clear" w:color="auto" w:fill="FFFFFF"/>
            <w:noWrap/>
            <w:vAlign w:val="center"/>
          </w:tcPr>
          <w:p w14:paraId="6AA86EB2"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103</w:t>
            </w:r>
          </w:p>
        </w:tc>
        <w:tc>
          <w:tcPr>
            <w:tcW w:w="532" w:type="pct"/>
            <w:tcBorders>
              <w:bottom w:val="dotted" w:sz="4" w:space="0" w:color="auto"/>
            </w:tcBorders>
            <w:shd w:val="clear" w:color="auto" w:fill="FFFFFF"/>
            <w:noWrap/>
            <w:vAlign w:val="center"/>
          </w:tcPr>
          <w:p w14:paraId="5AAB867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1.219.322</w:t>
            </w:r>
          </w:p>
        </w:tc>
      </w:tr>
      <w:tr w:rsidR="00DB24AD" w:rsidRPr="00DB24AD" w14:paraId="33DAFE79"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55388E9E" w14:textId="77777777" w:rsidR="0033589B" w:rsidRPr="00DB24AD" w:rsidRDefault="0033589B" w:rsidP="00051F96">
            <w:pPr>
              <w:ind w:left="-57" w:right="-57"/>
              <w:jc w:val="center"/>
              <w:rPr>
                <w:rFonts w:asciiTheme="minorHAnsi" w:hAnsiTheme="minorHAnsi" w:cstheme="minorHAnsi"/>
                <w:sz w:val="18"/>
                <w:szCs w:val="18"/>
              </w:rPr>
            </w:pPr>
          </w:p>
        </w:tc>
        <w:tc>
          <w:tcPr>
            <w:tcW w:w="1724" w:type="pct"/>
            <w:tcBorders>
              <w:top w:val="dotted" w:sz="4" w:space="0" w:color="auto"/>
              <w:bottom w:val="dotted" w:sz="4" w:space="0" w:color="auto"/>
            </w:tcBorders>
            <w:shd w:val="clear" w:color="auto" w:fill="FFFFFF"/>
            <w:vAlign w:val="center"/>
          </w:tcPr>
          <w:p w14:paraId="75C41D16" w14:textId="77777777" w:rsidR="0033589B" w:rsidRPr="00DB24AD" w:rsidRDefault="0033589B" w:rsidP="00051F96">
            <w:pPr>
              <w:ind w:left="-57" w:right="-57"/>
              <w:rPr>
                <w:rFonts w:asciiTheme="minorHAnsi" w:hAnsiTheme="minorHAnsi" w:cstheme="minorHAnsi"/>
                <w:sz w:val="18"/>
                <w:szCs w:val="18"/>
                <w:lang w:val="sr-Cyrl-CS"/>
              </w:rPr>
            </w:pPr>
            <w:r w:rsidRPr="00DB24AD">
              <w:rPr>
                <w:rFonts w:asciiTheme="minorHAnsi" w:hAnsiTheme="minorHAnsi" w:cstheme="minorHAnsi"/>
                <w:sz w:val="18"/>
                <w:szCs w:val="18"/>
                <w:lang w:val="ru-RU"/>
              </w:rPr>
              <w:t>Приход од  прод</w:t>
            </w:r>
            <w:r w:rsidRPr="00DB24AD">
              <w:rPr>
                <w:rFonts w:asciiTheme="minorHAnsi" w:hAnsiTheme="minorHAnsi" w:cstheme="minorHAnsi"/>
                <w:sz w:val="18"/>
                <w:szCs w:val="18"/>
                <w:lang w:val="bs-Cyrl-BA"/>
              </w:rPr>
              <w:t>аје</w:t>
            </w:r>
            <w:r w:rsidRPr="00DB24AD">
              <w:rPr>
                <w:rFonts w:asciiTheme="minorHAnsi" w:hAnsiTheme="minorHAnsi" w:cstheme="minorHAnsi"/>
                <w:sz w:val="18"/>
                <w:szCs w:val="18"/>
                <w:lang w:val="ru-RU"/>
              </w:rPr>
              <w:t xml:space="preserve"> пошт</w:t>
            </w:r>
            <w:r w:rsidRPr="00DB24AD">
              <w:rPr>
                <w:rFonts w:asciiTheme="minorHAnsi" w:hAnsiTheme="minorHAnsi" w:cstheme="minorHAnsi"/>
                <w:sz w:val="18"/>
                <w:szCs w:val="18"/>
                <w:lang w:val="bs-Cyrl-BA"/>
              </w:rPr>
              <w:t xml:space="preserve">. </w:t>
            </w:r>
            <w:r w:rsidRPr="00DB24AD">
              <w:rPr>
                <w:rFonts w:asciiTheme="minorHAnsi" w:hAnsiTheme="minorHAnsi" w:cstheme="minorHAnsi"/>
                <w:sz w:val="18"/>
                <w:szCs w:val="18"/>
                <w:lang w:val="ru-RU"/>
              </w:rPr>
              <w:t xml:space="preserve"> </w:t>
            </w:r>
            <w:r w:rsidRPr="00DB24AD">
              <w:rPr>
                <w:rFonts w:asciiTheme="minorHAnsi" w:hAnsiTheme="minorHAnsi" w:cstheme="minorHAnsi"/>
                <w:sz w:val="18"/>
                <w:szCs w:val="18"/>
                <w:lang w:val="sr-Cyrl-CS"/>
              </w:rPr>
              <w:t>м</w:t>
            </w:r>
            <w:r w:rsidRPr="00DB24AD">
              <w:rPr>
                <w:rFonts w:asciiTheme="minorHAnsi" w:hAnsiTheme="minorHAnsi" w:cstheme="minorHAnsi"/>
                <w:sz w:val="18"/>
                <w:szCs w:val="18"/>
                <w:lang w:val="ru-RU"/>
              </w:rPr>
              <w:t>арака</w:t>
            </w:r>
            <w:r w:rsidRPr="00DB24AD">
              <w:rPr>
                <w:rFonts w:asciiTheme="minorHAnsi" w:hAnsiTheme="minorHAnsi" w:cstheme="minorHAnsi"/>
                <w:sz w:val="18"/>
                <w:szCs w:val="18"/>
                <w:lang w:val="sr-Cyrl-CS"/>
              </w:rPr>
              <w:t xml:space="preserve"> и филателије</w:t>
            </w:r>
          </w:p>
        </w:tc>
        <w:tc>
          <w:tcPr>
            <w:tcW w:w="555" w:type="pct"/>
            <w:tcBorders>
              <w:top w:val="dotted" w:sz="4" w:space="0" w:color="auto"/>
              <w:bottom w:val="dotted" w:sz="4" w:space="0" w:color="auto"/>
            </w:tcBorders>
            <w:shd w:val="clear" w:color="auto" w:fill="FFFFFF"/>
            <w:vAlign w:val="center"/>
          </w:tcPr>
          <w:p w14:paraId="7F9CCA8D"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1.137.752</w:t>
            </w:r>
          </w:p>
        </w:tc>
        <w:tc>
          <w:tcPr>
            <w:tcW w:w="594" w:type="pct"/>
            <w:tcBorders>
              <w:top w:val="dotted" w:sz="4" w:space="0" w:color="auto"/>
              <w:bottom w:val="dotted" w:sz="4" w:space="0" w:color="auto"/>
            </w:tcBorders>
            <w:shd w:val="clear" w:color="auto" w:fill="FFFFFF"/>
            <w:noWrap/>
            <w:vAlign w:val="center"/>
          </w:tcPr>
          <w:p w14:paraId="3D13834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1.176.072</w:t>
            </w:r>
          </w:p>
        </w:tc>
        <w:tc>
          <w:tcPr>
            <w:tcW w:w="599" w:type="pct"/>
            <w:tcBorders>
              <w:top w:val="dotted" w:sz="4" w:space="0" w:color="auto"/>
              <w:bottom w:val="dotted" w:sz="4" w:space="0" w:color="auto"/>
            </w:tcBorders>
            <w:shd w:val="clear" w:color="auto" w:fill="FFFFFF"/>
            <w:noWrap/>
            <w:vAlign w:val="center"/>
          </w:tcPr>
          <w:p w14:paraId="309FFE9B"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1.210.472</w:t>
            </w:r>
          </w:p>
        </w:tc>
        <w:tc>
          <w:tcPr>
            <w:tcW w:w="269" w:type="pct"/>
            <w:tcBorders>
              <w:top w:val="dotted" w:sz="4" w:space="0" w:color="auto"/>
              <w:bottom w:val="dotted" w:sz="4" w:space="0" w:color="auto"/>
            </w:tcBorders>
            <w:shd w:val="clear" w:color="auto" w:fill="FFFFFF"/>
            <w:noWrap/>
            <w:vAlign w:val="center"/>
          </w:tcPr>
          <w:p w14:paraId="04F7428D"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103</w:t>
            </w:r>
          </w:p>
        </w:tc>
        <w:tc>
          <w:tcPr>
            <w:tcW w:w="269" w:type="pct"/>
            <w:tcBorders>
              <w:top w:val="dotted" w:sz="4" w:space="0" w:color="auto"/>
              <w:bottom w:val="dotted" w:sz="4" w:space="0" w:color="auto"/>
            </w:tcBorders>
            <w:shd w:val="clear" w:color="auto" w:fill="FFFFFF"/>
            <w:noWrap/>
            <w:vAlign w:val="center"/>
          </w:tcPr>
          <w:p w14:paraId="1CC0BE3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97</w:t>
            </w:r>
          </w:p>
        </w:tc>
        <w:tc>
          <w:tcPr>
            <w:tcW w:w="532" w:type="pct"/>
            <w:tcBorders>
              <w:top w:val="dotted" w:sz="4" w:space="0" w:color="auto"/>
              <w:bottom w:val="dotted" w:sz="4" w:space="0" w:color="auto"/>
            </w:tcBorders>
            <w:shd w:val="clear" w:color="auto" w:fill="FFFFFF"/>
            <w:noWrap/>
            <w:vAlign w:val="center"/>
          </w:tcPr>
          <w:p w14:paraId="294E172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-34.400</w:t>
            </w:r>
          </w:p>
        </w:tc>
      </w:tr>
      <w:tr w:rsidR="00DB24AD" w:rsidRPr="00DB24AD" w14:paraId="694CED7B"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7361307C"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bottom w:val="dotted" w:sz="4" w:space="0" w:color="auto"/>
            </w:tcBorders>
            <w:shd w:val="clear" w:color="auto" w:fill="FFFFFF"/>
            <w:vAlign w:val="center"/>
          </w:tcPr>
          <w:p w14:paraId="728DFEA7"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пакетских</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услуга</w:t>
            </w:r>
            <w:proofErr w:type="spellEnd"/>
            <w:r w:rsidRPr="00DB24AD">
              <w:rPr>
                <w:rFonts w:asciiTheme="minorHAnsi" w:hAnsiTheme="minorHAnsi" w:cstheme="minorHAnsi"/>
                <w:sz w:val="18"/>
                <w:szCs w:val="18"/>
              </w:rPr>
              <w:t xml:space="preserve">  </w:t>
            </w:r>
          </w:p>
        </w:tc>
        <w:tc>
          <w:tcPr>
            <w:tcW w:w="555" w:type="pct"/>
            <w:tcBorders>
              <w:top w:val="dotted" w:sz="4" w:space="0" w:color="auto"/>
              <w:bottom w:val="dotted" w:sz="4" w:space="0" w:color="auto"/>
            </w:tcBorders>
            <w:shd w:val="clear" w:color="auto" w:fill="FFFFFF"/>
            <w:vAlign w:val="center"/>
          </w:tcPr>
          <w:p w14:paraId="4C6F456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430.587</w:t>
            </w:r>
          </w:p>
        </w:tc>
        <w:tc>
          <w:tcPr>
            <w:tcW w:w="594" w:type="pct"/>
            <w:tcBorders>
              <w:top w:val="dotted" w:sz="4" w:space="0" w:color="auto"/>
              <w:bottom w:val="dotted" w:sz="4" w:space="0" w:color="auto"/>
            </w:tcBorders>
            <w:shd w:val="clear" w:color="auto" w:fill="FFFFFF"/>
            <w:noWrap/>
            <w:vAlign w:val="center"/>
          </w:tcPr>
          <w:p w14:paraId="63C565B0"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424.650</w:t>
            </w:r>
          </w:p>
        </w:tc>
        <w:tc>
          <w:tcPr>
            <w:tcW w:w="599" w:type="pct"/>
            <w:tcBorders>
              <w:top w:val="dotted" w:sz="4" w:space="0" w:color="auto"/>
              <w:bottom w:val="dotted" w:sz="4" w:space="0" w:color="auto"/>
            </w:tcBorders>
            <w:shd w:val="clear" w:color="auto" w:fill="FFFFFF"/>
            <w:noWrap/>
            <w:vAlign w:val="center"/>
          </w:tcPr>
          <w:p w14:paraId="26DB0DC5"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434.155</w:t>
            </w:r>
          </w:p>
        </w:tc>
        <w:tc>
          <w:tcPr>
            <w:tcW w:w="269" w:type="pct"/>
            <w:tcBorders>
              <w:top w:val="dotted" w:sz="4" w:space="0" w:color="auto"/>
              <w:bottom w:val="dotted" w:sz="4" w:space="0" w:color="auto"/>
            </w:tcBorders>
            <w:shd w:val="clear" w:color="auto" w:fill="FFFFFF"/>
            <w:noWrap/>
            <w:vAlign w:val="center"/>
          </w:tcPr>
          <w:p w14:paraId="3CAC0992"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99</w:t>
            </w:r>
          </w:p>
        </w:tc>
        <w:tc>
          <w:tcPr>
            <w:tcW w:w="269" w:type="pct"/>
            <w:tcBorders>
              <w:top w:val="dotted" w:sz="4" w:space="0" w:color="auto"/>
              <w:bottom w:val="dotted" w:sz="4" w:space="0" w:color="auto"/>
            </w:tcBorders>
            <w:shd w:val="clear" w:color="auto" w:fill="FFFFFF"/>
            <w:noWrap/>
            <w:vAlign w:val="center"/>
          </w:tcPr>
          <w:p w14:paraId="2EF7F910"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98</w:t>
            </w:r>
          </w:p>
        </w:tc>
        <w:tc>
          <w:tcPr>
            <w:tcW w:w="532" w:type="pct"/>
            <w:tcBorders>
              <w:top w:val="dotted" w:sz="4" w:space="0" w:color="auto"/>
              <w:bottom w:val="dotted" w:sz="4" w:space="0" w:color="auto"/>
            </w:tcBorders>
            <w:shd w:val="clear" w:color="auto" w:fill="FFFFFF"/>
            <w:noWrap/>
            <w:vAlign w:val="center"/>
          </w:tcPr>
          <w:p w14:paraId="7A1A982D"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-9.505</w:t>
            </w:r>
          </w:p>
        </w:tc>
      </w:tr>
      <w:tr w:rsidR="00DB24AD" w:rsidRPr="00DB24AD" w14:paraId="6FBB9598"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473F80B1"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bottom w:val="dotted" w:sz="4" w:space="0" w:color="auto"/>
            </w:tcBorders>
            <w:shd w:val="clear" w:color="auto" w:fill="FFFFFF"/>
            <w:vAlign w:val="center"/>
          </w:tcPr>
          <w:p w14:paraId="6A38ED8D" w14:textId="77777777" w:rsidR="0033589B" w:rsidRPr="00DB24AD" w:rsidRDefault="0033589B" w:rsidP="00051F96">
            <w:pPr>
              <w:ind w:left="-57" w:right="-57"/>
              <w:rPr>
                <w:rFonts w:asciiTheme="minorHAnsi" w:hAnsiTheme="minorHAnsi" w:cstheme="minorHAnsi"/>
                <w:sz w:val="18"/>
                <w:szCs w:val="18"/>
                <w:lang w:val="ru-RU"/>
              </w:rPr>
            </w:pPr>
            <w:r w:rsidRPr="00DB24AD">
              <w:rPr>
                <w:rFonts w:asciiTheme="minorHAnsi" w:hAnsiTheme="minorHAnsi" w:cstheme="minorHAnsi"/>
                <w:sz w:val="18"/>
                <w:szCs w:val="18"/>
                <w:lang w:val="sr-Cyrl-BA"/>
              </w:rPr>
              <w:t>Приход од пост - пак пошиљака</w:t>
            </w:r>
          </w:p>
        </w:tc>
        <w:tc>
          <w:tcPr>
            <w:tcW w:w="555" w:type="pct"/>
            <w:tcBorders>
              <w:top w:val="dotted" w:sz="4" w:space="0" w:color="auto"/>
              <w:bottom w:val="dotted" w:sz="4" w:space="0" w:color="auto"/>
            </w:tcBorders>
            <w:shd w:val="clear" w:color="auto" w:fill="FFFFFF"/>
            <w:vAlign w:val="center"/>
          </w:tcPr>
          <w:p w14:paraId="24FE1F9A"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71.000</w:t>
            </w:r>
          </w:p>
        </w:tc>
        <w:tc>
          <w:tcPr>
            <w:tcW w:w="594" w:type="pct"/>
            <w:tcBorders>
              <w:top w:val="dotted" w:sz="4" w:space="0" w:color="auto"/>
              <w:bottom w:val="dotted" w:sz="4" w:space="0" w:color="auto"/>
            </w:tcBorders>
            <w:shd w:val="clear" w:color="auto" w:fill="FFFFFF"/>
            <w:noWrap/>
            <w:vAlign w:val="center"/>
          </w:tcPr>
          <w:p w14:paraId="440F279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49.906</w:t>
            </w:r>
          </w:p>
        </w:tc>
        <w:tc>
          <w:tcPr>
            <w:tcW w:w="599" w:type="pct"/>
            <w:tcBorders>
              <w:top w:val="dotted" w:sz="4" w:space="0" w:color="auto"/>
              <w:bottom w:val="dotted" w:sz="4" w:space="0" w:color="auto"/>
            </w:tcBorders>
            <w:shd w:val="clear" w:color="auto" w:fill="FFFFFF"/>
            <w:noWrap/>
            <w:vAlign w:val="center"/>
          </w:tcPr>
          <w:p w14:paraId="146DD09A"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68.078</w:t>
            </w:r>
          </w:p>
        </w:tc>
        <w:tc>
          <w:tcPr>
            <w:tcW w:w="269" w:type="pct"/>
            <w:tcBorders>
              <w:top w:val="dotted" w:sz="4" w:space="0" w:color="auto"/>
              <w:bottom w:val="dotted" w:sz="4" w:space="0" w:color="auto"/>
            </w:tcBorders>
            <w:shd w:val="clear" w:color="auto" w:fill="FFFFFF"/>
            <w:noWrap/>
            <w:vAlign w:val="center"/>
          </w:tcPr>
          <w:p w14:paraId="53E85F23"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70</w:t>
            </w:r>
          </w:p>
        </w:tc>
        <w:tc>
          <w:tcPr>
            <w:tcW w:w="269" w:type="pct"/>
            <w:tcBorders>
              <w:top w:val="dotted" w:sz="4" w:space="0" w:color="auto"/>
              <w:bottom w:val="dotted" w:sz="4" w:space="0" w:color="auto"/>
            </w:tcBorders>
            <w:shd w:val="clear" w:color="auto" w:fill="FFFFFF"/>
            <w:noWrap/>
            <w:vAlign w:val="center"/>
          </w:tcPr>
          <w:p w14:paraId="1496AE9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73</w:t>
            </w:r>
          </w:p>
        </w:tc>
        <w:tc>
          <w:tcPr>
            <w:tcW w:w="532" w:type="pct"/>
            <w:tcBorders>
              <w:top w:val="dotted" w:sz="4" w:space="0" w:color="auto"/>
              <w:bottom w:val="dotted" w:sz="4" w:space="0" w:color="auto"/>
            </w:tcBorders>
            <w:shd w:val="clear" w:color="auto" w:fill="FFFFFF"/>
            <w:noWrap/>
            <w:vAlign w:val="center"/>
          </w:tcPr>
          <w:p w14:paraId="73B4876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-18.172</w:t>
            </w:r>
          </w:p>
        </w:tc>
      </w:tr>
      <w:tr w:rsidR="00DB24AD" w:rsidRPr="00DB24AD" w14:paraId="0110BA43"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0A66C8F4"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bottom w:val="dotted" w:sz="4" w:space="0" w:color="auto"/>
            </w:tcBorders>
            <w:shd w:val="clear" w:color="auto" w:fill="FFFFFF"/>
            <w:vAlign w:val="center"/>
          </w:tcPr>
          <w:p w14:paraId="2437FF4D"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упутница</w:t>
            </w:r>
            <w:proofErr w:type="spellEnd"/>
          </w:p>
        </w:tc>
        <w:tc>
          <w:tcPr>
            <w:tcW w:w="555" w:type="pct"/>
            <w:tcBorders>
              <w:top w:val="dotted" w:sz="4" w:space="0" w:color="auto"/>
              <w:bottom w:val="dotted" w:sz="4" w:space="0" w:color="auto"/>
            </w:tcBorders>
            <w:shd w:val="clear" w:color="auto" w:fill="FFFFFF"/>
            <w:vAlign w:val="center"/>
          </w:tcPr>
          <w:p w14:paraId="1349EB7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672.590</w:t>
            </w:r>
          </w:p>
        </w:tc>
        <w:tc>
          <w:tcPr>
            <w:tcW w:w="594" w:type="pct"/>
            <w:tcBorders>
              <w:top w:val="dotted" w:sz="4" w:space="0" w:color="auto"/>
              <w:bottom w:val="dotted" w:sz="4" w:space="0" w:color="auto"/>
            </w:tcBorders>
            <w:shd w:val="clear" w:color="auto" w:fill="FFFFFF"/>
            <w:noWrap/>
            <w:vAlign w:val="center"/>
          </w:tcPr>
          <w:p w14:paraId="15DAFA7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666.541</w:t>
            </w:r>
          </w:p>
        </w:tc>
        <w:tc>
          <w:tcPr>
            <w:tcW w:w="599" w:type="pct"/>
            <w:tcBorders>
              <w:top w:val="dotted" w:sz="4" w:space="0" w:color="auto"/>
              <w:bottom w:val="dotted" w:sz="4" w:space="0" w:color="auto"/>
            </w:tcBorders>
            <w:shd w:val="clear" w:color="auto" w:fill="FFFFFF"/>
            <w:noWrap/>
            <w:vAlign w:val="center"/>
          </w:tcPr>
          <w:p w14:paraId="0CC67C19"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661.149</w:t>
            </w:r>
          </w:p>
        </w:tc>
        <w:tc>
          <w:tcPr>
            <w:tcW w:w="269" w:type="pct"/>
            <w:tcBorders>
              <w:top w:val="dotted" w:sz="4" w:space="0" w:color="auto"/>
              <w:bottom w:val="dotted" w:sz="4" w:space="0" w:color="auto"/>
            </w:tcBorders>
            <w:shd w:val="clear" w:color="auto" w:fill="FFFFFF"/>
            <w:noWrap/>
            <w:vAlign w:val="center"/>
          </w:tcPr>
          <w:p w14:paraId="359383A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99</w:t>
            </w:r>
          </w:p>
        </w:tc>
        <w:tc>
          <w:tcPr>
            <w:tcW w:w="269" w:type="pct"/>
            <w:tcBorders>
              <w:top w:val="dotted" w:sz="4" w:space="0" w:color="auto"/>
              <w:bottom w:val="dotted" w:sz="4" w:space="0" w:color="auto"/>
            </w:tcBorders>
            <w:shd w:val="clear" w:color="auto" w:fill="FFFFFF"/>
            <w:noWrap/>
            <w:vAlign w:val="center"/>
          </w:tcPr>
          <w:p w14:paraId="772E7CD3"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101</w:t>
            </w:r>
          </w:p>
        </w:tc>
        <w:tc>
          <w:tcPr>
            <w:tcW w:w="532" w:type="pct"/>
            <w:tcBorders>
              <w:top w:val="dotted" w:sz="4" w:space="0" w:color="auto"/>
              <w:bottom w:val="dotted" w:sz="4" w:space="0" w:color="auto"/>
            </w:tcBorders>
            <w:shd w:val="clear" w:color="auto" w:fill="FFFFFF"/>
            <w:noWrap/>
            <w:vAlign w:val="center"/>
          </w:tcPr>
          <w:p w14:paraId="4D779EB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5.393</w:t>
            </w:r>
          </w:p>
        </w:tc>
      </w:tr>
      <w:tr w:rsidR="00DB24AD" w:rsidRPr="00DB24AD" w14:paraId="13DC1116"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79C63F67"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bottom w:val="dotted" w:sz="4" w:space="0" w:color="auto"/>
            </w:tcBorders>
            <w:shd w:val="clear" w:color="auto" w:fill="FFFFFF"/>
            <w:vAlign w:val="center"/>
          </w:tcPr>
          <w:p w14:paraId="457B52EC"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брзе</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поште</w:t>
            </w:r>
            <w:proofErr w:type="spellEnd"/>
          </w:p>
        </w:tc>
        <w:tc>
          <w:tcPr>
            <w:tcW w:w="555" w:type="pct"/>
            <w:tcBorders>
              <w:top w:val="dotted" w:sz="4" w:space="0" w:color="auto"/>
              <w:bottom w:val="dotted" w:sz="4" w:space="0" w:color="auto"/>
            </w:tcBorders>
            <w:shd w:val="clear" w:color="auto" w:fill="FFFFFF"/>
            <w:vAlign w:val="center"/>
          </w:tcPr>
          <w:p w14:paraId="2728FA8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15.574.257</w:t>
            </w:r>
          </w:p>
        </w:tc>
        <w:tc>
          <w:tcPr>
            <w:tcW w:w="594" w:type="pct"/>
            <w:tcBorders>
              <w:top w:val="dotted" w:sz="4" w:space="0" w:color="auto"/>
              <w:bottom w:val="dotted" w:sz="4" w:space="0" w:color="auto"/>
            </w:tcBorders>
            <w:shd w:val="clear" w:color="auto" w:fill="FFFFFF"/>
            <w:noWrap/>
            <w:vAlign w:val="center"/>
          </w:tcPr>
          <w:p w14:paraId="6A20023B"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19.628.290</w:t>
            </w:r>
          </w:p>
        </w:tc>
        <w:tc>
          <w:tcPr>
            <w:tcW w:w="599" w:type="pct"/>
            <w:tcBorders>
              <w:top w:val="dotted" w:sz="4" w:space="0" w:color="auto"/>
              <w:bottom w:val="dotted" w:sz="4" w:space="0" w:color="auto"/>
            </w:tcBorders>
            <w:shd w:val="clear" w:color="auto" w:fill="FFFFFF"/>
            <w:noWrap/>
            <w:vAlign w:val="center"/>
          </w:tcPr>
          <w:p w14:paraId="69026E9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14.049.489</w:t>
            </w:r>
          </w:p>
        </w:tc>
        <w:tc>
          <w:tcPr>
            <w:tcW w:w="269" w:type="pct"/>
            <w:tcBorders>
              <w:top w:val="dotted" w:sz="4" w:space="0" w:color="auto"/>
              <w:bottom w:val="dotted" w:sz="4" w:space="0" w:color="auto"/>
            </w:tcBorders>
            <w:shd w:val="clear" w:color="auto" w:fill="FFFFFF"/>
            <w:noWrap/>
            <w:vAlign w:val="center"/>
          </w:tcPr>
          <w:p w14:paraId="1D58A86A"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126</w:t>
            </w:r>
          </w:p>
        </w:tc>
        <w:tc>
          <w:tcPr>
            <w:tcW w:w="269" w:type="pct"/>
            <w:tcBorders>
              <w:top w:val="dotted" w:sz="4" w:space="0" w:color="auto"/>
              <w:bottom w:val="dotted" w:sz="4" w:space="0" w:color="auto"/>
            </w:tcBorders>
            <w:shd w:val="clear" w:color="auto" w:fill="FFFFFF"/>
            <w:noWrap/>
            <w:vAlign w:val="center"/>
          </w:tcPr>
          <w:p w14:paraId="6D41A806"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140</w:t>
            </w:r>
          </w:p>
        </w:tc>
        <w:tc>
          <w:tcPr>
            <w:tcW w:w="532" w:type="pct"/>
            <w:tcBorders>
              <w:top w:val="dotted" w:sz="4" w:space="0" w:color="auto"/>
              <w:bottom w:val="dotted" w:sz="4" w:space="0" w:color="auto"/>
            </w:tcBorders>
            <w:shd w:val="clear" w:color="auto" w:fill="FFFFFF"/>
            <w:noWrap/>
            <w:vAlign w:val="center"/>
          </w:tcPr>
          <w:p w14:paraId="0AD7CCE5"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5.578.801</w:t>
            </w:r>
          </w:p>
        </w:tc>
      </w:tr>
      <w:tr w:rsidR="00DB24AD" w:rsidRPr="00DB24AD" w14:paraId="6A63BDA4"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7C882CB0" w14:textId="77777777" w:rsidR="0033589B" w:rsidRPr="00DB24AD" w:rsidRDefault="0033589B" w:rsidP="00051F96">
            <w:pPr>
              <w:ind w:left="-57" w:right="-57"/>
              <w:jc w:val="center"/>
              <w:rPr>
                <w:rFonts w:asciiTheme="minorHAnsi" w:hAnsiTheme="minorHAnsi" w:cstheme="minorHAnsi"/>
                <w:sz w:val="18"/>
                <w:szCs w:val="18"/>
              </w:rPr>
            </w:pPr>
          </w:p>
        </w:tc>
        <w:tc>
          <w:tcPr>
            <w:tcW w:w="1724" w:type="pct"/>
            <w:tcBorders>
              <w:top w:val="dotted" w:sz="4" w:space="0" w:color="auto"/>
              <w:bottom w:val="dotted" w:sz="4" w:space="0" w:color="auto"/>
            </w:tcBorders>
            <w:shd w:val="clear" w:color="auto" w:fill="FFFFFF"/>
            <w:vAlign w:val="center"/>
          </w:tcPr>
          <w:p w14:paraId="0F2768E2"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финансијских</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услу</w:t>
            </w:r>
            <w:proofErr w:type="spellEnd"/>
            <w:r w:rsidRPr="00DB24AD">
              <w:rPr>
                <w:rFonts w:asciiTheme="minorHAnsi" w:hAnsiTheme="minorHAnsi" w:cstheme="minorHAnsi"/>
                <w:sz w:val="18"/>
                <w:szCs w:val="18"/>
                <w:lang w:val="sr-Cyrl-BA"/>
              </w:rPr>
              <w:t>га</w:t>
            </w:r>
          </w:p>
        </w:tc>
        <w:tc>
          <w:tcPr>
            <w:tcW w:w="555" w:type="pct"/>
            <w:tcBorders>
              <w:top w:val="dotted" w:sz="4" w:space="0" w:color="auto"/>
              <w:bottom w:val="dotted" w:sz="4" w:space="0" w:color="auto"/>
            </w:tcBorders>
            <w:shd w:val="clear" w:color="auto" w:fill="FFFFFF"/>
            <w:vAlign w:val="center"/>
          </w:tcPr>
          <w:p w14:paraId="75EF4CD6"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35.030.901</w:t>
            </w:r>
          </w:p>
        </w:tc>
        <w:tc>
          <w:tcPr>
            <w:tcW w:w="594" w:type="pct"/>
            <w:tcBorders>
              <w:top w:val="dotted" w:sz="4" w:space="0" w:color="auto"/>
              <w:bottom w:val="dotted" w:sz="4" w:space="0" w:color="auto"/>
            </w:tcBorders>
            <w:shd w:val="clear" w:color="auto" w:fill="FFFFFF"/>
            <w:noWrap/>
            <w:vAlign w:val="center"/>
          </w:tcPr>
          <w:p w14:paraId="7863AA6B"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38.850.691</w:t>
            </w:r>
          </w:p>
        </w:tc>
        <w:tc>
          <w:tcPr>
            <w:tcW w:w="599" w:type="pct"/>
            <w:tcBorders>
              <w:top w:val="dotted" w:sz="4" w:space="0" w:color="auto"/>
              <w:bottom w:val="dotted" w:sz="4" w:space="0" w:color="auto"/>
            </w:tcBorders>
            <w:shd w:val="clear" w:color="auto" w:fill="FFFFFF"/>
            <w:noWrap/>
            <w:vAlign w:val="center"/>
          </w:tcPr>
          <w:p w14:paraId="228DD4AB"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34.685.046</w:t>
            </w:r>
          </w:p>
        </w:tc>
        <w:tc>
          <w:tcPr>
            <w:tcW w:w="269" w:type="pct"/>
            <w:tcBorders>
              <w:top w:val="dotted" w:sz="4" w:space="0" w:color="auto"/>
              <w:bottom w:val="dotted" w:sz="4" w:space="0" w:color="auto"/>
            </w:tcBorders>
            <w:shd w:val="clear" w:color="auto" w:fill="FFFFFF"/>
            <w:noWrap/>
            <w:vAlign w:val="center"/>
          </w:tcPr>
          <w:p w14:paraId="36245919"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111</w:t>
            </w:r>
          </w:p>
        </w:tc>
        <w:tc>
          <w:tcPr>
            <w:tcW w:w="269" w:type="pct"/>
            <w:tcBorders>
              <w:top w:val="dotted" w:sz="4" w:space="0" w:color="auto"/>
              <w:bottom w:val="dotted" w:sz="4" w:space="0" w:color="auto"/>
            </w:tcBorders>
            <w:shd w:val="clear" w:color="auto" w:fill="FFFFFF"/>
            <w:noWrap/>
            <w:vAlign w:val="center"/>
          </w:tcPr>
          <w:p w14:paraId="2B7AD7AB"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112</w:t>
            </w:r>
          </w:p>
        </w:tc>
        <w:tc>
          <w:tcPr>
            <w:tcW w:w="532" w:type="pct"/>
            <w:tcBorders>
              <w:top w:val="dotted" w:sz="4" w:space="0" w:color="auto"/>
              <w:bottom w:val="dotted" w:sz="4" w:space="0" w:color="auto"/>
            </w:tcBorders>
            <w:shd w:val="clear" w:color="auto" w:fill="FFFFFF"/>
            <w:noWrap/>
            <w:vAlign w:val="center"/>
          </w:tcPr>
          <w:p w14:paraId="22B08ED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4.165.645</w:t>
            </w:r>
          </w:p>
        </w:tc>
      </w:tr>
      <w:tr w:rsidR="00DB24AD" w:rsidRPr="00DB24AD" w14:paraId="7213633B"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0F6F34FE" w14:textId="77777777" w:rsidR="0033589B" w:rsidRPr="00DB24AD" w:rsidRDefault="0033589B" w:rsidP="00051F96">
            <w:pPr>
              <w:ind w:left="-57" w:right="-57"/>
              <w:jc w:val="center"/>
              <w:rPr>
                <w:rFonts w:asciiTheme="minorHAnsi" w:hAnsiTheme="minorHAnsi" w:cstheme="minorHAnsi"/>
                <w:sz w:val="18"/>
                <w:szCs w:val="18"/>
              </w:rPr>
            </w:pPr>
          </w:p>
        </w:tc>
        <w:tc>
          <w:tcPr>
            <w:tcW w:w="1724" w:type="pct"/>
            <w:tcBorders>
              <w:top w:val="dotted" w:sz="4" w:space="0" w:color="auto"/>
              <w:bottom w:val="dotted" w:sz="4" w:space="0" w:color="auto"/>
            </w:tcBorders>
            <w:shd w:val="clear" w:color="auto" w:fill="FFFFFF"/>
            <w:vAlign w:val="center"/>
          </w:tcPr>
          <w:p w14:paraId="3850A3C7"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допунских</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услуга</w:t>
            </w:r>
            <w:proofErr w:type="spellEnd"/>
            <w:r w:rsidRPr="00DB24AD">
              <w:rPr>
                <w:rFonts w:asciiTheme="minorHAnsi" w:hAnsiTheme="minorHAnsi" w:cstheme="minorHAnsi"/>
                <w:sz w:val="18"/>
                <w:szCs w:val="18"/>
              </w:rPr>
              <w:t xml:space="preserve"> </w:t>
            </w:r>
          </w:p>
        </w:tc>
        <w:tc>
          <w:tcPr>
            <w:tcW w:w="555" w:type="pct"/>
            <w:tcBorders>
              <w:top w:val="dotted" w:sz="4" w:space="0" w:color="auto"/>
              <w:bottom w:val="dotted" w:sz="4" w:space="0" w:color="auto"/>
            </w:tcBorders>
            <w:shd w:val="clear" w:color="auto" w:fill="FFFFFF"/>
            <w:vAlign w:val="center"/>
          </w:tcPr>
          <w:p w14:paraId="08A7E94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1.651.536</w:t>
            </w:r>
          </w:p>
        </w:tc>
        <w:tc>
          <w:tcPr>
            <w:tcW w:w="594" w:type="pct"/>
            <w:tcBorders>
              <w:top w:val="dotted" w:sz="4" w:space="0" w:color="auto"/>
              <w:bottom w:val="dotted" w:sz="4" w:space="0" w:color="auto"/>
            </w:tcBorders>
            <w:shd w:val="clear" w:color="auto" w:fill="FFFFFF"/>
            <w:noWrap/>
            <w:vAlign w:val="center"/>
          </w:tcPr>
          <w:p w14:paraId="2CAD166C"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1.653.699</w:t>
            </w:r>
          </w:p>
        </w:tc>
        <w:tc>
          <w:tcPr>
            <w:tcW w:w="599" w:type="pct"/>
            <w:tcBorders>
              <w:top w:val="dotted" w:sz="4" w:space="0" w:color="auto"/>
              <w:bottom w:val="dotted" w:sz="4" w:space="0" w:color="auto"/>
            </w:tcBorders>
            <w:shd w:val="clear" w:color="auto" w:fill="FFFFFF"/>
            <w:noWrap/>
            <w:vAlign w:val="center"/>
          </w:tcPr>
          <w:p w14:paraId="0741E79B"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1.651.325</w:t>
            </w:r>
          </w:p>
        </w:tc>
        <w:tc>
          <w:tcPr>
            <w:tcW w:w="269" w:type="pct"/>
            <w:tcBorders>
              <w:top w:val="dotted" w:sz="4" w:space="0" w:color="auto"/>
              <w:bottom w:val="dotted" w:sz="4" w:space="0" w:color="auto"/>
            </w:tcBorders>
            <w:shd w:val="clear" w:color="auto" w:fill="FFFFFF"/>
            <w:noWrap/>
            <w:vAlign w:val="center"/>
          </w:tcPr>
          <w:p w14:paraId="065EEBE5"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100</w:t>
            </w:r>
          </w:p>
        </w:tc>
        <w:tc>
          <w:tcPr>
            <w:tcW w:w="269" w:type="pct"/>
            <w:tcBorders>
              <w:top w:val="dotted" w:sz="4" w:space="0" w:color="auto"/>
              <w:bottom w:val="dotted" w:sz="4" w:space="0" w:color="auto"/>
            </w:tcBorders>
            <w:shd w:val="clear" w:color="auto" w:fill="FFFFFF"/>
            <w:noWrap/>
            <w:vAlign w:val="center"/>
          </w:tcPr>
          <w:p w14:paraId="028C67B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100</w:t>
            </w:r>
          </w:p>
        </w:tc>
        <w:tc>
          <w:tcPr>
            <w:tcW w:w="532" w:type="pct"/>
            <w:tcBorders>
              <w:top w:val="dotted" w:sz="4" w:space="0" w:color="auto"/>
              <w:bottom w:val="dotted" w:sz="4" w:space="0" w:color="auto"/>
            </w:tcBorders>
            <w:shd w:val="clear" w:color="auto" w:fill="FFFFFF"/>
            <w:noWrap/>
            <w:vAlign w:val="center"/>
          </w:tcPr>
          <w:p w14:paraId="5F73A1CF"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2.374</w:t>
            </w:r>
          </w:p>
        </w:tc>
      </w:tr>
      <w:tr w:rsidR="00DB24AD" w:rsidRPr="00DB24AD" w14:paraId="5525FE7C"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6CD2C7E4"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bottom w:val="dotted" w:sz="4" w:space="0" w:color="auto"/>
            </w:tcBorders>
            <w:shd w:val="clear" w:color="auto" w:fill="FFFFFF"/>
            <w:vAlign w:val="center"/>
          </w:tcPr>
          <w:p w14:paraId="6D4B6099"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информат</w:t>
            </w:r>
            <w:proofErr w:type="spellEnd"/>
            <w:r w:rsidRPr="00DB24AD">
              <w:rPr>
                <w:rFonts w:asciiTheme="minorHAnsi" w:hAnsiTheme="minorHAnsi" w:cstheme="minorHAnsi"/>
                <w:sz w:val="18"/>
                <w:szCs w:val="18"/>
                <w:lang w:val="bs-Cyrl-BA"/>
              </w:rPr>
              <w:t>.</w:t>
            </w:r>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услуга</w:t>
            </w:r>
            <w:proofErr w:type="spellEnd"/>
          </w:p>
        </w:tc>
        <w:tc>
          <w:tcPr>
            <w:tcW w:w="555" w:type="pct"/>
            <w:tcBorders>
              <w:top w:val="dotted" w:sz="4" w:space="0" w:color="auto"/>
              <w:bottom w:val="dotted" w:sz="4" w:space="0" w:color="auto"/>
            </w:tcBorders>
            <w:shd w:val="clear" w:color="auto" w:fill="FFFFFF"/>
            <w:vAlign w:val="center"/>
          </w:tcPr>
          <w:p w14:paraId="7FC5C7A3"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425.500</w:t>
            </w:r>
          </w:p>
        </w:tc>
        <w:tc>
          <w:tcPr>
            <w:tcW w:w="594" w:type="pct"/>
            <w:tcBorders>
              <w:top w:val="dotted" w:sz="4" w:space="0" w:color="auto"/>
              <w:bottom w:val="dotted" w:sz="4" w:space="0" w:color="auto"/>
            </w:tcBorders>
            <w:shd w:val="clear" w:color="auto" w:fill="FFFFFF"/>
            <w:noWrap/>
            <w:vAlign w:val="center"/>
          </w:tcPr>
          <w:p w14:paraId="6188B45F"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454.565</w:t>
            </w:r>
          </w:p>
        </w:tc>
        <w:tc>
          <w:tcPr>
            <w:tcW w:w="599" w:type="pct"/>
            <w:tcBorders>
              <w:top w:val="dotted" w:sz="4" w:space="0" w:color="auto"/>
              <w:bottom w:val="dotted" w:sz="4" w:space="0" w:color="auto"/>
            </w:tcBorders>
            <w:shd w:val="clear" w:color="auto" w:fill="FFFFFF"/>
            <w:noWrap/>
            <w:vAlign w:val="center"/>
          </w:tcPr>
          <w:p w14:paraId="547C799A"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405.019</w:t>
            </w:r>
          </w:p>
        </w:tc>
        <w:tc>
          <w:tcPr>
            <w:tcW w:w="269" w:type="pct"/>
            <w:tcBorders>
              <w:top w:val="dotted" w:sz="4" w:space="0" w:color="auto"/>
              <w:bottom w:val="dotted" w:sz="4" w:space="0" w:color="auto"/>
            </w:tcBorders>
            <w:shd w:val="clear" w:color="auto" w:fill="FFFFFF"/>
            <w:noWrap/>
            <w:vAlign w:val="center"/>
          </w:tcPr>
          <w:p w14:paraId="4651E1A9"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107</w:t>
            </w:r>
          </w:p>
        </w:tc>
        <w:tc>
          <w:tcPr>
            <w:tcW w:w="269" w:type="pct"/>
            <w:tcBorders>
              <w:top w:val="dotted" w:sz="4" w:space="0" w:color="auto"/>
              <w:bottom w:val="dotted" w:sz="4" w:space="0" w:color="auto"/>
            </w:tcBorders>
            <w:shd w:val="clear" w:color="auto" w:fill="FFFFFF"/>
            <w:noWrap/>
            <w:vAlign w:val="center"/>
          </w:tcPr>
          <w:p w14:paraId="4E4AECA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112</w:t>
            </w:r>
          </w:p>
        </w:tc>
        <w:tc>
          <w:tcPr>
            <w:tcW w:w="532" w:type="pct"/>
            <w:tcBorders>
              <w:top w:val="dotted" w:sz="4" w:space="0" w:color="auto"/>
              <w:bottom w:val="dotted" w:sz="4" w:space="0" w:color="auto"/>
            </w:tcBorders>
            <w:shd w:val="clear" w:color="auto" w:fill="FFFFFF"/>
            <w:noWrap/>
            <w:vAlign w:val="center"/>
          </w:tcPr>
          <w:p w14:paraId="2B64CD55"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49.546</w:t>
            </w:r>
          </w:p>
        </w:tc>
      </w:tr>
      <w:tr w:rsidR="00DB24AD" w:rsidRPr="00DB24AD" w14:paraId="149F736C"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2DA0B543"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bottom w:val="dotted" w:sz="4" w:space="0" w:color="auto"/>
            </w:tcBorders>
            <w:shd w:val="clear" w:color="auto" w:fill="FFFFFF"/>
            <w:vAlign w:val="center"/>
          </w:tcPr>
          <w:p w14:paraId="0956997E"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телеком</w:t>
            </w:r>
            <w:proofErr w:type="spellEnd"/>
            <w:r w:rsidRPr="00DB24AD">
              <w:rPr>
                <w:rFonts w:asciiTheme="minorHAnsi" w:hAnsiTheme="minorHAnsi" w:cstheme="minorHAnsi"/>
                <w:sz w:val="18"/>
                <w:szCs w:val="18"/>
              </w:rPr>
              <w:t>.</w:t>
            </w:r>
            <w:r w:rsidRPr="00DB24AD">
              <w:rPr>
                <w:rFonts w:asciiTheme="minorHAnsi" w:hAnsiTheme="minorHAnsi" w:cstheme="minorHAnsi"/>
                <w:sz w:val="18"/>
                <w:szCs w:val="18"/>
                <w:lang w:val="bs-Cyrl-BA"/>
              </w:rPr>
              <w:t xml:space="preserve"> </w:t>
            </w:r>
            <w:proofErr w:type="spellStart"/>
            <w:r w:rsidRPr="00DB24AD">
              <w:rPr>
                <w:rFonts w:asciiTheme="minorHAnsi" w:hAnsiTheme="minorHAnsi" w:cstheme="minorHAnsi"/>
                <w:sz w:val="18"/>
                <w:szCs w:val="18"/>
              </w:rPr>
              <w:t>услуга</w:t>
            </w:r>
            <w:proofErr w:type="spellEnd"/>
            <w:r w:rsidRPr="00DB24AD">
              <w:rPr>
                <w:rFonts w:asciiTheme="minorHAnsi" w:hAnsiTheme="minorHAnsi" w:cstheme="minorHAnsi"/>
                <w:sz w:val="18"/>
                <w:szCs w:val="18"/>
              </w:rPr>
              <w:t xml:space="preserve">  </w:t>
            </w:r>
          </w:p>
        </w:tc>
        <w:tc>
          <w:tcPr>
            <w:tcW w:w="555" w:type="pct"/>
            <w:tcBorders>
              <w:top w:val="dotted" w:sz="4" w:space="0" w:color="auto"/>
              <w:bottom w:val="dotted" w:sz="4" w:space="0" w:color="auto"/>
            </w:tcBorders>
            <w:shd w:val="clear" w:color="auto" w:fill="FFFFFF"/>
            <w:vAlign w:val="center"/>
          </w:tcPr>
          <w:p w14:paraId="5A4B3B8E"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39.378</w:t>
            </w:r>
          </w:p>
        </w:tc>
        <w:tc>
          <w:tcPr>
            <w:tcW w:w="594" w:type="pct"/>
            <w:tcBorders>
              <w:top w:val="dotted" w:sz="4" w:space="0" w:color="auto"/>
              <w:bottom w:val="dotted" w:sz="4" w:space="0" w:color="auto"/>
            </w:tcBorders>
            <w:shd w:val="clear" w:color="auto" w:fill="FFFFFF"/>
            <w:noWrap/>
            <w:vAlign w:val="center"/>
          </w:tcPr>
          <w:p w14:paraId="1338AD0D"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62.849</w:t>
            </w:r>
          </w:p>
        </w:tc>
        <w:tc>
          <w:tcPr>
            <w:tcW w:w="599" w:type="pct"/>
            <w:tcBorders>
              <w:top w:val="dotted" w:sz="4" w:space="0" w:color="auto"/>
              <w:bottom w:val="dotted" w:sz="4" w:space="0" w:color="auto"/>
            </w:tcBorders>
            <w:shd w:val="clear" w:color="auto" w:fill="FFFFFF"/>
            <w:noWrap/>
            <w:vAlign w:val="center"/>
          </w:tcPr>
          <w:p w14:paraId="005385DF"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46.487</w:t>
            </w:r>
          </w:p>
        </w:tc>
        <w:tc>
          <w:tcPr>
            <w:tcW w:w="269" w:type="pct"/>
            <w:tcBorders>
              <w:top w:val="dotted" w:sz="4" w:space="0" w:color="auto"/>
              <w:bottom w:val="dotted" w:sz="4" w:space="0" w:color="auto"/>
            </w:tcBorders>
            <w:shd w:val="clear" w:color="auto" w:fill="FFFFFF"/>
            <w:noWrap/>
            <w:vAlign w:val="center"/>
          </w:tcPr>
          <w:p w14:paraId="1F436DB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160</w:t>
            </w:r>
          </w:p>
        </w:tc>
        <w:tc>
          <w:tcPr>
            <w:tcW w:w="269" w:type="pct"/>
            <w:tcBorders>
              <w:top w:val="dotted" w:sz="4" w:space="0" w:color="auto"/>
              <w:bottom w:val="dotted" w:sz="4" w:space="0" w:color="auto"/>
            </w:tcBorders>
            <w:shd w:val="clear" w:color="auto" w:fill="FFFFFF"/>
            <w:noWrap/>
            <w:vAlign w:val="center"/>
          </w:tcPr>
          <w:p w14:paraId="78D3E32F"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135</w:t>
            </w:r>
          </w:p>
        </w:tc>
        <w:tc>
          <w:tcPr>
            <w:tcW w:w="532" w:type="pct"/>
            <w:tcBorders>
              <w:top w:val="dotted" w:sz="4" w:space="0" w:color="auto"/>
              <w:bottom w:val="dotted" w:sz="4" w:space="0" w:color="auto"/>
            </w:tcBorders>
            <w:shd w:val="clear" w:color="auto" w:fill="FFFFFF"/>
            <w:noWrap/>
            <w:vAlign w:val="center"/>
          </w:tcPr>
          <w:p w14:paraId="73BF800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16.362</w:t>
            </w:r>
          </w:p>
        </w:tc>
      </w:tr>
      <w:tr w:rsidR="00DB24AD" w:rsidRPr="00DB24AD" w14:paraId="2D3C7D53"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441BB8D9"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bottom w:val="dotted" w:sz="4" w:space="0" w:color="auto"/>
            </w:tcBorders>
            <w:shd w:val="clear" w:color="auto" w:fill="FFFFFF"/>
            <w:vAlign w:val="center"/>
          </w:tcPr>
          <w:p w14:paraId="768F22AA"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усл</w:t>
            </w:r>
            <w:proofErr w:type="spellEnd"/>
            <w:r w:rsidRPr="00DB24AD">
              <w:rPr>
                <w:rFonts w:asciiTheme="minorHAnsi" w:hAnsiTheme="minorHAnsi" w:cstheme="minorHAnsi"/>
                <w:sz w:val="18"/>
                <w:szCs w:val="18"/>
                <w:lang w:val="bs-Cyrl-BA"/>
              </w:rPr>
              <w:t>уга</w:t>
            </w:r>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посредовања</w:t>
            </w:r>
            <w:proofErr w:type="spellEnd"/>
          </w:p>
        </w:tc>
        <w:tc>
          <w:tcPr>
            <w:tcW w:w="555" w:type="pct"/>
            <w:tcBorders>
              <w:top w:val="dotted" w:sz="4" w:space="0" w:color="auto"/>
              <w:bottom w:val="dotted" w:sz="4" w:space="0" w:color="auto"/>
            </w:tcBorders>
            <w:shd w:val="clear" w:color="auto" w:fill="FFFFFF"/>
            <w:vAlign w:val="center"/>
          </w:tcPr>
          <w:p w14:paraId="6C31B8AF"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139.149</w:t>
            </w:r>
          </w:p>
        </w:tc>
        <w:tc>
          <w:tcPr>
            <w:tcW w:w="594" w:type="pct"/>
            <w:tcBorders>
              <w:top w:val="dotted" w:sz="4" w:space="0" w:color="auto"/>
              <w:bottom w:val="dotted" w:sz="4" w:space="0" w:color="auto"/>
            </w:tcBorders>
            <w:shd w:val="clear" w:color="auto" w:fill="FFFFFF"/>
            <w:noWrap/>
            <w:vAlign w:val="center"/>
          </w:tcPr>
          <w:p w14:paraId="4A870530"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155.943</w:t>
            </w:r>
          </w:p>
        </w:tc>
        <w:tc>
          <w:tcPr>
            <w:tcW w:w="599" w:type="pct"/>
            <w:tcBorders>
              <w:top w:val="dotted" w:sz="4" w:space="0" w:color="auto"/>
              <w:bottom w:val="dotted" w:sz="4" w:space="0" w:color="auto"/>
            </w:tcBorders>
            <w:shd w:val="clear" w:color="auto" w:fill="FFFFFF"/>
            <w:noWrap/>
            <w:vAlign w:val="center"/>
          </w:tcPr>
          <w:p w14:paraId="38DEE6C4"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132.324</w:t>
            </w:r>
          </w:p>
        </w:tc>
        <w:tc>
          <w:tcPr>
            <w:tcW w:w="269" w:type="pct"/>
            <w:tcBorders>
              <w:top w:val="dotted" w:sz="4" w:space="0" w:color="auto"/>
              <w:bottom w:val="dotted" w:sz="4" w:space="0" w:color="auto"/>
            </w:tcBorders>
            <w:shd w:val="clear" w:color="auto" w:fill="FFFFFF"/>
            <w:noWrap/>
            <w:vAlign w:val="center"/>
          </w:tcPr>
          <w:p w14:paraId="5A47CF5C"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112</w:t>
            </w:r>
          </w:p>
        </w:tc>
        <w:tc>
          <w:tcPr>
            <w:tcW w:w="269" w:type="pct"/>
            <w:tcBorders>
              <w:top w:val="dotted" w:sz="4" w:space="0" w:color="auto"/>
              <w:bottom w:val="dotted" w:sz="4" w:space="0" w:color="auto"/>
            </w:tcBorders>
            <w:shd w:val="clear" w:color="auto" w:fill="FFFFFF"/>
            <w:noWrap/>
            <w:vAlign w:val="center"/>
          </w:tcPr>
          <w:p w14:paraId="0FEAD451"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118</w:t>
            </w:r>
          </w:p>
        </w:tc>
        <w:tc>
          <w:tcPr>
            <w:tcW w:w="532" w:type="pct"/>
            <w:tcBorders>
              <w:top w:val="dotted" w:sz="4" w:space="0" w:color="auto"/>
              <w:bottom w:val="dotted" w:sz="4" w:space="0" w:color="auto"/>
            </w:tcBorders>
            <w:shd w:val="clear" w:color="auto" w:fill="FFFFFF"/>
            <w:noWrap/>
            <w:vAlign w:val="center"/>
          </w:tcPr>
          <w:p w14:paraId="3EDFDD60"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23.619</w:t>
            </w:r>
          </w:p>
        </w:tc>
      </w:tr>
      <w:tr w:rsidR="00DB24AD" w:rsidRPr="00DB24AD" w14:paraId="4B03D1C9" w14:textId="77777777" w:rsidTr="00051F96">
        <w:trPr>
          <w:trHeight w:val="284"/>
          <w:jc w:val="center"/>
        </w:trPr>
        <w:tc>
          <w:tcPr>
            <w:tcW w:w="458" w:type="pct"/>
            <w:tcBorders>
              <w:top w:val="dotted" w:sz="4" w:space="0" w:color="auto"/>
              <w:bottom w:val="dotted" w:sz="4" w:space="0" w:color="auto"/>
            </w:tcBorders>
            <w:shd w:val="clear" w:color="auto" w:fill="FFFFFF"/>
            <w:vAlign w:val="center"/>
          </w:tcPr>
          <w:p w14:paraId="04A09DA4"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bottom w:val="dotted" w:sz="4" w:space="0" w:color="auto"/>
            </w:tcBorders>
            <w:shd w:val="clear" w:color="auto" w:fill="FFFFFF"/>
            <w:vAlign w:val="center"/>
          </w:tcPr>
          <w:p w14:paraId="20CC50CE" w14:textId="77777777" w:rsidR="0033589B" w:rsidRPr="00DB24AD" w:rsidRDefault="0033589B" w:rsidP="00051F96">
            <w:pPr>
              <w:ind w:left="-57" w:right="-57"/>
              <w:rPr>
                <w:rFonts w:asciiTheme="minorHAnsi" w:hAnsiTheme="minorHAnsi" w:cstheme="minorHAnsi"/>
                <w:sz w:val="18"/>
                <w:szCs w:val="18"/>
                <w:lang w:val="ru-RU"/>
              </w:rPr>
            </w:pPr>
            <w:r w:rsidRPr="00DB24AD">
              <w:rPr>
                <w:rFonts w:asciiTheme="minorHAnsi" w:hAnsiTheme="minorHAnsi" w:cstheme="minorHAnsi"/>
                <w:sz w:val="18"/>
                <w:szCs w:val="18"/>
                <w:lang w:val="ru-RU"/>
              </w:rPr>
              <w:t>Прих</w:t>
            </w:r>
            <w:r w:rsidRPr="00DB24AD">
              <w:rPr>
                <w:rFonts w:asciiTheme="minorHAnsi" w:hAnsiTheme="minorHAnsi" w:cstheme="minorHAnsi"/>
                <w:sz w:val="18"/>
                <w:szCs w:val="18"/>
                <w:lang w:val="bs-Cyrl-BA"/>
              </w:rPr>
              <w:t>од</w:t>
            </w:r>
            <w:r w:rsidRPr="00DB24AD">
              <w:rPr>
                <w:rFonts w:asciiTheme="minorHAnsi" w:hAnsiTheme="minorHAnsi" w:cstheme="minorHAnsi"/>
                <w:sz w:val="18"/>
                <w:szCs w:val="18"/>
                <w:lang w:val="ru-RU"/>
              </w:rPr>
              <w:t xml:space="preserve"> од  продаје админист. таксе</w:t>
            </w:r>
          </w:p>
        </w:tc>
        <w:tc>
          <w:tcPr>
            <w:tcW w:w="555" w:type="pct"/>
            <w:tcBorders>
              <w:top w:val="dotted" w:sz="4" w:space="0" w:color="auto"/>
              <w:bottom w:val="dotted" w:sz="4" w:space="0" w:color="auto"/>
            </w:tcBorders>
            <w:shd w:val="clear" w:color="auto" w:fill="FFFFFF"/>
            <w:vAlign w:val="center"/>
          </w:tcPr>
          <w:p w14:paraId="5944B977"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342.055</w:t>
            </w:r>
          </w:p>
        </w:tc>
        <w:tc>
          <w:tcPr>
            <w:tcW w:w="594" w:type="pct"/>
            <w:tcBorders>
              <w:top w:val="dotted" w:sz="4" w:space="0" w:color="auto"/>
              <w:bottom w:val="dotted" w:sz="4" w:space="0" w:color="auto"/>
            </w:tcBorders>
            <w:shd w:val="clear" w:color="auto" w:fill="FFFFFF"/>
            <w:noWrap/>
            <w:vAlign w:val="center"/>
          </w:tcPr>
          <w:p w14:paraId="3C8BE0C6"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337.570</w:t>
            </w:r>
          </w:p>
        </w:tc>
        <w:tc>
          <w:tcPr>
            <w:tcW w:w="599" w:type="pct"/>
            <w:tcBorders>
              <w:top w:val="dotted" w:sz="4" w:space="0" w:color="auto"/>
              <w:bottom w:val="dotted" w:sz="4" w:space="0" w:color="auto"/>
            </w:tcBorders>
            <w:shd w:val="clear" w:color="auto" w:fill="FFFFFF"/>
            <w:noWrap/>
            <w:vAlign w:val="center"/>
          </w:tcPr>
          <w:p w14:paraId="5D3ADDE6"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338.492</w:t>
            </w:r>
          </w:p>
        </w:tc>
        <w:tc>
          <w:tcPr>
            <w:tcW w:w="269" w:type="pct"/>
            <w:tcBorders>
              <w:top w:val="dotted" w:sz="4" w:space="0" w:color="auto"/>
              <w:bottom w:val="dotted" w:sz="4" w:space="0" w:color="auto"/>
            </w:tcBorders>
            <w:shd w:val="clear" w:color="auto" w:fill="FFFFFF"/>
            <w:noWrap/>
            <w:vAlign w:val="center"/>
          </w:tcPr>
          <w:p w14:paraId="365FB5D2"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99</w:t>
            </w:r>
          </w:p>
        </w:tc>
        <w:tc>
          <w:tcPr>
            <w:tcW w:w="269" w:type="pct"/>
            <w:tcBorders>
              <w:top w:val="dotted" w:sz="4" w:space="0" w:color="auto"/>
              <w:bottom w:val="dotted" w:sz="4" w:space="0" w:color="auto"/>
            </w:tcBorders>
            <w:shd w:val="clear" w:color="auto" w:fill="FFFFFF"/>
            <w:noWrap/>
            <w:vAlign w:val="center"/>
          </w:tcPr>
          <w:p w14:paraId="10CEF70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100</w:t>
            </w:r>
          </w:p>
        </w:tc>
        <w:tc>
          <w:tcPr>
            <w:tcW w:w="532" w:type="pct"/>
            <w:tcBorders>
              <w:top w:val="dotted" w:sz="4" w:space="0" w:color="auto"/>
              <w:bottom w:val="dotted" w:sz="4" w:space="0" w:color="auto"/>
            </w:tcBorders>
            <w:shd w:val="clear" w:color="auto" w:fill="FFFFFF"/>
            <w:noWrap/>
            <w:vAlign w:val="center"/>
          </w:tcPr>
          <w:p w14:paraId="6EE7BB2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-922</w:t>
            </w:r>
          </w:p>
        </w:tc>
      </w:tr>
      <w:tr w:rsidR="00DB24AD" w:rsidRPr="00DB24AD" w14:paraId="1C7BC023" w14:textId="77777777" w:rsidTr="00051F96">
        <w:trPr>
          <w:trHeight w:val="284"/>
          <w:jc w:val="center"/>
        </w:trPr>
        <w:tc>
          <w:tcPr>
            <w:tcW w:w="458" w:type="pct"/>
            <w:tcBorders>
              <w:top w:val="dotted" w:sz="4" w:space="0" w:color="auto"/>
            </w:tcBorders>
            <w:shd w:val="clear" w:color="auto" w:fill="FFFFFF"/>
            <w:vAlign w:val="center"/>
          </w:tcPr>
          <w:p w14:paraId="6C93E75B"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 </w:t>
            </w:r>
          </w:p>
        </w:tc>
        <w:tc>
          <w:tcPr>
            <w:tcW w:w="1724" w:type="pct"/>
            <w:tcBorders>
              <w:top w:val="dotted" w:sz="4" w:space="0" w:color="auto"/>
            </w:tcBorders>
            <w:shd w:val="clear" w:color="auto" w:fill="FFFFFF"/>
            <w:vAlign w:val="center"/>
          </w:tcPr>
          <w:p w14:paraId="011F7803"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осталих</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услуга</w:t>
            </w:r>
            <w:proofErr w:type="spellEnd"/>
          </w:p>
        </w:tc>
        <w:tc>
          <w:tcPr>
            <w:tcW w:w="555" w:type="pct"/>
            <w:tcBorders>
              <w:top w:val="dotted" w:sz="4" w:space="0" w:color="auto"/>
            </w:tcBorders>
            <w:shd w:val="clear" w:color="auto" w:fill="FFFFFF"/>
            <w:vAlign w:val="center"/>
          </w:tcPr>
          <w:p w14:paraId="2F4BB893"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171.457</w:t>
            </w:r>
          </w:p>
        </w:tc>
        <w:tc>
          <w:tcPr>
            <w:tcW w:w="594" w:type="pct"/>
            <w:tcBorders>
              <w:top w:val="dotted" w:sz="4" w:space="0" w:color="auto"/>
            </w:tcBorders>
            <w:shd w:val="clear" w:color="auto" w:fill="FFFFFF"/>
            <w:noWrap/>
            <w:vAlign w:val="center"/>
          </w:tcPr>
          <w:p w14:paraId="06F49CB3"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rPr>
              <w:t>177.892</w:t>
            </w:r>
          </w:p>
        </w:tc>
        <w:tc>
          <w:tcPr>
            <w:tcW w:w="599" w:type="pct"/>
            <w:tcBorders>
              <w:top w:val="dotted" w:sz="4" w:space="0" w:color="auto"/>
            </w:tcBorders>
            <w:shd w:val="clear" w:color="auto" w:fill="FFFFFF"/>
            <w:noWrap/>
            <w:vAlign w:val="center"/>
          </w:tcPr>
          <w:p w14:paraId="712C2DF8"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166.350</w:t>
            </w:r>
          </w:p>
        </w:tc>
        <w:tc>
          <w:tcPr>
            <w:tcW w:w="269" w:type="pct"/>
            <w:tcBorders>
              <w:top w:val="dotted" w:sz="4" w:space="0" w:color="auto"/>
            </w:tcBorders>
            <w:shd w:val="clear" w:color="auto" w:fill="FFFFFF"/>
            <w:noWrap/>
            <w:vAlign w:val="center"/>
          </w:tcPr>
          <w:p w14:paraId="46EC685C"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104</w:t>
            </w:r>
          </w:p>
        </w:tc>
        <w:tc>
          <w:tcPr>
            <w:tcW w:w="269" w:type="pct"/>
            <w:tcBorders>
              <w:top w:val="dotted" w:sz="4" w:space="0" w:color="auto"/>
            </w:tcBorders>
            <w:shd w:val="clear" w:color="auto" w:fill="FFFFFF"/>
            <w:noWrap/>
            <w:vAlign w:val="center"/>
          </w:tcPr>
          <w:p w14:paraId="766C6ACF"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107</w:t>
            </w:r>
          </w:p>
        </w:tc>
        <w:tc>
          <w:tcPr>
            <w:tcW w:w="532" w:type="pct"/>
            <w:tcBorders>
              <w:top w:val="dotted" w:sz="4" w:space="0" w:color="auto"/>
            </w:tcBorders>
            <w:shd w:val="clear" w:color="auto" w:fill="FFFFFF"/>
            <w:noWrap/>
            <w:vAlign w:val="center"/>
          </w:tcPr>
          <w:p w14:paraId="384A7BCA"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11.542</w:t>
            </w:r>
          </w:p>
        </w:tc>
      </w:tr>
      <w:tr w:rsidR="00DB24AD" w:rsidRPr="00DB24AD" w14:paraId="7BCCB521" w14:textId="77777777" w:rsidTr="00051F96">
        <w:trPr>
          <w:trHeight w:val="340"/>
          <w:jc w:val="center"/>
        </w:trPr>
        <w:tc>
          <w:tcPr>
            <w:tcW w:w="458" w:type="pct"/>
            <w:shd w:val="clear" w:color="auto" w:fill="FFFFFF"/>
            <w:vAlign w:val="center"/>
          </w:tcPr>
          <w:p w14:paraId="5286CAB1" w14:textId="77777777" w:rsidR="0033589B" w:rsidRPr="00DB24AD" w:rsidRDefault="0033589B" w:rsidP="00051F96">
            <w:pPr>
              <w:ind w:left="-57" w:right="-57"/>
              <w:jc w:val="center"/>
              <w:rPr>
                <w:rFonts w:asciiTheme="minorHAnsi" w:hAnsiTheme="minorHAnsi" w:cstheme="minorHAnsi"/>
                <w:b/>
                <w:bCs/>
                <w:sz w:val="18"/>
                <w:szCs w:val="18"/>
              </w:rPr>
            </w:pPr>
            <w:r w:rsidRPr="00DB24AD">
              <w:rPr>
                <w:rFonts w:asciiTheme="minorHAnsi" w:hAnsiTheme="minorHAnsi" w:cstheme="minorHAnsi"/>
                <w:b/>
                <w:bCs/>
                <w:sz w:val="18"/>
                <w:szCs w:val="18"/>
              </w:rPr>
              <w:lastRenderedPageBreak/>
              <w:t>650</w:t>
            </w:r>
          </w:p>
        </w:tc>
        <w:tc>
          <w:tcPr>
            <w:tcW w:w="1724" w:type="pct"/>
            <w:shd w:val="clear" w:color="auto" w:fill="FFFFFF"/>
            <w:vAlign w:val="center"/>
          </w:tcPr>
          <w:p w14:paraId="181AC930" w14:textId="77777777" w:rsidR="0033589B" w:rsidRPr="00DB24AD" w:rsidRDefault="0033589B" w:rsidP="00051F96">
            <w:pPr>
              <w:ind w:left="-57" w:right="-57"/>
              <w:rPr>
                <w:rFonts w:asciiTheme="minorHAnsi" w:hAnsiTheme="minorHAnsi" w:cstheme="minorHAnsi"/>
                <w:b/>
                <w:bCs/>
                <w:sz w:val="18"/>
                <w:szCs w:val="18"/>
              </w:rPr>
            </w:pPr>
            <w:proofErr w:type="spellStart"/>
            <w:r w:rsidRPr="00DB24AD">
              <w:rPr>
                <w:rFonts w:asciiTheme="minorHAnsi" w:hAnsiTheme="minorHAnsi" w:cstheme="minorHAnsi"/>
                <w:b/>
                <w:bCs/>
                <w:sz w:val="18"/>
                <w:szCs w:val="18"/>
              </w:rPr>
              <w:t>Приход</w:t>
            </w:r>
            <w:proofErr w:type="spellEnd"/>
            <w:r w:rsidRPr="00DB24AD">
              <w:rPr>
                <w:rFonts w:asciiTheme="minorHAnsi" w:hAnsiTheme="minorHAnsi" w:cstheme="minorHAnsi"/>
                <w:b/>
                <w:bCs/>
                <w:sz w:val="18"/>
                <w:szCs w:val="18"/>
              </w:rPr>
              <w:t xml:space="preserve"> </w:t>
            </w:r>
            <w:proofErr w:type="spellStart"/>
            <w:r w:rsidRPr="00DB24AD">
              <w:rPr>
                <w:rFonts w:asciiTheme="minorHAnsi" w:hAnsiTheme="minorHAnsi" w:cstheme="minorHAnsi"/>
                <w:b/>
                <w:bCs/>
                <w:sz w:val="18"/>
                <w:szCs w:val="18"/>
              </w:rPr>
              <w:t>од</w:t>
            </w:r>
            <w:proofErr w:type="spellEnd"/>
            <w:r w:rsidRPr="00DB24AD">
              <w:rPr>
                <w:rFonts w:asciiTheme="minorHAnsi" w:hAnsiTheme="minorHAnsi" w:cstheme="minorHAnsi"/>
                <w:b/>
                <w:bCs/>
                <w:sz w:val="18"/>
                <w:szCs w:val="18"/>
              </w:rPr>
              <w:t xml:space="preserve">  </w:t>
            </w:r>
            <w:proofErr w:type="spellStart"/>
            <w:r w:rsidRPr="00DB24AD">
              <w:rPr>
                <w:rFonts w:asciiTheme="minorHAnsi" w:hAnsiTheme="minorHAnsi" w:cstheme="minorHAnsi"/>
                <w:b/>
                <w:bCs/>
                <w:sz w:val="18"/>
                <w:szCs w:val="18"/>
              </w:rPr>
              <w:t>рефундација</w:t>
            </w:r>
            <w:proofErr w:type="spellEnd"/>
            <w:r w:rsidRPr="00DB24AD">
              <w:rPr>
                <w:rFonts w:asciiTheme="minorHAnsi" w:hAnsiTheme="minorHAnsi" w:cstheme="minorHAnsi"/>
                <w:b/>
                <w:bCs/>
                <w:sz w:val="18"/>
                <w:szCs w:val="18"/>
              </w:rPr>
              <w:t xml:space="preserve"> </w:t>
            </w:r>
            <w:proofErr w:type="spellStart"/>
            <w:r w:rsidRPr="00DB24AD">
              <w:rPr>
                <w:rFonts w:asciiTheme="minorHAnsi" w:hAnsiTheme="minorHAnsi" w:cstheme="minorHAnsi"/>
                <w:b/>
                <w:bCs/>
                <w:sz w:val="18"/>
                <w:szCs w:val="18"/>
              </w:rPr>
              <w:t>боловања</w:t>
            </w:r>
            <w:proofErr w:type="spellEnd"/>
          </w:p>
        </w:tc>
        <w:tc>
          <w:tcPr>
            <w:tcW w:w="555" w:type="pct"/>
            <w:shd w:val="clear" w:color="auto" w:fill="FFFFFF"/>
            <w:vAlign w:val="center"/>
          </w:tcPr>
          <w:p w14:paraId="56A4E498"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972.565</w:t>
            </w:r>
          </w:p>
        </w:tc>
        <w:tc>
          <w:tcPr>
            <w:tcW w:w="594" w:type="pct"/>
            <w:shd w:val="clear" w:color="auto" w:fill="FFFFFF"/>
            <w:noWrap/>
            <w:vAlign w:val="center"/>
          </w:tcPr>
          <w:p w14:paraId="0EE270DD"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1.479.542</w:t>
            </w:r>
          </w:p>
        </w:tc>
        <w:tc>
          <w:tcPr>
            <w:tcW w:w="599" w:type="pct"/>
            <w:shd w:val="clear" w:color="auto" w:fill="FFFFFF"/>
            <w:noWrap/>
            <w:vAlign w:val="center"/>
          </w:tcPr>
          <w:p w14:paraId="2010995E"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1.272.476</w:t>
            </w:r>
          </w:p>
        </w:tc>
        <w:tc>
          <w:tcPr>
            <w:tcW w:w="269" w:type="pct"/>
            <w:shd w:val="clear" w:color="auto" w:fill="FFFFFF"/>
            <w:noWrap/>
            <w:vAlign w:val="center"/>
          </w:tcPr>
          <w:p w14:paraId="37D85EC6"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152</w:t>
            </w:r>
          </w:p>
        </w:tc>
        <w:tc>
          <w:tcPr>
            <w:tcW w:w="269" w:type="pct"/>
            <w:shd w:val="clear" w:color="auto" w:fill="FFFFFF"/>
            <w:noWrap/>
            <w:vAlign w:val="center"/>
          </w:tcPr>
          <w:p w14:paraId="02B8B18B"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116</w:t>
            </w:r>
          </w:p>
        </w:tc>
        <w:tc>
          <w:tcPr>
            <w:tcW w:w="532" w:type="pct"/>
            <w:shd w:val="clear" w:color="auto" w:fill="FFFFFF"/>
            <w:noWrap/>
            <w:vAlign w:val="center"/>
          </w:tcPr>
          <w:p w14:paraId="027FCC49"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207.066</w:t>
            </w:r>
          </w:p>
        </w:tc>
      </w:tr>
      <w:tr w:rsidR="00DB24AD" w:rsidRPr="00DB24AD" w14:paraId="7336DD4E" w14:textId="77777777" w:rsidTr="00051F96">
        <w:trPr>
          <w:trHeight w:val="340"/>
          <w:jc w:val="center"/>
        </w:trPr>
        <w:tc>
          <w:tcPr>
            <w:tcW w:w="458" w:type="pct"/>
            <w:shd w:val="clear" w:color="auto" w:fill="FFFFFF"/>
            <w:vAlign w:val="center"/>
          </w:tcPr>
          <w:p w14:paraId="774DB50E" w14:textId="77777777" w:rsidR="0033589B" w:rsidRPr="00DB24AD" w:rsidRDefault="0033589B" w:rsidP="00051F96">
            <w:pPr>
              <w:ind w:left="-57" w:right="-57"/>
              <w:jc w:val="center"/>
              <w:rPr>
                <w:rFonts w:asciiTheme="minorHAnsi" w:hAnsiTheme="minorHAnsi" w:cstheme="minorHAnsi"/>
                <w:b/>
                <w:bCs/>
                <w:sz w:val="18"/>
                <w:szCs w:val="18"/>
                <w:lang w:val="en-US"/>
              </w:rPr>
            </w:pPr>
            <w:r w:rsidRPr="00DB24AD">
              <w:rPr>
                <w:rFonts w:asciiTheme="minorHAnsi" w:hAnsiTheme="minorHAnsi" w:cstheme="minorHAnsi"/>
                <w:b/>
                <w:bCs/>
                <w:sz w:val="18"/>
                <w:szCs w:val="18"/>
              </w:rPr>
              <w:t>651</w:t>
            </w:r>
          </w:p>
        </w:tc>
        <w:tc>
          <w:tcPr>
            <w:tcW w:w="1724" w:type="pct"/>
            <w:shd w:val="clear" w:color="auto" w:fill="FFFFFF"/>
            <w:vAlign w:val="center"/>
          </w:tcPr>
          <w:p w14:paraId="7B27DF61" w14:textId="77777777" w:rsidR="0033589B" w:rsidRPr="00DB24AD" w:rsidRDefault="0033589B" w:rsidP="00051F96">
            <w:pPr>
              <w:ind w:left="-57" w:right="-57"/>
              <w:rPr>
                <w:rFonts w:asciiTheme="minorHAnsi" w:hAnsiTheme="minorHAnsi" w:cstheme="minorHAnsi"/>
                <w:b/>
                <w:bCs/>
                <w:sz w:val="18"/>
                <w:szCs w:val="18"/>
              </w:rPr>
            </w:pPr>
            <w:proofErr w:type="spellStart"/>
            <w:r w:rsidRPr="00DB24AD">
              <w:rPr>
                <w:rFonts w:asciiTheme="minorHAnsi" w:hAnsiTheme="minorHAnsi" w:cstheme="minorHAnsi"/>
                <w:b/>
                <w:bCs/>
                <w:sz w:val="18"/>
                <w:szCs w:val="18"/>
              </w:rPr>
              <w:t>Приход</w:t>
            </w:r>
            <w:proofErr w:type="spellEnd"/>
            <w:r w:rsidRPr="00DB24AD">
              <w:rPr>
                <w:rFonts w:asciiTheme="minorHAnsi" w:hAnsiTheme="minorHAnsi" w:cstheme="minorHAnsi"/>
                <w:b/>
                <w:bCs/>
                <w:sz w:val="18"/>
                <w:szCs w:val="18"/>
              </w:rPr>
              <w:t xml:space="preserve"> </w:t>
            </w:r>
            <w:proofErr w:type="spellStart"/>
            <w:r w:rsidRPr="00DB24AD">
              <w:rPr>
                <w:rFonts w:asciiTheme="minorHAnsi" w:hAnsiTheme="minorHAnsi" w:cstheme="minorHAnsi"/>
                <w:b/>
                <w:bCs/>
                <w:sz w:val="18"/>
                <w:szCs w:val="18"/>
              </w:rPr>
              <w:t>од</w:t>
            </w:r>
            <w:proofErr w:type="spellEnd"/>
            <w:r w:rsidRPr="00DB24AD">
              <w:rPr>
                <w:rFonts w:asciiTheme="minorHAnsi" w:hAnsiTheme="minorHAnsi" w:cstheme="minorHAnsi"/>
                <w:b/>
                <w:bCs/>
                <w:sz w:val="18"/>
                <w:szCs w:val="18"/>
              </w:rPr>
              <w:t xml:space="preserve">  </w:t>
            </w:r>
            <w:proofErr w:type="spellStart"/>
            <w:r w:rsidRPr="00DB24AD">
              <w:rPr>
                <w:rFonts w:asciiTheme="minorHAnsi" w:hAnsiTheme="minorHAnsi" w:cstheme="minorHAnsi"/>
                <w:b/>
                <w:bCs/>
                <w:sz w:val="18"/>
                <w:szCs w:val="18"/>
              </w:rPr>
              <w:t>закупнине</w:t>
            </w:r>
            <w:proofErr w:type="spellEnd"/>
            <w:r w:rsidRPr="00DB24AD">
              <w:rPr>
                <w:rFonts w:asciiTheme="minorHAnsi" w:hAnsiTheme="minorHAnsi" w:cstheme="minorHAnsi"/>
                <w:b/>
                <w:bCs/>
                <w:sz w:val="18"/>
                <w:szCs w:val="18"/>
              </w:rPr>
              <w:t xml:space="preserve"> </w:t>
            </w:r>
          </w:p>
        </w:tc>
        <w:tc>
          <w:tcPr>
            <w:tcW w:w="555" w:type="pct"/>
            <w:shd w:val="clear" w:color="auto" w:fill="FFFFFF"/>
            <w:vAlign w:val="center"/>
          </w:tcPr>
          <w:p w14:paraId="43B191D6"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2.360.530</w:t>
            </w:r>
          </w:p>
        </w:tc>
        <w:tc>
          <w:tcPr>
            <w:tcW w:w="594" w:type="pct"/>
            <w:shd w:val="clear" w:color="auto" w:fill="FFFFFF"/>
            <w:noWrap/>
            <w:vAlign w:val="center"/>
          </w:tcPr>
          <w:p w14:paraId="0E34937D"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2.329.808</w:t>
            </w:r>
          </w:p>
        </w:tc>
        <w:tc>
          <w:tcPr>
            <w:tcW w:w="599" w:type="pct"/>
            <w:shd w:val="clear" w:color="auto" w:fill="FFFFFF"/>
            <w:noWrap/>
            <w:vAlign w:val="center"/>
          </w:tcPr>
          <w:p w14:paraId="120AE699"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2.352.949</w:t>
            </w:r>
          </w:p>
        </w:tc>
        <w:tc>
          <w:tcPr>
            <w:tcW w:w="269" w:type="pct"/>
            <w:shd w:val="clear" w:color="auto" w:fill="FFFFFF"/>
            <w:noWrap/>
            <w:vAlign w:val="center"/>
          </w:tcPr>
          <w:p w14:paraId="473D3A4C"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98</w:t>
            </w:r>
          </w:p>
        </w:tc>
        <w:tc>
          <w:tcPr>
            <w:tcW w:w="269" w:type="pct"/>
            <w:shd w:val="clear" w:color="auto" w:fill="FFFFFF"/>
            <w:noWrap/>
            <w:vAlign w:val="center"/>
          </w:tcPr>
          <w:p w14:paraId="12F250BA"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99</w:t>
            </w:r>
          </w:p>
        </w:tc>
        <w:tc>
          <w:tcPr>
            <w:tcW w:w="532" w:type="pct"/>
            <w:shd w:val="clear" w:color="auto" w:fill="FFFFFF"/>
            <w:noWrap/>
            <w:vAlign w:val="center"/>
          </w:tcPr>
          <w:p w14:paraId="750F9E3F"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-23.141</w:t>
            </w:r>
          </w:p>
        </w:tc>
      </w:tr>
      <w:tr w:rsidR="00DB24AD" w:rsidRPr="00DB24AD" w14:paraId="6149ED1A" w14:textId="77777777" w:rsidTr="00051F96">
        <w:trPr>
          <w:trHeight w:val="340"/>
          <w:jc w:val="center"/>
        </w:trPr>
        <w:tc>
          <w:tcPr>
            <w:tcW w:w="458" w:type="pct"/>
            <w:shd w:val="clear" w:color="auto" w:fill="FFFFFF"/>
            <w:vAlign w:val="center"/>
          </w:tcPr>
          <w:p w14:paraId="1AD4F472" w14:textId="77777777" w:rsidR="0033589B" w:rsidRPr="00DB24AD" w:rsidRDefault="0033589B" w:rsidP="00051F96">
            <w:pPr>
              <w:ind w:left="-57" w:right="-57"/>
              <w:jc w:val="center"/>
              <w:rPr>
                <w:rFonts w:asciiTheme="minorHAnsi" w:hAnsiTheme="minorHAnsi" w:cstheme="minorHAnsi"/>
                <w:b/>
                <w:bCs/>
                <w:sz w:val="18"/>
                <w:szCs w:val="18"/>
              </w:rPr>
            </w:pPr>
            <w:r w:rsidRPr="00DB24AD">
              <w:rPr>
                <w:rFonts w:asciiTheme="minorHAnsi" w:hAnsiTheme="minorHAnsi" w:cstheme="minorHAnsi"/>
                <w:b/>
                <w:bCs/>
                <w:sz w:val="18"/>
                <w:szCs w:val="18"/>
              </w:rPr>
              <w:t>652</w:t>
            </w:r>
          </w:p>
        </w:tc>
        <w:tc>
          <w:tcPr>
            <w:tcW w:w="1724" w:type="pct"/>
            <w:shd w:val="clear" w:color="auto" w:fill="FFFFFF"/>
            <w:vAlign w:val="center"/>
          </w:tcPr>
          <w:p w14:paraId="76B27DAC" w14:textId="77777777" w:rsidR="0033589B" w:rsidRPr="00DB24AD" w:rsidRDefault="0033589B" w:rsidP="00051F96">
            <w:pPr>
              <w:ind w:left="-57" w:right="-57"/>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Приход од донација примљених од државних органа</w:t>
            </w:r>
          </w:p>
        </w:tc>
        <w:tc>
          <w:tcPr>
            <w:tcW w:w="555" w:type="pct"/>
            <w:shd w:val="clear" w:color="auto" w:fill="FFFFFF"/>
            <w:vAlign w:val="center"/>
          </w:tcPr>
          <w:p w14:paraId="388C1B88"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0</w:t>
            </w:r>
          </w:p>
        </w:tc>
        <w:tc>
          <w:tcPr>
            <w:tcW w:w="594" w:type="pct"/>
            <w:shd w:val="clear" w:color="auto" w:fill="FFFFFF"/>
            <w:noWrap/>
            <w:vAlign w:val="center"/>
          </w:tcPr>
          <w:p w14:paraId="7209078C"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111.150</w:t>
            </w:r>
          </w:p>
        </w:tc>
        <w:tc>
          <w:tcPr>
            <w:tcW w:w="599" w:type="pct"/>
            <w:shd w:val="clear" w:color="auto" w:fill="FFFFFF"/>
            <w:noWrap/>
            <w:vAlign w:val="center"/>
          </w:tcPr>
          <w:p w14:paraId="5F736936"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0</w:t>
            </w:r>
          </w:p>
        </w:tc>
        <w:tc>
          <w:tcPr>
            <w:tcW w:w="269" w:type="pct"/>
            <w:shd w:val="clear" w:color="auto" w:fill="FFFFFF"/>
            <w:noWrap/>
            <w:vAlign w:val="center"/>
          </w:tcPr>
          <w:p w14:paraId="6998376C"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w:t>
            </w:r>
          </w:p>
        </w:tc>
        <w:tc>
          <w:tcPr>
            <w:tcW w:w="269" w:type="pct"/>
            <w:shd w:val="clear" w:color="auto" w:fill="FFFFFF"/>
            <w:noWrap/>
            <w:vAlign w:val="center"/>
          </w:tcPr>
          <w:p w14:paraId="0F931F47"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w:t>
            </w:r>
          </w:p>
        </w:tc>
        <w:tc>
          <w:tcPr>
            <w:tcW w:w="532" w:type="pct"/>
            <w:shd w:val="clear" w:color="auto" w:fill="FFFFFF"/>
            <w:noWrap/>
            <w:vAlign w:val="center"/>
          </w:tcPr>
          <w:p w14:paraId="1A238FA2"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111.150</w:t>
            </w:r>
          </w:p>
        </w:tc>
      </w:tr>
      <w:tr w:rsidR="00DB24AD" w:rsidRPr="00DB24AD" w14:paraId="00DBA8CA" w14:textId="77777777" w:rsidTr="00051F96">
        <w:trPr>
          <w:trHeight w:val="340"/>
          <w:jc w:val="center"/>
        </w:trPr>
        <w:tc>
          <w:tcPr>
            <w:tcW w:w="458" w:type="pct"/>
            <w:shd w:val="clear" w:color="auto" w:fill="FFFFFF"/>
            <w:vAlign w:val="center"/>
          </w:tcPr>
          <w:p w14:paraId="6C19E193" w14:textId="77777777" w:rsidR="0033589B" w:rsidRPr="00DB24AD" w:rsidRDefault="0033589B" w:rsidP="00051F96">
            <w:pPr>
              <w:ind w:left="-57" w:right="-57"/>
              <w:jc w:val="center"/>
              <w:rPr>
                <w:rFonts w:asciiTheme="minorHAnsi" w:hAnsiTheme="minorHAnsi" w:cstheme="minorHAnsi"/>
                <w:b/>
                <w:bCs/>
                <w:sz w:val="18"/>
                <w:szCs w:val="18"/>
              </w:rPr>
            </w:pPr>
            <w:r w:rsidRPr="00DB24AD">
              <w:rPr>
                <w:rFonts w:asciiTheme="minorHAnsi" w:hAnsiTheme="minorHAnsi" w:cstheme="minorHAnsi"/>
                <w:b/>
                <w:bCs/>
                <w:sz w:val="18"/>
                <w:szCs w:val="18"/>
              </w:rPr>
              <w:t>65</w:t>
            </w:r>
            <w:r w:rsidRPr="00DB24AD">
              <w:rPr>
                <w:rFonts w:asciiTheme="minorHAnsi" w:hAnsiTheme="minorHAnsi" w:cstheme="minorHAnsi"/>
                <w:b/>
                <w:bCs/>
                <w:sz w:val="18"/>
                <w:szCs w:val="18"/>
                <w:lang w:val="bs-Cyrl-BA"/>
              </w:rPr>
              <w:t>50000</w:t>
            </w:r>
          </w:p>
        </w:tc>
        <w:tc>
          <w:tcPr>
            <w:tcW w:w="1724" w:type="pct"/>
            <w:shd w:val="clear" w:color="auto" w:fill="FFFFFF"/>
            <w:vAlign w:val="center"/>
          </w:tcPr>
          <w:p w14:paraId="37EFAA28" w14:textId="77777777" w:rsidR="0033589B" w:rsidRPr="00DB24AD" w:rsidRDefault="0033589B" w:rsidP="00051F96">
            <w:pPr>
              <w:ind w:left="-57" w:right="-57"/>
              <w:rPr>
                <w:rFonts w:asciiTheme="minorHAnsi" w:hAnsiTheme="minorHAnsi" w:cstheme="minorHAnsi"/>
                <w:b/>
                <w:bCs/>
                <w:sz w:val="18"/>
                <w:szCs w:val="18"/>
                <w:lang w:val="sr-Cyrl-BA"/>
              </w:rPr>
            </w:pPr>
            <w:proofErr w:type="spellStart"/>
            <w:r w:rsidRPr="00DB24AD">
              <w:rPr>
                <w:rFonts w:asciiTheme="minorHAnsi" w:hAnsiTheme="minorHAnsi" w:cstheme="minorHAnsi"/>
                <w:b/>
                <w:bCs/>
                <w:sz w:val="18"/>
                <w:szCs w:val="18"/>
              </w:rPr>
              <w:t>Субвенција</w:t>
            </w:r>
            <w:proofErr w:type="spellEnd"/>
            <w:r w:rsidRPr="00DB24AD">
              <w:rPr>
                <w:rFonts w:asciiTheme="minorHAnsi" w:hAnsiTheme="minorHAnsi" w:cstheme="minorHAnsi"/>
                <w:b/>
                <w:bCs/>
                <w:sz w:val="18"/>
                <w:szCs w:val="18"/>
              </w:rPr>
              <w:t xml:space="preserve"> </w:t>
            </w:r>
            <w:proofErr w:type="spellStart"/>
            <w:r w:rsidRPr="00DB24AD">
              <w:rPr>
                <w:rFonts w:asciiTheme="minorHAnsi" w:hAnsiTheme="minorHAnsi" w:cstheme="minorHAnsi"/>
                <w:b/>
                <w:bCs/>
                <w:sz w:val="18"/>
                <w:szCs w:val="18"/>
              </w:rPr>
              <w:t>Владе</w:t>
            </w:r>
            <w:proofErr w:type="spellEnd"/>
            <w:r w:rsidRPr="00DB24AD">
              <w:rPr>
                <w:rFonts w:asciiTheme="minorHAnsi" w:hAnsiTheme="minorHAnsi" w:cstheme="minorHAnsi"/>
                <w:b/>
                <w:bCs/>
                <w:sz w:val="18"/>
                <w:szCs w:val="18"/>
              </w:rPr>
              <w:t xml:space="preserve"> Р</w:t>
            </w:r>
            <w:r w:rsidRPr="00DB24AD">
              <w:rPr>
                <w:rFonts w:asciiTheme="minorHAnsi" w:hAnsiTheme="minorHAnsi" w:cstheme="minorHAnsi"/>
                <w:b/>
                <w:bCs/>
                <w:sz w:val="18"/>
                <w:szCs w:val="18"/>
                <w:lang w:val="sr-Cyrl-BA"/>
              </w:rPr>
              <w:t xml:space="preserve">епублике </w:t>
            </w:r>
            <w:r w:rsidRPr="00DB24AD">
              <w:rPr>
                <w:rFonts w:asciiTheme="minorHAnsi" w:hAnsiTheme="minorHAnsi" w:cstheme="minorHAnsi"/>
                <w:b/>
                <w:bCs/>
                <w:sz w:val="18"/>
                <w:szCs w:val="18"/>
              </w:rPr>
              <w:t>С</w:t>
            </w:r>
            <w:r w:rsidRPr="00DB24AD">
              <w:rPr>
                <w:rFonts w:asciiTheme="minorHAnsi" w:hAnsiTheme="minorHAnsi" w:cstheme="minorHAnsi"/>
                <w:b/>
                <w:bCs/>
                <w:sz w:val="18"/>
                <w:szCs w:val="18"/>
                <w:lang w:val="sr-Cyrl-BA"/>
              </w:rPr>
              <w:t>рпске</w:t>
            </w:r>
          </w:p>
        </w:tc>
        <w:tc>
          <w:tcPr>
            <w:tcW w:w="555" w:type="pct"/>
            <w:shd w:val="clear" w:color="auto" w:fill="FFFFFF"/>
            <w:vAlign w:val="center"/>
          </w:tcPr>
          <w:p w14:paraId="005F8DC9"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1.000.000</w:t>
            </w:r>
          </w:p>
        </w:tc>
        <w:tc>
          <w:tcPr>
            <w:tcW w:w="594" w:type="pct"/>
            <w:shd w:val="clear" w:color="auto" w:fill="FFFFFF"/>
            <w:noWrap/>
            <w:vAlign w:val="center"/>
          </w:tcPr>
          <w:p w14:paraId="6CCF15E8"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1.000.000</w:t>
            </w:r>
          </w:p>
        </w:tc>
        <w:tc>
          <w:tcPr>
            <w:tcW w:w="599" w:type="pct"/>
            <w:shd w:val="clear" w:color="auto" w:fill="FFFFFF"/>
            <w:noWrap/>
            <w:vAlign w:val="center"/>
          </w:tcPr>
          <w:p w14:paraId="5F8866D5"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0</w:t>
            </w:r>
          </w:p>
        </w:tc>
        <w:tc>
          <w:tcPr>
            <w:tcW w:w="269" w:type="pct"/>
            <w:shd w:val="clear" w:color="auto" w:fill="FFFFFF"/>
            <w:noWrap/>
            <w:vAlign w:val="center"/>
          </w:tcPr>
          <w:p w14:paraId="0EDDE3DB"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100</w:t>
            </w:r>
          </w:p>
        </w:tc>
        <w:tc>
          <w:tcPr>
            <w:tcW w:w="269" w:type="pct"/>
            <w:shd w:val="clear" w:color="auto" w:fill="FFFFFF"/>
            <w:noWrap/>
            <w:vAlign w:val="center"/>
          </w:tcPr>
          <w:p w14:paraId="717B004D"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w:t>
            </w:r>
          </w:p>
        </w:tc>
        <w:tc>
          <w:tcPr>
            <w:tcW w:w="532" w:type="pct"/>
            <w:shd w:val="clear" w:color="auto" w:fill="FFFFFF"/>
            <w:noWrap/>
            <w:vAlign w:val="center"/>
          </w:tcPr>
          <w:p w14:paraId="16C78F93"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1.000.000</w:t>
            </w:r>
          </w:p>
        </w:tc>
      </w:tr>
      <w:tr w:rsidR="00DB24AD" w:rsidRPr="00DB24AD" w14:paraId="381708EF" w14:textId="77777777" w:rsidTr="00051F96">
        <w:trPr>
          <w:trHeight w:val="340"/>
          <w:jc w:val="center"/>
        </w:trPr>
        <w:tc>
          <w:tcPr>
            <w:tcW w:w="458" w:type="pct"/>
            <w:shd w:val="clear" w:color="auto" w:fill="FFFFFF"/>
            <w:vAlign w:val="center"/>
          </w:tcPr>
          <w:p w14:paraId="05E6EB35" w14:textId="77777777" w:rsidR="0033589B" w:rsidRPr="00DB24AD" w:rsidRDefault="0033589B" w:rsidP="00051F96">
            <w:pPr>
              <w:ind w:left="-57" w:right="-57"/>
              <w:jc w:val="center"/>
              <w:rPr>
                <w:rFonts w:asciiTheme="minorHAnsi" w:hAnsiTheme="minorHAnsi" w:cstheme="minorHAnsi"/>
                <w:b/>
                <w:bCs/>
                <w:sz w:val="18"/>
                <w:szCs w:val="18"/>
              </w:rPr>
            </w:pPr>
            <w:r w:rsidRPr="00DB24AD">
              <w:rPr>
                <w:rFonts w:asciiTheme="minorHAnsi" w:hAnsiTheme="minorHAnsi" w:cstheme="minorHAnsi"/>
                <w:b/>
                <w:bCs/>
                <w:sz w:val="18"/>
                <w:szCs w:val="18"/>
              </w:rPr>
              <w:t>6552000</w:t>
            </w:r>
          </w:p>
        </w:tc>
        <w:tc>
          <w:tcPr>
            <w:tcW w:w="1724" w:type="pct"/>
            <w:shd w:val="clear" w:color="auto" w:fill="FFFFFF"/>
            <w:vAlign w:val="center"/>
          </w:tcPr>
          <w:p w14:paraId="06DA0EF9" w14:textId="77777777" w:rsidR="0033589B" w:rsidRPr="00DB24AD" w:rsidRDefault="0033589B" w:rsidP="00051F96">
            <w:pPr>
              <w:ind w:left="-57" w:right="-57"/>
              <w:rPr>
                <w:rFonts w:asciiTheme="minorHAnsi" w:hAnsiTheme="minorHAnsi" w:cstheme="minorHAnsi"/>
                <w:b/>
                <w:bCs/>
                <w:sz w:val="18"/>
                <w:szCs w:val="18"/>
                <w:lang w:val="ru-RU"/>
              </w:rPr>
            </w:pPr>
            <w:r w:rsidRPr="00DB24AD">
              <w:rPr>
                <w:rFonts w:asciiTheme="minorHAnsi" w:hAnsiTheme="minorHAnsi" w:cstheme="minorHAnsi"/>
                <w:b/>
                <w:bCs/>
                <w:sz w:val="18"/>
                <w:szCs w:val="18"/>
                <w:lang w:val="ru-RU"/>
              </w:rPr>
              <w:t>Приход од Завода за запошљавање Републике Српске Пале</w:t>
            </w:r>
          </w:p>
        </w:tc>
        <w:tc>
          <w:tcPr>
            <w:tcW w:w="555" w:type="pct"/>
            <w:shd w:val="clear" w:color="auto" w:fill="FFFFFF"/>
            <w:vAlign w:val="center"/>
          </w:tcPr>
          <w:p w14:paraId="767D26B3"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0</w:t>
            </w:r>
          </w:p>
        </w:tc>
        <w:tc>
          <w:tcPr>
            <w:tcW w:w="594" w:type="pct"/>
            <w:shd w:val="clear" w:color="auto" w:fill="FFFFFF"/>
            <w:noWrap/>
            <w:vAlign w:val="center"/>
          </w:tcPr>
          <w:p w14:paraId="3A42A376"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42.619</w:t>
            </w:r>
          </w:p>
        </w:tc>
        <w:tc>
          <w:tcPr>
            <w:tcW w:w="599" w:type="pct"/>
            <w:shd w:val="clear" w:color="auto" w:fill="FFFFFF"/>
            <w:noWrap/>
            <w:vAlign w:val="center"/>
          </w:tcPr>
          <w:p w14:paraId="2985AA47"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581</w:t>
            </w:r>
          </w:p>
        </w:tc>
        <w:tc>
          <w:tcPr>
            <w:tcW w:w="269" w:type="pct"/>
            <w:shd w:val="clear" w:color="auto" w:fill="FFFFFF"/>
            <w:noWrap/>
            <w:vAlign w:val="center"/>
          </w:tcPr>
          <w:p w14:paraId="07E2396B"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w:t>
            </w:r>
          </w:p>
        </w:tc>
        <w:tc>
          <w:tcPr>
            <w:tcW w:w="269" w:type="pct"/>
            <w:shd w:val="clear" w:color="auto" w:fill="FFFFFF"/>
            <w:noWrap/>
            <w:vAlign w:val="center"/>
          </w:tcPr>
          <w:p w14:paraId="0CC16643"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w:t>
            </w:r>
          </w:p>
        </w:tc>
        <w:tc>
          <w:tcPr>
            <w:tcW w:w="532" w:type="pct"/>
            <w:shd w:val="clear" w:color="auto" w:fill="FFFFFF"/>
            <w:noWrap/>
            <w:vAlign w:val="center"/>
          </w:tcPr>
          <w:p w14:paraId="727CC824"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42.039</w:t>
            </w:r>
          </w:p>
        </w:tc>
      </w:tr>
      <w:tr w:rsidR="00DB24AD" w:rsidRPr="00DB24AD" w14:paraId="572CD1CB" w14:textId="77777777" w:rsidTr="00051F96">
        <w:trPr>
          <w:trHeight w:val="340"/>
          <w:jc w:val="center"/>
        </w:trPr>
        <w:tc>
          <w:tcPr>
            <w:tcW w:w="458" w:type="pct"/>
            <w:tcBorders>
              <w:bottom w:val="single" w:sz="4" w:space="0" w:color="000000"/>
            </w:tcBorders>
            <w:shd w:val="clear" w:color="auto" w:fill="FFFFCC"/>
            <w:vAlign w:val="center"/>
          </w:tcPr>
          <w:p w14:paraId="66BE9C67" w14:textId="77777777" w:rsidR="0033589B" w:rsidRPr="00DB24AD" w:rsidRDefault="0033589B" w:rsidP="00051F96">
            <w:pPr>
              <w:ind w:left="-57" w:right="-57"/>
              <w:jc w:val="center"/>
              <w:rPr>
                <w:rFonts w:asciiTheme="minorHAnsi" w:hAnsiTheme="minorHAnsi" w:cstheme="minorHAnsi"/>
                <w:b/>
                <w:bCs/>
                <w:iCs/>
                <w:sz w:val="18"/>
                <w:szCs w:val="18"/>
              </w:rPr>
            </w:pPr>
            <w:r w:rsidRPr="00DB24AD">
              <w:rPr>
                <w:rFonts w:asciiTheme="minorHAnsi" w:hAnsiTheme="minorHAnsi" w:cstheme="minorHAnsi"/>
                <w:b/>
                <w:bCs/>
                <w:iCs/>
                <w:sz w:val="18"/>
                <w:szCs w:val="18"/>
              </w:rPr>
              <w:t>II</w:t>
            </w:r>
          </w:p>
        </w:tc>
        <w:tc>
          <w:tcPr>
            <w:tcW w:w="1724" w:type="pct"/>
            <w:tcBorders>
              <w:bottom w:val="single" w:sz="4" w:space="0" w:color="000000"/>
            </w:tcBorders>
            <w:shd w:val="clear" w:color="auto" w:fill="FFFFCC"/>
            <w:vAlign w:val="center"/>
          </w:tcPr>
          <w:p w14:paraId="3983049E" w14:textId="77777777" w:rsidR="0033589B" w:rsidRPr="00DB24AD" w:rsidRDefault="0033589B" w:rsidP="00051F96">
            <w:pPr>
              <w:ind w:left="-57" w:right="-57"/>
              <w:rPr>
                <w:rFonts w:asciiTheme="minorHAnsi" w:hAnsiTheme="minorHAnsi" w:cstheme="minorHAnsi"/>
                <w:b/>
                <w:bCs/>
                <w:iCs/>
                <w:sz w:val="18"/>
                <w:szCs w:val="18"/>
              </w:rPr>
            </w:pPr>
            <w:r w:rsidRPr="00DB24AD">
              <w:rPr>
                <w:rFonts w:asciiTheme="minorHAnsi" w:hAnsiTheme="minorHAnsi" w:cstheme="minorHAnsi"/>
                <w:b/>
                <w:bCs/>
                <w:iCs/>
                <w:sz w:val="18"/>
                <w:szCs w:val="18"/>
              </w:rPr>
              <w:t>ФИНАНСИЈСКИ  ПРИХОДИ</w:t>
            </w:r>
          </w:p>
        </w:tc>
        <w:tc>
          <w:tcPr>
            <w:tcW w:w="555" w:type="pct"/>
            <w:tcBorders>
              <w:bottom w:val="single" w:sz="4" w:space="0" w:color="000000"/>
            </w:tcBorders>
            <w:shd w:val="clear" w:color="auto" w:fill="FFFFCC"/>
            <w:vAlign w:val="center"/>
          </w:tcPr>
          <w:p w14:paraId="7254FC22"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355.777</w:t>
            </w:r>
          </w:p>
        </w:tc>
        <w:tc>
          <w:tcPr>
            <w:tcW w:w="594" w:type="pct"/>
            <w:tcBorders>
              <w:bottom w:val="single" w:sz="4" w:space="0" w:color="000000"/>
            </w:tcBorders>
            <w:shd w:val="clear" w:color="auto" w:fill="FFFFCC"/>
            <w:noWrap/>
            <w:vAlign w:val="center"/>
          </w:tcPr>
          <w:p w14:paraId="4159A348"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617.444</w:t>
            </w:r>
          </w:p>
        </w:tc>
        <w:tc>
          <w:tcPr>
            <w:tcW w:w="599" w:type="pct"/>
            <w:tcBorders>
              <w:bottom w:val="single" w:sz="4" w:space="0" w:color="000000"/>
            </w:tcBorders>
            <w:shd w:val="clear" w:color="auto" w:fill="FFFFCC"/>
            <w:noWrap/>
            <w:vAlign w:val="center"/>
          </w:tcPr>
          <w:p w14:paraId="26D9CF9C"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408.320</w:t>
            </w:r>
          </w:p>
        </w:tc>
        <w:tc>
          <w:tcPr>
            <w:tcW w:w="269" w:type="pct"/>
            <w:tcBorders>
              <w:bottom w:val="single" w:sz="4" w:space="0" w:color="000000"/>
            </w:tcBorders>
            <w:shd w:val="clear" w:color="auto" w:fill="FFFFCC"/>
            <w:noWrap/>
            <w:vAlign w:val="center"/>
          </w:tcPr>
          <w:p w14:paraId="0CFE4DF8"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174</w:t>
            </w:r>
          </w:p>
        </w:tc>
        <w:tc>
          <w:tcPr>
            <w:tcW w:w="269" w:type="pct"/>
            <w:tcBorders>
              <w:bottom w:val="single" w:sz="4" w:space="0" w:color="000000"/>
            </w:tcBorders>
            <w:shd w:val="clear" w:color="auto" w:fill="FFFFCC"/>
            <w:noWrap/>
            <w:vAlign w:val="center"/>
          </w:tcPr>
          <w:p w14:paraId="1301E2B6"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151</w:t>
            </w:r>
          </w:p>
        </w:tc>
        <w:tc>
          <w:tcPr>
            <w:tcW w:w="532" w:type="pct"/>
            <w:tcBorders>
              <w:bottom w:val="single" w:sz="4" w:space="0" w:color="000000"/>
            </w:tcBorders>
            <w:shd w:val="clear" w:color="auto" w:fill="FFFFCC"/>
            <w:noWrap/>
            <w:vAlign w:val="center"/>
          </w:tcPr>
          <w:p w14:paraId="4A631BC3"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209.124</w:t>
            </w:r>
          </w:p>
        </w:tc>
      </w:tr>
      <w:tr w:rsidR="00DB24AD" w:rsidRPr="00DB24AD" w14:paraId="61114201" w14:textId="77777777" w:rsidTr="00051F96">
        <w:trPr>
          <w:trHeight w:val="340"/>
          <w:jc w:val="center"/>
        </w:trPr>
        <w:tc>
          <w:tcPr>
            <w:tcW w:w="458" w:type="pct"/>
            <w:tcBorders>
              <w:bottom w:val="dotted" w:sz="4" w:space="0" w:color="auto"/>
            </w:tcBorders>
            <w:shd w:val="clear" w:color="auto" w:fill="FFFFFF"/>
            <w:vAlign w:val="center"/>
          </w:tcPr>
          <w:p w14:paraId="6D793D4C"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661</w:t>
            </w:r>
          </w:p>
        </w:tc>
        <w:tc>
          <w:tcPr>
            <w:tcW w:w="1724" w:type="pct"/>
            <w:tcBorders>
              <w:bottom w:val="dotted" w:sz="4" w:space="0" w:color="auto"/>
            </w:tcBorders>
            <w:shd w:val="clear" w:color="auto" w:fill="FFFFFF"/>
            <w:vAlign w:val="center"/>
          </w:tcPr>
          <w:p w14:paraId="5F3183AB"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Приход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од</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камата</w:t>
            </w:r>
            <w:proofErr w:type="spellEnd"/>
          </w:p>
        </w:tc>
        <w:tc>
          <w:tcPr>
            <w:tcW w:w="555" w:type="pct"/>
            <w:tcBorders>
              <w:bottom w:val="dotted" w:sz="4" w:space="0" w:color="auto"/>
            </w:tcBorders>
            <w:shd w:val="clear" w:color="auto" w:fill="FFFFFF"/>
            <w:vAlign w:val="center"/>
          </w:tcPr>
          <w:p w14:paraId="09952917"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350.277</w:t>
            </w:r>
          </w:p>
        </w:tc>
        <w:tc>
          <w:tcPr>
            <w:tcW w:w="594" w:type="pct"/>
            <w:tcBorders>
              <w:bottom w:val="dotted" w:sz="4" w:space="0" w:color="auto"/>
            </w:tcBorders>
            <w:shd w:val="clear" w:color="auto" w:fill="FFFFFF"/>
            <w:noWrap/>
            <w:vAlign w:val="center"/>
          </w:tcPr>
          <w:p w14:paraId="3A561566"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599.282</w:t>
            </w:r>
          </w:p>
        </w:tc>
        <w:tc>
          <w:tcPr>
            <w:tcW w:w="599" w:type="pct"/>
            <w:tcBorders>
              <w:bottom w:val="dotted" w:sz="4" w:space="0" w:color="auto"/>
            </w:tcBorders>
            <w:shd w:val="clear" w:color="auto" w:fill="FFFFFF"/>
            <w:noWrap/>
            <w:vAlign w:val="center"/>
          </w:tcPr>
          <w:p w14:paraId="137FACD2"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407.531</w:t>
            </w:r>
          </w:p>
        </w:tc>
        <w:tc>
          <w:tcPr>
            <w:tcW w:w="269" w:type="pct"/>
            <w:tcBorders>
              <w:bottom w:val="dotted" w:sz="4" w:space="0" w:color="auto"/>
            </w:tcBorders>
            <w:shd w:val="clear" w:color="auto" w:fill="FFFFFF"/>
            <w:noWrap/>
            <w:vAlign w:val="center"/>
          </w:tcPr>
          <w:p w14:paraId="2415A1B3"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171</w:t>
            </w:r>
          </w:p>
        </w:tc>
        <w:tc>
          <w:tcPr>
            <w:tcW w:w="269" w:type="pct"/>
            <w:tcBorders>
              <w:bottom w:val="dotted" w:sz="4" w:space="0" w:color="auto"/>
            </w:tcBorders>
            <w:shd w:val="clear" w:color="auto" w:fill="FFFFFF"/>
            <w:noWrap/>
            <w:vAlign w:val="center"/>
          </w:tcPr>
          <w:p w14:paraId="6CE90659"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147</w:t>
            </w:r>
          </w:p>
        </w:tc>
        <w:tc>
          <w:tcPr>
            <w:tcW w:w="532" w:type="pct"/>
            <w:tcBorders>
              <w:bottom w:val="dotted" w:sz="4" w:space="0" w:color="auto"/>
            </w:tcBorders>
            <w:shd w:val="clear" w:color="auto" w:fill="FFFFFF"/>
            <w:noWrap/>
            <w:vAlign w:val="center"/>
          </w:tcPr>
          <w:p w14:paraId="42A5789F"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191.751</w:t>
            </w:r>
          </w:p>
        </w:tc>
      </w:tr>
      <w:tr w:rsidR="00DB24AD" w:rsidRPr="00DB24AD" w14:paraId="11E00A14" w14:textId="77777777" w:rsidTr="00051F96">
        <w:trPr>
          <w:trHeight w:val="340"/>
          <w:jc w:val="center"/>
        </w:trPr>
        <w:tc>
          <w:tcPr>
            <w:tcW w:w="458" w:type="pct"/>
            <w:tcBorders>
              <w:top w:val="dotted" w:sz="4" w:space="0" w:color="auto"/>
              <w:bottom w:val="dotted" w:sz="4" w:space="0" w:color="auto"/>
            </w:tcBorders>
            <w:shd w:val="clear" w:color="auto" w:fill="FFFFFF"/>
            <w:vAlign w:val="center"/>
          </w:tcPr>
          <w:p w14:paraId="6E1DFCD3"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662</w:t>
            </w:r>
          </w:p>
        </w:tc>
        <w:tc>
          <w:tcPr>
            <w:tcW w:w="1724" w:type="pct"/>
            <w:tcBorders>
              <w:top w:val="dotted" w:sz="4" w:space="0" w:color="auto"/>
              <w:bottom w:val="dotted" w:sz="4" w:space="0" w:color="auto"/>
            </w:tcBorders>
            <w:shd w:val="clear" w:color="auto" w:fill="FFFFFF"/>
            <w:vAlign w:val="center"/>
          </w:tcPr>
          <w:p w14:paraId="0F790A0A"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Позитивне</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курсне</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разлике</w:t>
            </w:r>
            <w:proofErr w:type="spellEnd"/>
          </w:p>
        </w:tc>
        <w:tc>
          <w:tcPr>
            <w:tcW w:w="555" w:type="pct"/>
            <w:tcBorders>
              <w:top w:val="dotted" w:sz="4" w:space="0" w:color="auto"/>
              <w:bottom w:val="dotted" w:sz="4" w:space="0" w:color="auto"/>
            </w:tcBorders>
            <w:shd w:val="clear" w:color="auto" w:fill="FFFFFF"/>
            <w:vAlign w:val="center"/>
          </w:tcPr>
          <w:p w14:paraId="3182DDF4"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5.000</w:t>
            </w:r>
          </w:p>
        </w:tc>
        <w:tc>
          <w:tcPr>
            <w:tcW w:w="594" w:type="pct"/>
            <w:tcBorders>
              <w:top w:val="dotted" w:sz="4" w:space="0" w:color="auto"/>
              <w:bottom w:val="dotted" w:sz="4" w:space="0" w:color="auto"/>
            </w:tcBorders>
            <w:shd w:val="clear" w:color="auto" w:fill="FFFFFF"/>
            <w:noWrap/>
            <w:vAlign w:val="center"/>
          </w:tcPr>
          <w:p w14:paraId="04899596"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17.900</w:t>
            </w:r>
          </w:p>
        </w:tc>
        <w:tc>
          <w:tcPr>
            <w:tcW w:w="599" w:type="pct"/>
            <w:tcBorders>
              <w:top w:val="dotted" w:sz="4" w:space="0" w:color="auto"/>
              <w:bottom w:val="dotted" w:sz="4" w:space="0" w:color="auto"/>
            </w:tcBorders>
            <w:shd w:val="clear" w:color="auto" w:fill="FFFFFF"/>
            <w:noWrap/>
            <w:vAlign w:val="center"/>
          </w:tcPr>
          <w:p w14:paraId="2D3C5AF5"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550</w:t>
            </w:r>
          </w:p>
        </w:tc>
        <w:tc>
          <w:tcPr>
            <w:tcW w:w="269" w:type="pct"/>
            <w:tcBorders>
              <w:top w:val="dotted" w:sz="4" w:space="0" w:color="auto"/>
              <w:bottom w:val="dotted" w:sz="4" w:space="0" w:color="auto"/>
            </w:tcBorders>
            <w:shd w:val="clear" w:color="auto" w:fill="FFFFFF"/>
            <w:noWrap/>
            <w:vAlign w:val="center"/>
          </w:tcPr>
          <w:p w14:paraId="7F7A3D12"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358</w:t>
            </w:r>
          </w:p>
        </w:tc>
        <w:tc>
          <w:tcPr>
            <w:tcW w:w="269" w:type="pct"/>
            <w:tcBorders>
              <w:top w:val="dotted" w:sz="4" w:space="0" w:color="auto"/>
              <w:bottom w:val="dotted" w:sz="4" w:space="0" w:color="auto"/>
            </w:tcBorders>
            <w:shd w:val="clear" w:color="auto" w:fill="FFFFFF"/>
            <w:noWrap/>
            <w:vAlign w:val="center"/>
          </w:tcPr>
          <w:p w14:paraId="0F85D41A"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w:t>
            </w:r>
          </w:p>
        </w:tc>
        <w:tc>
          <w:tcPr>
            <w:tcW w:w="532" w:type="pct"/>
            <w:tcBorders>
              <w:top w:val="dotted" w:sz="4" w:space="0" w:color="auto"/>
              <w:bottom w:val="dotted" w:sz="4" w:space="0" w:color="auto"/>
            </w:tcBorders>
            <w:shd w:val="clear" w:color="auto" w:fill="FFFFFF"/>
            <w:noWrap/>
            <w:vAlign w:val="center"/>
          </w:tcPr>
          <w:p w14:paraId="1C26A6F7"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17.350</w:t>
            </w:r>
          </w:p>
        </w:tc>
      </w:tr>
      <w:tr w:rsidR="00DB24AD" w:rsidRPr="00DB24AD" w14:paraId="746E4274" w14:textId="77777777" w:rsidTr="00051F96">
        <w:trPr>
          <w:trHeight w:val="340"/>
          <w:jc w:val="center"/>
        </w:trPr>
        <w:tc>
          <w:tcPr>
            <w:tcW w:w="458" w:type="pct"/>
            <w:tcBorders>
              <w:top w:val="dotted" w:sz="4" w:space="0" w:color="auto"/>
            </w:tcBorders>
            <w:shd w:val="clear" w:color="auto" w:fill="FFFFFF"/>
            <w:vAlign w:val="center"/>
          </w:tcPr>
          <w:p w14:paraId="5AEF6B85"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669</w:t>
            </w:r>
          </w:p>
        </w:tc>
        <w:tc>
          <w:tcPr>
            <w:tcW w:w="1724" w:type="pct"/>
            <w:tcBorders>
              <w:top w:val="dotted" w:sz="4" w:space="0" w:color="auto"/>
            </w:tcBorders>
            <w:shd w:val="clear" w:color="auto" w:fill="FFFFFF"/>
            <w:vAlign w:val="center"/>
          </w:tcPr>
          <w:p w14:paraId="2DFCA762" w14:textId="77777777" w:rsidR="0033589B" w:rsidRPr="00DB24AD" w:rsidRDefault="0033589B" w:rsidP="00051F96">
            <w:pPr>
              <w:ind w:left="-57" w:right="-57"/>
              <w:rPr>
                <w:rFonts w:asciiTheme="minorHAnsi" w:hAnsiTheme="minorHAnsi" w:cstheme="minorHAnsi"/>
                <w:sz w:val="18"/>
                <w:szCs w:val="18"/>
              </w:rPr>
            </w:pPr>
            <w:proofErr w:type="spellStart"/>
            <w:r w:rsidRPr="00DB24AD">
              <w:rPr>
                <w:rFonts w:asciiTheme="minorHAnsi" w:hAnsiTheme="minorHAnsi" w:cstheme="minorHAnsi"/>
                <w:sz w:val="18"/>
                <w:szCs w:val="18"/>
              </w:rPr>
              <w:t>Остали</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финансијски</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приходи</w:t>
            </w:r>
            <w:proofErr w:type="spellEnd"/>
          </w:p>
        </w:tc>
        <w:tc>
          <w:tcPr>
            <w:tcW w:w="555" w:type="pct"/>
            <w:tcBorders>
              <w:top w:val="dotted" w:sz="4" w:space="0" w:color="auto"/>
            </w:tcBorders>
            <w:shd w:val="clear" w:color="auto" w:fill="FFFFFF"/>
            <w:vAlign w:val="center"/>
          </w:tcPr>
          <w:p w14:paraId="50AE1AD0"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500</w:t>
            </w:r>
          </w:p>
        </w:tc>
        <w:tc>
          <w:tcPr>
            <w:tcW w:w="594" w:type="pct"/>
            <w:tcBorders>
              <w:top w:val="dotted" w:sz="4" w:space="0" w:color="auto"/>
            </w:tcBorders>
            <w:shd w:val="clear" w:color="auto" w:fill="FFFFFF"/>
            <w:vAlign w:val="center"/>
          </w:tcPr>
          <w:p w14:paraId="424790F4"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262</w:t>
            </w:r>
          </w:p>
        </w:tc>
        <w:tc>
          <w:tcPr>
            <w:tcW w:w="599" w:type="pct"/>
            <w:tcBorders>
              <w:top w:val="dotted" w:sz="4" w:space="0" w:color="auto"/>
            </w:tcBorders>
            <w:shd w:val="clear" w:color="auto" w:fill="FFFFFF"/>
            <w:vAlign w:val="center"/>
          </w:tcPr>
          <w:p w14:paraId="4E90AFFD"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239</w:t>
            </w:r>
          </w:p>
        </w:tc>
        <w:tc>
          <w:tcPr>
            <w:tcW w:w="269" w:type="pct"/>
            <w:tcBorders>
              <w:top w:val="dotted" w:sz="4" w:space="0" w:color="auto"/>
            </w:tcBorders>
            <w:shd w:val="clear" w:color="auto" w:fill="FFFFFF"/>
            <w:vAlign w:val="center"/>
          </w:tcPr>
          <w:p w14:paraId="1FBC6477"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52</w:t>
            </w:r>
          </w:p>
        </w:tc>
        <w:tc>
          <w:tcPr>
            <w:tcW w:w="269" w:type="pct"/>
            <w:tcBorders>
              <w:top w:val="dotted" w:sz="4" w:space="0" w:color="auto"/>
            </w:tcBorders>
            <w:shd w:val="clear" w:color="auto" w:fill="FFFFFF"/>
            <w:vAlign w:val="center"/>
          </w:tcPr>
          <w:p w14:paraId="1966DDC2"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110</w:t>
            </w:r>
          </w:p>
        </w:tc>
        <w:tc>
          <w:tcPr>
            <w:tcW w:w="532" w:type="pct"/>
            <w:tcBorders>
              <w:top w:val="dotted" w:sz="4" w:space="0" w:color="auto"/>
            </w:tcBorders>
            <w:shd w:val="clear" w:color="auto" w:fill="FFFFFF"/>
            <w:vAlign w:val="center"/>
          </w:tcPr>
          <w:p w14:paraId="1A561B9E"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23</w:t>
            </w:r>
          </w:p>
        </w:tc>
      </w:tr>
      <w:tr w:rsidR="00DB24AD" w:rsidRPr="00DB24AD" w14:paraId="1E0624E0" w14:textId="77777777" w:rsidTr="00051F96">
        <w:trPr>
          <w:trHeight w:val="340"/>
          <w:jc w:val="center"/>
        </w:trPr>
        <w:tc>
          <w:tcPr>
            <w:tcW w:w="458" w:type="pct"/>
            <w:shd w:val="clear" w:color="auto" w:fill="FFFFCC"/>
            <w:vAlign w:val="center"/>
          </w:tcPr>
          <w:p w14:paraId="44F855F9" w14:textId="77777777" w:rsidR="0033589B" w:rsidRPr="00DB24AD" w:rsidRDefault="0033589B" w:rsidP="00051F96">
            <w:pPr>
              <w:ind w:left="-57" w:right="-57"/>
              <w:jc w:val="center"/>
              <w:rPr>
                <w:rFonts w:asciiTheme="minorHAnsi" w:hAnsiTheme="minorHAnsi" w:cstheme="minorHAnsi"/>
                <w:b/>
                <w:bCs/>
                <w:iCs/>
                <w:sz w:val="18"/>
                <w:szCs w:val="18"/>
              </w:rPr>
            </w:pPr>
            <w:r w:rsidRPr="00DB24AD">
              <w:rPr>
                <w:rFonts w:asciiTheme="minorHAnsi" w:hAnsiTheme="minorHAnsi" w:cstheme="minorHAnsi"/>
                <w:b/>
                <w:bCs/>
                <w:iCs/>
                <w:sz w:val="18"/>
                <w:szCs w:val="18"/>
              </w:rPr>
              <w:t>III</w:t>
            </w:r>
          </w:p>
        </w:tc>
        <w:tc>
          <w:tcPr>
            <w:tcW w:w="1724" w:type="pct"/>
            <w:shd w:val="clear" w:color="auto" w:fill="FFFFCC"/>
            <w:vAlign w:val="center"/>
          </w:tcPr>
          <w:p w14:paraId="060718C9" w14:textId="77777777" w:rsidR="0033589B" w:rsidRPr="00DB24AD" w:rsidRDefault="0033589B" w:rsidP="00051F96">
            <w:pPr>
              <w:ind w:left="-57" w:right="-57"/>
              <w:rPr>
                <w:rFonts w:asciiTheme="minorHAnsi" w:hAnsiTheme="minorHAnsi" w:cstheme="minorHAnsi"/>
                <w:b/>
                <w:bCs/>
                <w:iCs/>
                <w:sz w:val="18"/>
                <w:szCs w:val="18"/>
              </w:rPr>
            </w:pPr>
            <w:r w:rsidRPr="00DB24AD">
              <w:rPr>
                <w:rFonts w:asciiTheme="minorHAnsi" w:hAnsiTheme="minorHAnsi" w:cstheme="minorHAnsi"/>
                <w:b/>
                <w:bCs/>
                <w:iCs/>
                <w:sz w:val="18"/>
                <w:szCs w:val="18"/>
              </w:rPr>
              <w:t>ОСТАЛИ  ПРИХОДИ</w:t>
            </w:r>
          </w:p>
        </w:tc>
        <w:tc>
          <w:tcPr>
            <w:tcW w:w="555" w:type="pct"/>
            <w:shd w:val="clear" w:color="auto" w:fill="FFFFCC"/>
            <w:vAlign w:val="center"/>
          </w:tcPr>
          <w:p w14:paraId="594E9D00"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359.623</w:t>
            </w:r>
          </w:p>
        </w:tc>
        <w:tc>
          <w:tcPr>
            <w:tcW w:w="594" w:type="pct"/>
            <w:shd w:val="clear" w:color="auto" w:fill="FFFFCC"/>
            <w:noWrap/>
            <w:vAlign w:val="center"/>
          </w:tcPr>
          <w:p w14:paraId="37E9FBDE"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630.639</w:t>
            </w:r>
          </w:p>
        </w:tc>
        <w:tc>
          <w:tcPr>
            <w:tcW w:w="599" w:type="pct"/>
            <w:shd w:val="clear" w:color="auto" w:fill="FFFFCC"/>
            <w:noWrap/>
            <w:vAlign w:val="center"/>
          </w:tcPr>
          <w:p w14:paraId="26703896"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785.051</w:t>
            </w:r>
          </w:p>
        </w:tc>
        <w:tc>
          <w:tcPr>
            <w:tcW w:w="269" w:type="pct"/>
            <w:shd w:val="clear" w:color="auto" w:fill="FFFFCC"/>
            <w:vAlign w:val="center"/>
          </w:tcPr>
          <w:p w14:paraId="3A378A2A"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175</w:t>
            </w:r>
          </w:p>
        </w:tc>
        <w:tc>
          <w:tcPr>
            <w:tcW w:w="269" w:type="pct"/>
            <w:shd w:val="clear" w:color="auto" w:fill="FFFFCC"/>
            <w:vAlign w:val="center"/>
          </w:tcPr>
          <w:p w14:paraId="7FBC4585"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80</w:t>
            </w:r>
          </w:p>
        </w:tc>
        <w:tc>
          <w:tcPr>
            <w:tcW w:w="532" w:type="pct"/>
            <w:shd w:val="clear" w:color="auto" w:fill="FFFFCC"/>
            <w:vAlign w:val="center"/>
          </w:tcPr>
          <w:p w14:paraId="74C3FE78"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-154.412</w:t>
            </w:r>
          </w:p>
        </w:tc>
      </w:tr>
      <w:tr w:rsidR="00DB24AD" w:rsidRPr="00DB24AD" w14:paraId="31407BC7" w14:textId="77777777" w:rsidTr="00051F96">
        <w:trPr>
          <w:trHeight w:val="340"/>
          <w:jc w:val="center"/>
        </w:trPr>
        <w:tc>
          <w:tcPr>
            <w:tcW w:w="458" w:type="pct"/>
            <w:shd w:val="clear" w:color="auto" w:fill="FFFFFF"/>
            <w:vAlign w:val="center"/>
          </w:tcPr>
          <w:p w14:paraId="6CC172C6" w14:textId="77777777" w:rsidR="0033589B" w:rsidRPr="00DB24AD" w:rsidRDefault="0033589B" w:rsidP="00051F96">
            <w:pPr>
              <w:ind w:left="-57" w:right="-57"/>
              <w:jc w:val="center"/>
              <w:rPr>
                <w:rFonts w:asciiTheme="minorHAnsi" w:hAnsiTheme="minorHAnsi" w:cstheme="minorHAnsi"/>
                <w:sz w:val="18"/>
                <w:szCs w:val="18"/>
              </w:rPr>
            </w:pPr>
            <w:r w:rsidRPr="00DB24AD">
              <w:rPr>
                <w:rFonts w:asciiTheme="minorHAnsi" w:hAnsiTheme="minorHAnsi" w:cstheme="minorHAnsi"/>
                <w:sz w:val="18"/>
                <w:szCs w:val="18"/>
              </w:rPr>
              <w:t>670- 679</w:t>
            </w:r>
          </w:p>
        </w:tc>
        <w:tc>
          <w:tcPr>
            <w:tcW w:w="1724" w:type="pct"/>
            <w:shd w:val="clear" w:color="auto" w:fill="FFFFFF"/>
            <w:vAlign w:val="center"/>
          </w:tcPr>
          <w:p w14:paraId="545D081F" w14:textId="77777777" w:rsidR="0033589B" w:rsidRPr="00DB24AD" w:rsidRDefault="0033589B" w:rsidP="00051F96">
            <w:pPr>
              <w:ind w:left="-57" w:right="-57"/>
              <w:rPr>
                <w:rFonts w:asciiTheme="minorHAnsi" w:hAnsiTheme="minorHAnsi" w:cstheme="minorHAnsi"/>
                <w:sz w:val="18"/>
                <w:szCs w:val="18"/>
                <w:lang w:val="bs-Cyrl-BA"/>
              </w:rPr>
            </w:pPr>
            <w:proofErr w:type="spellStart"/>
            <w:r w:rsidRPr="00DB24AD">
              <w:rPr>
                <w:rFonts w:asciiTheme="minorHAnsi" w:hAnsiTheme="minorHAnsi" w:cstheme="minorHAnsi"/>
                <w:sz w:val="18"/>
                <w:szCs w:val="18"/>
              </w:rPr>
              <w:t>Остали</w:t>
            </w:r>
            <w:proofErr w:type="spellEnd"/>
            <w:r w:rsidRPr="00DB24AD">
              <w:rPr>
                <w:rFonts w:asciiTheme="minorHAnsi" w:hAnsiTheme="minorHAnsi" w:cstheme="minorHAnsi"/>
                <w:sz w:val="18"/>
                <w:szCs w:val="18"/>
              </w:rPr>
              <w:t xml:space="preserve">  </w:t>
            </w:r>
            <w:proofErr w:type="spellStart"/>
            <w:r w:rsidRPr="00DB24AD">
              <w:rPr>
                <w:rFonts w:asciiTheme="minorHAnsi" w:hAnsiTheme="minorHAnsi" w:cstheme="minorHAnsi"/>
                <w:sz w:val="18"/>
                <w:szCs w:val="18"/>
              </w:rPr>
              <w:t>приходи</w:t>
            </w:r>
            <w:proofErr w:type="spellEnd"/>
            <w:r w:rsidRPr="00DB24AD">
              <w:rPr>
                <w:rFonts w:asciiTheme="minorHAnsi" w:hAnsiTheme="minorHAnsi" w:cstheme="minorHAnsi"/>
                <w:sz w:val="18"/>
                <w:szCs w:val="18"/>
              </w:rPr>
              <w:t xml:space="preserve"> </w:t>
            </w:r>
          </w:p>
        </w:tc>
        <w:tc>
          <w:tcPr>
            <w:tcW w:w="555" w:type="pct"/>
            <w:shd w:val="clear" w:color="auto" w:fill="FFFFFF"/>
            <w:vAlign w:val="center"/>
          </w:tcPr>
          <w:p w14:paraId="100D6036"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359.623</w:t>
            </w:r>
          </w:p>
        </w:tc>
        <w:tc>
          <w:tcPr>
            <w:tcW w:w="594" w:type="pct"/>
            <w:shd w:val="clear" w:color="auto" w:fill="FFFFFF"/>
            <w:noWrap/>
            <w:vAlign w:val="center"/>
          </w:tcPr>
          <w:p w14:paraId="6C30AE03"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630.639</w:t>
            </w:r>
          </w:p>
        </w:tc>
        <w:tc>
          <w:tcPr>
            <w:tcW w:w="599" w:type="pct"/>
            <w:shd w:val="clear" w:color="auto" w:fill="FFFFFF"/>
            <w:noWrap/>
            <w:vAlign w:val="center"/>
          </w:tcPr>
          <w:p w14:paraId="2290A459" w14:textId="77777777" w:rsidR="0033589B" w:rsidRPr="00DB24AD" w:rsidRDefault="0033589B" w:rsidP="00051F96">
            <w:pPr>
              <w:ind w:left="-57" w:right="-57"/>
              <w:jc w:val="right"/>
              <w:rPr>
                <w:rFonts w:asciiTheme="minorHAnsi" w:hAnsiTheme="minorHAnsi" w:cstheme="minorHAnsi"/>
                <w:sz w:val="18"/>
                <w:szCs w:val="18"/>
                <w:lang w:val="sr-Latn-BA"/>
              </w:rPr>
            </w:pPr>
            <w:r w:rsidRPr="00DB24AD">
              <w:rPr>
                <w:rFonts w:asciiTheme="minorHAnsi" w:hAnsiTheme="minorHAnsi" w:cstheme="minorHAnsi"/>
                <w:sz w:val="18"/>
                <w:szCs w:val="18"/>
                <w:lang w:val="sr-Latn-BA"/>
              </w:rPr>
              <w:t>785.051</w:t>
            </w:r>
          </w:p>
        </w:tc>
        <w:tc>
          <w:tcPr>
            <w:tcW w:w="269" w:type="pct"/>
            <w:shd w:val="clear" w:color="auto" w:fill="FFFFFF"/>
            <w:vAlign w:val="center"/>
          </w:tcPr>
          <w:p w14:paraId="21FDBC88"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175</w:t>
            </w:r>
          </w:p>
        </w:tc>
        <w:tc>
          <w:tcPr>
            <w:tcW w:w="269" w:type="pct"/>
            <w:shd w:val="clear" w:color="auto" w:fill="FFFFFF"/>
            <w:vAlign w:val="center"/>
          </w:tcPr>
          <w:p w14:paraId="1E366ADA"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80</w:t>
            </w:r>
          </w:p>
        </w:tc>
        <w:tc>
          <w:tcPr>
            <w:tcW w:w="532" w:type="pct"/>
            <w:shd w:val="clear" w:color="auto" w:fill="FFFFFF"/>
            <w:vAlign w:val="center"/>
          </w:tcPr>
          <w:p w14:paraId="28ADDE93" w14:textId="77777777" w:rsidR="0033589B" w:rsidRPr="00DB24AD" w:rsidRDefault="0033589B" w:rsidP="00051F96">
            <w:pPr>
              <w:ind w:left="-57" w:right="-57"/>
              <w:jc w:val="right"/>
              <w:rPr>
                <w:rFonts w:asciiTheme="minorHAnsi" w:hAnsiTheme="minorHAnsi" w:cstheme="minorHAnsi"/>
                <w:sz w:val="18"/>
                <w:szCs w:val="18"/>
                <w:lang w:val="sr-Cyrl-BA"/>
              </w:rPr>
            </w:pPr>
            <w:r w:rsidRPr="00DB24AD">
              <w:rPr>
                <w:rFonts w:asciiTheme="minorHAnsi" w:hAnsiTheme="minorHAnsi" w:cstheme="minorHAnsi"/>
                <w:sz w:val="18"/>
                <w:szCs w:val="18"/>
                <w:lang w:val="sr-Cyrl-BA"/>
              </w:rPr>
              <w:t>-154.412</w:t>
            </w:r>
          </w:p>
        </w:tc>
      </w:tr>
      <w:tr w:rsidR="00DB24AD" w:rsidRPr="00DB24AD" w14:paraId="28B9F95D" w14:textId="77777777" w:rsidTr="00051F96">
        <w:trPr>
          <w:trHeight w:val="340"/>
          <w:jc w:val="center"/>
        </w:trPr>
        <w:tc>
          <w:tcPr>
            <w:tcW w:w="458" w:type="pct"/>
            <w:shd w:val="clear" w:color="auto" w:fill="FFFFCC"/>
            <w:vAlign w:val="center"/>
          </w:tcPr>
          <w:p w14:paraId="11D95AFC" w14:textId="77777777" w:rsidR="0033589B" w:rsidRPr="00DB24AD" w:rsidRDefault="0033589B" w:rsidP="00051F96">
            <w:pPr>
              <w:ind w:left="-57" w:right="-57"/>
              <w:jc w:val="center"/>
              <w:rPr>
                <w:rFonts w:asciiTheme="minorHAnsi" w:hAnsiTheme="minorHAnsi" w:cstheme="minorHAnsi"/>
                <w:b/>
                <w:bCs/>
                <w:iCs/>
                <w:sz w:val="18"/>
                <w:szCs w:val="18"/>
              </w:rPr>
            </w:pPr>
            <w:r w:rsidRPr="00DB24AD">
              <w:rPr>
                <w:rFonts w:asciiTheme="minorHAnsi" w:hAnsiTheme="minorHAnsi" w:cstheme="minorHAnsi"/>
                <w:b/>
                <w:bCs/>
                <w:iCs/>
                <w:sz w:val="18"/>
                <w:szCs w:val="18"/>
              </w:rPr>
              <w:t>IV</w:t>
            </w:r>
          </w:p>
        </w:tc>
        <w:tc>
          <w:tcPr>
            <w:tcW w:w="1724" w:type="pct"/>
            <w:shd w:val="clear" w:color="auto" w:fill="FFFFCC"/>
            <w:vAlign w:val="center"/>
          </w:tcPr>
          <w:p w14:paraId="5A843948" w14:textId="77777777" w:rsidR="0033589B" w:rsidRPr="00DB24AD" w:rsidRDefault="0033589B" w:rsidP="00051F96">
            <w:pPr>
              <w:ind w:left="-57" w:right="-57"/>
              <w:rPr>
                <w:rFonts w:asciiTheme="minorHAnsi" w:hAnsiTheme="minorHAnsi" w:cstheme="minorHAnsi"/>
                <w:b/>
                <w:bCs/>
                <w:iCs/>
                <w:sz w:val="18"/>
                <w:szCs w:val="18"/>
                <w:lang w:val="ru-RU"/>
              </w:rPr>
            </w:pPr>
            <w:r w:rsidRPr="00DB24AD">
              <w:rPr>
                <w:rFonts w:asciiTheme="minorHAnsi" w:hAnsiTheme="minorHAnsi" w:cstheme="minorHAnsi"/>
                <w:b/>
                <w:bCs/>
                <w:iCs/>
                <w:sz w:val="18"/>
                <w:szCs w:val="18"/>
                <w:lang w:val="ru-RU"/>
              </w:rPr>
              <w:t xml:space="preserve">ПРИХОДИ  ОД УСКЛАЂ. ВРИЈЕДНОСТИ </w:t>
            </w:r>
            <w:r w:rsidRPr="00DB24AD">
              <w:rPr>
                <w:rFonts w:asciiTheme="minorHAnsi" w:hAnsiTheme="minorHAnsi" w:cstheme="minorHAnsi"/>
                <w:b/>
                <w:bCs/>
                <w:iCs/>
                <w:sz w:val="18"/>
                <w:szCs w:val="18"/>
                <w:lang w:val="sr-Cyrl-BA"/>
              </w:rPr>
              <w:t>ИМОВИНЕ</w:t>
            </w:r>
          </w:p>
        </w:tc>
        <w:tc>
          <w:tcPr>
            <w:tcW w:w="555" w:type="pct"/>
            <w:shd w:val="clear" w:color="auto" w:fill="FFFFCC"/>
            <w:vAlign w:val="center"/>
          </w:tcPr>
          <w:p w14:paraId="1D9660CA"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20.000</w:t>
            </w:r>
          </w:p>
        </w:tc>
        <w:tc>
          <w:tcPr>
            <w:tcW w:w="594" w:type="pct"/>
            <w:shd w:val="clear" w:color="auto" w:fill="FFFFCC"/>
            <w:noWrap/>
            <w:vAlign w:val="center"/>
          </w:tcPr>
          <w:p w14:paraId="2D0BF2DC"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11.246</w:t>
            </w:r>
          </w:p>
        </w:tc>
        <w:tc>
          <w:tcPr>
            <w:tcW w:w="599" w:type="pct"/>
            <w:shd w:val="clear" w:color="auto" w:fill="FFFFCC"/>
            <w:noWrap/>
            <w:vAlign w:val="center"/>
          </w:tcPr>
          <w:p w14:paraId="3E70B4B8"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762.186</w:t>
            </w:r>
          </w:p>
        </w:tc>
        <w:tc>
          <w:tcPr>
            <w:tcW w:w="269" w:type="pct"/>
            <w:shd w:val="clear" w:color="auto" w:fill="FFFFCC"/>
            <w:noWrap/>
            <w:vAlign w:val="center"/>
          </w:tcPr>
          <w:p w14:paraId="04D1C5AC"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56</w:t>
            </w:r>
          </w:p>
        </w:tc>
        <w:tc>
          <w:tcPr>
            <w:tcW w:w="269" w:type="pct"/>
            <w:shd w:val="clear" w:color="auto" w:fill="FFFFCC"/>
            <w:noWrap/>
            <w:vAlign w:val="center"/>
          </w:tcPr>
          <w:p w14:paraId="7E990E41"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w:t>
            </w:r>
          </w:p>
        </w:tc>
        <w:tc>
          <w:tcPr>
            <w:tcW w:w="532" w:type="pct"/>
            <w:shd w:val="clear" w:color="auto" w:fill="FFFFCC"/>
            <w:noWrap/>
            <w:vAlign w:val="center"/>
          </w:tcPr>
          <w:p w14:paraId="50C4CB59"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-750.940</w:t>
            </w:r>
          </w:p>
        </w:tc>
      </w:tr>
      <w:tr w:rsidR="00DB24AD" w:rsidRPr="00DB24AD" w14:paraId="05171D69" w14:textId="77777777" w:rsidTr="00051F96">
        <w:trPr>
          <w:trHeight w:val="340"/>
          <w:jc w:val="center"/>
        </w:trPr>
        <w:tc>
          <w:tcPr>
            <w:tcW w:w="458" w:type="pct"/>
            <w:shd w:val="clear" w:color="auto" w:fill="FFFFCC"/>
            <w:vAlign w:val="center"/>
          </w:tcPr>
          <w:p w14:paraId="01A02B12" w14:textId="77777777" w:rsidR="0033589B" w:rsidRPr="00DB24AD" w:rsidRDefault="0033589B" w:rsidP="00051F96">
            <w:pPr>
              <w:ind w:left="-57" w:right="-57"/>
              <w:jc w:val="center"/>
              <w:rPr>
                <w:rFonts w:asciiTheme="minorHAnsi" w:hAnsiTheme="minorHAnsi" w:cstheme="minorHAnsi"/>
                <w:b/>
                <w:bCs/>
                <w:iCs/>
                <w:sz w:val="18"/>
                <w:szCs w:val="18"/>
              </w:rPr>
            </w:pPr>
            <w:r w:rsidRPr="00DB24AD">
              <w:rPr>
                <w:rFonts w:asciiTheme="minorHAnsi" w:hAnsiTheme="minorHAnsi" w:cstheme="minorHAnsi"/>
                <w:b/>
                <w:bCs/>
                <w:iCs/>
                <w:sz w:val="18"/>
                <w:szCs w:val="18"/>
              </w:rPr>
              <w:t>V</w:t>
            </w:r>
          </w:p>
        </w:tc>
        <w:tc>
          <w:tcPr>
            <w:tcW w:w="1724" w:type="pct"/>
            <w:shd w:val="clear" w:color="auto" w:fill="FFFFCC"/>
            <w:vAlign w:val="center"/>
          </w:tcPr>
          <w:p w14:paraId="78A1138C" w14:textId="77777777" w:rsidR="0033589B" w:rsidRPr="00DB24AD" w:rsidRDefault="0033589B" w:rsidP="00051F96">
            <w:pPr>
              <w:ind w:left="-57" w:right="-57"/>
              <w:rPr>
                <w:rFonts w:asciiTheme="minorHAnsi" w:hAnsiTheme="minorHAnsi" w:cstheme="minorHAnsi"/>
                <w:b/>
                <w:bCs/>
                <w:iCs/>
                <w:sz w:val="18"/>
                <w:szCs w:val="18"/>
                <w:lang w:val="sr-Latn-BA"/>
              </w:rPr>
            </w:pPr>
            <w:r w:rsidRPr="00DB24AD">
              <w:rPr>
                <w:rFonts w:asciiTheme="minorHAnsi" w:hAnsiTheme="minorHAnsi" w:cstheme="minorHAnsi"/>
                <w:b/>
                <w:bCs/>
                <w:iCs/>
                <w:sz w:val="18"/>
                <w:szCs w:val="18"/>
                <w:lang w:val="ru-RU"/>
              </w:rPr>
              <w:t>ПРИХОД  ПО ОСН. ИСПР. ГРЕШАКА ИЗ РАНИЈИХ ГОД</w:t>
            </w:r>
            <w:r w:rsidRPr="00DB24AD">
              <w:rPr>
                <w:rFonts w:asciiTheme="minorHAnsi" w:hAnsiTheme="minorHAnsi" w:cstheme="minorHAnsi"/>
                <w:b/>
                <w:bCs/>
                <w:iCs/>
                <w:sz w:val="18"/>
                <w:szCs w:val="18"/>
                <w:lang w:val="sr-Latn-BA"/>
              </w:rPr>
              <w:t>.</w:t>
            </w:r>
          </w:p>
        </w:tc>
        <w:tc>
          <w:tcPr>
            <w:tcW w:w="555" w:type="pct"/>
            <w:shd w:val="clear" w:color="auto" w:fill="FFFFCC"/>
            <w:vAlign w:val="center"/>
          </w:tcPr>
          <w:p w14:paraId="5677E309"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40.000</w:t>
            </w:r>
          </w:p>
        </w:tc>
        <w:tc>
          <w:tcPr>
            <w:tcW w:w="594" w:type="pct"/>
            <w:shd w:val="clear" w:color="auto" w:fill="FFFFCC"/>
            <w:noWrap/>
            <w:vAlign w:val="center"/>
          </w:tcPr>
          <w:p w14:paraId="504DBB57"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32.075</w:t>
            </w:r>
          </w:p>
        </w:tc>
        <w:tc>
          <w:tcPr>
            <w:tcW w:w="599" w:type="pct"/>
            <w:shd w:val="clear" w:color="auto" w:fill="FFFFCC"/>
            <w:noWrap/>
            <w:vAlign w:val="center"/>
          </w:tcPr>
          <w:p w14:paraId="5118E819"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129.463</w:t>
            </w:r>
          </w:p>
        </w:tc>
        <w:tc>
          <w:tcPr>
            <w:tcW w:w="269" w:type="pct"/>
            <w:shd w:val="clear" w:color="auto" w:fill="FFFFCC"/>
            <w:noWrap/>
            <w:vAlign w:val="center"/>
          </w:tcPr>
          <w:p w14:paraId="438CEBB6"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80</w:t>
            </w:r>
          </w:p>
        </w:tc>
        <w:tc>
          <w:tcPr>
            <w:tcW w:w="269" w:type="pct"/>
            <w:shd w:val="clear" w:color="auto" w:fill="FFFFCC"/>
            <w:noWrap/>
            <w:vAlign w:val="center"/>
          </w:tcPr>
          <w:p w14:paraId="103B7CC9"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25</w:t>
            </w:r>
          </w:p>
        </w:tc>
        <w:tc>
          <w:tcPr>
            <w:tcW w:w="532" w:type="pct"/>
            <w:shd w:val="clear" w:color="auto" w:fill="FFFFCC"/>
            <w:noWrap/>
            <w:vAlign w:val="center"/>
          </w:tcPr>
          <w:p w14:paraId="552EF26D"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-97.388</w:t>
            </w:r>
          </w:p>
        </w:tc>
      </w:tr>
      <w:tr w:rsidR="00DB24AD" w:rsidRPr="00DB24AD" w14:paraId="69D1958F" w14:textId="77777777" w:rsidTr="00051F96">
        <w:trPr>
          <w:trHeight w:val="340"/>
          <w:jc w:val="center"/>
        </w:trPr>
        <w:tc>
          <w:tcPr>
            <w:tcW w:w="458" w:type="pct"/>
            <w:shd w:val="clear" w:color="auto" w:fill="FFFF99"/>
            <w:vAlign w:val="center"/>
          </w:tcPr>
          <w:p w14:paraId="62D00881" w14:textId="77777777" w:rsidR="0033589B" w:rsidRPr="00DB24AD" w:rsidRDefault="0033589B" w:rsidP="00051F96">
            <w:pPr>
              <w:ind w:left="-57" w:right="-57"/>
              <w:jc w:val="center"/>
              <w:rPr>
                <w:rFonts w:asciiTheme="minorHAnsi" w:hAnsiTheme="minorHAnsi" w:cstheme="minorHAnsi"/>
                <w:b/>
                <w:bCs/>
                <w:iCs/>
                <w:sz w:val="18"/>
                <w:szCs w:val="18"/>
              </w:rPr>
            </w:pPr>
            <w:r w:rsidRPr="00DB24AD">
              <w:rPr>
                <w:rFonts w:asciiTheme="minorHAnsi" w:hAnsiTheme="minorHAnsi" w:cstheme="minorHAnsi"/>
                <w:b/>
                <w:bCs/>
                <w:iCs/>
                <w:sz w:val="18"/>
                <w:szCs w:val="18"/>
              </w:rPr>
              <w:t> VI</w:t>
            </w:r>
          </w:p>
        </w:tc>
        <w:tc>
          <w:tcPr>
            <w:tcW w:w="1724" w:type="pct"/>
            <w:shd w:val="clear" w:color="auto" w:fill="FFFF99"/>
            <w:vAlign w:val="center"/>
          </w:tcPr>
          <w:p w14:paraId="61E32204" w14:textId="77777777" w:rsidR="0033589B" w:rsidRPr="00DB24AD" w:rsidRDefault="0033589B" w:rsidP="00051F96">
            <w:pPr>
              <w:ind w:left="-57" w:right="-57"/>
              <w:rPr>
                <w:rFonts w:asciiTheme="minorHAnsi" w:hAnsiTheme="minorHAnsi" w:cstheme="minorHAnsi"/>
                <w:b/>
                <w:bCs/>
                <w:iCs/>
                <w:sz w:val="18"/>
                <w:szCs w:val="18"/>
                <w:lang w:val="ru-RU"/>
              </w:rPr>
            </w:pPr>
            <w:r w:rsidRPr="00DB24AD">
              <w:rPr>
                <w:rFonts w:asciiTheme="minorHAnsi" w:hAnsiTheme="minorHAnsi" w:cstheme="minorHAnsi"/>
                <w:b/>
                <w:bCs/>
                <w:iCs/>
                <w:sz w:val="18"/>
                <w:szCs w:val="18"/>
                <w:lang w:val="ru-RU"/>
              </w:rPr>
              <w:t>У К У П Н И    П Р И Х О Д И</w:t>
            </w:r>
          </w:p>
        </w:tc>
        <w:tc>
          <w:tcPr>
            <w:tcW w:w="555" w:type="pct"/>
            <w:shd w:val="clear" w:color="auto" w:fill="FFFF99"/>
            <w:vAlign w:val="center"/>
          </w:tcPr>
          <w:p w14:paraId="619CD588"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106.238.369</w:t>
            </w:r>
          </w:p>
        </w:tc>
        <w:tc>
          <w:tcPr>
            <w:tcW w:w="594" w:type="pct"/>
            <w:shd w:val="clear" w:color="auto" w:fill="FFFF99"/>
            <w:vAlign w:val="center"/>
          </w:tcPr>
          <w:p w14:paraId="58B8B9B1"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113.718.488</w:t>
            </w:r>
          </w:p>
        </w:tc>
        <w:tc>
          <w:tcPr>
            <w:tcW w:w="599" w:type="pct"/>
            <w:shd w:val="clear" w:color="auto" w:fill="FFFF99"/>
            <w:vAlign w:val="center"/>
          </w:tcPr>
          <w:p w14:paraId="41B89BBC" w14:textId="77777777" w:rsidR="0033589B" w:rsidRPr="00DB24AD" w:rsidRDefault="0033589B" w:rsidP="00051F96">
            <w:pPr>
              <w:ind w:left="-57" w:right="-57"/>
              <w:jc w:val="right"/>
              <w:rPr>
                <w:rFonts w:asciiTheme="minorHAnsi" w:hAnsiTheme="minorHAnsi" w:cstheme="minorHAnsi"/>
                <w:b/>
                <w:bCs/>
                <w:sz w:val="18"/>
                <w:szCs w:val="18"/>
                <w:lang w:val="sr-Latn-BA"/>
              </w:rPr>
            </w:pPr>
            <w:r w:rsidRPr="00DB24AD">
              <w:rPr>
                <w:rFonts w:asciiTheme="minorHAnsi" w:hAnsiTheme="minorHAnsi" w:cstheme="minorHAnsi"/>
                <w:b/>
                <w:bCs/>
                <w:sz w:val="18"/>
                <w:szCs w:val="18"/>
                <w:lang w:val="sr-Latn-BA"/>
              </w:rPr>
              <w:t>102.232.311</w:t>
            </w:r>
          </w:p>
        </w:tc>
        <w:tc>
          <w:tcPr>
            <w:tcW w:w="269" w:type="pct"/>
            <w:shd w:val="clear" w:color="auto" w:fill="FFFF99"/>
            <w:vAlign w:val="center"/>
          </w:tcPr>
          <w:p w14:paraId="623B4C5E"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107</w:t>
            </w:r>
          </w:p>
        </w:tc>
        <w:tc>
          <w:tcPr>
            <w:tcW w:w="269" w:type="pct"/>
            <w:shd w:val="clear" w:color="auto" w:fill="FFFF99"/>
            <w:vAlign w:val="center"/>
          </w:tcPr>
          <w:p w14:paraId="17EDA085"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111</w:t>
            </w:r>
          </w:p>
        </w:tc>
        <w:tc>
          <w:tcPr>
            <w:tcW w:w="532" w:type="pct"/>
            <w:shd w:val="clear" w:color="auto" w:fill="FFFF99"/>
            <w:vAlign w:val="center"/>
          </w:tcPr>
          <w:p w14:paraId="1233D726" w14:textId="77777777" w:rsidR="0033589B" w:rsidRPr="00DB24AD" w:rsidRDefault="0033589B" w:rsidP="00051F96">
            <w:pPr>
              <w:ind w:left="-57" w:right="-57"/>
              <w:jc w:val="right"/>
              <w:rPr>
                <w:rFonts w:asciiTheme="minorHAnsi" w:hAnsiTheme="minorHAnsi" w:cstheme="minorHAnsi"/>
                <w:b/>
                <w:bCs/>
                <w:sz w:val="18"/>
                <w:szCs w:val="18"/>
                <w:lang w:val="sr-Cyrl-BA"/>
              </w:rPr>
            </w:pPr>
            <w:r w:rsidRPr="00DB24AD">
              <w:rPr>
                <w:rFonts w:asciiTheme="minorHAnsi" w:hAnsiTheme="minorHAnsi" w:cstheme="minorHAnsi"/>
                <w:b/>
                <w:bCs/>
                <w:sz w:val="18"/>
                <w:szCs w:val="18"/>
                <w:lang w:val="sr-Cyrl-BA"/>
              </w:rPr>
              <w:t>11.486.177</w:t>
            </w:r>
          </w:p>
        </w:tc>
      </w:tr>
    </w:tbl>
    <w:p w14:paraId="2863771A" w14:textId="77777777" w:rsidR="0033589B" w:rsidRPr="00DB24AD" w:rsidRDefault="0033589B" w:rsidP="0033589B">
      <w:pPr>
        <w:jc w:val="both"/>
        <w:rPr>
          <w:rFonts w:asciiTheme="minorHAnsi" w:hAnsiTheme="minorHAnsi" w:cstheme="minorHAnsi"/>
          <w:i/>
          <w:sz w:val="20"/>
          <w:szCs w:val="20"/>
          <w:lang w:val="bs-Cyrl-BA"/>
        </w:rPr>
      </w:pPr>
      <w:r w:rsidRPr="00DB24AD">
        <w:rPr>
          <w:rFonts w:asciiTheme="minorHAnsi" w:hAnsiTheme="minorHAnsi" w:cstheme="minorHAnsi"/>
          <w:i/>
          <w:sz w:val="20"/>
          <w:szCs w:val="20"/>
          <w:lang w:val="bs-Cyrl-BA"/>
        </w:rPr>
        <w:t>Напомена: * због великог распона вриједности индекс не одражава кретање, те стога није приказан</w:t>
      </w:r>
    </w:p>
    <w:p w14:paraId="0ADCE65B" w14:textId="77777777" w:rsidR="0033589B" w:rsidRPr="00407E11" w:rsidRDefault="0033589B" w:rsidP="0033589B">
      <w:pPr>
        <w:jc w:val="both"/>
        <w:rPr>
          <w:rFonts w:asciiTheme="minorHAnsi" w:hAnsiTheme="minorHAnsi" w:cstheme="minorHAnsi"/>
          <w:noProof/>
          <w:color w:val="00B050"/>
          <w:sz w:val="22"/>
          <w:szCs w:val="22"/>
          <w:lang w:val="sr-Cyrl-CS"/>
        </w:rPr>
      </w:pPr>
    </w:p>
    <w:p w14:paraId="577DF697" w14:textId="026CEAE1" w:rsidR="0033589B" w:rsidRPr="00DB24AD" w:rsidRDefault="0033589B" w:rsidP="00DB24AD">
      <w:pPr>
        <w:spacing w:line="276" w:lineRule="auto"/>
        <w:ind w:firstLine="270"/>
        <w:jc w:val="both"/>
        <w:rPr>
          <w:rFonts w:asciiTheme="minorHAnsi" w:hAnsiTheme="minorHAnsi" w:cstheme="minorHAnsi"/>
          <w:noProof/>
          <w:sz w:val="22"/>
          <w:szCs w:val="22"/>
          <w:lang w:val="sr-Cyrl-CS"/>
        </w:rPr>
      </w:pPr>
      <w:r w:rsidRPr="00DB24AD">
        <w:rPr>
          <w:rFonts w:asciiTheme="minorHAnsi" w:hAnsiTheme="minorHAnsi" w:cstheme="minorHAnsi"/>
          <w:noProof/>
          <w:sz w:val="22"/>
          <w:szCs w:val="22"/>
          <w:lang w:val="sr-Cyrl-CS"/>
        </w:rPr>
        <w:t xml:space="preserve">У </w:t>
      </w:r>
      <w:r w:rsidRPr="00DB24AD">
        <w:rPr>
          <w:rFonts w:asciiTheme="minorHAnsi" w:hAnsiTheme="minorHAnsi" w:cstheme="minorHAnsi"/>
          <w:noProof/>
          <w:sz w:val="22"/>
          <w:szCs w:val="22"/>
          <w:lang w:val="sr-Cyrl-BA"/>
        </w:rPr>
        <w:t xml:space="preserve">пословној </w:t>
      </w:r>
      <w:r w:rsidRPr="00DB24AD">
        <w:rPr>
          <w:rFonts w:asciiTheme="minorHAnsi" w:hAnsiTheme="minorHAnsi" w:cstheme="minorHAnsi"/>
          <w:noProof/>
          <w:sz w:val="22"/>
          <w:szCs w:val="22"/>
          <w:lang w:val="sr-Cyrl-CS"/>
        </w:rPr>
        <w:t>202</w:t>
      </w:r>
      <w:r w:rsidRPr="00DB24AD">
        <w:rPr>
          <w:rFonts w:asciiTheme="minorHAnsi" w:hAnsiTheme="minorHAnsi" w:cstheme="minorHAnsi"/>
          <w:noProof/>
          <w:sz w:val="22"/>
          <w:szCs w:val="22"/>
          <w:lang w:val="sr-Latn-BA"/>
        </w:rPr>
        <w:t>5</w:t>
      </w:r>
      <w:r w:rsidRPr="00DB24AD">
        <w:rPr>
          <w:rFonts w:asciiTheme="minorHAnsi" w:hAnsiTheme="minorHAnsi" w:cstheme="minorHAnsi"/>
          <w:noProof/>
          <w:sz w:val="22"/>
          <w:szCs w:val="22"/>
          <w:lang w:val="sr-Cyrl-CS"/>
        </w:rPr>
        <w:t xml:space="preserve">. години, пословни приходи су остварени у износу од </w:t>
      </w:r>
      <w:r w:rsidRPr="00DB24AD">
        <w:rPr>
          <w:rFonts w:asciiTheme="minorHAnsi" w:hAnsiTheme="minorHAnsi" w:cstheme="minorHAnsi"/>
          <w:noProof/>
          <w:sz w:val="22"/>
          <w:szCs w:val="22"/>
          <w:lang w:val="ru-RU"/>
        </w:rPr>
        <w:t>112.427.084</w:t>
      </w:r>
      <w:r w:rsidRPr="00DB24AD">
        <w:rPr>
          <w:rFonts w:asciiTheme="minorHAnsi" w:hAnsiTheme="minorHAnsi" w:cstheme="minorHAnsi"/>
          <w:noProof/>
          <w:sz w:val="22"/>
          <w:szCs w:val="22"/>
          <w:lang w:val="sr-Cyrl-CS"/>
        </w:rPr>
        <w:t xml:space="preserve"> КМ, што представља раст од </w:t>
      </w:r>
      <w:r w:rsidRPr="00DB24AD">
        <w:rPr>
          <w:rFonts w:asciiTheme="minorHAnsi" w:hAnsiTheme="minorHAnsi" w:cstheme="minorHAnsi"/>
          <w:noProof/>
          <w:sz w:val="22"/>
          <w:szCs w:val="22"/>
          <w:lang w:val="ru-RU"/>
        </w:rPr>
        <w:t xml:space="preserve">12.279.793 </w:t>
      </w:r>
      <w:r w:rsidRPr="00DB24AD">
        <w:rPr>
          <w:rFonts w:asciiTheme="minorHAnsi" w:hAnsiTheme="minorHAnsi" w:cstheme="minorHAnsi"/>
          <w:noProof/>
          <w:sz w:val="22"/>
          <w:szCs w:val="22"/>
          <w:lang w:val="sr-Cyrl-CS"/>
        </w:rPr>
        <w:t xml:space="preserve">КМ или 12% у односу на прошлу годину. Пословни приходи чине 98,86% укупних прихода, док је годишњи план пословних прихода остварен </w:t>
      </w:r>
      <w:r w:rsidRPr="00DB24AD">
        <w:rPr>
          <w:rFonts w:asciiTheme="minorHAnsi" w:hAnsiTheme="minorHAnsi" w:cstheme="minorHAnsi"/>
          <w:noProof/>
          <w:sz w:val="22"/>
          <w:szCs w:val="22"/>
          <w:lang w:val="ru-RU"/>
        </w:rPr>
        <w:t>107</w:t>
      </w:r>
      <w:r w:rsidRPr="00DB24AD">
        <w:rPr>
          <w:rFonts w:asciiTheme="minorHAnsi" w:hAnsiTheme="minorHAnsi" w:cstheme="minorHAnsi"/>
          <w:noProof/>
          <w:sz w:val="22"/>
          <w:szCs w:val="22"/>
          <w:lang w:val="sr-Cyrl-CS"/>
        </w:rPr>
        <w:t>%.</w:t>
      </w:r>
    </w:p>
    <w:p w14:paraId="1669EE47" w14:textId="77777777" w:rsidR="0033589B" w:rsidRPr="00DB24AD" w:rsidRDefault="0033589B" w:rsidP="00DB24AD">
      <w:pPr>
        <w:spacing w:line="276" w:lineRule="auto"/>
        <w:ind w:firstLine="270"/>
        <w:jc w:val="both"/>
        <w:rPr>
          <w:rFonts w:asciiTheme="minorHAnsi" w:hAnsiTheme="minorHAnsi" w:cstheme="minorHAnsi"/>
          <w:noProof/>
          <w:sz w:val="14"/>
          <w:szCs w:val="14"/>
          <w:lang w:val="sr-Cyrl-CS"/>
        </w:rPr>
      </w:pPr>
    </w:p>
    <w:p w14:paraId="78E6D116" w14:textId="77777777" w:rsidR="0033589B" w:rsidRPr="00DB24AD" w:rsidRDefault="0033589B" w:rsidP="00DB24AD">
      <w:pPr>
        <w:pStyle w:val="TextBody"/>
        <w:spacing w:line="276" w:lineRule="auto"/>
        <w:ind w:firstLine="360"/>
        <w:rPr>
          <w:rFonts w:asciiTheme="minorHAnsi" w:hAnsiTheme="minorHAnsi" w:cstheme="minorHAnsi"/>
          <w:bCs/>
          <w:noProof/>
          <w:sz w:val="22"/>
          <w:szCs w:val="22"/>
          <w:lang w:val="sr-Cyrl-CS"/>
        </w:rPr>
      </w:pPr>
      <w:r w:rsidRPr="00DB24AD">
        <w:rPr>
          <w:rFonts w:asciiTheme="minorHAnsi" w:hAnsiTheme="minorHAnsi" w:cstheme="minorHAnsi"/>
          <w:b/>
          <w:bCs/>
          <w:noProof/>
          <w:sz w:val="22"/>
          <w:szCs w:val="22"/>
          <w:lang w:val="sr-Cyrl-CS"/>
        </w:rPr>
        <w:t xml:space="preserve">Приходи од продаје робе </w:t>
      </w:r>
      <w:r w:rsidRPr="00DB24AD">
        <w:rPr>
          <w:rFonts w:asciiTheme="minorHAnsi" w:hAnsiTheme="minorHAnsi" w:cstheme="minorHAnsi"/>
          <w:bCs/>
          <w:noProof/>
          <w:sz w:val="22"/>
          <w:szCs w:val="22"/>
          <w:lang w:val="sr-Cyrl-CS"/>
        </w:rPr>
        <w:t>у 20</w:t>
      </w:r>
      <w:r w:rsidRPr="00DB24AD">
        <w:rPr>
          <w:rFonts w:asciiTheme="minorHAnsi" w:hAnsiTheme="minorHAnsi" w:cstheme="minorHAnsi"/>
          <w:bCs/>
          <w:noProof/>
          <w:sz w:val="22"/>
          <w:szCs w:val="22"/>
          <w:lang w:val="bs-Latn-BA"/>
        </w:rPr>
        <w:t>2</w:t>
      </w:r>
      <w:r w:rsidRPr="00DB24AD">
        <w:rPr>
          <w:rFonts w:asciiTheme="minorHAnsi" w:hAnsiTheme="minorHAnsi" w:cstheme="minorHAnsi"/>
          <w:bCs/>
          <w:noProof/>
          <w:sz w:val="22"/>
          <w:szCs w:val="22"/>
          <w:lang w:val="sr-Latn-BA"/>
        </w:rPr>
        <w:t>5</w:t>
      </w:r>
      <w:r w:rsidRPr="00DB24AD">
        <w:rPr>
          <w:rFonts w:asciiTheme="minorHAnsi" w:hAnsiTheme="minorHAnsi" w:cstheme="minorHAnsi"/>
          <w:bCs/>
          <w:noProof/>
          <w:sz w:val="22"/>
          <w:szCs w:val="22"/>
          <w:lang w:val="sr-Cyrl-CS"/>
        </w:rPr>
        <w:t>. годин</w:t>
      </w:r>
      <w:r w:rsidRPr="00DB24AD">
        <w:rPr>
          <w:rFonts w:asciiTheme="minorHAnsi" w:hAnsiTheme="minorHAnsi" w:cstheme="minorHAnsi"/>
          <w:bCs/>
          <w:noProof/>
          <w:sz w:val="22"/>
          <w:szCs w:val="22"/>
          <w:lang w:val="bs-Cyrl-BA"/>
        </w:rPr>
        <w:t>и</w:t>
      </w:r>
      <w:r w:rsidRPr="00DB24AD">
        <w:rPr>
          <w:rFonts w:asciiTheme="minorHAnsi" w:hAnsiTheme="minorHAnsi" w:cstheme="minorHAnsi"/>
          <w:bCs/>
          <w:noProof/>
          <w:sz w:val="22"/>
          <w:szCs w:val="22"/>
          <w:lang w:val="sr-Cyrl-CS"/>
        </w:rPr>
        <w:t xml:space="preserve"> остварени су у износу од </w:t>
      </w:r>
      <w:r w:rsidRPr="00DB24AD">
        <w:rPr>
          <w:rFonts w:asciiTheme="minorHAnsi" w:hAnsiTheme="minorHAnsi" w:cstheme="minorHAnsi"/>
          <w:bCs/>
          <w:noProof/>
          <w:sz w:val="22"/>
          <w:szCs w:val="22"/>
          <w:lang w:val="ru-RU"/>
        </w:rPr>
        <w:t xml:space="preserve">415.027 </w:t>
      </w:r>
      <w:r w:rsidRPr="00DB24AD">
        <w:rPr>
          <w:rFonts w:asciiTheme="minorHAnsi" w:hAnsiTheme="minorHAnsi" w:cstheme="minorHAnsi"/>
          <w:bCs/>
          <w:noProof/>
          <w:sz w:val="22"/>
          <w:szCs w:val="22"/>
          <w:lang w:val="sr-Cyrl-CS"/>
        </w:rPr>
        <w:t xml:space="preserve">КМ, што је за </w:t>
      </w:r>
      <w:r w:rsidRPr="00DB24AD">
        <w:rPr>
          <w:rFonts w:asciiTheme="minorHAnsi" w:hAnsiTheme="minorHAnsi" w:cstheme="minorHAnsi"/>
          <w:bCs/>
          <w:noProof/>
          <w:sz w:val="22"/>
          <w:szCs w:val="22"/>
          <w:lang w:val="ru-RU"/>
        </w:rPr>
        <w:t xml:space="preserve">66.926 </w:t>
      </w:r>
      <w:r w:rsidRPr="00DB24AD">
        <w:rPr>
          <w:rFonts w:asciiTheme="minorHAnsi" w:hAnsiTheme="minorHAnsi" w:cstheme="minorHAnsi"/>
          <w:bCs/>
          <w:noProof/>
          <w:sz w:val="22"/>
          <w:szCs w:val="22"/>
          <w:lang w:val="sr-Cyrl-CS"/>
        </w:rPr>
        <w:t xml:space="preserve">КМ или </w:t>
      </w:r>
      <w:r w:rsidRPr="00DB24AD">
        <w:rPr>
          <w:rFonts w:asciiTheme="minorHAnsi" w:hAnsiTheme="minorHAnsi" w:cstheme="minorHAnsi"/>
          <w:bCs/>
          <w:noProof/>
          <w:sz w:val="22"/>
          <w:szCs w:val="22"/>
          <w:lang w:val="ru-RU"/>
        </w:rPr>
        <w:t>14</w:t>
      </w:r>
      <w:r w:rsidRPr="00DB24AD">
        <w:rPr>
          <w:rFonts w:asciiTheme="minorHAnsi" w:hAnsiTheme="minorHAnsi" w:cstheme="minorHAnsi"/>
          <w:bCs/>
          <w:noProof/>
          <w:sz w:val="22"/>
          <w:szCs w:val="22"/>
          <w:lang w:val="sr-Cyrl-CS"/>
        </w:rPr>
        <w:t xml:space="preserve">% мање у односу на прошлу годину. Годишњи план прихода од продаје робе остварен је са </w:t>
      </w:r>
      <w:r w:rsidRPr="00DB24AD">
        <w:rPr>
          <w:rFonts w:asciiTheme="minorHAnsi" w:hAnsiTheme="minorHAnsi" w:cstheme="minorHAnsi"/>
          <w:bCs/>
          <w:noProof/>
          <w:sz w:val="22"/>
          <w:szCs w:val="22"/>
          <w:lang w:val="ru-RU"/>
        </w:rPr>
        <w:t>84</w:t>
      </w:r>
      <w:r w:rsidRPr="00DB24AD">
        <w:rPr>
          <w:rFonts w:asciiTheme="minorHAnsi" w:hAnsiTheme="minorHAnsi" w:cstheme="minorHAnsi"/>
          <w:bCs/>
          <w:noProof/>
          <w:sz w:val="22"/>
          <w:szCs w:val="22"/>
          <w:lang w:val="sr-Cyrl-CS"/>
        </w:rPr>
        <w:t xml:space="preserve">%. </w:t>
      </w:r>
    </w:p>
    <w:p w14:paraId="49F03B24" w14:textId="77777777" w:rsidR="0033589B" w:rsidRPr="00DB24AD" w:rsidRDefault="0033589B" w:rsidP="00DB24AD">
      <w:pPr>
        <w:pStyle w:val="TextBody"/>
        <w:spacing w:line="276" w:lineRule="auto"/>
        <w:rPr>
          <w:rFonts w:asciiTheme="minorHAnsi" w:hAnsiTheme="minorHAnsi" w:cstheme="minorHAnsi"/>
          <w:bCs/>
          <w:noProof/>
          <w:sz w:val="22"/>
          <w:szCs w:val="22"/>
          <w:lang w:val="sr-Cyrl-CS"/>
        </w:rPr>
      </w:pPr>
      <w:r w:rsidRPr="00DB24AD">
        <w:rPr>
          <w:rFonts w:asciiTheme="minorHAnsi" w:hAnsiTheme="minorHAnsi" w:cstheme="minorHAnsi"/>
          <w:bCs/>
          <w:noProof/>
          <w:sz w:val="22"/>
          <w:szCs w:val="22"/>
          <w:lang w:val="sr-Cyrl-CS"/>
        </w:rPr>
        <w:t>Приходе од продаје робе сачињавају:</w:t>
      </w:r>
    </w:p>
    <w:p w14:paraId="2019C18D" w14:textId="36E8BCFB" w:rsidR="0033589B" w:rsidRPr="00DB24AD" w:rsidRDefault="0033589B" w:rsidP="00DB24AD">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B24AD">
        <w:rPr>
          <w:rFonts w:asciiTheme="minorHAnsi" w:hAnsiTheme="minorHAnsi" w:cstheme="minorHAnsi"/>
          <w:sz w:val="22"/>
          <w:szCs w:val="22"/>
          <w:lang w:val="sr-Cyrl-BA"/>
        </w:rPr>
        <w:t>Приходи остварени од продаје робе по поштама (вриједноснице) у износу од 360.550 КМ, који су у односу на прошлу годину мањи за 76.991 КМ или 18%. Годишњи план прихода од продаје робе по поштама (вриједноснице) је остварен са 80%,</w:t>
      </w:r>
    </w:p>
    <w:p w14:paraId="1723002A" w14:textId="77777777" w:rsidR="0033589B" w:rsidRPr="00DB24AD" w:rsidRDefault="0033589B" w:rsidP="00DB24AD">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B24AD">
        <w:rPr>
          <w:rFonts w:asciiTheme="minorHAnsi" w:hAnsiTheme="minorHAnsi" w:cstheme="minorHAnsi"/>
          <w:sz w:val="22"/>
          <w:szCs w:val="22"/>
          <w:lang w:val="sr-Cyrl-BA"/>
        </w:rPr>
        <w:t>Приходи од бифеа у износу од 54.477 КМ и у односу на прошлу годину повећан је за 10.064 КМ или за 23%. Годишњи план прихода од бифеа је остварен са 124%.</w:t>
      </w:r>
    </w:p>
    <w:p w14:paraId="34C9F8BE" w14:textId="77777777" w:rsidR="0033589B" w:rsidRPr="00DB24AD" w:rsidRDefault="0033589B" w:rsidP="00DB24AD">
      <w:pPr>
        <w:spacing w:line="276" w:lineRule="auto"/>
        <w:rPr>
          <w:rFonts w:asciiTheme="minorHAnsi" w:hAnsiTheme="minorHAnsi" w:cstheme="minorHAnsi"/>
          <w:b/>
          <w:bCs/>
          <w:noProof/>
          <w:sz w:val="14"/>
          <w:szCs w:val="14"/>
          <w:lang w:val="sr-Cyrl-CS"/>
        </w:rPr>
      </w:pPr>
    </w:p>
    <w:p w14:paraId="43584E51" w14:textId="77777777" w:rsidR="0033589B" w:rsidRPr="00DB24AD" w:rsidRDefault="0033589B" w:rsidP="00DB24AD">
      <w:pPr>
        <w:pStyle w:val="TextBody"/>
        <w:spacing w:line="276" w:lineRule="auto"/>
        <w:ind w:firstLine="360"/>
        <w:rPr>
          <w:rFonts w:asciiTheme="minorHAnsi" w:hAnsiTheme="minorHAnsi" w:cstheme="minorHAnsi"/>
          <w:bCs/>
          <w:noProof/>
          <w:sz w:val="22"/>
          <w:szCs w:val="22"/>
          <w:lang w:val="sr-Cyrl-CS"/>
        </w:rPr>
      </w:pPr>
      <w:r w:rsidRPr="00DB24AD">
        <w:rPr>
          <w:rFonts w:asciiTheme="minorHAnsi" w:hAnsiTheme="minorHAnsi" w:cstheme="minorHAnsi"/>
          <w:b/>
          <w:bCs/>
          <w:noProof/>
          <w:sz w:val="22"/>
          <w:szCs w:val="22"/>
          <w:lang w:val="sr-Cyrl-CS"/>
        </w:rPr>
        <w:t>Приходи од продаје поштанских и осталих услуга на домаћем и страном тржишту</w:t>
      </w:r>
      <w:r w:rsidRPr="00DB24AD">
        <w:rPr>
          <w:rFonts w:asciiTheme="minorHAnsi" w:hAnsiTheme="minorHAnsi" w:cstheme="minorHAnsi"/>
          <w:bCs/>
          <w:noProof/>
          <w:sz w:val="22"/>
          <w:szCs w:val="22"/>
          <w:lang w:val="sr-Cyrl-CS"/>
        </w:rPr>
        <w:t xml:space="preserve"> у 202</w:t>
      </w:r>
      <w:r w:rsidRPr="00DB24AD">
        <w:rPr>
          <w:rFonts w:asciiTheme="minorHAnsi" w:hAnsiTheme="minorHAnsi" w:cstheme="minorHAnsi"/>
          <w:bCs/>
          <w:noProof/>
          <w:sz w:val="22"/>
          <w:szCs w:val="22"/>
          <w:lang w:val="sr-Latn-BA"/>
        </w:rPr>
        <w:t>5</w:t>
      </w:r>
      <w:r w:rsidRPr="00DB24AD">
        <w:rPr>
          <w:rFonts w:asciiTheme="minorHAnsi" w:hAnsiTheme="minorHAnsi" w:cstheme="minorHAnsi"/>
          <w:bCs/>
          <w:noProof/>
          <w:sz w:val="22"/>
          <w:szCs w:val="22"/>
          <w:lang w:val="sr-Cyrl-CS"/>
        </w:rPr>
        <w:t xml:space="preserve">. години остварени су у износу од </w:t>
      </w:r>
      <w:r w:rsidRPr="00DB24AD">
        <w:rPr>
          <w:rFonts w:asciiTheme="minorHAnsi" w:hAnsiTheme="minorHAnsi" w:cstheme="minorHAnsi"/>
          <w:bCs/>
          <w:noProof/>
          <w:sz w:val="22"/>
          <w:szCs w:val="22"/>
          <w:lang w:val="ru-RU"/>
        </w:rPr>
        <w:t xml:space="preserve">107.048.938 </w:t>
      </w:r>
      <w:r w:rsidRPr="00DB24AD">
        <w:rPr>
          <w:rFonts w:asciiTheme="minorHAnsi" w:hAnsiTheme="minorHAnsi" w:cstheme="minorHAnsi"/>
          <w:bCs/>
          <w:noProof/>
          <w:sz w:val="22"/>
          <w:szCs w:val="22"/>
          <w:lang w:val="sr-Cyrl-CS"/>
        </w:rPr>
        <w:t xml:space="preserve">КМ и представља повећање за </w:t>
      </w:r>
      <w:r w:rsidRPr="00DB24AD">
        <w:rPr>
          <w:rFonts w:asciiTheme="minorHAnsi" w:hAnsiTheme="minorHAnsi" w:cstheme="minorHAnsi"/>
          <w:bCs/>
          <w:noProof/>
          <w:sz w:val="22"/>
          <w:szCs w:val="22"/>
          <w:lang w:val="ru-RU"/>
        </w:rPr>
        <w:t>11.009.606</w:t>
      </w:r>
      <w:r w:rsidRPr="00DB24AD">
        <w:rPr>
          <w:rFonts w:asciiTheme="minorHAnsi" w:hAnsiTheme="minorHAnsi" w:cstheme="minorHAnsi"/>
          <w:bCs/>
          <w:noProof/>
          <w:sz w:val="22"/>
          <w:szCs w:val="22"/>
          <w:lang w:val="sr-Cyrl-CS"/>
        </w:rPr>
        <w:t xml:space="preserve"> КМ или за 11%. Годишњи план прихода од продаје поштанских и осталих услуга остварен је са </w:t>
      </w:r>
      <w:r w:rsidRPr="00DB24AD">
        <w:rPr>
          <w:rFonts w:asciiTheme="minorHAnsi" w:hAnsiTheme="minorHAnsi" w:cstheme="minorHAnsi"/>
          <w:bCs/>
          <w:noProof/>
          <w:sz w:val="22"/>
          <w:szCs w:val="22"/>
          <w:lang w:val="ru-RU"/>
        </w:rPr>
        <w:t>106</w:t>
      </w:r>
      <w:r w:rsidRPr="00DB24AD">
        <w:rPr>
          <w:rFonts w:asciiTheme="minorHAnsi" w:hAnsiTheme="minorHAnsi" w:cstheme="minorHAnsi"/>
          <w:bCs/>
          <w:noProof/>
          <w:sz w:val="22"/>
          <w:szCs w:val="22"/>
          <w:lang w:val="sr-Cyrl-BA"/>
        </w:rPr>
        <w:t>%</w:t>
      </w:r>
      <w:r w:rsidRPr="00DB24AD">
        <w:rPr>
          <w:rFonts w:asciiTheme="minorHAnsi" w:hAnsiTheme="minorHAnsi" w:cstheme="minorHAnsi"/>
          <w:bCs/>
          <w:noProof/>
          <w:sz w:val="22"/>
          <w:szCs w:val="22"/>
          <w:lang w:val="sr-Cyrl-CS"/>
        </w:rPr>
        <w:t>.</w:t>
      </w:r>
    </w:p>
    <w:p w14:paraId="2DC1433B" w14:textId="77777777" w:rsidR="0033589B" w:rsidRPr="00DB24AD" w:rsidRDefault="0033589B" w:rsidP="00DB24AD">
      <w:pPr>
        <w:pStyle w:val="TextBody"/>
        <w:spacing w:line="276" w:lineRule="auto"/>
        <w:ind w:firstLine="360"/>
        <w:rPr>
          <w:rFonts w:asciiTheme="minorHAnsi" w:hAnsiTheme="minorHAnsi" w:cstheme="minorHAnsi"/>
          <w:noProof/>
          <w:sz w:val="14"/>
          <w:szCs w:val="14"/>
          <w:lang w:val="sr-Cyrl-CS"/>
        </w:rPr>
      </w:pPr>
    </w:p>
    <w:p w14:paraId="6A3D050C" w14:textId="77777777" w:rsidR="0033589B" w:rsidRPr="00DB24AD" w:rsidRDefault="0033589B" w:rsidP="00DB24AD">
      <w:pPr>
        <w:pStyle w:val="TextBody"/>
        <w:spacing w:line="276" w:lineRule="auto"/>
        <w:ind w:firstLine="360"/>
        <w:rPr>
          <w:rFonts w:asciiTheme="minorHAnsi" w:hAnsiTheme="minorHAnsi" w:cstheme="minorHAnsi"/>
          <w:noProof/>
          <w:sz w:val="22"/>
          <w:szCs w:val="22"/>
          <w:lang w:val="sr-Cyrl-CS"/>
        </w:rPr>
      </w:pPr>
      <w:r w:rsidRPr="00DB24AD">
        <w:rPr>
          <w:rFonts w:asciiTheme="minorHAnsi" w:hAnsiTheme="minorHAnsi" w:cstheme="minorHAnsi"/>
          <w:noProof/>
          <w:sz w:val="22"/>
          <w:szCs w:val="22"/>
          <w:lang w:val="sr-Cyrl-CS"/>
        </w:rPr>
        <w:t>У 202</w:t>
      </w:r>
      <w:r w:rsidRPr="00DB24AD">
        <w:rPr>
          <w:rFonts w:asciiTheme="minorHAnsi" w:hAnsiTheme="minorHAnsi" w:cstheme="minorHAnsi"/>
          <w:noProof/>
          <w:sz w:val="22"/>
          <w:szCs w:val="22"/>
          <w:lang w:val="sr-Latn-BA"/>
        </w:rPr>
        <w:t>5</w:t>
      </w:r>
      <w:r w:rsidRPr="00DB24AD">
        <w:rPr>
          <w:rFonts w:asciiTheme="minorHAnsi" w:hAnsiTheme="minorHAnsi" w:cstheme="minorHAnsi"/>
          <w:noProof/>
          <w:sz w:val="22"/>
          <w:szCs w:val="22"/>
          <w:lang w:val="sr-Cyrl-CS"/>
        </w:rPr>
        <w:t>. години раст прихода од поштанских и осталих услуга на домаћем и страном тржишту у односу на 202</w:t>
      </w:r>
      <w:r w:rsidRPr="00DB24AD">
        <w:rPr>
          <w:rFonts w:asciiTheme="minorHAnsi" w:hAnsiTheme="minorHAnsi" w:cstheme="minorHAnsi"/>
          <w:noProof/>
          <w:sz w:val="22"/>
          <w:szCs w:val="22"/>
          <w:lang w:val="sr-Latn-BA"/>
        </w:rPr>
        <w:t>4</w:t>
      </w:r>
      <w:r w:rsidRPr="00DB24AD">
        <w:rPr>
          <w:rFonts w:asciiTheme="minorHAnsi" w:hAnsiTheme="minorHAnsi" w:cstheme="minorHAnsi"/>
          <w:noProof/>
          <w:sz w:val="22"/>
          <w:szCs w:val="22"/>
          <w:lang w:val="sr-Cyrl-CS"/>
        </w:rPr>
        <w:t>. годину остварен је код:</w:t>
      </w:r>
    </w:p>
    <w:p w14:paraId="41F79CAA" w14:textId="77777777" w:rsidR="0033589B" w:rsidRPr="00DB24AD" w:rsidRDefault="0033589B" w:rsidP="00DB24AD">
      <w:pPr>
        <w:pStyle w:val="TextBody"/>
        <w:spacing w:line="276" w:lineRule="auto"/>
        <w:ind w:firstLine="360"/>
        <w:rPr>
          <w:rFonts w:asciiTheme="minorHAnsi" w:hAnsiTheme="minorHAnsi" w:cstheme="minorHAnsi"/>
          <w:noProof/>
          <w:sz w:val="22"/>
          <w:szCs w:val="22"/>
          <w:lang w:val="sr-Cyrl-CS"/>
        </w:rPr>
        <w:sectPr w:rsidR="0033589B" w:rsidRPr="00DB24AD" w:rsidSect="006B555C">
          <w:type w:val="continuous"/>
          <w:pgSz w:w="11907" w:h="16839" w:code="9"/>
          <w:pgMar w:top="1440" w:right="1080" w:bottom="1440" w:left="1080" w:header="706" w:footer="706" w:gutter="0"/>
          <w:cols w:space="708"/>
          <w:docGrid w:linePitch="360"/>
        </w:sectPr>
      </w:pPr>
    </w:p>
    <w:p w14:paraId="5341F089" w14:textId="77777777" w:rsidR="0033589B" w:rsidRPr="00DB24AD" w:rsidRDefault="0033589B" w:rsidP="0033589B">
      <w:pPr>
        <w:pStyle w:val="TextBody"/>
        <w:numPr>
          <w:ilvl w:val="0"/>
          <w:numId w:val="7"/>
        </w:numPr>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bs-Cyrl-BA"/>
        </w:rPr>
        <w:t>Прихода од брзе поште,</w:t>
      </w:r>
    </w:p>
    <w:p w14:paraId="23B59C40" w14:textId="77777777" w:rsidR="0033589B" w:rsidRPr="00DB24AD" w:rsidRDefault="0033589B" w:rsidP="0033589B">
      <w:pPr>
        <w:pStyle w:val="TextBody"/>
        <w:numPr>
          <w:ilvl w:val="0"/>
          <w:numId w:val="7"/>
        </w:numPr>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bs-Cyrl-BA"/>
        </w:rPr>
        <w:t>Прихода од финансијских услуга</w:t>
      </w:r>
      <w:r w:rsidRPr="00DB24AD">
        <w:rPr>
          <w:rFonts w:asciiTheme="minorHAnsi" w:hAnsiTheme="minorHAnsi" w:cstheme="minorHAnsi"/>
          <w:bCs/>
          <w:noProof/>
          <w:sz w:val="22"/>
          <w:szCs w:val="22"/>
          <w:lang w:val="en-US"/>
        </w:rPr>
        <w:t>,</w:t>
      </w:r>
      <w:r w:rsidRPr="00DB24AD">
        <w:rPr>
          <w:rFonts w:asciiTheme="minorHAnsi" w:hAnsiTheme="minorHAnsi" w:cstheme="minorHAnsi"/>
          <w:bCs/>
          <w:noProof/>
          <w:sz w:val="22"/>
          <w:szCs w:val="22"/>
          <w:lang w:val="bs-Cyrl-BA"/>
        </w:rPr>
        <w:t xml:space="preserve"> </w:t>
      </w:r>
    </w:p>
    <w:p w14:paraId="09380CFC" w14:textId="77777777" w:rsidR="0033589B" w:rsidRPr="00DB24AD" w:rsidRDefault="0033589B" w:rsidP="0033589B">
      <w:pPr>
        <w:pStyle w:val="TextBody"/>
        <w:numPr>
          <w:ilvl w:val="0"/>
          <w:numId w:val="7"/>
        </w:numPr>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sr-Cyrl-BA"/>
        </w:rPr>
        <w:t>Прихода од посмоносних услуга,</w:t>
      </w:r>
    </w:p>
    <w:p w14:paraId="4656C8D5" w14:textId="77777777" w:rsidR="0033589B" w:rsidRPr="00DB24AD" w:rsidRDefault="0033589B" w:rsidP="0033589B">
      <w:pPr>
        <w:pStyle w:val="TextBody"/>
        <w:numPr>
          <w:ilvl w:val="0"/>
          <w:numId w:val="7"/>
        </w:numPr>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bs-Cyrl-BA"/>
        </w:rPr>
        <w:t>Прихода од информатичких услуга</w:t>
      </w:r>
      <w:r w:rsidRPr="00DB24AD">
        <w:rPr>
          <w:rFonts w:asciiTheme="minorHAnsi" w:hAnsiTheme="minorHAnsi" w:cstheme="minorHAnsi"/>
          <w:bCs/>
          <w:noProof/>
          <w:sz w:val="22"/>
          <w:szCs w:val="22"/>
          <w:lang w:val="en-US"/>
        </w:rPr>
        <w:t>,</w:t>
      </w:r>
    </w:p>
    <w:p w14:paraId="0A637072" w14:textId="77777777" w:rsidR="0033589B" w:rsidRPr="00DB24AD" w:rsidRDefault="0033589B" w:rsidP="0033589B">
      <w:pPr>
        <w:pStyle w:val="TextBody"/>
        <w:numPr>
          <w:ilvl w:val="0"/>
          <w:numId w:val="7"/>
        </w:numPr>
        <w:jc w:val="left"/>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bs-Cyrl-BA"/>
        </w:rPr>
        <w:t>Прихода од услуга посредовања,</w:t>
      </w:r>
    </w:p>
    <w:p w14:paraId="23DD6975" w14:textId="77777777" w:rsidR="0033589B" w:rsidRPr="00DB24AD" w:rsidRDefault="0033589B" w:rsidP="0033589B">
      <w:pPr>
        <w:pStyle w:val="TextBody"/>
        <w:ind w:left="720"/>
        <w:jc w:val="left"/>
        <w:rPr>
          <w:rFonts w:asciiTheme="minorHAnsi" w:hAnsiTheme="minorHAnsi" w:cstheme="minorHAnsi"/>
          <w:bCs/>
          <w:noProof/>
          <w:sz w:val="22"/>
          <w:szCs w:val="22"/>
          <w:lang w:val="bs-Cyrl-BA"/>
        </w:rPr>
      </w:pPr>
    </w:p>
    <w:p w14:paraId="00236F25" w14:textId="77777777" w:rsidR="0033589B" w:rsidRPr="00DB24AD" w:rsidRDefault="0033589B" w:rsidP="0033589B">
      <w:pPr>
        <w:pStyle w:val="TextBody"/>
        <w:numPr>
          <w:ilvl w:val="0"/>
          <w:numId w:val="7"/>
        </w:numPr>
        <w:jc w:val="left"/>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bs-Cyrl-BA"/>
        </w:rPr>
        <w:t>Прихода од телекомуникационих услуга,</w:t>
      </w:r>
    </w:p>
    <w:p w14:paraId="6A6B9669" w14:textId="77777777" w:rsidR="0033589B" w:rsidRPr="00DB24AD" w:rsidRDefault="0033589B" w:rsidP="0033589B">
      <w:pPr>
        <w:pStyle w:val="TextBody"/>
        <w:numPr>
          <w:ilvl w:val="0"/>
          <w:numId w:val="7"/>
        </w:numPr>
        <w:jc w:val="left"/>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sr-Cyrl-BA"/>
        </w:rPr>
        <w:t>Прихода од осталих услуга,</w:t>
      </w:r>
      <w:r w:rsidRPr="00DB24AD">
        <w:rPr>
          <w:rFonts w:asciiTheme="minorHAnsi" w:hAnsiTheme="minorHAnsi" w:cstheme="minorHAnsi"/>
          <w:bCs/>
          <w:noProof/>
          <w:sz w:val="22"/>
          <w:szCs w:val="22"/>
          <w:lang w:val="bs-Cyrl-BA"/>
        </w:rPr>
        <w:t xml:space="preserve"> </w:t>
      </w:r>
    </w:p>
    <w:p w14:paraId="3C762E49" w14:textId="77777777" w:rsidR="0033589B" w:rsidRPr="00DB24AD" w:rsidRDefault="0033589B" w:rsidP="0033589B">
      <w:pPr>
        <w:pStyle w:val="TextBody"/>
        <w:numPr>
          <w:ilvl w:val="0"/>
          <w:numId w:val="7"/>
        </w:numPr>
        <w:jc w:val="left"/>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bs-Cyrl-BA"/>
        </w:rPr>
        <w:t>Прихода од упутничких услуга и</w:t>
      </w:r>
    </w:p>
    <w:p w14:paraId="1CDA7D37" w14:textId="77777777" w:rsidR="0033589B" w:rsidRPr="00DB24AD" w:rsidRDefault="0033589B" w:rsidP="0033589B">
      <w:pPr>
        <w:pStyle w:val="TextBody"/>
        <w:numPr>
          <w:ilvl w:val="0"/>
          <w:numId w:val="7"/>
        </w:numPr>
        <w:rPr>
          <w:rFonts w:asciiTheme="minorHAnsi" w:hAnsiTheme="minorHAnsi" w:cstheme="minorHAnsi"/>
          <w:bCs/>
          <w:noProof/>
          <w:sz w:val="22"/>
          <w:szCs w:val="22"/>
          <w:lang w:val="bs-Cyrl-BA"/>
        </w:rPr>
      </w:pPr>
      <w:r w:rsidRPr="00DB24AD">
        <w:rPr>
          <w:rFonts w:asciiTheme="minorHAnsi" w:hAnsiTheme="minorHAnsi" w:cstheme="minorHAnsi"/>
          <w:bCs/>
          <w:noProof/>
          <w:sz w:val="22"/>
          <w:szCs w:val="22"/>
          <w:lang w:val="bs-Cyrl-BA"/>
        </w:rPr>
        <w:t>Прихода од допунских услуга.</w:t>
      </w:r>
    </w:p>
    <w:p w14:paraId="05026088" w14:textId="77777777" w:rsidR="0033589B" w:rsidRPr="00DB24AD" w:rsidRDefault="0033589B" w:rsidP="0033589B">
      <w:pPr>
        <w:pStyle w:val="TextBody"/>
        <w:jc w:val="left"/>
        <w:rPr>
          <w:rFonts w:asciiTheme="minorHAnsi" w:hAnsiTheme="minorHAnsi" w:cstheme="minorHAnsi"/>
          <w:bCs/>
          <w:noProof/>
          <w:sz w:val="22"/>
          <w:szCs w:val="22"/>
          <w:lang w:val="bs-Cyrl-BA"/>
        </w:rPr>
      </w:pPr>
    </w:p>
    <w:p w14:paraId="473DE1B3" w14:textId="77777777" w:rsidR="0033589B" w:rsidRPr="001D4DB7" w:rsidRDefault="0033589B" w:rsidP="0033589B">
      <w:pPr>
        <w:pStyle w:val="TextBody"/>
        <w:jc w:val="left"/>
        <w:rPr>
          <w:rFonts w:asciiTheme="minorHAnsi" w:hAnsiTheme="minorHAnsi" w:cstheme="minorHAnsi"/>
          <w:bCs/>
          <w:noProof/>
          <w:sz w:val="22"/>
          <w:szCs w:val="22"/>
          <w:lang w:val="bs-Cyrl-BA"/>
        </w:rPr>
        <w:sectPr w:rsidR="0033589B" w:rsidRPr="001D4DB7" w:rsidSect="002C4E2E">
          <w:type w:val="continuous"/>
          <w:pgSz w:w="11907" w:h="16839" w:code="9"/>
          <w:pgMar w:top="1440" w:right="1080" w:bottom="1440" w:left="1080" w:header="706" w:footer="706" w:gutter="0"/>
          <w:cols w:num="2" w:space="1"/>
          <w:docGrid w:linePitch="360"/>
        </w:sectPr>
      </w:pPr>
    </w:p>
    <w:p w14:paraId="0A9D0D02" w14:textId="77777777" w:rsidR="003B392D" w:rsidRPr="003B392D" w:rsidRDefault="0033589B" w:rsidP="00E250C2">
      <w:pPr>
        <w:spacing w:line="276" w:lineRule="auto"/>
        <w:ind w:firstLine="270"/>
        <w:jc w:val="both"/>
        <w:rPr>
          <w:rFonts w:asciiTheme="minorHAnsi" w:hAnsiTheme="minorHAnsi" w:cstheme="minorHAnsi"/>
          <w:noProof/>
          <w:sz w:val="22"/>
          <w:szCs w:val="22"/>
          <w:lang w:val="sr-Cyrl-CS"/>
        </w:rPr>
      </w:pPr>
      <w:r w:rsidRPr="003B392D">
        <w:rPr>
          <w:rFonts w:asciiTheme="minorHAnsi" w:hAnsiTheme="minorHAnsi" w:cstheme="minorHAnsi"/>
          <w:b/>
          <w:noProof/>
          <w:sz w:val="22"/>
          <w:szCs w:val="22"/>
          <w:lang w:val="sr-Cyrl-CS"/>
        </w:rPr>
        <w:lastRenderedPageBreak/>
        <w:t xml:space="preserve">Приход од брзе поште </w:t>
      </w:r>
      <w:r w:rsidRPr="003B392D">
        <w:rPr>
          <w:rFonts w:asciiTheme="minorHAnsi" w:hAnsiTheme="minorHAnsi" w:cstheme="minorHAnsi"/>
          <w:bCs/>
          <w:noProof/>
          <w:sz w:val="22"/>
          <w:szCs w:val="22"/>
          <w:lang w:val="sr-Cyrl-CS"/>
        </w:rPr>
        <w:t xml:space="preserve">износи </w:t>
      </w:r>
      <w:r w:rsidRPr="003B392D">
        <w:rPr>
          <w:rFonts w:asciiTheme="minorHAnsi" w:hAnsiTheme="minorHAnsi" w:cstheme="minorHAnsi"/>
          <w:bCs/>
          <w:noProof/>
          <w:sz w:val="22"/>
          <w:szCs w:val="22"/>
          <w:lang w:val="ru-RU"/>
        </w:rPr>
        <w:t>19.628.290</w:t>
      </w:r>
      <w:r w:rsidRPr="003B392D">
        <w:rPr>
          <w:rFonts w:asciiTheme="minorHAnsi" w:hAnsiTheme="minorHAnsi" w:cstheme="minorHAnsi"/>
          <w:bCs/>
          <w:noProof/>
          <w:sz w:val="22"/>
          <w:szCs w:val="22"/>
          <w:lang w:val="sr-Cyrl-CS"/>
        </w:rPr>
        <w:t xml:space="preserve"> КМ и већи је за </w:t>
      </w:r>
      <w:r w:rsidRPr="003B392D">
        <w:rPr>
          <w:rFonts w:asciiTheme="minorHAnsi" w:hAnsiTheme="minorHAnsi" w:cstheme="minorHAnsi"/>
          <w:bCs/>
          <w:noProof/>
          <w:sz w:val="22"/>
          <w:szCs w:val="22"/>
          <w:lang w:val="ru-RU"/>
        </w:rPr>
        <w:t>40</w:t>
      </w:r>
      <w:r w:rsidRPr="003B392D">
        <w:rPr>
          <w:rFonts w:asciiTheme="minorHAnsi" w:hAnsiTheme="minorHAnsi" w:cstheme="minorHAnsi"/>
          <w:bCs/>
          <w:noProof/>
          <w:sz w:val="22"/>
          <w:szCs w:val="22"/>
          <w:lang w:val="sr-Cyrl-CS"/>
        </w:rPr>
        <w:t xml:space="preserve">%  или за </w:t>
      </w:r>
      <w:r w:rsidRPr="003B392D">
        <w:rPr>
          <w:rFonts w:asciiTheme="minorHAnsi" w:hAnsiTheme="minorHAnsi" w:cstheme="minorHAnsi"/>
          <w:bCs/>
          <w:noProof/>
          <w:sz w:val="22"/>
          <w:szCs w:val="22"/>
          <w:lang w:val="ru-RU"/>
        </w:rPr>
        <w:t>5.578.801</w:t>
      </w:r>
      <w:r w:rsidRPr="003B392D">
        <w:rPr>
          <w:rFonts w:asciiTheme="minorHAnsi" w:hAnsiTheme="minorHAnsi" w:cstheme="minorHAnsi"/>
          <w:bCs/>
          <w:noProof/>
          <w:sz w:val="22"/>
          <w:szCs w:val="22"/>
          <w:lang w:val="sr-Cyrl-CS"/>
        </w:rPr>
        <w:t xml:space="preserve"> КМ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годину.</w:t>
      </w:r>
      <w:r w:rsidRPr="003B392D">
        <w:rPr>
          <w:rFonts w:asciiTheme="minorHAnsi" w:hAnsiTheme="minorHAnsi" w:cstheme="minorHAnsi"/>
          <w:noProof/>
          <w:sz w:val="22"/>
          <w:szCs w:val="22"/>
          <w:lang w:val="sr-Cyrl-CS"/>
        </w:rPr>
        <w:t xml:space="preserve"> Повећање прихода у 2025. години забиљежено је код брзе поште у унутрашњем саобраћају</w:t>
      </w:r>
      <w:r w:rsidRPr="003B392D">
        <w:rPr>
          <w:rFonts w:asciiTheme="minorHAnsi" w:hAnsiTheme="minorHAnsi" w:cstheme="minorHAnsi"/>
          <w:noProof/>
          <w:sz w:val="22"/>
          <w:szCs w:val="22"/>
          <w:lang w:val="sr-Cyrl-BA"/>
        </w:rPr>
        <w:t xml:space="preserve"> (раст прихода за 584.242 КМ а односи се на купце из Републике Српске и Брчко Дистикта)</w:t>
      </w:r>
      <w:r w:rsidRPr="003B392D">
        <w:rPr>
          <w:rFonts w:asciiTheme="minorHAnsi" w:hAnsiTheme="minorHAnsi" w:cstheme="minorHAnsi"/>
          <w:noProof/>
          <w:sz w:val="22"/>
          <w:szCs w:val="22"/>
          <w:lang w:val="sr-Cyrl-CS"/>
        </w:rPr>
        <w:t xml:space="preserve">, побољшана је међуоператерска размјена (раст прихода за 1.610.281 КМ). </w:t>
      </w:r>
    </w:p>
    <w:p w14:paraId="53D8CABE" w14:textId="285972FD"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noProof/>
          <w:sz w:val="22"/>
          <w:szCs w:val="22"/>
          <w:lang w:val="sr-Cyrl-CS"/>
        </w:rPr>
        <w:t>Раст прихода забиљежен је и код прихода од брзе поште у међународном поштанском саобраћају –регион (раст прихода за 19.385 КМ),</w:t>
      </w:r>
      <w:r w:rsidRPr="003B392D">
        <w:rPr>
          <w:rFonts w:asciiTheme="minorHAnsi" w:hAnsiTheme="minorHAnsi" w:cstheme="minorHAnsi"/>
          <w:bCs/>
          <w:noProof/>
          <w:sz w:val="22"/>
          <w:szCs w:val="22"/>
          <w:lang w:val="sr-Cyrl-CS"/>
        </w:rPr>
        <w:t xml:space="preserve"> прихода од пријема брзе поште у међународном поштанском саобраћају (регион) – купци из Републике Српске (повећање прихода за 13.841 КМ),</w:t>
      </w:r>
      <w:r w:rsidRPr="003B392D">
        <w:rPr>
          <w:rFonts w:asciiTheme="minorHAnsi" w:hAnsiTheme="minorHAnsi" w:cstheme="minorHAnsi"/>
          <w:noProof/>
          <w:sz w:val="22"/>
          <w:szCs w:val="22"/>
          <w:lang w:val="sr-Cyrl-CS"/>
        </w:rPr>
        <w:t xml:space="preserve"> прихода од пошиљака биз експрес – купци из Републике Српске и Федерадије Босне и Херцеговине (раст прихода за 1.075.752 КМ), прихода од пошиљака биз експреса у иностранству који је у 2025. години остварен у износу од 2.304.254 КМ а односи се на Тему пошиљке за којима корисници изражавају све већу потребу. </w:t>
      </w:r>
      <w:r w:rsidRPr="003B392D">
        <w:rPr>
          <w:rFonts w:asciiTheme="minorHAnsi" w:hAnsiTheme="minorHAnsi" w:cstheme="minorHAnsi"/>
          <w:bCs/>
          <w:noProof/>
          <w:sz w:val="22"/>
          <w:szCs w:val="22"/>
          <w:lang w:val="sr-Cyrl-CS"/>
        </w:rPr>
        <w:t xml:space="preserve">Предузеће у јуну 2025. године закључило уговор са „Трансфером“ о реализацији услуга транспорта и испоруке Тему пошиљака. </w:t>
      </w:r>
    </w:p>
    <w:p w14:paraId="3EE6BA2F"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 xml:space="preserve">Годишњи план прихода од брзе поште остварен је са </w:t>
      </w:r>
      <w:r w:rsidRPr="003B392D">
        <w:rPr>
          <w:rFonts w:asciiTheme="minorHAnsi" w:hAnsiTheme="minorHAnsi" w:cstheme="minorHAnsi"/>
          <w:bCs/>
          <w:noProof/>
          <w:sz w:val="22"/>
          <w:szCs w:val="22"/>
          <w:lang w:val="sr-Cyrl-BA"/>
        </w:rPr>
        <w:t>126</w:t>
      </w:r>
      <w:r w:rsidRPr="003B392D">
        <w:rPr>
          <w:rFonts w:asciiTheme="minorHAnsi" w:hAnsiTheme="minorHAnsi" w:cstheme="minorHAnsi"/>
          <w:bCs/>
          <w:noProof/>
          <w:sz w:val="22"/>
          <w:szCs w:val="22"/>
          <w:lang w:val="sr-Cyrl-CS"/>
        </w:rPr>
        <w:t xml:space="preserve">%. </w:t>
      </w:r>
    </w:p>
    <w:p w14:paraId="34816AC7" w14:textId="77777777" w:rsidR="0033589B" w:rsidRPr="003B392D" w:rsidRDefault="0033589B" w:rsidP="00E250C2">
      <w:pPr>
        <w:spacing w:line="276" w:lineRule="auto"/>
        <w:jc w:val="both"/>
        <w:rPr>
          <w:rFonts w:asciiTheme="minorHAnsi" w:hAnsiTheme="minorHAnsi" w:cstheme="minorHAnsi"/>
          <w:b/>
          <w:noProof/>
          <w:sz w:val="10"/>
          <w:szCs w:val="10"/>
          <w:lang w:val="sr-Cyrl-CS"/>
        </w:rPr>
      </w:pPr>
    </w:p>
    <w:p w14:paraId="63EA15A1" w14:textId="77777777" w:rsidR="0033589B" w:rsidRPr="003B392D" w:rsidRDefault="0033589B" w:rsidP="00E250C2">
      <w:pPr>
        <w:spacing w:line="276" w:lineRule="auto"/>
        <w:ind w:firstLine="270"/>
        <w:jc w:val="both"/>
        <w:rPr>
          <w:rFonts w:asciiTheme="minorHAnsi" w:hAnsiTheme="minorHAnsi" w:cstheme="minorHAnsi"/>
          <w:noProof/>
          <w:sz w:val="10"/>
          <w:szCs w:val="10"/>
          <w:lang w:val="sr-Cyrl-CS"/>
        </w:rPr>
      </w:pPr>
      <w:r w:rsidRPr="003B392D">
        <w:rPr>
          <w:rFonts w:asciiTheme="minorHAnsi" w:hAnsiTheme="minorHAnsi" w:cstheme="minorHAnsi"/>
          <w:b/>
          <w:noProof/>
          <w:sz w:val="22"/>
          <w:szCs w:val="22"/>
          <w:lang w:val="sr-Cyrl-CS"/>
        </w:rPr>
        <w:t xml:space="preserve">Приход од финансијских услуга </w:t>
      </w:r>
      <w:r w:rsidRPr="003B392D">
        <w:rPr>
          <w:rFonts w:asciiTheme="minorHAnsi" w:hAnsiTheme="minorHAnsi" w:cstheme="minorHAnsi"/>
          <w:noProof/>
          <w:sz w:val="22"/>
          <w:szCs w:val="22"/>
          <w:lang w:val="sr-Cyrl-CS"/>
        </w:rPr>
        <w:t xml:space="preserve">у </w:t>
      </w:r>
      <w:r w:rsidRPr="003B392D">
        <w:rPr>
          <w:rFonts w:asciiTheme="minorHAnsi" w:hAnsiTheme="minorHAnsi" w:cstheme="minorHAnsi"/>
          <w:sz w:val="22"/>
          <w:szCs w:val="22"/>
          <w:lang w:val="sr-Latn-CS"/>
        </w:rPr>
        <w:t>20</w:t>
      </w:r>
      <w:r w:rsidRPr="003B392D">
        <w:rPr>
          <w:rFonts w:asciiTheme="minorHAnsi" w:hAnsiTheme="minorHAnsi" w:cstheme="minorHAnsi"/>
          <w:sz w:val="22"/>
          <w:szCs w:val="22"/>
          <w:lang w:val="sr-Cyrl-CS"/>
        </w:rPr>
        <w:t>25</w:t>
      </w:r>
      <w:r w:rsidRPr="003B392D">
        <w:rPr>
          <w:rFonts w:asciiTheme="minorHAnsi" w:hAnsiTheme="minorHAnsi" w:cstheme="minorHAnsi"/>
          <w:sz w:val="22"/>
          <w:szCs w:val="22"/>
          <w:lang w:val="ru-RU"/>
        </w:rPr>
        <w:t xml:space="preserve">. </w:t>
      </w:r>
      <w:r w:rsidRPr="003B392D">
        <w:rPr>
          <w:rFonts w:asciiTheme="minorHAnsi" w:hAnsiTheme="minorHAnsi" w:cstheme="minorHAnsi"/>
          <w:sz w:val="22"/>
          <w:szCs w:val="22"/>
          <w:lang w:val="sr-Cyrl-CS"/>
        </w:rPr>
        <w:t>години</w:t>
      </w:r>
      <w:r w:rsidRPr="003B392D">
        <w:rPr>
          <w:rFonts w:asciiTheme="minorHAnsi" w:hAnsiTheme="minorHAnsi" w:cstheme="minorHAnsi"/>
          <w:noProof/>
          <w:sz w:val="22"/>
          <w:szCs w:val="22"/>
          <w:lang w:val="sr-Cyrl-CS"/>
        </w:rPr>
        <w:t xml:space="preserve"> остварен је у износу 38.850.691</w:t>
      </w:r>
      <w:r w:rsidRPr="003B392D">
        <w:rPr>
          <w:rFonts w:asciiTheme="minorHAnsi" w:hAnsiTheme="minorHAnsi" w:cstheme="minorHAnsi"/>
          <w:bCs/>
          <w:sz w:val="22"/>
          <w:szCs w:val="22"/>
          <w:lang w:val="sr-Cyrl-CS"/>
        </w:rPr>
        <w:t xml:space="preserve"> </w:t>
      </w:r>
      <w:r w:rsidRPr="003B392D">
        <w:rPr>
          <w:rFonts w:asciiTheme="minorHAnsi" w:hAnsiTheme="minorHAnsi" w:cstheme="minorHAnsi"/>
          <w:noProof/>
          <w:sz w:val="22"/>
          <w:szCs w:val="22"/>
          <w:lang w:val="sr-Cyrl-CS"/>
        </w:rPr>
        <w:t>КМ и већи је за 12% или за 4.165.645 КМ у односу на претходну  годину. До повећања је дошло због већег обима услуга као и промјене цјеновника.</w:t>
      </w:r>
      <w:r w:rsidRPr="003B392D">
        <w:rPr>
          <w:rFonts w:asciiTheme="minorHAnsi" w:hAnsiTheme="minorHAnsi" w:cstheme="minorHAnsi"/>
          <w:noProof/>
          <w:sz w:val="22"/>
          <w:szCs w:val="22"/>
          <w:lang w:val="ru-RU"/>
        </w:rPr>
        <w:t xml:space="preserve"> </w:t>
      </w:r>
    </w:p>
    <w:p w14:paraId="264CAA51" w14:textId="77777777" w:rsidR="0033589B" w:rsidRPr="003B392D" w:rsidRDefault="0033589B" w:rsidP="00E250C2">
      <w:pPr>
        <w:spacing w:line="276" w:lineRule="auto"/>
        <w:ind w:firstLine="270"/>
        <w:jc w:val="both"/>
        <w:rPr>
          <w:rFonts w:asciiTheme="minorHAnsi" w:hAnsiTheme="minorHAnsi" w:cstheme="minorHAnsi"/>
          <w:noProof/>
          <w:sz w:val="22"/>
          <w:szCs w:val="22"/>
          <w:lang w:val="sr-Cyrl-CS"/>
        </w:rPr>
      </w:pPr>
      <w:r w:rsidRPr="003B392D">
        <w:rPr>
          <w:rFonts w:asciiTheme="minorHAnsi" w:hAnsiTheme="minorHAnsi" w:cstheme="minorHAnsi"/>
          <w:noProof/>
          <w:sz w:val="22"/>
          <w:szCs w:val="22"/>
          <w:lang w:val="sr-Cyrl-CS"/>
        </w:rPr>
        <w:t xml:space="preserve">Раст прихода од финансијских услуга у </w:t>
      </w:r>
      <w:r w:rsidRPr="003B392D">
        <w:rPr>
          <w:rFonts w:asciiTheme="minorHAnsi" w:hAnsiTheme="minorHAnsi" w:cstheme="minorHAnsi"/>
          <w:noProof/>
          <w:sz w:val="22"/>
          <w:szCs w:val="22"/>
          <w:lang w:val="ru-RU"/>
        </w:rPr>
        <w:t>202</w:t>
      </w:r>
      <w:r w:rsidRPr="003B392D">
        <w:rPr>
          <w:rFonts w:asciiTheme="minorHAnsi" w:hAnsiTheme="minorHAnsi" w:cstheme="minorHAnsi"/>
          <w:noProof/>
          <w:sz w:val="22"/>
          <w:szCs w:val="22"/>
          <w:lang w:val="sr-Latn-BA"/>
        </w:rPr>
        <w:t>5</w:t>
      </w:r>
      <w:r w:rsidRPr="003B392D">
        <w:rPr>
          <w:rFonts w:asciiTheme="minorHAnsi" w:hAnsiTheme="minorHAnsi" w:cstheme="minorHAnsi"/>
          <w:noProof/>
          <w:sz w:val="22"/>
          <w:szCs w:val="22"/>
          <w:lang w:val="ru-RU"/>
        </w:rPr>
        <w:t xml:space="preserve">. </w:t>
      </w:r>
      <w:r w:rsidRPr="003B392D">
        <w:rPr>
          <w:rFonts w:asciiTheme="minorHAnsi" w:hAnsiTheme="minorHAnsi" w:cstheme="minorHAnsi"/>
          <w:noProof/>
          <w:sz w:val="22"/>
          <w:szCs w:val="22"/>
          <w:lang w:val="sr-Cyrl-BA"/>
        </w:rPr>
        <w:t>години, а у односу на 202</w:t>
      </w:r>
      <w:r w:rsidRPr="003B392D">
        <w:rPr>
          <w:rFonts w:asciiTheme="minorHAnsi" w:hAnsiTheme="minorHAnsi" w:cstheme="minorHAnsi"/>
          <w:noProof/>
          <w:sz w:val="22"/>
          <w:szCs w:val="22"/>
          <w:lang w:val="sr-Latn-BA"/>
        </w:rPr>
        <w:t>4</w:t>
      </w:r>
      <w:r w:rsidRPr="003B392D">
        <w:rPr>
          <w:rFonts w:asciiTheme="minorHAnsi" w:hAnsiTheme="minorHAnsi" w:cstheme="minorHAnsi"/>
          <w:noProof/>
          <w:sz w:val="22"/>
          <w:szCs w:val="22"/>
          <w:lang w:val="sr-Cyrl-BA"/>
        </w:rPr>
        <w:t>. годину</w:t>
      </w:r>
      <w:r w:rsidRPr="003B392D">
        <w:rPr>
          <w:rFonts w:asciiTheme="minorHAnsi" w:hAnsiTheme="minorHAnsi" w:cstheme="minorHAnsi"/>
          <w:noProof/>
          <w:sz w:val="22"/>
          <w:szCs w:val="22"/>
          <w:lang w:val="sr-Cyrl-CS"/>
        </w:rPr>
        <w:t xml:space="preserve"> забиљежен је код:</w:t>
      </w:r>
    </w:p>
    <w:p w14:paraId="662E9D52"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уплата по платном промету који је остварен у износу </w:t>
      </w:r>
      <w:r w:rsidRPr="003B392D">
        <w:rPr>
          <w:rFonts w:asciiTheme="minorHAnsi" w:hAnsiTheme="minorHAnsi" w:cstheme="minorHAnsi"/>
          <w:sz w:val="22"/>
          <w:szCs w:val="22"/>
          <w:lang w:val="ru-RU"/>
        </w:rPr>
        <w:t xml:space="preserve">15.966.570 </w:t>
      </w:r>
      <w:r w:rsidRPr="003B392D">
        <w:rPr>
          <w:rFonts w:asciiTheme="minorHAnsi" w:hAnsiTheme="minorHAnsi" w:cstheme="minorHAnsi"/>
          <w:sz w:val="22"/>
          <w:szCs w:val="22"/>
          <w:lang w:val="sr-Cyrl-BA"/>
        </w:rPr>
        <w:t xml:space="preserve">КМ и представља повећање за </w:t>
      </w:r>
      <w:r w:rsidRPr="003B392D">
        <w:rPr>
          <w:rFonts w:asciiTheme="minorHAnsi" w:hAnsiTheme="minorHAnsi" w:cstheme="minorHAnsi"/>
          <w:sz w:val="22"/>
          <w:szCs w:val="22"/>
          <w:lang w:val="ru-RU"/>
        </w:rPr>
        <w:t>15</w:t>
      </w:r>
      <w:r w:rsidRPr="003B392D">
        <w:rPr>
          <w:rFonts w:asciiTheme="minorHAnsi" w:hAnsiTheme="minorHAnsi" w:cstheme="minorHAnsi"/>
          <w:sz w:val="22"/>
          <w:szCs w:val="22"/>
          <w:lang w:val="sr-Cyrl-BA"/>
        </w:rPr>
        <w:t>% односно 2.</w:t>
      </w:r>
      <w:r w:rsidRPr="003B392D">
        <w:rPr>
          <w:rFonts w:asciiTheme="minorHAnsi" w:hAnsiTheme="minorHAnsi" w:cstheme="minorHAnsi"/>
          <w:sz w:val="22"/>
          <w:szCs w:val="22"/>
          <w:lang w:val="ru-RU"/>
        </w:rPr>
        <w:t>074.506</w:t>
      </w:r>
      <w:r w:rsidRPr="003B392D">
        <w:rPr>
          <w:rFonts w:asciiTheme="minorHAnsi" w:hAnsiTheme="minorHAnsi" w:cstheme="minorHAnsi"/>
          <w:sz w:val="22"/>
          <w:szCs w:val="22"/>
          <w:lang w:val="sr-Cyrl-BA"/>
        </w:rPr>
        <w:t xml:space="preserve"> КМ, </w:t>
      </w:r>
    </w:p>
    <w:p w14:paraId="25563FF6"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уплате М:тел рачуна који су остварени у износу од </w:t>
      </w:r>
      <w:r w:rsidRPr="003B392D">
        <w:rPr>
          <w:rFonts w:asciiTheme="minorHAnsi" w:hAnsiTheme="minorHAnsi" w:cstheme="minorHAnsi"/>
          <w:sz w:val="22"/>
          <w:szCs w:val="22"/>
          <w:lang w:val="ru-RU"/>
        </w:rPr>
        <w:t>6.418.004</w:t>
      </w:r>
      <w:r w:rsidRPr="003B392D">
        <w:rPr>
          <w:rFonts w:asciiTheme="minorHAnsi" w:hAnsiTheme="minorHAnsi" w:cstheme="minorHAnsi"/>
          <w:sz w:val="22"/>
          <w:szCs w:val="22"/>
          <w:lang w:val="sr-Cyrl-BA"/>
        </w:rPr>
        <w:t xml:space="preserve"> КМ и биљеже повећање за </w:t>
      </w:r>
      <w:r w:rsidRPr="003B392D">
        <w:rPr>
          <w:rFonts w:asciiTheme="minorHAnsi" w:hAnsiTheme="minorHAnsi" w:cstheme="minorHAnsi"/>
          <w:sz w:val="22"/>
          <w:szCs w:val="22"/>
          <w:lang w:val="ru-RU"/>
        </w:rPr>
        <w:t>16</w:t>
      </w:r>
      <w:r w:rsidRPr="003B392D">
        <w:rPr>
          <w:rFonts w:asciiTheme="minorHAnsi" w:hAnsiTheme="minorHAnsi" w:cstheme="minorHAnsi"/>
          <w:sz w:val="22"/>
          <w:szCs w:val="22"/>
          <w:lang w:val="sr-Cyrl-BA"/>
        </w:rPr>
        <w:t xml:space="preserve">% или за </w:t>
      </w:r>
      <w:r w:rsidRPr="003B392D">
        <w:rPr>
          <w:rFonts w:asciiTheme="minorHAnsi" w:hAnsiTheme="minorHAnsi" w:cstheme="minorHAnsi"/>
          <w:sz w:val="22"/>
          <w:szCs w:val="22"/>
          <w:lang w:val="ru-RU"/>
        </w:rPr>
        <w:t>894.553</w:t>
      </w:r>
      <w:r w:rsidRPr="003B392D">
        <w:rPr>
          <w:rFonts w:asciiTheme="minorHAnsi" w:hAnsiTheme="minorHAnsi" w:cstheme="minorHAnsi"/>
          <w:sz w:val="22"/>
          <w:szCs w:val="22"/>
          <w:lang w:val="sr-Cyrl-BA"/>
        </w:rPr>
        <w:t xml:space="preserve"> КМ, у односу на претходну годину, </w:t>
      </w:r>
    </w:p>
    <w:p w14:paraId="78E08CCA"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уплате рачуна електричне енергије који је остварен у износу </w:t>
      </w:r>
      <w:r w:rsidRPr="003B392D">
        <w:rPr>
          <w:rFonts w:asciiTheme="minorHAnsi" w:hAnsiTheme="minorHAnsi" w:cstheme="minorHAnsi"/>
          <w:sz w:val="22"/>
          <w:szCs w:val="22"/>
          <w:lang w:val="ru-RU"/>
        </w:rPr>
        <w:t>5.333.647</w:t>
      </w:r>
      <w:r w:rsidRPr="003B392D">
        <w:rPr>
          <w:rFonts w:asciiTheme="minorHAnsi" w:hAnsiTheme="minorHAnsi" w:cstheme="minorHAnsi"/>
          <w:sz w:val="22"/>
          <w:szCs w:val="22"/>
          <w:lang w:val="sr-Cyrl-BA"/>
        </w:rPr>
        <w:t xml:space="preserve"> КМ и већи је за </w:t>
      </w:r>
      <w:r w:rsidRPr="003B392D">
        <w:rPr>
          <w:rFonts w:asciiTheme="minorHAnsi" w:hAnsiTheme="minorHAnsi" w:cstheme="minorHAnsi"/>
          <w:sz w:val="22"/>
          <w:szCs w:val="22"/>
          <w:lang w:val="ru-RU"/>
        </w:rPr>
        <w:t>14</w:t>
      </w:r>
      <w:r w:rsidRPr="003B392D">
        <w:rPr>
          <w:rFonts w:asciiTheme="minorHAnsi" w:hAnsiTheme="minorHAnsi" w:cstheme="minorHAnsi"/>
          <w:sz w:val="22"/>
          <w:szCs w:val="22"/>
          <w:lang w:val="sr-Cyrl-BA"/>
        </w:rPr>
        <w:t xml:space="preserve">% односно за </w:t>
      </w:r>
      <w:r w:rsidRPr="003B392D">
        <w:rPr>
          <w:rFonts w:asciiTheme="minorHAnsi" w:hAnsiTheme="minorHAnsi" w:cstheme="minorHAnsi"/>
          <w:sz w:val="22"/>
          <w:szCs w:val="22"/>
          <w:lang w:val="ru-RU"/>
        </w:rPr>
        <w:t>644.850</w:t>
      </w:r>
      <w:r w:rsidRPr="003B392D">
        <w:rPr>
          <w:rFonts w:asciiTheme="minorHAnsi" w:hAnsiTheme="minorHAnsi" w:cstheme="minorHAnsi"/>
          <w:sz w:val="22"/>
          <w:szCs w:val="22"/>
          <w:lang w:val="sr-Cyrl-BA"/>
        </w:rPr>
        <w:t xml:space="preserve"> КМ, у односу на претходну годину,</w:t>
      </w:r>
    </w:p>
    <w:p w14:paraId="59862C13"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 Приход</w:t>
      </w:r>
      <w:r w:rsidRPr="003B392D">
        <w:rPr>
          <w:rFonts w:asciiTheme="minorHAnsi" w:hAnsiTheme="minorHAnsi" w:cstheme="minorHAnsi"/>
          <w:sz w:val="22"/>
          <w:szCs w:val="22"/>
          <w:lang w:val="en-US"/>
        </w:rPr>
        <w:t>a</w:t>
      </w:r>
      <w:r w:rsidRPr="003B392D">
        <w:rPr>
          <w:rFonts w:asciiTheme="minorHAnsi" w:hAnsiTheme="minorHAnsi" w:cstheme="minorHAnsi"/>
          <w:sz w:val="22"/>
          <w:szCs w:val="22"/>
          <w:lang w:val="sr-Cyrl-BA"/>
        </w:rPr>
        <w:t xml:space="preserve"> од уплате РТВ таксе који је остварен у износу од </w:t>
      </w:r>
      <w:r w:rsidRPr="003B392D">
        <w:rPr>
          <w:rFonts w:asciiTheme="minorHAnsi" w:hAnsiTheme="minorHAnsi" w:cstheme="minorHAnsi"/>
          <w:sz w:val="22"/>
          <w:szCs w:val="22"/>
          <w:lang w:val="ru-RU"/>
        </w:rPr>
        <w:t>545.858</w:t>
      </w:r>
      <w:r w:rsidRPr="003B392D">
        <w:rPr>
          <w:rFonts w:asciiTheme="minorHAnsi" w:hAnsiTheme="minorHAnsi" w:cstheme="minorHAnsi"/>
          <w:sz w:val="22"/>
          <w:szCs w:val="22"/>
          <w:lang w:val="sr-Cyrl-BA"/>
        </w:rPr>
        <w:t xml:space="preserve"> КМ и већи је за </w:t>
      </w:r>
      <w:r w:rsidRPr="003B392D">
        <w:rPr>
          <w:rFonts w:asciiTheme="minorHAnsi" w:hAnsiTheme="minorHAnsi" w:cstheme="minorHAnsi"/>
          <w:sz w:val="22"/>
          <w:szCs w:val="22"/>
          <w:lang w:val="ru-RU"/>
        </w:rPr>
        <w:t>37</w:t>
      </w:r>
      <w:r w:rsidRPr="003B392D">
        <w:rPr>
          <w:rFonts w:asciiTheme="minorHAnsi" w:hAnsiTheme="minorHAnsi" w:cstheme="minorHAnsi"/>
          <w:sz w:val="22"/>
          <w:szCs w:val="22"/>
          <w:lang w:val="sr-Cyrl-BA"/>
        </w:rPr>
        <w:t xml:space="preserve">% или за </w:t>
      </w:r>
      <w:r w:rsidRPr="003B392D">
        <w:rPr>
          <w:rFonts w:asciiTheme="minorHAnsi" w:hAnsiTheme="minorHAnsi" w:cstheme="minorHAnsi"/>
          <w:sz w:val="22"/>
          <w:szCs w:val="22"/>
          <w:lang w:val="ru-RU"/>
        </w:rPr>
        <w:t>148.642</w:t>
      </w:r>
      <w:r w:rsidRPr="003B392D">
        <w:rPr>
          <w:rFonts w:asciiTheme="minorHAnsi" w:hAnsiTheme="minorHAnsi" w:cstheme="minorHAnsi"/>
          <w:sz w:val="22"/>
          <w:szCs w:val="22"/>
          <w:lang w:val="sr-Cyrl-BA"/>
        </w:rPr>
        <w:t xml:space="preserve"> КМ,</w:t>
      </w:r>
    </w:p>
    <w:p w14:paraId="0B55B723"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исплата упутница пензија који је остварен у износу </w:t>
      </w:r>
      <w:r w:rsidRPr="003B392D">
        <w:rPr>
          <w:rFonts w:asciiTheme="minorHAnsi" w:hAnsiTheme="minorHAnsi" w:cstheme="minorHAnsi"/>
          <w:sz w:val="22"/>
          <w:szCs w:val="22"/>
          <w:lang w:val="ru-RU"/>
        </w:rPr>
        <w:t>4.015.260</w:t>
      </w:r>
      <w:r w:rsidRPr="003B392D">
        <w:rPr>
          <w:rFonts w:asciiTheme="minorHAnsi" w:hAnsiTheme="minorHAnsi" w:cstheme="minorHAnsi"/>
          <w:sz w:val="22"/>
          <w:szCs w:val="22"/>
          <w:lang w:val="sr-Cyrl-BA"/>
        </w:rPr>
        <w:t xml:space="preserve"> КМ и већи је за </w:t>
      </w:r>
      <w:r w:rsidRPr="003B392D">
        <w:rPr>
          <w:rFonts w:asciiTheme="minorHAnsi" w:hAnsiTheme="minorHAnsi" w:cstheme="minorHAnsi"/>
          <w:sz w:val="22"/>
          <w:szCs w:val="22"/>
          <w:lang w:val="ru-RU"/>
        </w:rPr>
        <w:t>3</w:t>
      </w:r>
      <w:r w:rsidRPr="003B392D">
        <w:rPr>
          <w:rFonts w:asciiTheme="minorHAnsi" w:hAnsiTheme="minorHAnsi" w:cstheme="minorHAnsi"/>
          <w:sz w:val="22"/>
          <w:szCs w:val="22"/>
          <w:lang w:val="sr-Cyrl-BA"/>
        </w:rPr>
        <w:t xml:space="preserve">% или за </w:t>
      </w:r>
      <w:r w:rsidRPr="003B392D">
        <w:rPr>
          <w:rFonts w:asciiTheme="minorHAnsi" w:hAnsiTheme="minorHAnsi" w:cstheme="minorHAnsi"/>
          <w:sz w:val="22"/>
          <w:szCs w:val="22"/>
          <w:lang w:val="ru-RU"/>
        </w:rPr>
        <w:t>126.710</w:t>
      </w:r>
      <w:r w:rsidRPr="003B392D">
        <w:rPr>
          <w:rFonts w:asciiTheme="minorHAnsi" w:hAnsiTheme="minorHAnsi" w:cstheme="minorHAnsi"/>
          <w:sz w:val="22"/>
          <w:szCs w:val="22"/>
          <w:lang w:val="sr-Cyrl-BA"/>
        </w:rPr>
        <w:t xml:space="preserve"> КМ,</w:t>
      </w:r>
    </w:p>
    <w:p w14:paraId="725F7235"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Прихода од исплата упутница социјалне помоћи (из Републике Српске) који је остварен у износу 1.</w:t>
      </w:r>
      <w:r w:rsidRPr="003B392D">
        <w:rPr>
          <w:rFonts w:asciiTheme="minorHAnsi" w:hAnsiTheme="minorHAnsi" w:cstheme="minorHAnsi"/>
          <w:sz w:val="22"/>
          <w:szCs w:val="22"/>
          <w:lang w:val="ru-RU"/>
        </w:rPr>
        <w:t xml:space="preserve">359.707 </w:t>
      </w:r>
      <w:r w:rsidRPr="003B392D">
        <w:rPr>
          <w:rFonts w:asciiTheme="minorHAnsi" w:hAnsiTheme="minorHAnsi" w:cstheme="minorHAnsi"/>
          <w:sz w:val="22"/>
          <w:szCs w:val="22"/>
          <w:lang w:val="sr-Cyrl-BA"/>
        </w:rPr>
        <w:t xml:space="preserve">КМ и већи је за </w:t>
      </w:r>
      <w:r w:rsidRPr="003B392D">
        <w:rPr>
          <w:rFonts w:asciiTheme="minorHAnsi" w:hAnsiTheme="minorHAnsi" w:cstheme="minorHAnsi"/>
          <w:sz w:val="22"/>
          <w:szCs w:val="22"/>
          <w:lang w:val="ru-RU"/>
        </w:rPr>
        <w:t>8</w:t>
      </w:r>
      <w:r w:rsidRPr="003B392D">
        <w:rPr>
          <w:rFonts w:asciiTheme="minorHAnsi" w:hAnsiTheme="minorHAnsi" w:cstheme="minorHAnsi"/>
          <w:sz w:val="22"/>
          <w:szCs w:val="22"/>
          <w:lang w:val="sr-Cyrl-BA"/>
        </w:rPr>
        <w:t xml:space="preserve">% или за </w:t>
      </w:r>
      <w:r w:rsidRPr="003B392D">
        <w:rPr>
          <w:rFonts w:asciiTheme="minorHAnsi" w:hAnsiTheme="minorHAnsi" w:cstheme="minorHAnsi"/>
          <w:sz w:val="22"/>
          <w:szCs w:val="22"/>
          <w:lang w:val="ru-RU"/>
        </w:rPr>
        <w:t>103.338</w:t>
      </w:r>
      <w:r w:rsidRPr="003B392D">
        <w:rPr>
          <w:rFonts w:asciiTheme="minorHAnsi" w:hAnsiTheme="minorHAnsi" w:cstheme="minorHAnsi"/>
          <w:sz w:val="22"/>
          <w:szCs w:val="22"/>
          <w:lang w:val="sr-Cyrl-BA"/>
        </w:rPr>
        <w:t xml:space="preserve"> КМ,</w:t>
      </w:r>
    </w:p>
    <w:p w14:paraId="52AD59CF"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уплата комуналних услуга који је остварен у износу </w:t>
      </w:r>
      <w:r w:rsidRPr="003B392D">
        <w:rPr>
          <w:rFonts w:asciiTheme="minorHAnsi" w:hAnsiTheme="minorHAnsi" w:cstheme="minorHAnsi"/>
          <w:sz w:val="22"/>
          <w:szCs w:val="22"/>
          <w:lang w:val="ru-RU"/>
        </w:rPr>
        <w:t xml:space="preserve">656.428 </w:t>
      </w:r>
      <w:r w:rsidRPr="003B392D">
        <w:rPr>
          <w:rFonts w:asciiTheme="minorHAnsi" w:hAnsiTheme="minorHAnsi" w:cstheme="minorHAnsi"/>
          <w:sz w:val="22"/>
          <w:szCs w:val="22"/>
          <w:lang w:val="sr-Cyrl-BA"/>
        </w:rPr>
        <w:t xml:space="preserve">КМ и већи је за </w:t>
      </w:r>
      <w:r w:rsidRPr="003B392D">
        <w:rPr>
          <w:rFonts w:asciiTheme="minorHAnsi" w:hAnsiTheme="minorHAnsi" w:cstheme="minorHAnsi"/>
          <w:sz w:val="22"/>
          <w:szCs w:val="22"/>
          <w:lang w:val="ru-RU"/>
        </w:rPr>
        <w:t>13</w:t>
      </w:r>
      <w:r w:rsidRPr="003B392D">
        <w:rPr>
          <w:rFonts w:asciiTheme="minorHAnsi" w:hAnsiTheme="minorHAnsi" w:cstheme="minorHAnsi"/>
          <w:sz w:val="22"/>
          <w:szCs w:val="22"/>
          <w:lang w:val="sr-Cyrl-BA"/>
        </w:rPr>
        <w:t xml:space="preserve">% или за </w:t>
      </w:r>
      <w:r w:rsidRPr="003B392D">
        <w:rPr>
          <w:rFonts w:asciiTheme="minorHAnsi" w:hAnsiTheme="minorHAnsi" w:cstheme="minorHAnsi"/>
          <w:sz w:val="22"/>
          <w:szCs w:val="22"/>
          <w:lang w:val="ru-RU"/>
        </w:rPr>
        <w:t>77.819</w:t>
      </w:r>
      <w:r w:rsidRPr="003B392D">
        <w:rPr>
          <w:rFonts w:asciiTheme="minorHAnsi" w:hAnsiTheme="minorHAnsi" w:cstheme="minorHAnsi"/>
          <w:sz w:val="22"/>
          <w:szCs w:val="22"/>
          <w:lang w:val="sr-Cyrl-BA"/>
        </w:rPr>
        <w:t xml:space="preserve"> КМ,</w:t>
      </w:r>
    </w:p>
    <w:p w14:paraId="5F5B2C18"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уплата и исплата  међународних упутница – Postcash који су остварени у износу </w:t>
      </w:r>
      <w:r w:rsidRPr="003B392D">
        <w:rPr>
          <w:rFonts w:asciiTheme="minorHAnsi" w:hAnsiTheme="minorHAnsi" w:cstheme="minorHAnsi"/>
          <w:sz w:val="22"/>
          <w:szCs w:val="22"/>
          <w:lang w:val="ru-RU"/>
        </w:rPr>
        <w:t>911.382</w:t>
      </w:r>
      <w:r w:rsidRPr="003B392D">
        <w:rPr>
          <w:rFonts w:asciiTheme="minorHAnsi" w:hAnsiTheme="minorHAnsi" w:cstheme="minorHAnsi"/>
          <w:sz w:val="22"/>
          <w:szCs w:val="22"/>
          <w:lang w:val="sr-Cyrl-BA"/>
        </w:rPr>
        <w:t xml:space="preserve"> КМ и забиљежили су повећање за </w:t>
      </w:r>
      <w:r w:rsidRPr="003B392D">
        <w:rPr>
          <w:rFonts w:asciiTheme="minorHAnsi" w:hAnsiTheme="minorHAnsi" w:cstheme="minorHAnsi"/>
          <w:sz w:val="22"/>
          <w:szCs w:val="22"/>
          <w:lang w:val="ru-RU"/>
        </w:rPr>
        <w:t>7</w:t>
      </w:r>
      <w:r w:rsidRPr="003B392D">
        <w:rPr>
          <w:rFonts w:asciiTheme="minorHAnsi" w:hAnsiTheme="minorHAnsi" w:cstheme="minorHAnsi"/>
          <w:sz w:val="22"/>
          <w:szCs w:val="22"/>
          <w:lang w:val="sr-Cyrl-BA"/>
        </w:rPr>
        <w:t xml:space="preserve">% или за </w:t>
      </w:r>
      <w:r w:rsidRPr="003B392D">
        <w:rPr>
          <w:rFonts w:asciiTheme="minorHAnsi" w:hAnsiTheme="minorHAnsi" w:cstheme="minorHAnsi"/>
          <w:sz w:val="22"/>
          <w:szCs w:val="22"/>
          <w:lang w:val="ru-RU"/>
        </w:rPr>
        <w:t>58.022</w:t>
      </w:r>
      <w:r w:rsidRPr="003B392D">
        <w:rPr>
          <w:rFonts w:asciiTheme="minorHAnsi" w:hAnsiTheme="minorHAnsi" w:cstheme="minorHAnsi"/>
          <w:sz w:val="22"/>
          <w:szCs w:val="22"/>
          <w:lang w:val="sr-Cyrl-BA"/>
        </w:rPr>
        <w:t xml:space="preserve"> КМ. Имајући у виду велику заинтересованост корисника за услугом слања и примања новца, како у Републици Српској  тако и у Србији, Црној Гори и Хрватској у наредном периоду се очекује повећање броја трансакција, а самим тим и прихода,</w:t>
      </w:r>
    </w:p>
    <w:p w14:paraId="47B78303"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исплата упутница инвалиднина који је остварен у износу </w:t>
      </w:r>
      <w:r w:rsidRPr="003B392D">
        <w:rPr>
          <w:rFonts w:asciiTheme="minorHAnsi" w:hAnsiTheme="minorHAnsi" w:cstheme="minorHAnsi"/>
          <w:sz w:val="22"/>
          <w:szCs w:val="22"/>
          <w:lang w:val="ru-RU"/>
        </w:rPr>
        <w:t xml:space="preserve">1.457.066 </w:t>
      </w:r>
      <w:r w:rsidRPr="003B392D">
        <w:rPr>
          <w:rFonts w:asciiTheme="minorHAnsi" w:hAnsiTheme="minorHAnsi" w:cstheme="minorHAnsi"/>
          <w:sz w:val="22"/>
          <w:szCs w:val="22"/>
          <w:lang w:val="sr-Cyrl-BA"/>
        </w:rPr>
        <w:t xml:space="preserve">КМ и већи је за </w:t>
      </w:r>
      <w:r w:rsidRPr="003B392D">
        <w:rPr>
          <w:rFonts w:asciiTheme="minorHAnsi" w:hAnsiTheme="minorHAnsi" w:cstheme="minorHAnsi"/>
          <w:sz w:val="22"/>
          <w:szCs w:val="22"/>
          <w:lang w:val="ru-RU"/>
        </w:rPr>
        <w:t>3</w:t>
      </w:r>
      <w:r w:rsidRPr="003B392D">
        <w:rPr>
          <w:rFonts w:asciiTheme="minorHAnsi" w:hAnsiTheme="minorHAnsi" w:cstheme="minorHAnsi"/>
          <w:sz w:val="22"/>
          <w:szCs w:val="22"/>
          <w:lang w:val="sr-Cyrl-BA"/>
        </w:rPr>
        <w:t xml:space="preserve">% или за </w:t>
      </w:r>
      <w:r w:rsidRPr="003B392D">
        <w:rPr>
          <w:rFonts w:asciiTheme="minorHAnsi" w:hAnsiTheme="minorHAnsi" w:cstheme="minorHAnsi"/>
          <w:sz w:val="22"/>
          <w:szCs w:val="22"/>
          <w:lang w:val="ru-RU"/>
        </w:rPr>
        <w:t>38.541</w:t>
      </w:r>
      <w:r w:rsidRPr="003B392D">
        <w:rPr>
          <w:rFonts w:asciiTheme="minorHAnsi" w:hAnsiTheme="minorHAnsi" w:cstheme="minorHAnsi"/>
          <w:sz w:val="22"/>
          <w:szCs w:val="22"/>
          <w:lang w:val="sr-Cyrl-BA"/>
        </w:rPr>
        <w:t xml:space="preserve"> КМ,</w:t>
      </w:r>
    </w:p>
    <w:p w14:paraId="6629F250"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уплата и исплата рата кредита – фактурисани (купци из Републике Српске) који су остварени у износу </w:t>
      </w:r>
      <w:r w:rsidRPr="003B392D">
        <w:rPr>
          <w:rFonts w:asciiTheme="minorHAnsi" w:hAnsiTheme="minorHAnsi" w:cstheme="minorHAnsi"/>
          <w:sz w:val="22"/>
          <w:szCs w:val="22"/>
          <w:lang w:val="ru-RU"/>
        </w:rPr>
        <w:t xml:space="preserve">209.567 </w:t>
      </w:r>
      <w:r w:rsidRPr="003B392D">
        <w:rPr>
          <w:rFonts w:asciiTheme="minorHAnsi" w:hAnsiTheme="minorHAnsi" w:cstheme="minorHAnsi"/>
          <w:sz w:val="22"/>
          <w:szCs w:val="22"/>
          <w:lang w:val="sr-Cyrl-BA"/>
        </w:rPr>
        <w:t xml:space="preserve">КМ и већи су за </w:t>
      </w:r>
      <w:r w:rsidRPr="003B392D">
        <w:rPr>
          <w:rFonts w:asciiTheme="minorHAnsi" w:hAnsiTheme="minorHAnsi" w:cstheme="minorHAnsi"/>
          <w:sz w:val="22"/>
          <w:szCs w:val="22"/>
          <w:lang w:val="ru-RU"/>
        </w:rPr>
        <w:t>13</w:t>
      </w:r>
      <w:r w:rsidRPr="003B392D">
        <w:rPr>
          <w:rFonts w:asciiTheme="minorHAnsi" w:hAnsiTheme="minorHAnsi" w:cstheme="minorHAnsi"/>
          <w:sz w:val="22"/>
          <w:szCs w:val="22"/>
          <w:lang w:val="sr-Cyrl-BA"/>
        </w:rPr>
        <w:t xml:space="preserve">% или за </w:t>
      </w:r>
      <w:r w:rsidRPr="003B392D">
        <w:rPr>
          <w:rFonts w:asciiTheme="minorHAnsi" w:hAnsiTheme="minorHAnsi" w:cstheme="minorHAnsi"/>
          <w:sz w:val="22"/>
          <w:szCs w:val="22"/>
          <w:lang w:val="ru-RU"/>
        </w:rPr>
        <w:t>23.311</w:t>
      </w:r>
      <w:r w:rsidRPr="003B392D">
        <w:rPr>
          <w:rFonts w:asciiTheme="minorHAnsi" w:hAnsiTheme="minorHAnsi" w:cstheme="minorHAnsi"/>
          <w:sz w:val="22"/>
          <w:szCs w:val="22"/>
          <w:lang w:val="sr-Cyrl-BA"/>
        </w:rPr>
        <w:t xml:space="preserve"> КМ,</w:t>
      </w:r>
    </w:p>
    <w:p w14:paraId="7241DA4D"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услуге трансфера новца код прихода од Western Uniona који је остварен у износу </w:t>
      </w:r>
      <w:r w:rsidRPr="003B392D">
        <w:rPr>
          <w:rFonts w:asciiTheme="minorHAnsi" w:hAnsiTheme="minorHAnsi" w:cstheme="minorHAnsi"/>
          <w:sz w:val="22"/>
          <w:szCs w:val="22"/>
          <w:lang w:val="ru-RU"/>
        </w:rPr>
        <w:t>501.811</w:t>
      </w:r>
      <w:r w:rsidRPr="003B392D">
        <w:rPr>
          <w:rFonts w:asciiTheme="minorHAnsi" w:hAnsiTheme="minorHAnsi" w:cstheme="minorHAnsi"/>
          <w:sz w:val="22"/>
          <w:szCs w:val="22"/>
          <w:lang w:val="sr-Cyrl-BA"/>
        </w:rPr>
        <w:t xml:space="preserve"> КМ и у односу на 202</w:t>
      </w:r>
      <w:r w:rsidRPr="003B392D">
        <w:rPr>
          <w:rFonts w:asciiTheme="minorHAnsi" w:hAnsiTheme="minorHAnsi" w:cstheme="minorHAnsi"/>
          <w:sz w:val="22"/>
          <w:szCs w:val="22"/>
          <w:lang w:val="ru-RU"/>
        </w:rPr>
        <w:t>4</w:t>
      </w:r>
      <w:r w:rsidRPr="003B392D">
        <w:rPr>
          <w:rFonts w:asciiTheme="minorHAnsi" w:hAnsiTheme="minorHAnsi" w:cstheme="minorHAnsi"/>
          <w:sz w:val="22"/>
          <w:szCs w:val="22"/>
          <w:lang w:val="sr-Cyrl-BA"/>
        </w:rPr>
        <w:t xml:space="preserve">. годину већи је за </w:t>
      </w:r>
      <w:r w:rsidRPr="003B392D">
        <w:rPr>
          <w:rFonts w:asciiTheme="minorHAnsi" w:hAnsiTheme="minorHAnsi" w:cstheme="minorHAnsi"/>
          <w:sz w:val="22"/>
          <w:szCs w:val="22"/>
          <w:lang w:val="ru-RU"/>
        </w:rPr>
        <w:t>14.494</w:t>
      </w:r>
      <w:r w:rsidRPr="003B392D">
        <w:rPr>
          <w:rFonts w:asciiTheme="minorHAnsi" w:hAnsiTheme="minorHAnsi" w:cstheme="minorHAnsi"/>
          <w:sz w:val="22"/>
          <w:szCs w:val="22"/>
          <w:lang w:val="sr-Cyrl-BA"/>
        </w:rPr>
        <w:t xml:space="preserve"> КМ или за </w:t>
      </w:r>
      <w:r w:rsidRPr="003B392D">
        <w:rPr>
          <w:rFonts w:asciiTheme="minorHAnsi" w:hAnsiTheme="minorHAnsi" w:cstheme="minorHAnsi"/>
          <w:sz w:val="22"/>
          <w:szCs w:val="22"/>
          <w:lang w:val="ru-RU"/>
        </w:rPr>
        <w:t>3</w:t>
      </w:r>
      <w:r w:rsidRPr="003B392D">
        <w:rPr>
          <w:rFonts w:asciiTheme="minorHAnsi" w:hAnsiTheme="minorHAnsi" w:cstheme="minorHAnsi"/>
          <w:sz w:val="22"/>
          <w:szCs w:val="22"/>
          <w:lang w:val="sr-Cyrl-BA"/>
        </w:rPr>
        <w:t xml:space="preserve">%. </w:t>
      </w:r>
    </w:p>
    <w:p w14:paraId="6360A3BF" w14:textId="77777777" w:rsidR="0033589B" w:rsidRPr="003B392D" w:rsidRDefault="0033589B" w:rsidP="00E250C2">
      <w:pPr>
        <w:pStyle w:val="TextBody"/>
        <w:spacing w:line="276" w:lineRule="auto"/>
        <w:rPr>
          <w:rFonts w:asciiTheme="minorHAnsi" w:hAnsiTheme="minorHAnsi" w:cstheme="minorHAnsi"/>
          <w:noProof/>
          <w:sz w:val="22"/>
          <w:szCs w:val="22"/>
          <w:lang w:val="bs-Cyrl-BA"/>
        </w:rPr>
      </w:pPr>
    </w:p>
    <w:p w14:paraId="0D76C642"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lastRenderedPageBreak/>
        <w:t xml:space="preserve">Смањење прихода забиљежено је код прихода од исплата упутница дјечијег додатка који је остварен у износу </w:t>
      </w:r>
      <w:r w:rsidRPr="003B392D">
        <w:rPr>
          <w:rFonts w:asciiTheme="minorHAnsi" w:hAnsiTheme="minorHAnsi" w:cstheme="minorHAnsi"/>
          <w:bCs/>
          <w:noProof/>
          <w:sz w:val="22"/>
          <w:szCs w:val="22"/>
          <w:lang w:val="ru-RU"/>
        </w:rPr>
        <w:t>449.806</w:t>
      </w:r>
      <w:r w:rsidRPr="003B392D">
        <w:rPr>
          <w:rFonts w:asciiTheme="minorHAnsi" w:hAnsiTheme="minorHAnsi" w:cstheme="minorHAnsi"/>
          <w:bCs/>
          <w:noProof/>
          <w:sz w:val="22"/>
          <w:szCs w:val="22"/>
          <w:lang w:val="sr-Cyrl-CS"/>
        </w:rPr>
        <w:t xml:space="preserve"> КМ и мањи је за </w:t>
      </w:r>
      <w:r w:rsidRPr="003B392D">
        <w:rPr>
          <w:rFonts w:asciiTheme="minorHAnsi" w:hAnsiTheme="minorHAnsi" w:cstheme="minorHAnsi"/>
          <w:bCs/>
          <w:noProof/>
          <w:sz w:val="22"/>
          <w:szCs w:val="22"/>
          <w:lang w:val="ru-RU"/>
        </w:rPr>
        <w:t>20.821</w:t>
      </w:r>
      <w:r w:rsidRPr="003B392D">
        <w:rPr>
          <w:rFonts w:asciiTheme="minorHAnsi" w:hAnsiTheme="minorHAnsi" w:cstheme="minorHAnsi"/>
          <w:bCs/>
          <w:noProof/>
          <w:sz w:val="22"/>
          <w:szCs w:val="22"/>
          <w:lang w:val="sr-Cyrl-CS"/>
        </w:rPr>
        <w:t xml:space="preserve"> КМ или за </w:t>
      </w:r>
      <w:r w:rsidRPr="003B392D">
        <w:rPr>
          <w:rFonts w:asciiTheme="minorHAnsi" w:hAnsiTheme="minorHAnsi" w:cstheme="minorHAnsi"/>
          <w:bCs/>
          <w:noProof/>
          <w:sz w:val="22"/>
          <w:szCs w:val="22"/>
          <w:lang w:val="ru-RU"/>
        </w:rPr>
        <w:t>4</w:t>
      </w:r>
      <w:r w:rsidRPr="003B392D">
        <w:rPr>
          <w:rFonts w:asciiTheme="minorHAnsi" w:hAnsiTheme="minorHAnsi" w:cstheme="minorHAnsi"/>
          <w:bCs/>
          <w:noProof/>
          <w:sz w:val="22"/>
          <w:szCs w:val="22"/>
          <w:lang w:val="sr-Cyrl-CS"/>
        </w:rPr>
        <w:t>%</w:t>
      </w:r>
      <w:r w:rsidRPr="003B392D">
        <w:rPr>
          <w:rFonts w:asciiTheme="minorHAnsi" w:hAnsiTheme="minorHAnsi" w:cstheme="minorHAnsi"/>
          <w:bCs/>
          <w:noProof/>
          <w:sz w:val="22"/>
          <w:szCs w:val="22"/>
          <w:lang w:val="ru-RU"/>
        </w:rPr>
        <w:t>,</w:t>
      </w:r>
      <w:r w:rsidRPr="003B392D">
        <w:rPr>
          <w:rFonts w:asciiTheme="minorHAnsi" w:hAnsiTheme="minorHAnsi" w:cstheme="minorHAnsi"/>
          <w:bCs/>
          <w:noProof/>
          <w:sz w:val="22"/>
          <w:szCs w:val="22"/>
          <w:lang w:val="sr-Cyrl-CS"/>
        </w:rPr>
        <w:t xml:space="preserve"> прихода од исплата кредита и уплата рата</w:t>
      </w:r>
      <w:r w:rsidRPr="003B392D">
        <w:rPr>
          <w:rFonts w:asciiTheme="minorHAnsi" w:hAnsiTheme="minorHAnsi" w:cstheme="minorHAnsi"/>
          <w:bCs/>
          <w:noProof/>
          <w:sz w:val="22"/>
          <w:szCs w:val="22"/>
          <w:lang w:val="ru-RU"/>
        </w:rPr>
        <w:t xml:space="preserve"> </w:t>
      </w:r>
      <w:r w:rsidRPr="003B392D">
        <w:rPr>
          <w:rFonts w:asciiTheme="minorHAnsi" w:hAnsiTheme="minorHAnsi" w:cstheme="minorHAnsi"/>
          <w:bCs/>
          <w:noProof/>
          <w:sz w:val="22"/>
          <w:szCs w:val="22"/>
          <w:lang w:val="sr-Cyrl-BA"/>
        </w:rPr>
        <w:t>кредита</w:t>
      </w:r>
      <w:r w:rsidRPr="003B392D">
        <w:rPr>
          <w:rFonts w:asciiTheme="minorHAnsi" w:hAnsiTheme="minorHAnsi" w:cstheme="minorHAnsi"/>
          <w:bCs/>
          <w:noProof/>
          <w:sz w:val="22"/>
          <w:szCs w:val="22"/>
          <w:lang w:val="sr-Cyrl-CS"/>
        </w:rPr>
        <w:t xml:space="preserve"> – </w:t>
      </w:r>
      <w:r w:rsidRPr="003B392D">
        <w:rPr>
          <w:rFonts w:asciiTheme="minorHAnsi" w:hAnsiTheme="minorHAnsi" w:cstheme="minorHAnsi"/>
          <w:bCs/>
          <w:noProof/>
          <w:sz w:val="22"/>
          <w:szCs w:val="22"/>
          <w:lang w:val="sr-Cyrl-BA"/>
        </w:rPr>
        <w:t>готовински</w:t>
      </w:r>
      <w:r w:rsidRPr="003B392D">
        <w:rPr>
          <w:rFonts w:asciiTheme="minorHAnsi" w:hAnsiTheme="minorHAnsi" w:cstheme="minorHAnsi"/>
          <w:bCs/>
          <w:noProof/>
          <w:sz w:val="22"/>
          <w:szCs w:val="22"/>
          <w:lang w:val="ru-RU"/>
        </w:rPr>
        <w:t xml:space="preserve"> </w:t>
      </w:r>
      <w:r w:rsidRPr="003B392D">
        <w:rPr>
          <w:rFonts w:asciiTheme="minorHAnsi" w:hAnsiTheme="minorHAnsi" w:cstheme="minorHAnsi"/>
          <w:bCs/>
          <w:noProof/>
          <w:sz w:val="22"/>
          <w:szCs w:val="22"/>
          <w:lang w:val="sr-Cyrl-CS"/>
        </w:rPr>
        <w:t>- купци из Федерације Босне и Херцеговине</w:t>
      </w:r>
      <w:r w:rsidRPr="003B392D">
        <w:rPr>
          <w:rFonts w:asciiTheme="minorHAnsi" w:hAnsiTheme="minorHAnsi" w:cstheme="minorHAnsi"/>
          <w:bCs/>
          <w:noProof/>
          <w:sz w:val="22"/>
          <w:szCs w:val="22"/>
          <w:lang w:val="ru-RU"/>
        </w:rPr>
        <w:t xml:space="preserve"> </w:t>
      </w:r>
      <w:r w:rsidRPr="003B392D">
        <w:rPr>
          <w:rFonts w:asciiTheme="minorHAnsi" w:hAnsiTheme="minorHAnsi" w:cstheme="minorHAnsi"/>
          <w:bCs/>
          <w:noProof/>
          <w:sz w:val="22"/>
          <w:szCs w:val="22"/>
          <w:lang w:val="sr-Cyrl-BA"/>
        </w:rPr>
        <w:t>који је остварен у износу од 529.514 КМ и мањи је за 19.600 КМ или за 4%,</w:t>
      </w:r>
      <w:r w:rsidRPr="003B392D">
        <w:rPr>
          <w:rFonts w:asciiTheme="minorHAnsi" w:hAnsiTheme="minorHAnsi" w:cstheme="minorHAnsi"/>
          <w:sz w:val="22"/>
          <w:szCs w:val="22"/>
          <w:lang w:val="sr-Cyrl-BA"/>
        </w:rPr>
        <w:t xml:space="preserve"> прихода од пријема налога за трговање хартијама од вриједности који је остварен у износу од 10.803 КМ и представља смањење за 37%  или за 6,302 КМ,</w:t>
      </w:r>
      <w:r w:rsidRPr="003B392D">
        <w:rPr>
          <w:rFonts w:asciiTheme="minorHAnsi" w:hAnsiTheme="minorHAnsi" w:cstheme="minorHAnsi"/>
          <w:bCs/>
          <w:noProof/>
          <w:sz w:val="22"/>
          <w:szCs w:val="22"/>
          <w:lang w:val="sr-Cyrl-BA"/>
        </w:rPr>
        <w:t xml:space="preserve"> </w:t>
      </w:r>
      <w:r w:rsidRPr="003B392D">
        <w:rPr>
          <w:rFonts w:asciiTheme="minorHAnsi" w:hAnsiTheme="minorHAnsi" w:cstheme="minorHAnsi"/>
          <w:bCs/>
          <w:noProof/>
          <w:sz w:val="22"/>
          <w:szCs w:val="22"/>
          <w:lang w:val="sr-Cyrl-CS"/>
        </w:rPr>
        <w:t>прихода од исплата кредита и уплата рата</w:t>
      </w:r>
      <w:r w:rsidRPr="003B392D">
        <w:rPr>
          <w:rFonts w:asciiTheme="minorHAnsi" w:hAnsiTheme="minorHAnsi" w:cstheme="minorHAnsi"/>
          <w:bCs/>
          <w:noProof/>
          <w:sz w:val="22"/>
          <w:szCs w:val="22"/>
          <w:lang w:val="ru-RU"/>
        </w:rPr>
        <w:t xml:space="preserve"> </w:t>
      </w:r>
      <w:r w:rsidRPr="003B392D">
        <w:rPr>
          <w:rFonts w:asciiTheme="minorHAnsi" w:hAnsiTheme="minorHAnsi" w:cstheme="minorHAnsi"/>
          <w:bCs/>
          <w:noProof/>
          <w:sz w:val="22"/>
          <w:szCs w:val="22"/>
          <w:lang w:val="sr-Cyrl-BA"/>
        </w:rPr>
        <w:t>кредита</w:t>
      </w:r>
      <w:r w:rsidRPr="003B392D">
        <w:rPr>
          <w:rFonts w:asciiTheme="minorHAnsi" w:hAnsiTheme="minorHAnsi" w:cstheme="minorHAnsi"/>
          <w:bCs/>
          <w:noProof/>
          <w:sz w:val="22"/>
          <w:szCs w:val="22"/>
          <w:lang w:val="sr-Cyrl-CS"/>
        </w:rPr>
        <w:t xml:space="preserve"> – фактурисани</w:t>
      </w:r>
      <w:r w:rsidRPr="003B392D">
        <w:rPr>
          <w:rFonts w:asciiTheme="minorHAnsi" w:hAnsiTheme="minorHAnsi" w:cstheme="minorHAnsi"/>
          <w:bCs/>
          <w:noProof/>
          <w:sz w:val="22"/>
          <w:szCs w:val="22"/>
          <w:lang w:val="ru-RU"/>
        </w:rPr>
        <w:t xml:space="preserve"> </w:t>
      </w:r>
      <w:r w:rsidRPr="003B392D">
        <w:rPr>
          <w:rFonts w:asciiTheme="minorHAnsi" w:hAnsiTheme="minorHAnsi" w:cstheme="minorHAnsi"/>
          <w:bCs/>
          <w:noProof/>
          <w:sz w:val="22"/>
          <w:szCs w:val="22"/>
          <w:lang w:val="sr-Cyrl-CS"/>
        </w:rPr>
        <w:t xml:space="preserve">- купци из Федерације Босне и Херцеговине који је остварен у износу од </w:t>
      </w:r>
      <w:r w:rsidRPr="003B392D">
        <w:rPr>
          <w:rFonts w:asciiTheme="minorHAnsi" w:hAnsiTheme="minorHAnsi" w:cstheme="minorHAnsi"/>
          <w:bCs/>
          <w:noProof/>
          <w:sz w:val="22"/>
          <w:szCs w:val="22"/>
          <w:lang w:val="ru-RU"/>
        </w:rPr>
        <w:t>4.791</w:t>
      </w:r>
      <w:r w:rsidRPr="003B392D">
        <w:rPr>
          <w:rFonts w:asciiTheme="minorHAnsi" w:hAnsiTheme="minorHAnsi" w:cstheme="minorHAnsi"/>
          <w:bCs/>
          <w:noProof/>
          <w:sz w:val="22"/>
          <w:szCs w:val="22"/>
          <w:lang w:val="sr-Cyrl-CS"/>
        </w:rPr>
        <w:t xml:space="preserve"> КМ а биљежи смањење за </w:t>
      </w:r>
      <w:r w:rsidRPr="003B392D">
        <w:rPr>
          <w:rFonts w:asciiTheme="minorHAnsi" w:hAnsiTheme="minorHAnsi" w:cstheme="minorHAnsi"/>
          <w:bCs/>
          <w:noProof/>
          <w:sz w:val="22"/>
          <w:szCs w:val="22"/>
          <w:lang w:val="ru-RU"/>
        </w:rPr>
        <w:t>56</w:t>
      </w:r>
      <w:r w:rsidRPr="003B392D">
        <w:rPr>
          <w:rFonts w:asciiTheme="minorHAnsi" w:hAnsiTheme="minorHAnsi" w:cstheme="minorHAnsi"/>
          <w:bCs/>
          <w:noProof/>
          <w:sz w:val="22"/>
          <w:szCs w:val="22"/>
          <w:lang w:val="sr-Cyrl-CS"/>
        </w:rPr>
        <w:t xml:space="preserve">% или за </w:t>
      </w:r>
      <w:r w:rsidRPr="003B392D">
        <w:rPr>
          <w:rFonts w:asciiTheme="minorHAnsi" w:hAnsiTheme="minorHAnsi" w:cstheme="minorHAnsi"/>
          <w:bCs/>
          <w:noProof/>
          <w:sz w:val="22"/>
          <w:szCs w:val="22"/>
          <w:lang w:val="ru-RU"/>
        </w:rPr>
        <w:t>6.062</w:t>
      </w:r>
      <w:r w:rsidRPr="003B392D">
        <w:rPr>
          <w:rFonts w:asciiTheme="minorHAnsi" w:hAnsiTheme="minorHAnsi" w:cstheme="minorHAnsi"/>
          <w:bCs/>
          <w:noProof/>
          <w:sz w:val="22"/>
          <w:szCs w:val="22"/>
          <w:lang w:val="sr-Cyrl-CS"/>
        </w:rPr>
        <w:t xml:space="preserve"> КМ.</w:t>
      </w:r>
    </w:p>
    <w:p w14:paraId="20A08CB9"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Годишњи план прихода од финансијских услуга  остварен је са 111%.</w:t>
      </w:r>
    </w:p>
    <w:p w14:paraId="4A435844" w14:textId="77777777" w:rsidR="0033589B" w:rsidRPr="003B392D" w:rsidRDefault="0033589B" w:rsidP="00E250C2">
      <w:pPr>
        <w:spacing w:line="276" w:lineRule="auto"/>
        <w:ind w:firstLine="270"/>
        <w:jc w:val="both"/>
        <w:rPr>
          <w:rFonts w:asciiTheme="minorHAnsi" w:hAnsiTheme="minorHAnsi" w:cstheme="minorHAnsi"/>
          <w:bCs/>
          <w:noProof/>
          <w:sz w:val="10"/>
          <w:szCs w:val="10"/>
          <w:lang w:val="sr-Cyrl-CS"/>
        </w:rPr>
      </w:pPr>
    </w:p>
    <w:p w14:paraId="149E1859"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Приход од писмоносних услуга</w:t>
      </w:r>
      <w:r w:rsidRPr="003B392D">
        <w:rPr>
          <w:rFonts w:asciiTheme="minorHAnsi" w:hAnsiTheme="minorHAnsi" w:cstheme="minorHAnsi"/>
          <w:bCs/>
          <w:noProof/>
          <w:sz w:val="22"/>
          <w:szCs w:val="22"/>
          <w:lang w:val="sr-Cyrl-CS"/>
        </w:rPr>
        <w:t xml:space="preserve"> за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годину износи 43.410.270 КМ. У односу на прошлу годину дошло је до повећања прихода од писмоносних услуга за 1.219.322 КМ. Измјена цјеновника од 01.05.2025. године резултирала је растом прихода.  Највећи раст прихода у оквиру писмоносних услуга у пословној 2025. години  забиљежен је код прихода од писмоносних пошиљака – купци из Републике Српске који је остварен у износу  од 38.330.973 КМ, биљежи повећање за 6% или за 2.329.874 КМ у односу на 2024. годину.</w:t>
      </w:r>
      <w:r w:rsidRPr="003B392D">
        <w:rPr>
          <w:rFonts w:ascii="Calibri" w:hAnsi="Calibri"/>
          <w:noProof/>
          <w:sz w:val="22"/>
          <w:szCs w:val="22"/>
          <w:lang w:val="sr-Cyrl-CS"/>
        </w:rPr>
        <w:t xml:space="preserve"> Смањење прихода у оквиру прихода од писмоносних услуга у посматраном периоду забиљежено је код </w:t>
      </w:r>
      <w:r w:rsidRPr="003B392D">
        <w:rPr>
          <w:rFonts w:ascii="Calibri" w:hAnsi="Calibri"/>
          <w:noProof/>
          <w:sz w:val="22"/>
          <w:szCs w:val="22"/>
          <w:lang w:val="bs-Cyrl-BA"/>
        </w:rPr>
        <w:t xml:space="preserve">прихода од уручења писмоносних пошиљака из иностранства </w:t>
      </w:r>
      <w:r w:rsidRPr="003B392D">
        <w:rPr>
          <w:rFonts w:ascii="Calibri" w:hAnsi="Calibri"/>
          <w:noProof/>
          <w:sz w:val="22"/>
          <w:szCs w:val="22"/>
          <w:lang w:val="sr-Cyrl-BA"/>
        </w:rPr>
        <w:t>у међуоператерском саобраћају БХ и ХП Мостар. Приход биљежи смањење за 48% или за 677.775 КМ у односу на претходну годину,</w:t>
      </w:r>
      <w:r w:rsidRPr="003B392D">
        <w:rPr>
          <w:rFonts w:ascii="Calibri" w:hAnsi="Calibri"/>
          <w:noProof/>
          <w:sz w:val="22"/>
          <w:szCs w:val="22"/>
          <w:lang w:val="sr-Latn-BA"/>
        </w:rPr>
        <w:t xml:space="preserve"> </w:t>
      </w:r>
      <w:r w:rsidRPr="003B392D">
        <w:rPr>
          <w:rFonts w:ascii="Calibri" w:hAnsi="Calibri"/>
          <w:noProof/>
          <w:sz w:val="22"/>
          <w:szCs w:val="22"/>
          <w:lang w:val="sr-Cyrl-BA"/>
        </w:rPr>
        <w:t>а односи се на процјену од</w:t>
      </w:r>
      <w:r w:rsidRPr="003B392D">
        <w:rPr>
          <w:rFonts w:ascii="Calibri" w:hAnsi="Calibri"/>
          <w:noProof/>
          <w:sz w:val="22"/>
          <w:szCs w:val="22"/>
          <w:lang w:val="sr-Latn-BA"/>
        </w:rPr>
        <w:t xml:space="preserve"> 01.01</w:t>
      </w:r>
      <w:r w:rsidRPr="003B392D">
        <w:rPr>
          <w:rFonts w:ascii="Calibri" w:hAnsi="Calibri"/>
          <w:noProof/>
          <w:sz w:val="22"/>
          <w:szCs w:val="22"/>
          <w:lang w:val="sr-Cyrl-BA"/>
        </w:rPr>
        <w:t xml:space="preserve">. – 30.09.2025. године. Смањење биљежи и </w:t>
      </w:r>
      <w:r w:rsidRPr="003B392D">
        <w:rPr>
          <w:rFonts w:ascii="Calibri" w:hAnsi="Calibri"/>
          <w:noProof/>
          <w:sz w:val="22"/>
          <w:szCs w:val="22"/>
          <w:lang w:val="bs-Cyrl-BA"/>
        </w:rPr>
        <w:t xml:space="preserve">приход од пошиљака у увозу (1,80 КМ). У пословној </w:t>
      </w:r>
      <w:r w:rsidRPr="003B392D">
        <w:rPr>
          <w:rFonts w:ascii="Calibri" w:hAnsi="Calibri"/>
          <w:noProof/>
          <w:sz w:val="22"/>
          <w:szCs w:val="22"/>
          <w:lang w:val="ru-RU"/>
        </w:rPr>
        <w:t xml:space="preserve">2025. </w:t>
      </w:r>
      <w:r w:rsidRPr="003B392D">
        <w:rPr>
          <w:rFonts w:ascii="Calibri" w:hAnsi="Calibri"/>
          <w:noProof/>
          <w:sz w:val="22"/>
          <w:szCs w:val="22"/>
          <w:lang w:val="sr-Cyrl-BA"/>
        </w:rPr>
        <w:t xml:space="preserve">години приход је остварен у износу од 170.548 КМ и </w:t>
      </w:r>
      <w:r w:rsidRPr="003B392D">
        <w:rPr>
          <w:rFonts w:ascii="Calibri" w:hAnsi="Calibri"/>
          <w:noProof/>
          <w:sz w:val="22"/>
          <w:szCs w:val="22"/>
          <w:lang w:val="bs-Cyrl-BA"/>
        </w:rPr>
        <w:t xml:space="preserve">смањен је за </w:t>
      </w:r>
      <w:r w:rsidRPr="003B392D">
        <w:rPr>
          <w:rFonts w:ascii="Calibri" w:hAnsi="Calibri"/>
          <w:noProof/>
          <w:sz w:val="22"/>
          <w:szCs w:val="22"/>
          <w:lang w:val="sr-Cyrl-BA"/>
        </w:rPr>
        <w:t>75</w:t>
      </w:r>
      <w:r w:rsidRPr="003B392D">
        <w:rPr>
          <w:rFonts w:ascii="Calibri" w:hAnsi="Calibri"/>
          <w:noProof/>
          <w:sz w:val="22"/>
          <w:szCs w:val="22"/>
          <w:lang w:val="bs-Cyrl-BA"/>
        </w:rPr>
        <w:t xml:space="preserve">% или за </w:t>
      </w:r>
      <w:r w:rsidRPr="003B392D">
        <w:rPr>
          <w:rFonts w:ascii="Calibri" w:hAnsi="Calibri"/>
          <w:noProof/>
          <w:sz w:val="22"/>
          <w:szCs w:val="22"/>
          <w:lang w:val="sr-Cyrl-BA"/>
        </w:rPr>
        <w:t>514.257</w:t>
      </w:r>
      <w:r w:rsidRPr="003B392D">
        <w:rPr>
          <w:rFonts w:ascii="Calibri" w:hAnsi="Calibri"/>
          <w:noProof/>
          <w:sz w:val="22"/>
          <w:szCs w:val="22"/>
          <w:lang w:val="bs-Cyrl-BA"/>
        </w:rPr>
        <w:t xml:space="preserve"> КМ у односу на 202</w:t>
      </w:r>
      <w:r w:rsidRPr="003B392D">
        <w:rPr>
          <w:rFonts w:ascii="Calibri" w:hAnsi="Calibri"/>
          <w:noProof/>
          <w:sz w:val="22"/>
          <w:szCs w:val="22"/>
          <w:lang w:val="ru-RU"/>
        </w:rPr>
        <w:t>4</w:t>
      </w:r>
      <w:r w:rsidRPr="003B392D">
        <w:rPr>
          <w:rFonts w:ascii="Calibri" w:hAnsi="Calibri"/>
          <w:noProof/>
          <w:sz w:val="22"/>
          <w:szCs w:val="22"/>
          <w:lang w:val="bs-Cyrl-BA"/>
        </w:rPr>
        <w:t>. годину</w:t>
      </w:r>
      <w:r w:rsidRPr="003B392D">
        <w:rPr>
          <w:rFonts w:ascii="Calibri" w:hAnsi="Calibri"/>
          <w:noProof/>
          <w:sz w:val="22"/>
          <w:szCs w:val="22"/>
          <w:lang w:val="sr-Latn-BA"/>
        </w:rPr>
        <w:t xml:space="preserve">. </w:t>
      </w:r>
      <w:r w:rsidRPr="003B392D">
        <w:rPr>
          <w:rFonts w:ascii="Calibri" w:hAnsi="Calibri"/>
          <w:noProof/>
          <w:sz w:val="22"/>
          <w:szCs w:val="22"/>
          <w:lang w:val="sr-Cyrl-BA"/>
        </w:rPr>
        <w:t>Смањење прихода од пошиљака из увоза</w:t>
      </w:r>
      <w:r w:rsidRPr="003B392D">
        <w:rPr>
          <w:rFonts w:ascii="Calibri" w:hAnsi="Calibri"/>
          <w:noProof/>
          <w:sz w:val="22"/>
          <w:szCs w:val="22"/>
          <w:lang w:val="ru-RU"/>
        </w:rPr>
        <w:t xml:space="preserve"> </w:t>
      </w:r>
      <w:r w:rsidRPr="003B392D">
        <w:rPr>
          <w:rFonts w:ascii="Calibri" w:hAnsi="Calibri"/>
          <w:noProof/>
          <w:sz w:val="22"/>
          <w:szCs w:val="22"/>
          <w:lang w:val="sr-Cyrl-BA"/>
        </w:rPr>
        <w:t>(1,80 КМ) условљено је промјеном навика корисника који се све више окрећу ТЕМУ пошиљкама. Овај тренд указује на јасно изражену промјену навика и потреба корисника, што се директно одразило на приход</w:t>
      </w:r>
      <w:r w:rsidRPr="003B392D">
        <w:rPr>
          <w:rFonts w:asciiTheme="minorHAnsi" w:hAnsiTheme="minorHAnsi" w:cstheme="minorHAnsi"/>
          <w:bCs/>
          <w:noProof/>
          <w:sz w:val="22"/>
          <w:szCs w:val="22"/>
          <w:lang w:val="sr-Cyrl-CS"/>
        </w:rPr>
        <w:t>.</w:t>
      </w:r>
    </w:p>
    <w:p w14:paraId="1018DA8A"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BA"/>
        </w:rPr>
      </w:pPr>
      <w:r w:rsidRPr="003B392D">
        <w:rPr>
          <w:rFonts w:asciiTheme="minorHAnsi" w:hAnsiTheme="minorHAnsi" w:cstheme="minorHAnsi"/>
          <w:bCs/>
          <w:noProof/>
          <w:sz w:val="22"/>
          <w:szCs w:val="22"/>
          <w:lang w:val="sr-Cyrl-BA"/>
        </w:rPr>
        <w:t>Годишњи план прихода од писмоносних услуга остварен је са 97%.</w:t>
      </w:r>
    </w:p>
    <w:p w14:paraId="24848932" w14:textId="77777777" w:rsidR="0033589B" w:rsidRPr="003B392D" w:rsidRDefault="0033589B" w:rsidP="00E250C2">
      <w:pPr>
        <w:spacing w:line="276" w:lineRule="auto"/>
        <w:ind w:firstLine="270"/>
        <w:jc w:val="both"/>
        <w:rPr>
          <w:rFonts w:asciiTheme="minorHAnsi" w:hAnsiTheme="minorHAnsi" w:cstheme="minorHAnsi"/>
          <w:bCs/>
          <w:noProof/>
          <w:color w:val="00B050"/>
          <w:sz w:val="10"/>
          <w:szCs w:val="10"/>
          <w:lang w:val="sr-Cyrl-CS"/>
        </w:rPr>
      </w:pPr>
    </w:p>
    <w:p w14:paraId="0B900B53"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 xml:space="preserve">Приход од информатичких услуга </w:t>
      </w:r>
      <w:r w:rsidRPr="003B392D">
        <w:rPr>
          <w:rFonts w:asciiTheme="minorHAnsi" w:hAnsiTheme="minorHAnsi" w:cstheme="minorHAnsi"/>
          <w:bCs/>
          <w:noProof/>
          <w:sz w:val="22"/>
          <w:szCs w:val="22"/>
          <w:lang w:val="sr-Cyrl-CS"/>
        </w:rPr>
        <w:t>остварен у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xml:space="preserve">. години  износи </w:t>
      </w:r>
      <w:r w:rsidRPr="003B392D">
        <w:rPr>
          <w:rFonts w:asciiTheme="minorHAnsi" w:hAnsiTheme="minorHAnsi" w:cstheme="minorHAnsi"/>
          <w:bCs/>
          <w:noProof/>
          <w:sz w:val="22"/>
          <w:szCs w:val="22"/>
          <w:lang w:val="ru-RU"/>
        </w:rPr>
        <w:t>454.565</w:t>
      </w:r>
      <w:r w:rsidRPr="003B392D">
        <w:rPr>
          <w:rFonts w:asciiTheme="minorHAnsi" w:hAnsiTheme="minorHAnsi" w:cstheme="minorHAnsi"/>
          <w:bCs/>
          <w:noProof/>
          <w:sz w:val="22"/>
          <w:szCs w:val="22"/>
          <w:lang w:val="sr-Cyrl-CS"/>
        </w:rPr>
        <w:t xml:space="preserve"> КМ и повећан је за </w:t>
      </w:r>
      <w:r w:rsidRPr="003B392D">
        <w:rPr>
          <w:rFonts w:asciiTheme="minorHAnsi" w:hAnsiTheme="minorHAnsi" w:cstheme="minorHAnsi"/>
          <w:bCs/>
          <w:noProof/>
          <w:sz w:val="22"/>
          <w:szCs w:val="22"/>
          <w:lang w:val="sr-Latn-BA"/>
        </w:rPr>
        <w:t>12</w:t>
      </w:r>
      <w:r w:rsidRPr="003B392D">
        <w:rPr>
          <w:rFonts w:asciiTheme="minorHAnsi" w:hAnsiTheme="minorHAnsi" w:cstheme="minorHAnsi"/>
          <w:bCs/>
          <w:noProof/>
          <w:sz w:val="22"/>
          <w:szCs w:val="22"/>
          <w:lang w:val="sr-Cyrl-CS"/>
        </w:rPr>
        <w:t xml:space="preserve">% или за </w:t>
      </w:r>
      <w:r w:rsidRPr="003B392D">
        <w:rPr>
          <w:rFonts w:asciiTheme="minorHAnsi" w:hAnsiTheme="minorHAnsi" w:cstheme="minorHAnsi"/>
          <w:bCs/>
          <w:noProof/>
          <w:sz w:val="22"/>
          <w:szCs w:val="22"/>
          <w:lang w:val="ru-RU"/>
        </w:rPr>
        <w:t>49.546</w:t>
      </w:r>
      <w:r w:rsidRPr="003B392D">
        <w:rPr>
          <w:rFonts w:asciiTheme="minorHAnsi" w:hAnsiTheme="minorHAnsi" w:cstheme="minorHAnsi"/>
          <w:bCs/>
          <w:noProof/>
          <w:sz w:val="22"/>
          <w:szCs w:val="22"/>
          <w:lang w:val="sr-Cyrl-CS"/>
        </w:rPr>
        <w:t xml:space="preserve"> КМ у односу на претходну годину. У овој групи конта књиже се  приходи од услуга Хало центра, интернета и хибридне поште. </w:t>
      </w:r>
    </w:p>
    <w:p w14:paraId="300F1F8F"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 xml:space="preserve">Годишњи план прихода од информатичких услуга  је остварен са </w:t>
      </w:r>
      <w:r w:rsidRPr="003B392D">
        <w:rPr>
          <w:rFonts w:asciiTheme="minorHAnsi" w:hAnsiTheme="minorHAnsi" w:cstheme="minorHAnsi"/>
          <w:bCs/>
          <w:noProof/>
          <w:sz w:val="22"/>
          <w:szCs w:val="22"/>
          <w:lang w:val="sr-Cyrl-BA"/>
        </w:rPr>
        <w:t>1</w:t>
      </w:r>
      <w:r w:rsidRPr="003B392D">
        <w:rPr>
          <w:rFonts w:asciiTheme="minorHAnsi" w:hAnsiTheme="minorHAnsi" w:cstheme="minorHAnsi"/>
          <w:bCs/>
          <w:noProof/>
          <w:sz w:val="22"/>
          <w:szCs w:val="22"/>
          <w:lang w:val="ru-RU"/>
        </w:rPr>
        <w:t>07</w:t>
      </w:r>
      <w:r w:rsidRPr="003B392D">
        <w:rPr>
          <w:rFonts w:asciiTheme="minorHAnsi" w:hAnsiTheme="minorHAnsi" w:cstheme="minorHAnsi"/>
          <w:bCs/>
          <w:noProof/>
          <w:sz w:val="22"/>
          <w:szCs w:val="22"/>
          <w:lang w:val="sr-Cyrl-CS"/>
        </w:rPr>
        <w:t>%.</w:t>
      </w:r>
    </w:p>
    <w:p w14:paraId="4F3A7176" w14:textId="77777777" w:rsidR="0033589B" w:rsidRPr="003B392D" w:rsidRDefault="0033589B" w:rsidP="00E250C2">
      <w:pPr>
        <w:spacing w:line="276" w:lineRule="auto"/>
        <w:jc w:val="both"/>
        <w:rPr>
          <w:rFonts w:asciiTheme="minorHAnsi" w:hAnsiTheme="minorHAnsi" w:cstheme="minorHAnsi"/>
          <w:bCs/>
          <w:noProof/>
          <w:sz w:val="10"/>
          <w:szCs w:val="10"/>
          <w:lang w:val="sr-Latn-BA"/>
        </w:rPr>
      </w:pPr>
    </w:p>
    <w:p w14:paraId="101FA4C5"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 xml:space="preserve">Приход од услуга посредовања </w:t>
      </w:r>
      <w:r w:rsidRPr="003B392D">
        <w:rPr>
          <w:rFonts w:asciiTheme="minorHAnsi" w:hAnsiTheme="minorHAnsi" w:cstheme="minorHAnsi"/>
          <w:bCs/>
          <w:noProof/>
          <w:sz w:val="22"/>
          <w:szCs w:val="22"/>
          <w:lang w:val="sr-Cyrl-CS"/>
        </w:rPr>
        <w:t>у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xml:space="preserve">. години остварен је у износу </w:t>
      </w:r>
      <w:r w:rsidRPr="003B392D">
        <w:rPr>
          <w:rFonts w:asciiTheme="minorHAnsi" w:hAnsiTheme="minorHAnsi" w:cstheme="minorHAnsi"/>
          <w:bCs/>
          <w:noProof/>
          <w:sz w:val="22"/>
          <w:szCs w:val="22"/>
          <w:lang w:val="ru-RU"/>
        </w:rPr>
        <w:t>155.943</w:t>
      </w:r>
      <w:r w:rsidRPr="003B392D">
        <w:rPr>
          <w:rFonts w:asciiTheme="minorHAnsi" w:hAnsiTheme="minorHAnsi" w:cstheme="minorHAnsi"/>
          <w:bCs/>
          <w:noProof/>
          <w:sz w:val="22"/>
          <w:szCs w:val="22"/>
          <w:lang w:val="sr-Cyrl-CS"/>
        </w:rPr>
        <w:t xml:space="preserve"> КМ, а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xml:space="preserve">. годину </w:t>
      </w:r>
      <w:r w:rsidRPr="003B392D">
        <w:rPr>
          <w:rFonts w:asciiTheme="minorHAnsi" w:hAnsiTheme="minorHAnsi" w:cstheme="minorHAnsi"/>
          <w:bCs/>
          <w:noProof/>
          <w:sz w:val="22"/>
          <w:szCs w:val="22"/>
          <w:lang w:val="sr-Cyrl-BA"/>
        </w:rPr>
        <w:t>већи</w:t>
      </w:r>
      <w:r w:rsidRPr="003B392D">
        <w:rPr>
          <w:rFonts w:asciiTheme="minorHAnsi" w:hAnsiTheme="minorHAnsi" w:cstheme="minorHAnsi"/>
          <w:bCs/>
          <w:noProof/>
          <w:sz w:val="22"/>
          <w:szCs w:val="22"/>
          <w:lang w:val="sr-Cyrl-CS"/>
        </w:rPr>
        <w:t xml:space="preserve"> је за 18% или за 23.619 КМ. Повећање прихода остварено је код прихода од продаје вриједности других организациј</w:t>
      </w:r>
      <w:r w:rsidRPr="003B392D">
        <w:rPr>
          <w:rFonts w:asciiTheme="minorHAnsi" w:hAnsiTheme="minorHAnsi" w:cstheme="minorHAnsi"/>
          <w:bCs/>
          <w:noProof/>
          <w:sz w:val="22"/>
          <w:szCs w:val="22"/>
          <w:lang w:val="en-US"/>
        </w:rPr>
        <w:t>a</w:t>
      </w:r>
      <w:r w:rsidRPr="003B392D">
        <w:rPr>
          <w:rFonts w:asciiTheme="minorHAnsi" w:hAnsiTheme="minorHAnsi" w:cstheme="minorHAnsi"/>
          <w:bCs/>
          <w:noProof/>
          <w:sz w:val="22"/>
          <w:szCs w:val="22"/>
          <w:lang w:val="sr-Cyrl-BA"/>
        </w:rPr>
        <w:t xml:space="preserve"> - купци из Републике Српске</w:t>
      </w:r>
      <w:r w:rsidRPr="003B392D">
        <w:rPr>
          <w:rFonts w:asciiTheme="minorHAnsi" w:hAnsiTheme="minorHAnsi" w:cstheme="minorHAnsi"/>
          <w:bCs/>
          <w:noProof/>
          <w:sz w:val="22"/>
          <w:szCs w:val="22"/>
          <w:lang w:val="sr-Cyrl-CS"/>
        </w:rPr>
        <w:t>.</w:t>
      </w:r>
      <w:r w:rsidRPr="003B392D">
        <w:rPr>
          <w:rFonts w:asciiTheme="minorHAnsi" w:hAnsiTheme="minorHAnsi" w:cstheme="minorHAnsi"/>
          <w:bCs/>
          <w:noProof/>
          <w:sz w:val="22"/>
          <w:szCs w:val="22"/>
          <w:lang w:val="ru-RU"/>
        </w:rPr>
        <w:t xml:space="preserve"> </w:t>
      </w:r>
      <w:r w:rsidRPr="003B392D">
        <w:rPr>
          <w:rFonts w:asciiTheme="minorHAnsi" w:hAnsiTheme="minorHAnsi" w:cstheme="minorHAnsi"/>
          <w:bCs/>
          <w:noProof/>
          <w:sz w:val="22"/>
          <w:szCs w:val="22"/>
          <w:lang w:val="sr-Cyrl-CS"/>
        </w:rPr>
        <w:t>Повећање прихода биљежи и приход од уплата игара на срећу Лутрије Републике Српске док приход од продаје производа по налогу на даљину и приход од продаје вриједности других организација – купци из Федерације Босне и Херцеговине биљеже смањење прихода у односу на претходну годину.</w:t>
      </w:r>
    </w:p>
    <w:p w14:paraId="2900D86F"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Годишњи план прихода од услуга посредовања остварен је са 112%.</w:t>
      </w:r>
    </w:p>
    <w:p w14:paraId="207BDD03" w14:textId="77777777" w:rsidR="0033589B" w:rsidRPr="003B392D" w:rsidRDefault="0033589B" w:rsidP="00E250C2">
      <w:pPr>
        <w:pStyle w:val="TextBody"/>
        <w:spacing w:line="276" w:lineRule="auto"/>
        <w:ind w:left="720"/>
        <w:rPr>
          <w:rFonts w:asciiTheme="minorHAnsi" w:hAnsiTheme="minorHAnsi" w:cstheme="minorHAnsi"/>
          <w:noProof/>
          <w:sz w:val="10"/>
          <w:szCs w:val="10"/>
          <w:lang w:val="sr-Cyrl-BA"/>
        </w:rPr>
      </w:pPr>
    </w:p>
    <w:p w14:paraId="4ADA88E4"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 xml:space="preserve">Приход од телекомуникационих услуга </w:t>
      </w:r>
      <w:r w:rsidRPr="003B392D">
        <w:rPr>
          <w:rFonts w:asciiTheme="minorHAnsi" w:hAnsiTheme="minorHAnsi" w:cstheme="minorHAnsi"/>
          <w:bCs/>
          <w:noProof/>
          <w:sz w:val="22"/>
          <w:szCs w:val="22"/>
          <w:lang w:val="sr-Cyrl-CS"/>
        </w:rPr>
        <w:t>у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години остварен је у износу  од 62.849 КМ.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xml:space="preserve">. годину повећан је за 35% или за 16.362 КМ. У овој структури прихода евидентирају се приходи од услуга факса, телефонских говорница и телеграфских услуга. </w:t>
      </w:r>
    </w:p>
    <w:p w14:paraId="3CC273A3"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Годишњи план прихода од телекомуникационих  услуга  остварен је са 160%.</w:t>
      </w:r>
    </w:p>
    <w:p w14:paraId="0ADB01C5" w14:textId="77777777" w:rsidR="0033589B" w:rsidRPr="003B392D" w:rsidRDefault="0033589B" w:rsidP="00E250C2">
      <w:pPr>
        <w:pStyle w:val="TextBody"/>
        <w:spacing w:line="276" w:lineRule="auto"/>
        <w:ind w:left="720"/>
        <w:rPr>
          <w:rFonts w:asciiTheme="minorHAnsi" w:hAnsiTheme="minorHAnsi" w:cstheme="minorHAnsi"/>
          <w:noProof/>
          <w:sz w:val="10"/>
          <w:szCs w:val="10"/>
          <w:lang w:val="sr-Cyrl-BA"/>
        </w:rPr>
      </w:pPr>
    </w:p>
    <w:p w14:paraId="0EDF95F8"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 xml:space="preserve">Приход од осталих услуга </w:t>
      </w:r>
      <w:r w:rsidRPr="003B392D">
        <w:rPr>
          <w:rFonts w:asciiTheme="minorHAnsi" w:hAnsiTheme="minorHAnsi" w:cstheme="minorHAnsi"/>
          <w:bCs/>
          <w:noProof/>
          <w:sz w:val="22"/>
          <w:szCs w:val="22"/>
          <w:lang w:val="sr-Cyrl-CS"/>
        </w:rPr>
        <w:t>обухвата приходе од рекламе и огласа, приходе од услуге ауторадионе и приходе од фотокопирања, а у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години остварени су у износу</w:t>
      </w:r>
      <w:r w:rsidRPr="003B392D">
        <w:rPr>
          <w:rFonts w:asciiTheme="minorHAnsi" w:hAnsiTheme="minorHAnsi" w:cstheme="minorHAnsi"/>
          <w:bCs/>
          <w:noProof/>
          <w:sz w:val="22"/>
          <w:szCs w:val="22"/>
          <w:lang w:val="ru-RU"/>
        </w:rPr>
        <w:t xml:space="preserve"> </w:t>
      </w:r>
      <w:r w:rsidRPr="003B392D">
        <w:rPr>
          <w:rFonts w:asciiTheme="minorHAnsi" w:hAnsiTheme="minorHAnsi" w:cstheme="minorHAnsi"/>
          <w:bCs/>
          <w:noProof/>
          <w:sz w:val="22"/>
          <w:szCs w:val="22"/>
          <w:lang w:val="sr-Cyrl-BA"/>
        </w:rPr>
        <w:t>177.892</w:t>
      </w:r>
      <w:r w:rsidRPr="003B392D">
        <w:rPr>
          <w:rFonts w:asciiTheme="minorHAnsi" w:hAnsiTheme="minorHAnsi" w:cstheme="minorHAnsi"/>
          <w:bCs/>
          <w:noProof/>
          <w:sz w:val="22"/>
          <w:szCs w:val="22"/>
          <w:lang w:val="sr-Cyrl-CS"/>
        </w:rPr>
        <w:t xml:space="preserve"> КМ. У односу на претходну годину  већи су за 7% или за 11.542</w:t>
      </w:r>
      <w:r w:rsidRPr="003B392D">
        <w:rPr>
          <w:rFonts w:asciiTheme="minorHAnsi" w:hAnsiTheme="minorHAnsi" w:cstheme="minorHAnsi"/>
          <w:bCs/>
          <w:noProof/>
          <w:sz w:val="22"/>
          <w:szCs w:val="22"/>
          <w:lang w:val="sr-Latn-BA"/>
        </w:rPr>
        <w:t xml:space="preserve"> </w:t>
      </w:r>
      <w:r w:rsidRPr="003B392D">
        <w:rPr>
          <w:rFonts w:asciiTheme="minorHAnsi" w:hAnsiTheme="minorHAnsi" w:cstheme="minorHAnsi"/>
          <w:bCs/>
          <w:noProof/>
          <w:sz w:val="22"/>
          <w:szCs w:val="22"/>
          <w:lang w:val="sr-Cyrl-CS"/>
        </w:rPr>
        <w:t xml:space="preserve">КМ. </w:t>
      </w:r>
    </w:p>
    <w:p w14:paraId="328915CC"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 xml:space="preserve">Годишњи план прихода од осталих услуга је остварен са </w:t>
      </w:r>
      <w:r w:rsidRPr="003B392D">
        <w:rPr>
          <w:rFonts w:asciiTheme="minorHAnsi" w:hAnsiTheme="minorHAnsi" w:cstheme="minorHAnsi"/>
          <w:bCs/>
          <w:noProof/>
          <w:sz w:val="22"/>
          <w:szCs w:val="22"/>
          <w:lang w:val="sr-Cyrl-BA"/>
        </w:rPr>
        <w:t>104</w:t>
      </w:r>
      <w:r w:rsidRPr="003B392D">
        <w:rPr>
          <w:rFonts w:asciiTheme="minorHAnsi" w:hAnsiTheme="minorHAnsi" w:cstheme="minorHAnsi"/>
          <w:bCs/>
          <w:noProof/>
          <w:sz w:val="22"/>
          <w:szCs w:val="22"/>
          <w:lang w:val="sr-Cyrl-CS"/>
        </w:rPr>
        <w:t>%.</w:t>
      </w:r>
    </w:p>
    <w:p w14:paraId="5016109F" w14:textId="77777777" w:rsidR="0033589B" w:rsidRPr="001D4DB7" w:rsidRDefault="0033589B" w:rsidP="00E250C2">
      <w:pPr>
        <w:spacing w:line="276" w:lineRule="auto"/>
        <w:jc w:val="both"/>
        <w:rPr>
          <w:rFonts w:asciiTheme="minorHAnsi" w:hAnsiTheme="minorHAnsi" w:cstheme="minorHAnsi"/>
          <w:bCs/>
          <w:noProof/>
          <w:sz w:val="14"/>
          <w:szCs w:val="14"/>
          <w:lang w:val="sr-Cyrl-CS"/>
        </w:rPr>
      </w:pPr>
    </w:p>
    <w:p w14:paraId="7988719C"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BA"/>
        </w:rPr>
      </w:pPr>
      <w:r w:rsidRPr="003B392D">
        <w:rPr>
          <w:rFonts w:asciiTheme="minorHAnsi" w:hAnsiTheme="minorHAnsi" w:cstheme="minorHAnsi"/>
          <w:b/>
          <w:noProof/>
          <w:sz w:val="22"/>
          <w:szCs w:val="22"/>
          <w:lang w:val="sr-Cyrl-CS"/>
        </w:rPr>
        <w:lastRenderedPageBreak/>
        <w:t xml:space="preserve">Приход од упутничких услуга </w:t>
      </w:r>
      <w:r w:rsidRPr="003B392D">
        <w:rPr>
          <w:rFonts w:asciiTheme="minorHAnsi" w:hAnsiTheme="minorHAnsi" w:cstheme="minorHAnsi"/>
          <w:bCs/>
          <w:noProof/>
          <w:sz w:val="22"/>
          <w:szCs w:val="22"/>
          <w:lang w:val="sr-Cyrl-CS"/>
        </w:rPr>
        <w:t>у пословној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xml:space="preserve">. години остварен је у износу </w:t>
      </w:r>
      <w:r w:rsidRPr="003B392D">
        <w:rPr>
          <w:rFonts w:asciiTheme="minorHAnsi" w:hAnsiTheme="minorHAnsi" w:cstheme="minorHAnsi"/>
          <w:bCs/>
          <w:noProof/>
          <w:sz w:val="22"/>
          <w:szCs w:val="22"/>
          <w:lang w:val="sr-Cyrl-BA"/>
        </w:rPr>
        <w:t>од 666.541</w:t>
      </w:r>
      <w:r w:rsidRPr="003B392D">
        <w:rPr>
          <w:rFonts w:asciiTheme="minorHAnsi" w:hAnsiTheme="minorHAnsi" w:cstheme="minorHAnsi"/>
          <w:bCs/>
          <w:noProof/>
          <w:sz w:val="22"/>
          <w:szCs w:val="22"/>
          <w:lang w:val="sr-Cyrl-CS"/>
        </w:rPr>
        <w:t xml:space="preserve"> КМ и већи је за </w:t>
      </w:r>
      <w:r w:rsidRPr="003B392D">
        <w:rPr>
          <w:rFonts w:asciiTheme="minorHAnsi" w:hAnsiTheme="minorHAnsi" w:cstheme="minorHAnsi"/>
          <w:bCs/>
          <w:noProof/>
          <w:sz w:val="22"/>
          <w:szCs w:val="22"/>
          <w:lang w:val="sr-Cyrl-BA"/>
        </w:rPr>
        <w:t>1</w:t>
      </w:r>
      <w:r w:rsidRPr="003B392D">
        <w:rPr>
          <w:rFonts w:asciiTheme="minorHAnsi" w:hAnsiTheme="minorHAnsi" w:cstheme="minorHAnsi"/>
          <w:bCs/>
          <w:noProof/>
          <w:sz w:val="22"/>
          <w:szCs w:val="22"/>
          <w:lang w:val="sr-Cyrl-CS"/>
        </w:rPr>
        <w:t xml:space="preserve">%  или за </w:t>
      </w:r>
      <w:r w:rsidRPr="003B392D">
        <w:rPr>
          <w:rFonts w:asciiTheme="minorHAnsi" w:hAnsiTheme="minorHAnsi" w:cstheme="minorHAnsi"/>
          <w:bCs/>
          <w:noProof/>
          <w:sz w:val="22"/>
          <w:szCs w:val="22"/>
          <w:lang w:val="sr-Cyrl-BA"/>
        </w:rPr>
        <w:t>5.393</w:t>
      </w:r>
      <w:r w:rsidRPr="003B392D">
        <w:rPr>
          <w:rFonts w:asciiTheme="minorHAnsi" w:hAnsiTheme="minorHAnsi" w:cstheme="minorHAnsi"/>
          <w:bCs/>
          <w:noProof/>
          <w:sz w:val="22"/>
          <w:szCs w:val="22"/>
          <w:lang w:val="sr-Cyrl-CS"/>
        </w:rPr>
        <w:t xml:space="preserve"> КМ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xml:space="preserve">. годину. Разлог повећања прихода  од упутничких услуга је повећање </w:t>
      </w:r>
      <w:r w:rsidRPr="003B392D">
        <w:rPr>
          <w:rFonts w:asciiTheme="minorHAnsi" w:hAnsiTheme="minorHAnsi" w:cstheme="minorHAnsi"/>
          <w:bCs/>
          <w:noProof/>
          <w:sz w:val="22"/>
          <w:szCs w:val="22"/>
          <w:lang w:val="sr-Cyrl-BA"/>
        </w:rPr>
        <w:t xml:space="preserve">прихода од уплата пост - нет упутница и </w:t>
      </w:r>
      <w:r w:rsidRPr="003B392D">
        <w:rPr>
          <w:rFonts w:asciiTheme="minorHAnsi" w:hAnsiTheme="minorHAnsi" w:cstheme="minorHAnsi"/>
          <w:bCs/>
          <w:noProof/>
          <w:sz w:val="22"/>
          <w:szCs w:val="22"/>
          <w:lang w:val="sr-Cyrl-CS"/>
        </w:rPr>
        <w:t>прихода од размјене пост – нет упутница у међуоператерском саобраћају</w:t>
      </w:r>
      <w:r w:rsidRPr="003B392D">
        <w:rPr>
          <w:rFonts w:asciiTheme="minorHAnsi" w:hAnsiTheme="minorHAnsi" w:cstheme="minorHAnsi"/>
          <w:bCs/>
          <w:noProof/>
          <w:sz w:val="22"/>
          <w:szCs w:val="22"/>
          <w:lang w:val="sr-Cyrl-BA"/>
        </w:rPr>
        <w:t>.</w:t>
      </w:r>
    </w:p>
    <w:p w14:paraId="027B6350"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Годишњи план прихода  од упутничких услуга остварен је са 99%.</w:t>
      </w:r>
    </w:p>
    <w:p w14:paraId="529DAE6E" w14:textId="77777777" w:rsidR="0033589B" w:rsidRPr="003B392D" w:rsidRDefault="0033589B" w:rsidP="00E250C2">
      <w:pPr>
        <w:pStyle w:val="TextBody"/>
        <w:spacing w:line="276" w:lineRule="auto"/>
        <w:ind w:left="720"/>
        <w:rPr>
          <w:rFonts w:asciiTheme="minorHAnsi" w:hAnsiTheme="minorHAnsi" w:cstheme="minorHAnsi"/>
          <w:noProof/>
          <w:sz w:val="10"/>
          <w:szCs w:val="10"/>
          <w:lang w:val="sr-Cyrl-BA"/>
        </w:rPr>
      </w:pPr>
    </w:p>
    <w:p w14:paraId="6B921F2B"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 xml:space="preserve">Приход од допунских услуга </w:t>
      </w:r>
      <w:r w:rsidRPr="003B392D">
        <w:rPr>
          <w:rFonts w:asciiTheme="minorHAnsi" w:hAnsiTheme="minorHAnsi" w:cstheme="minorHAnsi"/>
          <w:bCs/>
          <w:noProof/>
          <w:sz w:val="22"/>
          <w:szCs w:val="22"/>
          <w:lang w:val="sr-Cyrl-CS"/>
        </w:rPr>
        <w:t xml:space="preserve">у 2025. години остварен је у износу од </w:t>
      </w:r>
      <w:r w:rsidRPr="003B392D">
        <w:rPr>
          <w:rFonts w:asciiTheme="minorHAnsi" w:hAnsiTheme="minorHAnsi" w:cstheme="minorHAnsi"/>
          <w:bCs/>
          <w:noProof/>
          <w:sz w:val="22"/>
          <w:szCs w:val="22"/>
          <w:lang w:val="sr-Cyrl-BA"/>
        </w:rPr>
        <w:t>1.653.699</w:t>
      </w:r>
      <w:r w:rsidRPr="003B392D">
        <w:rPr>
          <w:rFonts w:asciiTheme="minorHAnsi" w:hAnsiTheme="minorHAnsi" w:cstheme="minorHAnsi"/>
          <w:bCs/>
          <w:noProof/>
          <w:sz w:val="22"/>
          <w:szCs w:val="22"/>
          <w:lang w:val="sr-Cyrl-CS"/>
        </w:rPr>
        <w:t xml:space="preserve"> КМ и повећан је за </w:t>
      </w:r>
      <w:r w:rsidRPr="003B392D">
        <w:rPr>
          <w:rFonts w:asciiTheme="minorHAnsi" w:hAnsiTheme="minorHAnsi" w:cstheme="minorHAnsi"/>
          <w:bCs/>
          <w:noProof/>
          <w:sz w:val="22"/>
          <w:szCs w:val="22"/>
          <w:lang w:val="sr-Cyrl-BA"/>
        </w:rPr>
        <w:t>2.374</w:t>
      </w:r>
      <w:r w:rsidRPr="003B392D">
        <w:rPr>
          <w:rFonts w:asciiTheme="minorHAnsi" w:hAnsiTheme="minorHAnsi" w:cstheme="minorHAnsi"/>
          <w:bCs/>
          <w:noProof/>
          <w:sz w:val="22"/>
          <w:szCs w:val="22"/>
          <w:lang w:val="sr-Cyrl-CS"/>
        </w:rPr>
        <w:t xml:space="preserve"> КМ (индекс 100%) у односу на претходну годину.</w:t>
      </w:r>
      <w:r w:rsidRPr="003B392D">
        <w:rPr>
          <w:rFonts w:asciiTheme="minorHAnsi" w:hAnsiTheme="minorHAnsi" w:cstheme="minorHAnsi"/>
          <w:bCs/>
          <w:noProof/>
          <w:sz w:val="22"/>
          <w:szCs w:val="22"/>
          <w:lang w:val="ru-RU"/>
        </w:rPr>
        <w:t xml:space="preserve"> </w:t>
      </w:r>
      <w:r w:rsidRPr="003B392D">
        <w:rPr>
          <w:rFonts w:asciiTheme="minorHAnsi" w:hAnsiTheme="minorHAnsi" w:cstheme="minorHAnsi"/>
          <w:bCs/>
          <w:noProof/>
          <w:sz w:val="22"/>
          <w:szCs w:val="22"/>
          <w:lang w:val="sr-Cyrl-CS"/>
        </w:rPr>
        <w:t xml:space="preserve">Приходе од допунских услуга чине: приход од кориштења поштанских фахова, приход од </w:t>
      </w:r>
      <w:r w:rsidRPr="003B392D">
        <w:rPr>
          <w:rFonts w:asciiTheme="minorHAnsi" w:hAnsiTheme="minorHAnsi" w:cstheme="minorHAnsi"/>
          <w:bCs/>
          <w:noProof/>
          <w:sz w:val="22"/>
          <w:szCs w:val="22"/>
          <w:lang w:val="sr-Cyrl-BA"/>
        </w:rPr>
        <w:t xml:space="preserve">услуге </w:t>
      </w:r>
      <w:r w:rsidRPr="003B392D">
        <w:rPr>
          <w:rFonts w:asciiTheme="minorHAnsi" w:hAnsiTheme="minorHAnsi" w:cstheme="minorHAnsi"/>
          <w:bCs/>
          <w:noProof/>
          <w:sz w:val="22"/>
          <w:szCs w:val="22"/>
          <w:lang w:val="sr-Cyrl-CS"/>
        </w:rPr>
        <w:t xml:space="preserve">попуњавање налога за плаћање, као и остали приходи од допунских услуга.  </w:t>
      </w:r>
    </w:p>
    <w:p w14:paraId="5FC29C3F"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 xml:space="preserve">Годишњи план прихода у од допунских услуга остварен је са </w:t>
      </w:r>
      <w:r w:rsidRPr="003B392D">
        <w:rPr>
          <w:rFonts w:asciiTheme="minorHAnsi" w:hAnsiTheme="minorHAnsi" w:cstheme="minorHAnsi"/>
          <w:bCs/>
          <w:noProof/>
          <w:sz w:val="22"/>
          <w:szCs w:val="22"/>
          <w:lang w:val="sr-Latn-BA"/>
        </w:rPr>
        <w:t>1</w:t>
      </w:r>
      <w:r w:rsidRPr="003B392D">
        <w:rPr>
          <w:rFonts w:asciiTheme="minorHAnsi" w:hAnsiTheme="minorHAnsi" w:cstheme="minorHAnsi"/>
          <w:bCs/>
          <w:noProof/>
          <w:sz w:val="22"/>
          <w:szCs w:val="22"/>
          <w:lang w:val="sr-Cyrl-BA"/>
        </w:rPr>
        <w:t>00</w:t>
      </w:r>
      <w:r w:rsidRPr="003B392D">
        <w:rPr>
          <w:rFonts w:asciiTheme="minorHAnsi" w:hAnsiTheme="minorHAnsi" w:cstheme="minorHAnsi"/>
          <w:bCs/>
          <w:noProof/>
          <w:sz w:val="22"/>
          <w:szCs w:val="22"/>
          <w:lang w:val="sr-Cyrl-CS"/>
        </w:rPr>
        <w:t xml:space="preserve">%. </w:t>
      </w:r>
    </w:p>
    <w:p w14:paraId="4E3830F6"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p>
    <w:p w14:paraId="5CBB2E3F"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У пословној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години смањење прихода од поштанских и осталих услуга на домаћем и страном тржишту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годину забиљежено је код:</w:t>
      </w:r>
    </w:p>
    <w:p w14:paraId="13EA21C6"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Прихода од  продаје поштанских марака и филателије,</w:t>
      </w:r>
    </w:p>
    <w:p w14:paraId="181E5836"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Прихода од пост - пак пошиљака,</w:t>
      </w:r>
    </w:p>
    <w:p w14:paraId="5F2ADAB2"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 xml:space="preserve">Прихода од пакетских услуга и </w:t>
      </w:r>
    </w:p>
    <w:p w14:paraId="0A14B8A8" w14:textId="77777777" w:rsidR="0033589B" w:rsidRPr="003B392D" w:rsidRDefault="0033589B" w:rsidP="00E250C2">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3B392D">
        <w:rPr>
          <w:rFonts w:asciiTheme="minorHAnsi" w:hAnsiTheme="minorHAnsi" w:cstheme="minorHAnsi"/>
          <w:sz w:val="22"/>
          <w:szCs w:val="22"/>
          <w:lang w:val="sr-Cyrl-BA"/>
        </w:rPr>
        <w:t>Прихода од продаје административне таксе.</w:t>
      </w:r>
    </w:p>
    <w:p w14:paraId="161C7AF1" w14:textId="77777777" w:rsidR="0033589B" w:rsidRPr="003B392D" w:rsidRDefault="0033589B" w:rsidP="00E250C2">
      <w:pPr>
        <w:pStyle w:val="TextBody"/>
        <w:spacing w:line="276" w:lineRule="auto"/>
        <w:ind w:left="761"/>
        <w:rPr>
          <w:rFonts w:asciiTheme="minorHAnsi" w:hAnsiTheme="minorHAnsi" w:cstheme="minorHAnsi"/>
          <w:noProof/>
          <w:sz w:val="10"/>
          <w:szCs w:val="10"/>
          <w:lang w:val="sr-Cyrl-BA"/>
        </w:rPr>
      </w:pPr>
    </w:p>
    <w:p w14:paraId="5DA53E86"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ru-RU"/>
        </w:rPr>
      </w:pPr>
      <w:r w:rsidRPr="003B392D">
        <w:rPr>
          <w:rFonts w:asciiTheme="minorHAnsi" w:hAnsiTheme="minorHAnsi" w:cstheme="minorHAnsi"/>
          <w:b/>
          <w:noProof/>
          <w:sz w:val="22"/>
          <w:szCs w:val="22"/>
          <w:lang w:val="sr-Cyrl-CS"/>
        </w:rPr>
        <w:t>Приход од продаје поштанских марака и филателије</w:t>
      </w:r>
      <w:r w:rsidRPr="003B392D">
        <w:rPr>
          <w:rFonts w:asciiTheme="minorHAnsi" w:hAnsiTheme="minorHAnsi" w:cstheme="minorHAnsi"/>
          <w:bCs/>
          <w:noProof/>
          <w:sz w:val="22"/>
          <w:szCs w:val="22"/>
          <w:lang w:val="sr-Cyrl-CS"/>
        </w:rPr>
        <w:t xml:space="preserve"> за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годину износи 1.176.072 КМ.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xml:space="preserve">. годину  приход од продаје поштанских марака и филателије смањен је за 3%  или за  34.400 КМ због </w:t>
      </w:r>
      <w:r w:rsidRPr="003B392D">
        <w:rPr>
          <w:rFonts w:asciiTheme="minorHAnsi" w:hAnsiTheme="minorHAnsi" w:cstheme="minorHAnsi"/>
          <w:sz w:val="22"/>
          <w:szCs w:val="22"/>
          <w:lang w:val="ru-RU"/>
        </w:rPr>
        <w:t>смањене употребе традиционалних поштанских марака и смањеног интереса за филателију.</w:t>
      </w:r>
    </w:p>
    <w:p w14:paraId="275C85C1"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Годишњи план прихода  од продаје поштанских марака и филателије остварен је са 103%.</w:t>
      </w:r>
    </w:p>
    <w:p w14:paraId="1AF05D28" w14:textId="77777777" w:rsidR="0033589B" w:rsidRPr="003B392D" w:rsidRDefault="0033589B" w:rsidP="00E250C2">
      <w:pPr>
        <w:pStyle w:val="TextBody"/>
        <w:spacing w:line="276" w:lineRule="auto"/>
        <w:ind w:left="761"/>
        <w:rPr>
          <w:rFonts w:asciiTheme="minorHAnsi" w:hAnsiTheme="minorHAnsi" w:cstheme="minorHAnsi"/>
          <w:noProof/>
          <w:sz w:val="10"/>
          <w:szCs w:val="10"/>
          <w:lang w:val="sr-Cyrl-BA"/>
        </w:rPr>
      </w:pPr>
    </w:p>
    <w:p w14:paraId="123278D6"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 xml:space="preserve">Приход од пост-пак пошиљака </w:t>
      </w:r>
      <w:r w:rsidRPr="003B392D">
        <w:rPr>
          <w:rFonts w:asciiTheme="minorHAnsi" w:hAnsiTheme="minorHAnsi" w:cstheme="minorHAnsi"/>
          <w:bCs/>
          <w:noProof/>
          <w:sz w:val="22"/>
          <w:szCs w:val="22"/>
          <w:lang w:val="sr-Cyrl-CS"/>
        </w:rPr>
        <w:t>за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годину износи 49.906 КМ и смањен је за 7%  или за 18.172 КМ.  Годишњи план прихода од пост – пак пошиљака остварен је са 70%. Услугама од пост-пак пошиљака омогућена је размјена откупних поштанских пошиљака изван граница БиХ.</w:t>
      </w:r>
    </w:p>
    <w:p w14:paraId="3C441CC2" w14:textId="77777777" w:rsidR="0033589B" w:rsidRPr="003B392D" w:rsidRDefault="0033589B" w:rsidP="00E250C2">
      <w:pPr>
        <w:pStyle w:val="TextBody"/>
        <w:spacing w:line="276" w:lineRule="auto"/>
        <w:ind w:left="761"/>
        <w:rPr>
          <w:rFonts w:asciiTheme="minorHAnsi" w:hAnsiTheme="minorHAnsi" w:cstheme="minorHAnsi"/>
          <w:noProof/>
          <w:sz w:val="10"/>
          <w:szCs w:val="10"/>
          <w:lang w:val="sr-Cyrl-BA"/>
        </w:rPr>
      </w:pPr>
    </w:p>
    <w:p w14:paraId="1C1023A2"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 xml:space="preserve">Приход од пакетских услуга  </w:t>
      </w:r>
      <w:r w:rsidRPr="003B392D">
        <w:rPr>
          <w:rFonts w:asciiTheme="minorHAnsi" w:hAnsiTheme="minorHAnsi" w:cstheme="minorHAnsi"/>
          <w:bCs/>
          <w:noProof/>
          <w:sz w:val="22"/>
          <w:szCs w:val="22"/>
          <w:lang w:val="sr-Cyrl-CS"/>
        </w:rPr>
        <w:t>за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годину износи 424.650 КМ и смањен је за 2% или за 9.505 КМ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годину. Највеће смањење прихода од пакетских услуга забиљежено је код прихода од пакетских услуга у унутрашњем међуоператорском саобраћају који је остварен у износу 34.442 КМ и забиљежио је смањење за 17.446 КМ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годину. Смањење прихода од пакетских услуга забиљежено је и код прихода од  пакетских услуга у унутрашњем саобраћају – купци из Републике Српске који је остварен у износу 57.763 КМ и биљежи смањење за 16.823 КМ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годину, као и код прихода од пријема међународних пакета - купци из Републике Српске (смањење прихода за 6.193 КМ).</w:t>
      </w:r>
    </w:p>
    <w:p w14:paraId="3233B992"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Раст прихода од  пакетских  услуга у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години остварен је код прихода од уручења пакетских пошиљака из иностранства у међуоперат</w:t>
      </w:r>
      <w:r w:rsidRPr="003B392D">
        <w:rPr>
          <w:rFonts w:asciiTheme="minorHAnsi" w:hAnsiTheme="minorHAnsi" w:cstheme="minorHAnsi"/>
          <w:bCs/>
          <w:noProof/>
          <w:sz w:val="22"/>
          <w:szCs w:val="22"/>
          <w:lang w:val="sr-Latn-BA"/>
        </w:rPr>
        <w:t>e</w:t>
      </w:r>
      <w:r w:rsidRPr="003B392D">
        <w:rPr>
          <w:rFonts w:asciiTheme="minorHAnsi" w:hAnsiTheme="minorHAnsi" w:cstheme="minorHAnsi"/>
          <w:bCs/>
          <w:noProof/>
          <w:sz w:val="22"/>
          <w:szCs w:val="22"/>
          <w:lang w:val="sr-Cyrl-CS"/>
        </w:rPr>
        <w:t>рском саобраћају БХ и ХП Мостар, прихода од пакетских пошиљака у међународном саобраћају – уручење као и код прихода од пакетских услуга у унутрашњем саобраћају – купци из Федерације Босне и Херцеговине.</w:t>
      </w:r>
    </w:p>
    <w:p w14:paraId="0562E6F7"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Годишњи план прихода од пакетских услуга остварен је са 99%.</w:t>
      </w:r>
    </w:p>
    <w:p w14:paraId="3E434BCD" w14:textId="77777777" w:rsidR="0033589B" w:rsidRPr="003B392D" w:rsidRDefault="0033589B" w:rsidP="00E250C2">
      <w:pPr>
        <w:spacing w:line="276" w:lineRule="auto"/>
        <w:jc w:val="both"/>
        <w:rPr>
          <w:rFonts w:asciiTheme="minorHAnsi" w:hAnsiTheme="minorHAnsi" w:cstheme="minorHAnsi"/>
          <w:bCs/>
          <w:noProof/>
          <w:sz w:val="10"/>
          <w:szCs w:val="10"/>
          <w:lang w:val="sr-Cyrl-CS"/>
        </w:rPr>
      </w:pPr>
    </w:p>
    <w:p w14:paraId="36BFC88C" w14:textId="77777777" w:rsidR="0033589B" w:rsidRPr="003B392D" w:rsidRDefault="0033589B" w:rsidP="00E250C2">
      <w:pPr>
        <w:spacing w:line="276" w:lineRule="auto"/>
        <w:ind w:firstLine="270"/>
        <w:jc w:val="both"/>
        <w:rPr>
          <w:rFonts w:asciiTheme="minorHAnsi" w:hAnsiTheme="minorHAnsi" w:cstheme="minorHAnsi"/>
          <w:bCs/>
          <w:noProof/>
          <w:sz w:val="22"/>
          <w:szCs w:val="22"/>
          <w:lang w:val="sr-Cyrl-CS"/>
        </w:rPr>
      </w:pPr>
      <w:r w:rsidRPr="003B392D">
        <w:rPr>
          <w:rFonts w:asciiTheme="minorHAnsi" w:hAnsiTheme="minorHAnsi" w:cstheme="minorHAnsi"/>
          <w:b/>
          <w:noProof/>
          <w:sz w:val="22"/>
          <w:szCs w:val="22"/>
          <w:lang w:val="sr-Cyrl-CS"/>
        </w:rPr>
        <w:t xml:space="preserve">Приход  од продаје административне таксе </w:t>
      </w:r>
      <w:r w:rsidRPr="003B392D">
        <w:rPr>
          <w:rFonts w:asciiTheme="minorHAnsi" w:hAnsiTheme="minorHAnsi" w:cstheme="minorHAnsi"/>
          <w:bCs/>
          <w:noProof/>
          <w:sz w:val="22"/>
          <w:szCs w:val="22"/>
          <w:lang w:val="sr-Cyrl-CS"/>
        </w:rPr>
        <w:t>у 202</w:t>
      </w:r>
      <w:r w:rsidRPr="003B392D">
        <w:rPr>
          <w:rFonts w:asciiTheme="minorHAnsi" w:hAnsiTheme="minorHAnsi" w:cstheme="minorHAnsi"/>
          <w:bCs/>
          <w:noProof/>
          <w:sz w:val="22"/>
          <w:szCs w:val="22"/>
          <w:lang w:val="sr-Latn-BA"/>
        </w:rPr>
        <w:t>5</w:t>
      </w:r>
      <w:r w:rsidRPr="003B392D">
        <w:rPr>
          <w:rFonts w:asciiTheme="minorHAnsi" w:hAnsiTheme="minorHAnsi" w:cstheme="minorHAnsi"/>
          <w:bCs/>
          <w:noProof/>
          <w:sz w:val="22"/>
          <w:szCs w:val="22"/>
          <w:lang w:val="sr-Cyrl-CS"/>
        </w:rPr>
        <w:t xml:space="preserve">. години остварен је у износу </w:t>
      </w:r>
      <w:r w:rsidRPr="003B392D">
        <w:rPr>
          <w:rFonts w:asciiTheme="minorHAnsi" w:hAnsiTheme="minorHAnsi" w:cstheme="minorHAnsi"/>
          <w:bCs/>
          <w:noProof/>
          <w:sz w:val="22"/>
          <w:szCs w:val="22"/>
          <w:lang w:val="sr-Cyrl-BA"/>
        </w:rPr>
        <w:t>337.570</w:t>
      </w:r>
      <w:r w:rsidRPr="003B392D">
        <w:rPr>
          <w:rFonts w:asciiTheme="minorHAnsi" w:hAnsiTheme="minorHAnsi" w:cstheme="minorHAnsi"/>
          <w:bCs/>
          <w:noProof/>
          <w:sz w:val="22"/>
          <w:szCs w:val="22"/>
          <w:lang w:val="sr-Cyrl-CS"/>
        </w:rPr>
        <w:t xml:space="preserve"> КМ, а у односу на 202</w:t>
      </w:r>
      <w:r w:rsidRPr="003B392D">
        <w:rPr>
          <w:rFonts w:asciiTheme="minorHAnsi" w:hAnsiTheme="minorHAnsi" w:cstheme="minorHAnsi"/>
          <w:bCs/>
          <w:noProof/>
          <w:sz w:val="22"/>
          <w:szCs w:val="22"/>
          <w:lang w:val="sr-Latn-BA"/>
        </w:rPr>
        <w:t>4</w:t>
      </w:r>
      <w:r w:rsidRPr="003B392D">
        <w:rPr>
          <w:rFonts w:asciiTheme="minorHAnsi" w:hAnsiTheme="minorHAnsi" w:cstheme="minorHAnsi"/>
          <w:bCs/>
          <w:noProof/>
          <w:sz w:val="22"/>
          <w:szCs w:val="22"/>
          <w:lang w:val="sr-Cyrl-CS"/>
        </w:rPr>
        <w:t xml:space="preserve">. годину мањи је за </w:t>
      </w:r>
      <w:r w:rsidRPr="003B392D">
        <w:rPr>
          <w:rFonts w:asciiTheme="minorHAnsi" w:hAnsiTheme="minorHAnsi" w:cstheme="minorHAnsi"/>
          <w:bCs/>
          <w:noProof/>
          <w:sz w:val="22"/>
          <w:szCs w:val="22"/>
          <w:lang w:val="sr-Cyrl-BA"/>
        </w:rPr>
        <w:t>922</w:t>
      </w:r>
      <w:r w:rsidRPr="003B392D">
        <w:rPr>
          <w:rFonts w:asciiTheme="minorHAnsi" w:hAnsiTheme="minorHAnsi" w:cstheme="minorHAnsi"/>
          <w:bCs/>
          <w:noProof/>
          <w:sz w:val="22"/>
          <w:szCs w:val="22"/>
          <w:lang w:val="sr-Cyrl-CS"/>
        </w:rPr>
        <w:t xml:space="preserve"> КМ (индекс 100%). </w:t>
      </w:r>
    </w:p>
    <w:p w14:paraId="767D6ADD" w14:textId="77777777" w:rsidR="0033589B" w:rsidRPr="003B392D" w:rsidRDefault="0033589B" w:rsidP="00E250C2">
      <w:pPr>
        <w:spacing w:line="276" w:lineRule="auto"/>
        <w:jc w:val="both"/>
        <w:rPr>
          <w:rFonts w:asciiTheme="minorHAnsi" w:hAnsiTheme="minorHAnsi" w:cstheme="minorHAnsi"/>
          <w:bCs/>
          <w:noProof/>
          <w:sz w:val="22"/>
          <w:szCs w:val="22"/>
          <w:lang w:val="sr-Cyrl-CS"/>
        </w:rPr>
      </w:pPr>
      <w:r w:rsidRPr="003B392D">
        <w:rPr>
          <w:rFonts w:asciiTheme="minorHAnsi" w:hAnsiTheme="minorHAnsi" w:cstheme="minorHAnsi"/>
          <w:bCs/>
          <w:noProof/>
          <w:sz w:val="22"/>
          <w:szCs w:val="22"/>
          <w:lang w:val="sr-Cyrl-CS"/>
        </w:rPr>
        <w:t xml:space="preserve">Годишњи план прихода од продаје административне таксе остварен је са </w:t>
      </w:r>
      <w:r w:rsidRPr="003B392D">
        <w:rPr>
          <w:rFonts w:asciiTheme="minorHAnsi" w:hAnsiTheme="minorHAnsi" w:cstheme="minorHAnsi"/>
          <w:bCs/>
          <w:noProof/>
          <w:sz w:val="22"/>
          <w:szCs w:val="22"/>
          <w:lang w:val="sr-Cyrl-BA"/>
        </w:rPr>
        <w:t>99</w:t>
      </w:r>
      <w:r w:rsidRPr="003B392D">
        <w:rPr>
          <w:rFonts w:asciiTheme="minorHAnsi" w:hAnsiTheme="minorHAnsi" w:cstheme="minorHAnsi"/>
          <w:bCs/>
          <w:noProof/>
          <w:sz w:val="22"/>
          <w:szCs w:val="22"/>
          <w:lang w:val="sr-Cyrl-CS"/>
        </w:rPr>
        <w:t>%.</w:t>
      </w:r>
    </w:p>
    <w:p w14:paraId="44798F7B" w14:textId="77777777" w:rsidR="0033589B" w:rsidRPr="001D4DB7" w:rsidRDefault="0033589B" w:rsidP="0033589B">
      <w:pPr>
        <w:jc w:val="both"/>
        <w:rPr>
          <w:rFonts w:asciiTheme="minorHAnsi" w:hAnsiTheme="minorHAnsi" w:cstheme="minorHAnsi"/>
          <w:bCs/>
          <w:noProof/>
          <w:sz w:val="14"/>
          <w:szCs w:val="14"/>
          <w:lang w:val="sr-Cyrl-CS"/>
        </w:rPr>
      </w:pPr>
    </w:p>
    <w:p w14:paraId="06822A71" w14:textId="77777777" w:rsidR="0033589B" w:rsidRPr="001D4DB7" w:rsidRDefault="0033589B" w:rsidP="0033589B">
      <w:pPr>
        <w:ind w:firstLine="270"/>
        <w:jc w:val="both"/>
        <w:rPr>
          <w:rFonts w:asciiTheme="minorHAnsi" w:hAnsiTheme="minorHAnsi" w:cstheme="minorHAnsi"/>
          <w:bCs/>
          <w:noProof/>
          <w:sz w:val="22"/>
          <w:szCs w:val="22"/>
          <w:lang w:val="sr-Cyrl-CS"/>
        </w:rPr>
      </w:pPr>
    </w:p>
    <w:p w14:paraId="4AA2F2D6" w14:textId="47EF69CC" w:rsidR="0033589B" w:rsidRPr="0024127F" w:rsidRDefault="0033589B" w:rsidP="0033589B">
      <w:pPr>
        <w:pStyle w:val="Caption"/>
        <w:keepNext/>
        <w:rPr>
          <w:rFonts w:asciiTheme="minorHAnsi" w:hAnsiTheme="minorHAnsi" w:cstheme="minorHAnsi"/>
          <w:b w:val="0"/>
          <w:sz w:val="22"/>
          <w:szCs w:val="22"/>
          <w:lang w:val="ru-RU"/>
        </w:rPr>
      </w:pPr>
      <w:r w:rsidRPr="0024127F">
        <w:rPr>
          <w:rFonts w:asciiTheme="minorHAnsi" w:hAnsiTheme="minorHAnsi" w:cstheme="minorHAnsi"/>
          <w:b w:val="0"/>
          <w:sz w:val="22"/>
          <w:szCs w:val="22"/>
          <w:lang w:val="ru-RU"/>
        </w:rPr>
        <w:lastRenderedPageBreak/>
        <w:t xml:space="preserve">Табела бр. </w:t>
      </w:r>
      <w:r w:rsidRPr="0024127F">
        <w:rPr>
          <w:rFonts w:asciiTheme="minorHAnsi" w:hAnsiTheme="minorHAnsi" w:cstheme="minorHAnsi"/>
          <w:b w:val="0"/>
          <w:sz w:val="22"/>
          <w:szCs w:val="22"/>
          <w:lang w:val="ru-RU"/>
        </w:rPr>
        <w:fldChar w:fldCharType="begin"/>
      </w:r>
      <w:r w:rsidRPr="0024127F">
        <w:rPr>
          <w:rFonts w:asciiTheme="minorHAnsi" w:hAnsiTheme="minorHAnsi" w:cstheme="minorHAnsi"/>
          <w:b w:val="0"/>
          <w:sz w:val="22"/>
          <w:szCs w:val="22"/>
          <w:lang w:val="ru-RU"/>
        </w:rPr>
        <w:instrText xml:space="preserve"> SEQ Табела_бр._ \* ARABIC </w:instrText>
      </w:r>
      <w:r w:rsidRPr="0024127F">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10</w:t>
      </w:r>
      <w:r w:rsidRPr="0024127F">
        <w:rPr>
          <w:rFonts w:asciiTheme="minorHAnsi" w:hAnsiTheme="minorHAnsi" w:cstheme="minorHAnsi"/>
          <w:b w:val="0"/>
          <w:sz w:val="22"/>
          <w:szCs w:val="22"/>
          <w:lang w:val="ru-RU"/>
        </w:rPr>
        <w:fldChar w:fldCharType="end"/>
      </w:r>
      <w:r w:rsidRPr="0024127F">
        <w:rPr>
          <w:rFonts w:asciiTheme="minorHAnsi" w:hAnsiTheme="minorHAnsi" w:cstheme="minorHAnsi"/>
          <w:b w:val="0"/>
          <w:sz w:val="22"/>
          <w:szCs w:val="22"/>
          <w:lang w:val="ru-RU"/>
        </w:rPr>
        <w:t xml:space="preserve"> – Структура прихода од продаје поштанских и осталих услуга</w:t>
      </w:r>
    </w:p>
    <w:tbl>
      <w:tblPr>
        <w:tblW w:w="5000" w:type="pct"/>
        <w:jc w:val="center"/>
        <w:tblLayout w:type="fixed"/>
        <w:tblLook w:val="04A0" w:firstRow="1" w:lastRow="0" w:firstColumn="1" w:lastColumn="0" w:noHBand="0" w:noVBand="1"/>
      </w:tblPr>
      <w:tblGrid>
        <w:gridCol w:w="4838"/>
        <w:gridCol w:w="1137"/>
        <w:gridCol w:w="1227"/>
        <w:gridCol w:w="691"/>
        <w:gridCol w:w="1188"/>
        <w:gridCol w:w="656"/>
      </w:tblGrid>
      <w:tr w:rsidR="0024127F" w:rsidRPr="0024127F" w14:paraId="2E2D2BAA" w14:textId="77777777" w:rsidTr="00051F96">
        <w:trPr>
          <w:trHeight w:val="722"/>
          <w:tblHeader/>
          <w:jc w:val="center"/>
        </w:trPr>
        <w:tc>
          <w:tcPr>
            <w:tcW w:w="2484" w:type="pct"/>
            <w:tcBorders>
              <w:top w:val="single" w:sz="4" w:space="0" w:color="000000"/>
              <w:left w:val="single" w:sz="4" w:space="0" w:color="000000"/>
              <w:bottom w:val="single" w:sz="4" w:space="0" w:color="000000"/>
              <w:right w:val="single" w:sz="4" w:space="0" w:color="000000"/>
            </w:tcBorders>
            <w:shd w:val="clear" w:color="000000" w:fill="FFFF99"/>
            <w:vAlign w:val="center"/>
            <w:hideMark/>
          </w:tcPr>
          <w:p w14:paraId="684AE803" w14:textId="77777777" w:rsidR="0033589B" w:rsidRPr="0024127F" w:rsidRDefault="0033589B" w:rsidP="00051F96">
            <w:pPr>
              <w:jc w:val="center"/>
              <w:rPr>
                <w:rFonts w:asciiTheme="minorHAnsi" w:hAnsiTheme="minorHAnsi" w:cstheme="minorHAnsi"/>
                <w:b/>
                <w:bCs/>
                <w:sz w:val="20"/>
                <w:szCs w:val="20"/>
                <w:lang w:val="en-US"/>
              </w:rPr>
            </w:pPr>
            <w:proofErr w:type="spellStart"/>
            <w:r w:rsidRPr="0024127F">
              <w:rPr>
                <w:rFonts w:asciiTheme="minorHAnsi" w:hAnsiTheme="minorHAnsi" w:cstheme="minorHAnsi"/>
                <w:b/>
                <w:bCs/>
                <w:sz w:val="20"/>
                <w:szCs w:val="20"/>
                <w:lang w:val="en-US"/>
              </w:rPr>
              <w:t>Врста</w:t>
            </w:r>
            <w:proofErr w:type="spellEnd"/>
            <w:r w:rsidRPr="0024127F">
              <w:rPr>
                <w:rFonts w:asciiTheme="minorHAnsi" w:hAnsiTheme="minorHAnsi" w:cstheme="minorHAnsi"/>
                <w:b/>
                <w:bCs/>
                <w:sz w:val="20"/>
                <w:szCs w:val="20"/>
                <w:lang w:val="en-US"/>
              </w:rPr>
              <w:t xml:space="preserve">  </w:t>
            </w:r>
            <w:proofErr w:type="spellStart"/>
            <w:r w:rsidRPr="0024127F">
              <w:rPr>
                <w:rFonts w:asciiTheme="minorHAnsi" w:hAnsiTheme="minorHAnsi" w:cstheme="minorHAnsi"/>
                <w:b/>
                <w:bCs/>
                <w:sz w:val="20"/>
                <w:szCs w:val="20"/>
                <w:lang w:val="en-US"/>
              </w:rPr>
              <w:t>прихода</w:t>
            </w:r>
            <w:proofErr w:type="spellEnd"/>
          </w:p>
        </w:tc>
        <w:tc>
          <w:tcPr>
            <w:tcW w:w="584" w:type="pct"/>
            <w:tcBorders>
              <w:top w:val="single" w:sz="4" w:space="0" w:color="000000"/>
              <w:left w:val="single" w:sz="4" w:space="0" w:color="000000"/>
              <w:bottom w:val="single" w:sz="4" w:space="0" w:color="000000"/>
              <w:right w:val="single" w:sz="4" w:space="0" w:color="000000"/>
            </w:tcBorders>
            <w:shd w:val="clear" w:color="000000" w:fill="FFFF99"/>
            <w:vAlign w:val="center"/>
          </w:tcPr>
          <w:p w14:paraId="1CB3A6FD" w14:textId="77777777" w:rsidR="0033589B" w:rsidRPr="0024127F" w:rsidRDefault="0033589B" w:rsidP="00051F96">
            <w:pPr>
              <w:jc w:val="center"/>
              <w:rPr>
                <w:rFonts w:asciiTheme="minorHAnsi" w:hAnsiTheme="minorHAnsi" w:cstheme="minorHAnsi"/>
                <w:b/>
                <w:bCs/>
                <w:sz w:val="20"/>
                <w:szCs w:val="20"/>
                <w:lang w:val="bs-Cyrl-BA"/>
              </w:rPr>
            </w:pPr>
            <w:proofErr w:type="spellStart"/>
            <w:r w:rsidRPr="0024127F">
              <w:rPr>
                <w:rFonts w:asciiTheme="minorHAnsi" w:hAnsiTheme="minorHAnsi" w:cstheme="minorHAnsi"/>
                <w:b/>
                <w:bCs/>
                <w:sz w:val="20"/>
                <w:szCs w:val="20"/>
                <w:lang w:val="en-US"/>
              </w:rPr>
              <w:t>План</w:t>
            </w:r>
            <w:proofErr w:type="spellEnd"/>
          </w:p>
          <w:p w14:paraId="331A00F7" w14:textId="77777777" w:rsidR="0033589B" w:rsidRPr="0024127F" w:rsidRDefault="0033589B" w:rsidP="00051F96">
            <w:pPr>
              <w:ind w:left="-144" w:right="-144"/>
              <w:jc w:val="center"/>
              <w:rPr>
                <w:rFonts w:asciiTheme="minorHAnsi" w:hAnsiTheme="minorHAnsi" w:cstheme="minorHAnsi"/>
                <w:b/>
                <w:bCs/>
                <w:sz w:val="20"/>
                <w:szCs w:val="20"/>
                <w:lang w:val="bs-Cyrl-BA"/>
              </w:rPr>
            </w:pPr>
            <w:r w:rsidRPr="0024127F">
              <w:rPr>
                <w:rFonts w:asciiTheme="minorHAnsi" w:hAnsiTheme="minorHAnsi" w:cstheme="minorHAnsi"/>
                <w:b/>
                <w:bCs/>
                <w:sz w:val="20"/>
                <w:szCs w:val="20"/>
                <w:lang w:val="en-US"/>
              </w:rPr>
              <w:t>20</w:t>
            </w:r>
            <w:r w:rsidRPr="0024127F">
              <w:rPr>
                <w:rFonts w:asciiTheme="minorHAnsi" w:hAnsiTheme="minorHAnsi" w:cstheme="minorHAnsi"/>
                <w:b/>
                <w:bCs/>
                <w:sz w:val="20"/>
                <w:szCs w:val="20"/>
                <w:lang w:val="sr-Cyrl-CS"/>
              </w:rPr>
              <w:t>2</w:t>
            </w:r>
            <w:r w:rsidRPr="0024127F">
              <w:rPr>
                <w:rFonts w:asciiTheme="minorHAnsi" w:hAnsiTheme="minorHAnsi" w:cstheme="minorHAnsi"/>
                <w:b/>
                <w:bCs/>
                <w:sz w:val="20"/>
                <w:szCs w:val="20"/>
                <w:lang w:val="en-US"/>
              </w:rPr>
              <w:t>5.</w:t>
            </w:r>
          </w:p>
        </w:tc>
        <w:tc>
          <w:tcPr>
            <w:tcW w:w="630" w:type="pct"/>
            <w:tcBorders>
              <w:top w:val="single" w:sz="4" w:space="0" w:color="000000"/>
              <w:left w:val="single" w:sz="4" w:space="0" w:color="000000"/>
              <w:bottom w:val="single" w:sz="4" w:space="0" w:color="000000"/>
              <w:right w:val="single" w:sz="4" w:space="0" w:color="000000"/>
            </w:tcBorders>
            <w:shd w:val="clear" w:color="000000" w:fill="FFFF99"/>
            <w:vAlign w:val="center"/>
            <w:hideMark/>
          </w:tcPr>
          <w:p w14:paraId="07A3E165" w14:textId="77777777" w:rsidR="0033589B" w:rsidRPr="0024127F" w:rsidRDefault="0033589B" w:rsidP="00051F96">
            <w:pPr>
              <w:ind w:left="-57" w:right="-57"/>
              <w:jc w:val="center"/>
              <w:rPr>
                <w:rFonts w:asciiTheme="minorHAnsi" w:hAnsiTheme="minorHAnsi" w:cstheme="minorHAnsi"/>
                <w:b/>
                <w:bCs/>
                <w:sz w:val="20"/>
                <w:szCs w:val="20"/>
                <w:lang w:val="en-US"/>
              </w:rPr>
            </w:pPr>
            <w:proofErr w:type="spellStart"/>
            <w:r w:rsidRPr="0024127F">
              <w:rPr>
                <w:rFonts w:asciiTheme="minorHAnsi" w:hAnsiTheme="minorHAnsi" w:cstheme="minorHAnsi"/>
                <w:b/>
                <w:bCs/>
                <w:sz w:val="20"/>
                <w:szCs w:val="20"/>
                <w:lang w:val="en-US"/>
              </w:rPr>
              <w:t>Остварено</w:t>
            </w:r>
            <w:proofErr w:type="spellEnd"/>
            <w:r w:rsidRPr="0024127F">
              <w:rPr>
                <w:rFonts w:asciiTheme="minorHAnsi" w:hAnsiTheme="minorHAnsi" w:cstheme="minorHAnsi"/>
                <w:b/>
                <w:bCs/>
                <w:sz w:val="20"/>
                <w:szCs w:val="20"/>
                <w:lang w:val="en-US"/>
              </w:rPr>
              <w:t xml:space="preserve"> </w:t>
            </w:r>
          </w:p>
          <w:p w14:paraId="350A951E" w14:textId="77777777" w:rsidR="0033589B" w:rsidRPr="0024127F" w:rsidRDefault="0033589B" w:rsidP="00051F96">
            <w:pPr>
              <w:ind w:left="-57" w:right="-57"/>
              <w:jc w:val="center"/>
              <w:rPr>
                <w:rFonts w:asciiTheme="minorHAnsi" w:hAnsiTheme="minorHAnsi" w:cstheme="minorHAnsi"/>
                <w:b/>
                <w:bCs/>
                <w:sz w:val="19"/>
                <w:szCs w:val="19"/>
                <w:lang w:val="en-US"/>
              </w:rPr>
            </w:pPr>
            <w:r w:rsidRPr="0024127F">
              <w:rPr>
                <w:rFonts w:asciiTheme="minorHAnsi" w:hAnsiTheme="minorHAnsi" w:cstheme="minorHAnsi"/>
                <w:b/>
                <w:bCs/>
                <w:sz w:val="20"/>
                <w:szCs w:val="20"/>
                <w:lang w:val="en-US"/>
              </w:rPr>
              <w:t>2025.</w:t>
            </w:r>
          </w:p>
        </w:tc>
        <w:tc>
          <w:tcPr>
            <w:tcW w:w="355" w:type="pct"/>
            <w:tcBorders>
              <w:top w:val="single" w:sz="4" w:space="0" w:color="000000"/>
              <w:left w:val="single" w:sz="4" w:space="0" w:color="000000"/>
              <w:bottom w:val="single" w:sz="4" w:space="0" w:color="000000"/>
              <w:right w:val="single" w:sz="4" w:space="0" w:color="000000"/>
            </w:tcBorders>
            <w:shd w:val="clear" w:color="000000" w:fill="FFFF99"/>
            <w:vAlign w:val="center"/>
            <w:hideMark/>
          </w:tcPr>
          <w:p w14:paraId="720766ED" w14:textId="77777777" w:rsidR="0033589B" w:rsidRPr="0024127F" w:rsidRDefault="0033589B" w:rsidP="00051F96">
            <w:pPr>
              <w:ind w:left="-57" w:right="-57"/>
              <w:jc w:val="center"/>
              <w:rPr>
                <w:rFonts w:asciiTheme="minorHAnsi" w:hAnsiTheme="minorHAnsi" w:cstheme="minorHAnsi"/>
                <w:b/>
                <w:bCs/>
                <w:noProof/>
                <w:sz w:val="14"/>
                <w:szCs w:val="14"/>
                <w:lang w:val="sr-Cyrl-CS"/>
              </w:rPr>
            </w:pPr>
            <w:r w:rsidRPr="0024127F">
              <w:rPr>
                <w:rFonts w:asciiTheme="minorHAnsi" w:hAnsiTheme="minorHAnsi" w:cstheme="minorHAnsi"/>
                <w:b/>
                <w:bCs/>
                <w:noProof/>
                <w:sz w:val="14"/>
                <w:szCs w:val="14"/>
                <w:lang w:val="sr-Cyrl-CS"/>
              </w:rPr>
              <w:t xml:space="preserve">% </w:t>
            </w:r>
          </w:p>
          <w:p w14:paraId="210499CC" w14:textId="77777777" w:rsidR="0033589B" w:rsidRPr="0024127F" w:rsidRDefault="0033589B" w:rsidP="00051F96">
            <w:pPr>
              <w:ind w:left="-57" w:right="-57"/>
              <w:jc w:val="center"/>
              <w:rPr>
                <w:rFonts w:asciiTheme="minorHAnsi" w:hAnsiTheme="minorHAnsi" w:cstheme="minorHAnsi"/>
                <w:b/>
                <w:bCs/>
                <w:sz w:val="14"/>
                <w:szCs w:val="14"/>
                <w:lang w:val="en-US"/>
              </w:rPr>
            </w:pPr>
            <w:r w:rsidRPr="0024127F">
              <w:rPr>
                <w:rFonts w:asciiTheme="minorHAnsi" w:hAnsiTheme="minorHAnsi" w:cstheme="minorHAnsi"/>
                <w:b/>
                <w:bCs/>
                <w:noProof/>
                <w:sz w:val="14"/>
                <w:szCs w:val="14"/>
                <w:lang w:val="sr-Cyrl-CS"/>
              </w:rPr>
              <w:t xml:space="preserve">Учешћа у посл. </w:t>
            </w:r>
            <w:r w:rsidRPr="0024127F">
              <w:rPr>
                <w:rFonts w:asciiTheme="minorHAnsi" w:hAnsiTheme="minorHAnsi" w:cstheme="minorHAnsi"/>
                <w:b/>
                <w:bCs/>
                <w:noProof/>
                <w:sz w:val="14"/>
                <w:szCs w:val="14"/>
                <w:lang w:val="sr-Cyrl-BA"/>
              </w:rPr>
              <w:t>п</w:t>
            </w:r>
            <w:r w:rsidRPr="0024127F">
              <w:rPr>
                <w:rFonts w:asciiTheme="minorHAnsi" w:hAnsiTheme="minorHAnsi" w:cstheme="minorHAnsi"/>
                <w:b/>
                <w:bCs/>
                <w:noProof/>
                <w:sz w:val="14"/>
                <w:szCs w:val="14"/>
                <w:lang w:val="sr-Cyrl-CS"/>
              </w:rPr>
              <w:t>риходу</w:t>
            </w:r>
          </w:p>
        </w:tc>
        <w:tc>
          <w:tcPr>
            <w:tcW w:w="610" w:type="pct"/>
            <w:tcBorders>
              <w:top w:val="single" w:sz="4" w:space="0" w:color="000000"/>
              <w:left w:val="single" w:sz="4" w:space="0" w:color="000000"/>
              <w:bottom w:val="single" w:sz="4" w:space="0" w:color="000000"/>
              <w:right w:val="single" w:sz="4" w:space="0" w:color="000000"/>
            </w:tcBorders>
            <w:shd w:val="clear" w:color="000000" w:fill="FFFF99"/>
            <w:vAlign w:val="center"/>
            <w:hideMark/>
          </w:tcPr>
          <w:p w14:paraId="488CD8C9" w14:textId="77777777" w:rsidR="0033589B" w:rsidRPr="0024127F" w:rsidRDefault="0033589B" w:rsidP="00051F96">
            <w:pPr>
              <w:ind w:left="-57" w:right="-57"/>
              <w:jc w:val="center"/>
              <w:rPr>
                <w:rFonts w:asciiTheme="minorHAnsi" w:hAnsiTheme="minorHAnsi" w:cstheme="minorHAnsi"/>
                <w:b/>
                <w:bCs/>
                <w:sz w:val="20"/>
                <w:szCs w:val="20"/>
                <w:lang w:val="en-US"/>
              </w:rPr>
            </w:pPr>
            <w:proofErr w:type="spellStart"/>
            <w:r w:rsidRPr="0024127F">
              <w:rPr>
                <w:rFonts w:asciiTheme="minorHAnsi" w:hAnsiTheme="minorHAnsi" w:cstheme="minorHAnsi"/>
                <w:b/>
                <w:bCs/>
                <w:sz w:val="20"/>
                <w:szCs w:val="20"/>
                <w:lang w:val="en-US"/>
              </w:rPr>
              <w:t>Остварено</w:t>
            </w:r>
            <w:proofErr w:type="spellEnd"/>
            <w:r w:rsidRPr="0024127F">
              <w:rPr>
                <w:rFonts w:asciiTheme="minorHAnsi" w:hAnsiTheme="minorHAnsi" w:cstheme="minorHAnsi"/>
                <w:b/>
                <w:bCs/>
                <w:sz w:val="20"/>
                <w:szCs w:val="20"/>
                <w:lang w:val="en-US"/>
              </w:rPr>
              <w:t xml:space="preserve"> </w:t>
            </w:r>
          </w:p>
          <w:p w14:paraId="5E658144" w14:textId="77777777" w:rsidR="0033589B" w:rsidRPr="0024127F" w:rsidRDefault="0033589B" w:rsidP="00051F96">
            <w:pPr>
              <w:ind w:left="-57" w:right="-57"/>
              <w:jc w:val="center"/>
              <w:rPr>
                <w:rFonts w:asciiTheme="minorHAnsi" w:hAnsiTheme="minorHAnsi" w:cstheme="minorHAnsi"/>
                <w:b/>
                <w:bCs/>
                <w:sz w:val="19"/>
                <w:szCs w:val="19"/>
                <w:lang w:val="en-US"/>
              </w:rPr>
            </w:pPr>
            <w:r w:rsidRPr="0024127F">
              <w:rPr>
                <w:rFonts w:asciiTheme="minorHAnsi" w:hAnsiTheme="minorHAnsi" w:cstheme="minorHAnsi"/>
                <w:b/>
                <w:bCs/>
                <w:sz w:val="20"/>
                <w:szCs w:val="20"/>
                <w:lang w:val="en-US"/>
              </w:rPr>
              <w:t>20</w:t>
            </w:r>
            <w:r w:rsidRPr="0024127F">
              <w:rPr>
                <w:rFonts w:asciiTheme="minorHAnsi" w:hAnsiTheme="minorHAnsi" w:cstheme="minorHAnsi"/>
                <w:b/>
                <w:bCs/>
                <w:sz w:val="20"/>
                <w:szCs w:val="20"/>
                <w:lang w:val="bs-Cyrl-BA"/>
              </w:rPr>
              <w:t>2</w:t>
            </w:r>
            <w:r w:rsidRPr="0024127F">
              <w:rPr>
                <w:rFonts w:asciiTheme="minorHAnsi" w:hAnsiTheme="minorHAnsi" w:cstheme="minorHAnsi"/>
                <w:b/>
                <w:bCs/>
                <w:sz w:val="20"/>
                <w:szCs w:val="20"/>
                <w:lang w:val="en-US"/>
              </w:rPr>
              <w:t>4</w:t>
            </w:r>
            <w:r w:rsidRPr="0024127F">
              <w:rPr>
                <w:rFonts w:asciiTheme="minorHAnsi" w:hAnsiTheme="minorHAnsi" w:cstheme="minorHAnsi"/>
                <w:b/>
                <w:bCs/>
                <w:sz w:val="20"/>
                <w:szCs w:val="20"/>
                <w:lang w:val="bs-Cyrl-BA"/>
              </w:rPr>
              <w:t>.</w:t>
            </w:r>
          </w:p>
        </w:tc>
        <w:tc>
          <w:tcPr>
            <w:tcW w:w="337" w:type="pct"/>
            <w:tcBorders>
              <w:top w:val="single" w:sz="4" w:space="0" w:color="000000"/>
              <w:left w:val="single" w:sz="4" w:space="0" w:color="000000"/>
              <w:bottom w:val="single" w:sz="4" w:space="0" w:color="000000"/>
              <w:right w:val="single" w:sz="4" w:space="0" w:color="000000"/>
            </w:tcBorders>
            <w:shd w:val="clear" w:color="000000" w:fill="FFFF99"/>
            <w:vAlign w:val="center"/>
            <w:hideMark/>
          </w:tcPr>
          <w:p w14:paraId="771CFD45" w14:textId="77777777" w:rsidR="0033589B" w:rsidRPr="0024127F" w:rsidRDefault="0033589B" w:rsidP="00051F96">
            <w:pPr>
              <w:ind w:left="-57" w:right="-57"/>
              <w:jc w:val="center"/>
              <w:rPr>
                <w:rFonts w:asciiTheme="minorHAnsi" w:hAnsiTheme="minorHAnsi" w:cstheme="minorHAnsi"/>
                <w:b/>
                <w:bCs/>
                <w:sz w:val="14"/>
                <w:szCs w:val="14"/>
                <w:lang w:val="en-US"/>
              </w:rPr>
            </w:pPr>
            <w:r w:rsidRPr="0024127F">
              <w:rPr>
                <w:rFonts w:asciiTheme="minorHAnsi" w:hAnsiTheme="minorHAnsi" w:cstheme="minorHAnsi"/>
                <w:b/>
                <w:bCs/>
                <w:noProof/>
                <w:sz w:val="14"/>
                <w:szCs w:val="14"/>
                <w:lang w:val="sr-Cyrl-CS"/>
              </w:rPr>
              <w:t>% учешћа у посл. приходу</w:t>
            </w:r>
          </w:p>
        </w:tc>
      </w:tr>
      <w:tr w:rsidR="0024127F" w:rsidRPr="0024127F" w14:paraId="2824FC37" w14:textId="77777777" w:rsidTr="00051F96">
        <w:trPr>
          <w:trHeight w:val="214"/>
          <w:tblHeader/>
          <w:jc w:val="center"/>
        </w:trPr>
        <w:tc>
          <w:tcPr>
            <w:tcW w:w="2484" w:type="pct"/>
            <w:tcBorders>
              <w:top w:val="single" w:sz="4" w:space="0" w:color="000000"/>
              <w:left w:val="single" w:sz="4" w:space="0" w:color="000000"/>
              <w:bottom w:val="single" w:sz="4" w:space="0" w:color="000000"/>
              <w:right w:val="single" w:sz="4" w:space="0" w:color="000000"/>
            </w:tcBorders>
            <w:shd w:val="clear" w:color="000000" w:fill="FFCC99"/>
            <w:vAlign w:val="center"/>
            <w:hideMark/>
          </w:tcPr>
          <w:p w14:paraId="15F0EC4E" w14:textId="77777777" w:rsidR="0033589B" w:rsidRPr="0024127F" w:rsidRDefault="0033589B" w:rsidP="00051F96">
            <w:pPr>
              <w:jc w:val="center"/>
              <w:rPr>
                <w:rFonts w:asciiTheme="minorHAnsi" w:hAnsiTheme="minorHAnsi" w:cstheme="minorHAnsi"/>
                <w:sz w:val="16"/>
                <w:szCs w:val="16"/>
                <w:lang w:val="en-US"/>
              </w:rPr>
            </w:pPr>
            <w:r w:rsidRPr="0024127F">
              <w:rPr>
                <w:rFonts w:asciiTheme="minorHAnsi" w:hAnsiTheme="minorHAnsi" w:cstheme="minorHAnsi"/>
                <w:sz w:val="16"/>
                <w:szCs w:val="16"/>
                <w:lang w:val="bs-Cyrl-BA"/>
              </w:rPr>
              <w:t>1</w:t>
            </w:r>
          </w:p>
        </w:tc>
        <w:tc>
          <w:tcPr>
            <w:tcW w:w="584" w:type="pct"/>
            <w:tcBorders>
              <w:top w:val="single" w:sz="4" w:space="0" w:color="000000"/>
              <w:left w:val="single" w:sz="4" w:space="0" w:color="000000"/>
              <w:bottom w:val="single" w:sz="4" w:space="0" w:color="000000"/>
              <w:right w:val="single" w:sz="4" w:space="0" w:color="000000"/>
            </w:tcBorders>
            <w:shd w:val="clear" w:color="000000" w:fill="FFCC99"/>
            <w:vAlign w:val="center"/>
          </w:tcPr>
          <w:p w14:paraId="56A6341E" w14:textId="77777777" w:rsidR="0033589B" w:rsidRPr="0024127F" w:rsidRDefault="0033589B" w:rsidP="00051F96">
            <w:pPr>
              <w:jc w:val="center"/>
              <w:rPr>
                <w:rFonts w:asciiTheme="minorHAnsi" w:hAnsiTheme="minorHAnsi" w:cstheme="minorHAnsi"/>
                <w:sz w:val="16"/>
                <w:szCs w:val="16"/>
                <w:lang w:val="bs-Cyrl-BA"/>
              </w:rPr>
            </w:pPr>
            <w:r w:rsidRPr="0024127F">
              <w:rPr>
                <w:rFonts w:asciiTheme="minorHAnsi" w:hAnsiTheme="minorHAnsi" w:cstheme="minorHAnsi"/>
                <w:sz w:val="16"/>
                <w:szCs w:val="16"/>
                <w:lang w:val="bs-Cyrl-BA"/>
              </w:rPr>
              <w:t>2</w:t>
            </w:r>
          </w:p>
        </w:tc>
        <w:tc>
          <w:tcPr>
            <w:tcW w:w="630" w:type="pct"/>
            <w:tcBorders>
              <w:top w:val="single" w:sz="4" w:space="0" w:color="000000"/>
              <w:left w:val="single" w:sz="4" w:space="0" w:color="000000"/>
              <w:bottom w:val="single" w:sz="4" w:space="0" w:color="000000"/>
              <w:right w:val="single" w:sz="4" w:space="0" w:color="000000"/>
            </w:tcBorders>
            <w:shd w:val="clear" w:color="000000" w:fill="FFCC99"/>
            <w:vAlign w:val="center"/>
            <w:hideMark/>
          </w:tcPr>
          <w:p w14:paraId="412A3D30" w14:textId="77777777" w:rsidR="0033589B" w:rsidRPr="0024127F" w:rsidRDefault="0033589B" w:rsidP="00051F96">
            <w:pPr>
              <w:jc w:val="center"/>
              <w:rPr>
                <w:rFonts w:asciiTheme="minorHAnsi" w:hAnsiTheme="minorHAnsi" w:cstheme="minorHAnsi"/>
                <w:sz w:val="16"/>
                <w:szCs w:val="16"/>
                <w:lang w:val="en-US"/>
              </w:rPr>
            </w:pPr>
            <w:r w:rsidRPr="0024127F">
              <w:rPr>
                <w:rFonts w:asciiTheme="minorHAnsi" w:hAnsiTheme="minorHAnsi" w:cstheme="minorHAnsi"/>
                <w:sz w:val="16"/>
                <w:szCs w:val="16"/>
                <w:lang w:val="en-US"/>
              </w:rPr>
              <w:t>3</w:t>
            </w:r>
          </w:p>
        </w:tc>
        <w:tc>
          <w:tcPr>
            <w:tcW w:w="355" w:type="pct"/>
            <w:tcBorders>
              <w:top w:val="single" w:sz="4" w:space="0" w:color="000000"/>
              <w:left w:val="single" w:sz="4" w:space="0" w:color="000000"/>
              <w:bottom w:val="single" w:sz="4" w:space="0" w:color="000000"/>
              <w:right w:val="single" w:sz="4" w:space="0" w:color="000000"/>
            </w:tcBorders>
            <w:shd w:val="clear" w:color="000000" w:fill="FFCC99"/>
            <w:vAlign w:val="center"/>
            <w:hideMark/>
          </w:tcPr>
          <w:p w14:paraId="0C7A2F8F" w14:textId="77777777" w:rsidR="0033589B" w:rsidRPr="0024127F" w:rsidRDefault="0033589B" w:rsidP="00051F96">
            <w:pPr>
              <w:jc w:val="center"/>
              <w:rPr>
                <w:rFonts w:asciiTheme="minorHAnsi" w:hAnsiTheme="minorHAnsi" w:cstheme="minorHAnsi"/>
                <w:sz w:val="16"/>
                <w:szCs w:val="16"/>
                <w:lang w:val="en-US"/>
              </w:rPr>
            </w:pPr>
            <w:r w:rsidRPr="0024127F">
              <w:rPr>
                <w:rFonts w:asciiTheme="minorHAnsi" w:hAnsiTheme="minorHAnsi" w:cstheme="minorHAnsi"/>
                <w:sz w:val="16"/>
                <w:szCs w:val="16"/>
                <w:lang w:val="en-US"/>
              </w:rPr>
              <w:t>4</w:t>
            </w:r>
          </w:p>
        </w:tc>
        <w:tc>
          <w:tcPr>
            <w:tcW w:w="610" w:type="pct"/>
            <w:tcBorders>
              <w:top w:val="single" w:sz="4" w:space="0" w:color="000000"/>
              <w:left w:val="single" w:sz="4" w:space="0" w:color="000000"/>
              <w:bottom w:val="single" w:sz="4" w:space="0" w:color="000000"/>
              <w:right w:val="single" w:sz="4" w:space="0" w:color="000000"/>
            </w:tcBorders>
            <w:shd w:val="clear" w:color="000000" w:fill="FFCC99"/>
            <w:vAlign w:val="center"/>
            <w:hideMark/>
          </w:tcPr>
          <w:p w14:paraId="467F419D" w14:textId="77777777" w:rsidR="0033589B" w:rsidRPr="0024127F" w:rsidRDefault="0033589B" w:rsidP="00051F96">
            <w:pPr>
              <w:jc w:val="center"/>
              <w:rPr>
                <w:rFonts w:asciiTheme="minorHAnsi" w:hAnsiTheme="minorHAnsi" w:cstheme="minorHAnsi"/>
                <w:sz w:val="16"/>
                <w:szCs w:val="16"/>
                <w:lang w:val="en-US"/>
              </w:rPr>
            </w:pPr>
            <w:r w:rsidRPr="0024127F">
              <w:rPr>
                <w:rFonts w:asciiTheme="minorHAnsi" w:hAnsiTheme="minorHAnsi" w:cstheme="minorHAnsi"/>
                <w:sz w:val="16"/>
                <w:szCs w:val="16"/>
                <w:lang w:val="en-US"/>
              </w:rPr>
              <w:t>5</w:t>
            </w:r>
          </w:p>
        </w:tc>
        <w:tc>
          <w:tcPr>
            <w:tcW w:w="337" w:type="pct"/>
            <w:tcBorders>
              <w:top w:val="single" w:sz="4" w:space="0" w:color="000000"/>
              <w:left w:val="single" w:sz="4" w:space="0" w:color="000000"/>
              <w:bottom w:val="single" w:sz="4" w:space="0" w:color="000000"/>
              <w:right w:val="single" w:sz="4" w:space="0" w:color="000000"/>
            </w:tcBorders>
            <w:shd w:val="clear" w:color="000000" w:fill="FFCC99"/>
            <w:vAlign w:val="center"/>
            <w:hideMark/>
          </w:tcPr>
          <w:p w14:paraId="1B04F483" w14:textId="77777777" w:rsidR="0033589B" w:rsidRPr="0024127F" w:rsidRDefault="0033589B" w:rsidP="00051F96">
            <w:pPr>
              <w:jc w:val="center"/>
              <w:rPr>
                <w:rFonts w:asciiTheme="minorHAnsi" w:hAnsiTheme="minorHAnsi" w:cstheme="minorHAnsi"/>
                <w:sz w:val="16"/>
                <w:szCs w:val="16"/>
                <w:lang w:val="bs-Cyrl-BA"/>
              </w:rPr>
            </w:pPr>
            <w:r w:rsidRPr="0024127F">
              <w:rPr>
                <w:rFonts w:asciiTheme="minorHAnsi" w:hAnsiTheme="minorHAnsi" w:cstheme="minorHAnsi"/>
                <w:sz w:val="16"/>
                <w:szCs w:val="16"/>
                <w:lang w:val="en-US"/>
              </w:rPr>
              <w:t>6</w:t>
            </w:r>
            <w:r w:rsidRPr="0024127F">
              <w:rPr>
                <w:rFonts w:asciiTheme="minorHAnsi" w:hAnsiTheme="minorHAnsi" w:cstheme="minorHAnsi"/>
                <w:sz w:val="16"/>
                <w:szCs w:val="16"/>
                <w:lang w:val="bs-Cyrl-BA"/>
              </w:rPr>
              <w:t> </w:t>
            </w:r>
          </w:p>
        </w:tc>
      </w:tr>
      <w:tr w:rsidR="0024127F" w:rsidRPr="0024127F" w14:paraId="1FE73993" w14:textId="77777777" w:rsidTr="00051F96">
        <w:trPr>
          <w:trHeight w:val="284"/>
          <w:jc w:val="center"/>
        </w:trPr>
        <w:tc>
          <w:tcPr>
            <w:tcW w:w="2484" w:type="pct"/>
            <w:tcBorders>
              <w:top w:val="single" w:sz="4" w:space="0" w:color="000000"/>
              <w:left w:val="single" w:sz="4" w:space="0" w:color="000000"/>
              <w:bottom w:val="dotted" w:sz="4" w:space="0" w:color="auto"/>
              <w:right w:val="single" w:sz="4" w:space="0" w:color="000000"/>
            </w:tcBorders>
            <w:shd w:val="clear" w:color="auto" w:fill="auto"/>
            <w:vAlign w:val="center"/>
            <w:hideMark/>
          </w:tcPr>
          <w:p w14:paraId="2DEC8D6B" w14:textId="77777777" w:rsidR="0033589B" w:rsidRPr="0024127F" w:rsidRDefault="0033589B" w:rsidP="00051F96">
            <w:pPr>
              <w:ind w:left="-57" w:right="-57"/>
              <w:rPr>
                <w:rFonts w:asciiTheme="minorHAnsi" w:hAnsiTheme="minorHAnsi" w:cstheme="minorHAnsi"/>
                <w:b/>
                <w:bCs/>
                <w:sz w:val="20"/>
                <w:szCs w:val="20"/>
                <w:lang w:val="ru-RU"/>
              </w:rPr>
            </w:pPr>
            <w:r w:rsidRPr="0024127F">
              <w:rPr>
                <w:rFonts w:asciiTheme="minorHAnsi" w:hAnsiTheme="minorHAnsi" w:cstheme="minorHAnsi"/>
                <w:b/>
                <w:bCs/>
                <w:sz w:val="20"/>
                <w:szCs w:val="20"/>
                <w:lang w:val="ru-RU"/>
              </w:rPr>
              <w:t xml:space="preserve">ПРИХОД ОД ПРОДАЈЕ ПОШТАНСКИХ И ОСТ. УСЛУГА </w:t>
            </w:r>
          </w:p>
        </w:tc>
        <w:tc>
          <w:tcPr>
            <w:tcW w:w="584" w:type="pct"/>
            <w:tcBorders>
              <w:top w:val="single" w:sz="4" w:space="0" w:color="000000"/>
              <w:left w:val="single" w:sz="4" w:space="0" w:color="000000"/>
              <w:bottom w:val="dotted" w:sz="4" w:space="0" w:color="000000"/>
              <w:right w:val="single" w:sz="4" w:space="0" w:color="000000"/>
            </w:tcBorders>
            <w:shd w:val="clear" w:color="000000" w:fill="FFFFFF"/>
            <w:vAlign w:val="center"/>
          </w:tcPr>
          <w:p w14:paraId="66FA07A1" w14:textId="77777777" w:rsidR="0033589B" w:rsidRPr="0024127F" w:rsidRDefault="0033589B" w:rsidP="00051F96">
            <w:pPr>
              <w:ind w:left="-57" w:right="-57"/>
              <w:jc w:val="right"/>
              <w:rPr>
                <w:rFonts w:asciiTheme="minorHAnsi" w:hAnsiTheme="minorHAnsi" w:cstheme="minorHAnsi"/>
                <w:b/>
                <w:bCs/>
                <w:sz w:val="20"/>
                <w:szCs w:val="20"/>
                <w:lang w:val="sr-Cyrl-BA"/>
              </w:rPr>
            </w:pPr>
            <w:r w:rsidRPr="0024127F">
              <w:rPr>
                <w:rFonts w:ascii="Calibri" w:hAnsi="Calibri" w:cs="Calibri"/>
                <w:b/>
                <w:bCs/>
                <w:sz w:val="20"/>
                <w:szCs w:val="20"/>
              </w:rPr>
              <w:t>100.627.143</w:t>
            </w:r>
          </w:p>
        </w:tc>
        <w:tc>
          <w:tcPr>
            <w:tcW w:w="630" w:type="pct"/>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21038973" w14:textId="77777777" w:rsidR="0033589B" w:rsidRPr="0024127F" w:rsidRDefault="0033589B" w:rsidP="00051F96">
            <w:pPr>
              <w:ind w:left="-57" w:right="-57"/>
              <w:jc w:val="right"/>
              <w:rPr>
                <w:rFonts w:asciiTheme="minorHAnsi" w:hAnsiTheme="minorHAnsi" w:cstheme="minorHAnsi"/>
                <w:b/>
                <w:bCs/>
                <w:sz w:val="20"/>
                <w:szCs w:val="20"/>
                <w:lang w:val="sr-Cyrl-BA"/>
              </w:rPr>
            </w:pPr>
            <w:r w:rsidRPr="0024127F">
              <w:rPr>
                <w:rFonts w:ascii="Calibri" w:hAnsi="Calibri" w:cs="Calibri"/>
                <w:b/>
                <w:bCs/>
                <w:sz w:val="20"/>
                <w:szCs w:val="20"/>
              </w:rPr>
              <w:t>107.048.938</w:t>
            </w:r>
          </w:p>
        </w:tc>
        <w:tc>
          <w:tcPr>
            <w:tcW w:w="355" w:type="pct"/>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1FBCD214" w14:textId="77777777" w:rsidR="0033589B" w:rsidRPr="0024127F" w:rsidRDefault="0033589B" w:rsidP="00051F96">
            <w:pPr>
              <w:ind w:left="-57" w:right="-57"/>
              <w:jc w:val="right"/>
              <w:rPr>
                <w:rFonts w:asciiTheme="minorHAnsi" w:hAnsiTheme="minorHAnsi" w:cstheme="minorHAnsi"/>
                <w:b/>
                <w:bCs/>
                <w:sz w:val="20"/>
                <w:szCs w:val="20"/>
                <w:lang w:val="sr-Cyrl-BA"/>
              </w:rPr>
            </w:pPr>
            <w:r w:rsidRPr="0024127F">
              <w:rPr>
                <w:rFonts w:ascii="Calibri" w:hAnsi="Calibri" w:cs="Calibri"/>
                <w:b/>
                <w:bCs/>
                <w:sz w:val="20"/>
                <w:szCs w:val="20"/>
              </w:rPr>
              <w:t>95,22</w:t>
            </w:r>
          </w:p>
        </w:tc>
        <w:tc>
          <w:tcPr>
            <w:tcW w:w="610" w:type="pct"/>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29D3FFD1" w14:textId="77777777" w:rsidR="0033589B" w:rsidRPr="0024127F" w:rsidRDefault="0033589B" w:rsidP="00051F96">
            <w:pPr>
              <w:ind w:left="-57" w:right="-57"/>
              <w:jc w:val="right"/>
              <w:rPr>
                <w:rFonts w:asciiTheme="minorHAnsi" w:hAnsiTheme="minorHAnsi" w:cstheme="minorHAnsi"/>
                <w:b/>
                <w:bCs/>
                <w:sz w:val="20"/>
                <w:szCs w:val="20"/>
                <w:lang w:val="en-US"/>
              </w:rPr>
            </w:pPr>
            <w:r w:rsidRPr="0024127F">
              <w:rPr>
                <w:rFonts w:asciiTheme="minorHAnsi" w:hAnsiTheme="minorHAnsi" w:cstheme="minorHAnsi"/>
                <w:b/>
                <w:bCs/>
                <w:sz w:val="20"/>
                <w:szCs w:val="20"/>
                <w:lang w:val="sr-Cyrl-BA"/>
              </w:rPr>
              <w:t>96.039.332</w:t>
            </w:r>
          </w:p>
        </w:tc>
        <w:tc>
          <w:tcPr>
            <w:tcW w:w="337" w:type="pct"/>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4509B165" w14:textId="77777777" w:rsidR="0033589B" w:rsidRPr="0024127F" w:rsidRDefault="0033589B" w:rsidP="00051F96">
            <w:pPr>
              <w:ind w:left="-57" w:right="-57"/>
              <w:jc w:val="right"/>
              <w:rPr>
                <w:rFonts w:asciiTheme="minorHAnsi" w:hAnsiTheme="minorHAnsi" w:cstheme="minorHAnsi"/>
                <w:b/>
                <w:sz w:val="20"/>
                <w:szCs w:val="20"/>
                <w:lang w:val="sr-Cyrl-BA"/>
              </w:rPr>
            </w:pPr>
            <w:r w:rsidRPr="0024127F">
              <w:rPr>
                <w:rFonts w:asciiTheme="minorHAnsi" w:hAnsiTheme="minorHAnsi" w:cstheme="minorHAnsi"/>
                <w:b/>
                <w:bCs/>
                <w:sz w:val="20"/>
                <w:szCs w:val="20"/>
                <w:lang w:val="sr-Cyrl-BA"/>
              </w:rPr>
              <w:t>95,90</w:t>
            </w:r>
          </w:p>
        </w:tc>
      </w:tr>
      <w:tr w:rsidR="0024127F" w:rsidRPr="0024127F" w14:paraId="6F922CCF"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049873A1"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писмоносних</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услуга</w:t>
            </w:r>
            <w:proofErr w:type="spellEnd"/>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679895F1" w14:textId="77777777" w:rsidR="0033589B" w:rsidRPr="0024127F" w:rsidRDefault="0033589B" w:rsidP="00051F96">
            <w:pPr>
              <w:ind w:left="-57" w:right="-57"/>
              <w:jc w:val="right"/>
              <w:rPr>
                <w:rFonts w:asciiTheme="minorHAnsi" w:hAnsiTheme="minorHAnsi" w:cstheme="minorHAnsi"/>
                <w:sz w:val="20"/>
                <w:szCs w:val="20"/>
                <w:lang w:val="sr-Cyrl-BA"/>
              </w:rPr>
            </w:pPr>
            <w:r w:rsidRPr="0024127F">
              <w:rPr>
                <w:rFonts w:ascii="Calibri" w:hAnsi="Calibri" w:cs="Calibri"/>
                <w:sz w:val="20"/>
                <w:szCs w:val="20"/>
              </w:rPr>
              <w:t>44.940.981</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63BD3011" w14:textId="77777777" w:rsidR="0033589B" w:rsidRPr="0024127F" w:rsidRDefault="0033589B" w:rsidP="00051F96">
            <w:pPr>
              <w:ind w:left="-57" w:right="-57"/>
              <w:jc w:val="right"/>
              <w:rPr>
                <w:rFonts w:asciiTheme="minorHAnsi" w:hAnsiTheme="minorHAnsi" w:cstheme="minorHAnsi"/>
                <w:sz w:val="20"/>
                <w:szCs w:val="20"/>
                <w:lang w:val="sr-Cyrl-BA"/>
              </w:rPr>
            </w:pPr>
            <w:r w:rsidRPr="0024127F">
              <w:rPr>
                <w:rFonts w:ascii="Calibri" w:hAnsi="Calibri" w:cs="Calibri"/>
                <w:sz w:val="20"/>
                <w:szCs w:val="20"/>
              </w:rPr>
              <w:t>43.410.270</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6BE9DD21" w14:textId="77777777" w:rsidR="0033589B" w:rsidRPr="0024127F" w:rsidRDefault="0033589B" w:rsidP="00051F96">
            <w:pPr>
              <w:ind w:left="-57" w:right="-57"/>
              <w:jc w:val="right"/>
              <w:rPr>
                <w:rFonts w:asciiTheme="minorHAnsi" w:hAnsiTheme="minorHAnsi" w:cstheme="minorHAnsi"/>
                <w:sz w:val="20"/>
                <w:szCs w:val="20"/>
                <w:lang w:val="sr-Cyrl-BA"/>
              </w:rPr>
            </w:pPr>
            <w:r w:rsidRPr="0024127F">
              <w:rPr>
                <w:rFonts w:ascii="Calibri" w:hAnsi="Calibri" w:cs="Calibri"/>
                <w:sz w:val="20"/>
                <w:szCs w:val="20"/>
              </w:rPr>
              <w:t>38,17</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05D53CD8" w14:textId="77777777" w:rsidR="0033589B" w:rsidRPr="0024127F" w:rsidRDefault="0033589B" w:rsidP="00051F96">
            <w:pPr>
              <w:ind w:left="-57" w:right="-57"/>
              <w:jc w:val="right"/>
              <w:rPr>
                <w:rFonts w:asciiTheme="minorHAnsi" w:hAnsiTheme="minorHAnsi" w:cstheme="minorHAnsi"/>
                <w:sz w:val="20"/>
                <w:szCs w:val="20"/>
                <w:lang w:val="en-US"/>
              </w:rPr>
            </w:pPr>
            <w:r w:rsidRPr="0024127F">
              <w:rPr>
                <w:rFonts w:asciiTheme="minorHAnsi" w:hAnsiTheme="minorHAnsi" w:cstheme="minorHAnsi"/>
                <w:sz w:val="20"/>
                <w:szCs w:val="20"/>
                <w:lang w:val="sr-Cyrl-BA"/>
              </w:rPr>
              <w:t>42.190.948</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608BD5B3" w14:textId="77777777" w:rsidR="0033589B" w:rsidRPr="0024127F" w:rsidRDefault="0033589B" w:rsidP="00051F96">
            <w:pPr>
              <w:ind w:left="-57" w:right="-57"/>
              <w:jc w:val="right"/>
              <w:rPr>
                <w:rFonts w:asciiTheme="minorHAnsi" w:hAnsiTheme="minorHAnsi" w:cstheme="minorHAnsi"/>
                <w:bCs/>
                <w:sz w:val="20"/>
                <w:szCs w:val="20"/>
                <w:lang w:val="sr-Cyrl-BA"/>
              </w:rPr>
            </w:pPr>
            <w:r w:rsidRPr="0024127F">
              <w:rPr>
                <w:rFonts w:asciiTheme="minorHAnsi" w:hAnsiTheme="minorHAnsi" w:cstheme="minorHAnsi"/>
                <w:sz w:val="20"/>
                <w:szCs w:val="20"/>
                <w:lang w:val="sr-Cyrl-BA"/>
              </w:rPr>
              <w:t>42,13</w:t>
            </w:r>
          </w:p>
        </w:tc>
      </w:tr>
      <w:tr w:rsidR="0024127F" w:rsidRPr="0024127F" w14:paraId="70E30EC3"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55CDF9E8" w14:textId="77777777" w:rsidR="0033589B" w:rsidRPr="0024127F" w:rsidRDefault="0033589B" w:rsidP="00051F96">
            <w:pPr>
              <w:rPr>
                <w:rFonts w:asciiTheme="minorHAnsi" w:hAnsiTheme="minorHAnsi" w:cstheme="minorHAnsi"/>
                <w:sz w:val="20"/>
                <w:szCs w:val="20"/>
                <w:lang w:val="sr-Cyrl-CS"/>
              </w:rPr>
            </w:pPr>
            <w:r w:rsidRPr="0024127F">
              <w:rPr>
                <w:rFonts w:asciiTheme="minorHAnsi" w:hAnsiTheme="minorHAnsi" w:cstheme="minorHAnsi"/>
                <w:sz w:val="20"/>
                <w:szCs w:val="20"/>
                <w:lang w:val="ru-RU"/>
              </w:rPr>
              <w:t>Приход  од  продаје</w:t>
            </w:r>
            <w:r w:rsidRPr="0024127F">
              <w:rPr>
                <w:rFonts w:asciiTheme="minorHAnsi" w:hAnsiTheme="minorHAnsi" w:cstheme="minorHAnsi"/>
                <w:sz w:val="20"/>
                <w:szCs w:val="20"/>
                <w:lang w:val="sr-Cyrl-CS"/>
              </w:rPr>
              <w:t xml:space="preserve"> </w:t>
            </w:r>
            <w:r w:rsidRPr="0024127F">
              <w:rPr>
                <w:rFonts w:asciiTheme="minorHAnsi" w:hAnsiTheme="minorHAnsi" w:cstheme="minorHAnsi"/>
                <w:sz w:val="20"/>
                <w:szCs w:val="20"/>
                <w:lang w:val="ru-RU"/>
              </w:rPr>
              <w:t>поштан</w:t>
            </w:r>
            <w:r w:rsidRPr="0024127F">
              <w:rPr>
                <w:rFonts w:asciiTheme="minorHAnsi" w:hAnsiTheme="minorHAnsi" w:cstheme="minorHAnsi"/>
                <w:sz w:val="20"/>
                <w:szCs w:val="20"/>
                <w:lang w:val="sr-Cyrl-CS"/>
              </w:rPr>
              <w:t>. м</w:t>
            </w:r>
            <w:r w:rsidRPr="0024127F">
              <w:rPr>
                <w:rFonts w:asciiTheme="minorHAnsi" w:hAnsiTheme="minorHAnsi" w:cstheme="minorHAnsi"/>
                <w:sz w:val="20"/>
                <w:szCs w:val="20"/>
                <w:lang w:val="ru-RU"/>
              </w:rPr>
              <w:t>арака</w:t>
            </w:r>
            <w:r w:rsidRPr="0024127F">
              <w:rPr>
                <w:rFonts w:asciiTheme="minorHAnsi" w:hAnsiTheme="minorHAnsi" w:cstheme="minorHAnsi"/>
                <w:sz w:val="20"/>
                <w:szCs w:val="20"/>
                <w:lang w:val="sr-Cyrl-CS"/>
              </w:rPr>
              <w:t xml:space="preserve"> и филателије</w:t>
            </w:r>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59F92B19"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1.137.752</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46F7348D"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1.176.072</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14A7D03B"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1,03</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04EC1418"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1.210.472</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6FCB9A15"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1,21</w:t>
            </w:r>
          </w:p>
        </w:tc>
      </w:tr>
      <w:tr w:rsidR="0024127F" w:rsidRPr="0024127F" w14:paraId="032B84CF"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51BA47D9"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пакетских</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услуга</w:t>
            </w:r>
            <w:proofErr w:type="spellEnd"/>
            <w:r w:rsidRPr="0024127F">
              <w:rPr>
                <w:rFonts w:asciiTheme="minorHAnsi" w:hAnsiTheme="minorHAnsi" w:cstheme="minorHAnsi"/>
                <w:sz w:val="20"/>
                <w:szCs w:val="20"/>
                <w:lang w:val="en-US"/>
              </w:rPr>
              <w:t xml:space="preserve">  </w:t>
            </w:r>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2633728"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430.587</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6347E5E0"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424.650</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584AB564"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0,37</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451D9033"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434.155</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1A31CA53"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0,43</w:t>
            </w:r>
          </w:p>
        </w:tc>
      </w:tr>
      <w:tr w:rsidR="0024127F" w:rsidRPr="0024127F" w14:paraId="4BBB14A1"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3792A495" w14:textId="77777777" w:rsidR="0033589B" w:rsidRPr="0024127F" w:rsidRDefault="0033589B" w:rsidP="00051F96">
            <w:pPr>
              <w:rPr>
                <w:rFonts w:asciiTheme="minorHAnsi" w:hAnsiTheme="minorHAnsi" w:cstheme="minorHAnsi"/>
                <w:sz w:val="20"/>
                <w:szCs w:val="20"/>
                <w:lang w:val="ru-RU"/>
              </w:rPr>
            </w:pPr>
            <w:r w:rsidRPr="0024127F">
              <w:rPr>
                <w:rFonts w:asciiTheme="minorHAnsi" w:hAnsiTheme="minorHAnsi" w:cstheme="minorHAnsi"/>
                <w:sz w:val="20"/>
                <w:szCs w:val="20"/>
                <w:lang w:val="ru-RU"/>
              </w:rPr>
              <w:t>Приход  од  пост-пак  пошиљака</w:t>
            </w:r>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0FC0C87E"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71.000</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71D84484"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49.906</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10C96561"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0,04</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19430399"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68.078</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3AEDB164"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0,07</w:t>
            </w:r>
          </w:p>
        </w:tc>
      </w:tr>
      <w:tr w:rsidR="0024127F" w:rsidRPr="0024127F" w14:paraId="6D5BEA41"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63135361"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упутница</w:t>
            </w:r>
            <w:proofErr w:type="spellEnd"/>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772A9D8"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672.590</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04EABC1B"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666.541</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3C3F1C5E"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0,59</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5C3023B4"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661.149</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3DD69D43"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0,66</w:t>
            </w:r>
          </w:p>
        </w:tc>
      </w:tr>
      <w:tr w:rsidR="0024127F" w:rsidRPr="0024127F" w14:paraId="61DC6A62"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7A36B46C"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брзе</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поште</w:t>
            </w:r>
            <w:proofErr w:type="spellEnd"/>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1FB49A55"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15.574.257</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6E917589"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19.628.290</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5D56ED9F"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17,26</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6AE6D97B"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14.049.489</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35323307"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14,03</w:t>
            </w:r>
          </w:p>
        </w:tc>
      </w:tr>
      <w:tr w:rsidR="0024127F" w:rsidRPr="0024127F" w14:paraId="0F535F86"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5FEA1F72"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финансијских</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услуга</w:t>
            </w:r>
            <w:proofErr w:type="spellEnd"/>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33C53D32"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35.030.901</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30C96668"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38.850.691</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396A62F2"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34,16</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4162BC79"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34.685.046</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03E550A4"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34,63</w:t>
            </w:r>
          </w:p>
        </w:tc>
      </w:tr>
      <w:tr w:rsidR="0024127F" w:rsidRPr="0024127F" w14:paraId="3A8EF804"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0C845726"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допунских</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услуга</w:t>
            </w:r>
            <w:proofErr w:type="spellEnd"/>
            <w:r w:rsidRPr="0024127F">
              <w:rPr>
                <w:rFonts w:asciiTheme="minorHAnsi" w:hAnsiTheme="minorHAnsi" w:cstheme="minorHAnsi"/>
                <w:sz w:val="20"/>
                <w:szCs w:val="20"/>
                <w:lang w:val="en-US"/>
              </w:rPr>
              <w:t xml:space="preserve"> </w:t>
            </w:r>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4C0FFA83"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1.651.536</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1C0A45CA"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1.653.699</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512413D3"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1,45</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70195D64"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1.651.325</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1820BA12"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1,65</w:t>
            </w:r>
          </w:p>
        </w:tc>
      </w:tr>
      <w:tr w:rsidR="0024127F" w:rsidRPr="0024127F" w14:paraId="6C33C1BB"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19CD8321"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информатичких</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услуга</w:t>
            </w:r>
            <w:proofErr w:type="spellEnd"/>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7C2C3C03"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425.500</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480733AE"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454.565</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575665F6"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0,40</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289280B6"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405.019</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176080A4"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0,40</w:t>
            </w:r>
          </w:p>
        </w:tc>
      </w:tr>
      <w:tr w:rsidR="0024127F" w:rsidRPr="0024127F" w14:paraId="70AA20EB"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189C1EF1"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телекомун</w:t>
            </w:r>
            <w:proofErr w:type="spellEnd"/>
            <w:r w:rsidRPr="0024127F">
              <w:rPr>
                <w:rFonts w:asciiTheme="minorHAnsi" w:hAnsiTheme="minorHAnsi" w:cstheme="minorHAnsi"/>
                <w:sz w:val="20"/>
                <w:szCs w:val="20"/>
                <w:lang w:val="bs-Cyrl-BA"/>
              </w:rPr>
              <w:t>икационих</w:t>
            </w:r>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услуга</w:t>
            </w:r>
            <w:proofErr w:type="spellEnd"/>
            <w:r w:rsidRPr="0024127F">
              <w:rPr>
                <w:rFonts w:asciiTheme="minorHAnsi" w:hAnsiTheme="minorHAnsi" w:cstheme="minorHAnsi"/>
                <w:sz w:val="20"/>
                <w:szCs w:val="20"/>
                <w:lang w:val="en-US"/>
              </w:rPr>
              <w:t xml:space="preserve">  </w:t>
            </w:r>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385BCEB4"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39.378</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3515B059"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62.849</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1C1B21D2"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0,06</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57ED46CF"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46.487</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44C26504"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0,05</w:t>
            </w:r>
          </w:p>
        </w:tc>
      </w:tr>
      <w:tr w:rsidR="0024127F" w:rsidRPr="0024127F" w14:paraId="583D29EC"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49BDC8BD"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услуга</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посредовања</w:t>
            </w:r>
            <w:proofErr w:type="spellEnd"/>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10CACDC2"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139.149</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4F444FD0"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155.943</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0AB6AB38"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0,14</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1CD32FDB"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132.324</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6CDF93FC"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0,13</w:t>
            </w:r>
          </w:p>
        </w:tc>
      </w:tr>
      <w:tr w:rsidR="0024127F" w:rsidRPr="0024127F" w14:paraId="5D798100" w14:textId="77777777" w:rsidTr="00051F96">
        <w:trPr>
          <w:trHeight w:val="284"/>
          <w:jc w:val="center"/>
        </w:trPr>
        <w:tc>
          <w:tcPr>
            <w:tcW w:w="2484" w:type="pct"/>
            <w:tcBorders>
              <w:top w:val="nil"/>
              <w:left w:val="single" w:sz="4" w:space="0" w:color="000000"/>
              <w:bottom w:val="dotted" w:sz="4" w:space="0" w:color="auto"/>
              <w:right w:val="single" w:sz="4" w:space="0" w:color="000000"/>
            </w:tcBorders>
            <w:shd w:val="clear" w:color="auto" w:fill="auto"/>
            <w:vAlign w:val="center"/>
            <w:hideMark/>
          </w:tcPr>
          <w:p w14:paraId="3D7E3AD8" w14:textId="77777777" w:rsidR="0033589B" w:rsidRPr="0024127F" w:rsidRDefault="0033589B" w:rsidP="00051F96">
            <w:pPr>
              <w:rPr>
                <w:rFonts w:asciiTheme="minorHAnsi" w:hAnsiTheme="minorHAnsi" w:cstheme="minorHAnsi"/>
                <w:sz w:val="20"/>
                <w:szCs w:val="20"/>
                <w:lang w:val="ru-RU"/>
              </w:rPr>
            </w:pPr>
            <w:r w:rsidRPr="0024127F">
              <w:rPr>
                <w:rFonts w:asciiTheme="minorHAnsi" w:hAnsiTheme="minorHAnsi" w:cstheme="minorHAnsi"/>
                <w:sz w:val="20"/>
                <w:szCs w:val="20"/>
                <w:lang w:val="ru-RU"/>
              </w:rPr>
              <w:t>Приход  од  продаје административне таксе</w:t>
            </w:r>
          </w:p>
        </w:tc>
        <w:tc>
          <w:tcPr>
            <w:tcW w:w="584" w:type="pct"/>
            <w:tcBorders>
              <w:top w:val="dotted" w:sz="4" w:space="0" w:color="000000"/>
              <w:left w:val="single" w:sz="4" w:space="0" w:color="000000"/>
              <w:bottom w:val="dotted" w:sz="4" w:space="0" w:color="000000"/>
              <w:right w:val="single" w:sz="4" w:space="0" w:color="000000"/>
            </w:tcBorders>
            <w:shd w:val="clear" w:color="000000" w:fill="FFFFFF"/>
            <w:vAlign w:val="center"/>
          </w:tcPr>
          <w:p w14:paraId="2EA450D4"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342.055</w:t>
            </w:r>
          </w:p>
        </w:tc>
        <w:tc>
          <w:tcPr>
            <w:tcW w:w="630" w:type="pct"/>
            <w:tcBorders>
              <w:top w:val="nil"/>
              <w:left w:val="single" w:sz="4" w:space="0" w:color="000000"/>
              <w:bottom w:val="dotted" w:sz="4" w:space="0" w:color="auto"/>
              <w:right w:val="single" w:sz="4" w:space="0" w:color="000000"/>
            </w:tcBorders>
            <w:shd w:val="clear" w:color="000000" w:fill="FFFFFF"/>
            <w:noWrap/>
            <w:vAlign w:val="center"/>
          </w:tcPr>
          <w:p w14:paraId="70BD9F1E"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337.570</w:t>
            </w:r>
          </w:p>
        </w:tc>
        <w:tc>
          <w:tcPr>
            <w:tcW w:w="355" w:type="pct"/>
            <w:tcBorders>
              <w:top w:val="nil"/>
              <w:left w:val="single" w:sz="4" w:space="0" w:color="000000"/>
              <w:bottom w:val="dotted" w:sz="4" w:space="0" w:color="auto"/>
              <w:right w:val="single" w:sz="4" w:space="0" w:color="000000"/>
            </w:tcBorders>
            <w:shd w:val="clear" w:color="000000" w:fill="FFFFFF"/>
            <w:noWrap/>
            <w:vAlign w:val="center"/>
          </w:tcPr>
          <w:p w14:paraId="358E3464"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0,30</w:t>
            </w:r>
          </w:p>
        </w:tc>
        <w:tc>
          <w:tcPr>
            <w:tcW w:w="610" w:type="pct"/>
            <w:tcBorders>
              <w:top w:val="nil"/>
              <w:left w:val="single" w:sz="4" w:space="0" w:color="000000"/>
              <w:bottom w:val="dotted" w:sz="4" w:space="0" w:color="auto"/>
              <w:right w:val="single" w:sz="4" w:space="0" w:color="000000"/>
            </w:tcBorders>
            <w:shd w:val="clear" w:color="000000" w:fill="FFFFFF"/>
            <w:noWrap/>
            <w:vAlign w:val="center"/>
          </w:tcPr>
          <w:p w14:paraId="2B7CA8C9"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338.492</w:t>
            </w:r>
          </w:p>
        </w:tc>
        <w:tc>
          <w:tcPr>
            <w:tcW w:w="337" w:type="pct"/>
            <w:tcBorders>
              <w:top w:val="nil"/>
              <w:left w:val="single" w:sz="4" w:space="0" w:color="000000"/>
              <w:bottom w:val="dotted" w:sz="4" w:space="0" w:color="auto"/>
              <w:right w:val="single" w:sz="4" w:space="0" w:color="000000"/>
            </w:tcBorders>
            <w:shd w:val="clear" w:color="000000" w:fill="FFFFFF"/>
            <w:noWrap/>
            <w:vAlign w:val="center"/>
          </w:tcPr>
          <w:p w14:paraId="6863F34B"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0,34</w:t>
            </w:r>
          </w:p>
        </w:tc>
      </w:tr>
      <w:tr w:rsidR="0024127F" w:rsidRPr="0024127F" w14:paraId="2C767561" w14:textId="77777777" w:rsidTr="00051F96">
        <w:trPr>
          <w:trHeight w:val="284"/>
          <w:jc w:val="center"/>
        </w:trPr>
        <w:tc>
          <w:tcPr>
            <w:tcW w:w="2484" w:type="pct"/>
            <w:tcBorders>
              <w:top w:val="nil"/>
              <w:left w:val="single" w:sz="4" w:space="0" w:color="000000"/>
              <w:bottom w:val="single" w:sz="4" w:space="0" w:color="000000"/>
              <w:right w:val="single" w:sz="4" w:space="0" w:color="000000"/>
            </w:tcBorders>
            <w:shd w:val="clear" w:color="auto" w:fill="auto"/>
            <w:vAlign w:val="center"/>
            <w:hideMark/>
          </w:tcPr>
          <w:p w14:paraId="1956C767" w14:textId="77777777" w:rsidR="0033589B" w:rsidRPr="0024127F" w:rsidRDefault="0033589B" w:rsidP="00051F96">
            <w:pPr>
              <w:rPr>
                <w:rFonts w:asciiTheme="minorHAnsi" w:hAnsiTheme="minorHAnsi" w:cstheme="minorHAnsi"/>
                <w:sz w:val="20"/>
                <w:szCs w:val="20"/>
                <w:lang w:val="en-US"/>
              </w:rPr>
            </w:pPr>
            <w:proofErr w:type="spellStart"/>
            <w:r w:rsidRPr="0024127F">
              <w:rPr>
                <w:rFonts w:asciiTheme="minorHAnsi" w:hAnsiTheme="minorHAnsi" w:cstheme="minorHAnsi"/>
                <w:sz w:val="20"/>
                <w:szCs w:val="20"/>
                <w:lang w:val="en-US"/>
              </w:rPr>
              <w:t>Приход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од</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осталих</w:t>
            </w:r>
            <w:proofErr w:type="spellEnd"/>
            <w:r w:rsidRPr="0024127F">
              <w:rPr>
                <w:rFonts w:asciiTheme="minorHAnsi" w:hAnsiTheme="minorHAnsi" w:cstheme="minorHAnsi"/>
                <w:sz w:val="20"/>
                <w:szCs w:val="20"/>
                <w:lang w:val="en-US"/>
              </w:rPr>
              <w:t xml:space="preserve">  </w:t>
            </w:r>
            <w:proofErr w:type="spellStart"/>
            <w:r w:rsidRPr="0024127F">
              <w:rPr>
                <w:rFonts w:asciiTheme="minorHAnsi" w:hAnsiTheme="minorHAnsi" w:cstheme="minorHAnsi"/>
                <w:sz w:val="20"/>
                <w:szCs w:val="20"/>
                <w:lang w:val="en-US"/>
              </w:rPr>
              <w:t>услуга</w:t>
            </w:r>
            <w:proofErr w:type="spellEnd"/>
          </w:p>
        </w:tc>
        <w:tc>
          <w:tcPr>
            <w:tcW w:w="584" w:type="pct"/>
            <w:tcBorders>
              <w:top w:val="dotted" w:sz="4" w:space="0" w:color="000000"/>
              <w:left w:val="single" w:sz="4" w:space="0" w:color="000000"/>
              <w:bottom w:val="single" w:sz="4" w:space="0" w:color="000000"/>
              <w:right w:val="single" w:sz="4" w:space="0" w:color="000000"/>
            </w:tcBorders>
            <w:shd w:val="clear" w:color="000000" w:fill="FFFFFF"/>
            <w:vAlign w:val="center"/>
          </w:tcPr>
          <w:p w14:paraId="312C6B33"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171.457</w:t>
            </w:r>
          </w:p>
        </w:tc>
        <w:tc>
          <w:tcPr>
            <w:tcW w:w="630" w:type="pct"/>
            <w:tcBorders>
              <w:top w:val="nil"/>
              <w:left w:val="single" w:sz="4" w:space="0" w:color="000000"/>
              <w:bottom w:val="single" w:sz="4" w:space="0" w:color="000000"/>
              <w:right w:val="single" w:sz="4" w:space="0" w:color="000000"/>
            </w:tcBorders>
            <w:shd w:val="clear" w:color="000000" w:fill="FFFFFF"/>
            <w:noWrap/>
            <w:vAlign w:val="center"/>
          </w:tcPr>
          <w:p w14:paraId="10194086"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177.892</w:t>
            </w:r>
          </w:p>
        </w:tc>
        <w:tc>
          <w:tcPr>
            <w:tcW w:w="355" w:type="pct"/>
            <w:tcBorders>
              <w:top w:val="nil"/>
              <w:left w:val="single" w:sz="4" w:space="0" w:color="000000"/>
              <w:bottom w:val="single" w:sz="4" w:space="0" w:color="000000"/>
              <w:right w:val="single" w:sz="4" w:space="0" w:color="000000"/>
            </w:tcBorders>
            <w:shd w:val="clear" w:color="000000" w:fill="FFFFFF"/>
            <w:noWrap/>
            <w:vAlign w:val="center"/>
          </w:tcPr>
          <w:p w14:paraId="33CD029D" w14:textId="77777777" w:rsidR="0033589B" w:rsidRPr="0024127F" w:rsidRDefault="0033589B" w:rsidP="00051F96">
            <w:pPr>
              <w:ind w:left="-57" w:right="-57"/>
              <w:jc w:val="right"/>
              <w:rPr>
                <w:rFonts w:asciiTheme="minorHAnsi" w:hAnsiTheme="minorHAnsi" w:cstheme="minorHAnsi"/>
                <w:sz w:val="20"/>
                <w:szCs w:val="20"/>
              </w:rPr>
            </w:pPr>
            <w:r w:rsidRPr="0024127F">
              <w:rPr>
                <w:rFonts w:ascii="Calibri" w:hAnsi="Calibri" w:cs="Calibri"/>
                <w:sz w:val="20"/>
                <w:szCs w:val="20"/>
              </w:rPr>
              <w:t>0,16</w:t>
            </w:r>
          </w:p>
        </w:tc>
        <w:tc>
          <w:tcPr>
            <w:tcW w:w="610" w:type="pct"/>
            <w:tcBorders>
              <w:top w:val="nil"/>
              <w:left w:val="single" w:sz="4" w:space="0" w:color="000000"/>
              <w:bottom w:val="single" w:sz="4" w:space="0" w:color="000000"/>
              <w:right w:val="single" w:sz="4" w:space="0" w:color="000000"/>
            </w:tcBorders>
            <w:shd w:val="clear" w:color="000000" w:fill="FFFFFF"/>
            <w:noWrap/>
            <w:vAlign w:val="center"/>
          </w:tcPr>
          <w:p w14:paraId="5AEA01C6"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166.350</w:t>
            </w:r>
          </w:p>
        </w:tc>
        <w:tc>
          <w:tcPr>
            <w:tcW w:w="337" w:type="pct"/>
            <w:tcBorders>
              <w:top w:val="nil"/>
              <w:left w:val="single" w:sz="4" w:space="0" w:color="000000"/>
              <w:bottom w:val="single" w:sz="4" w:space="0" w:color="000000"/>
              <w:right w:val="single" w:sz="4" w:space="0" w:color="000000"/>
            </w:tcBorders>
            <w:shd w:val="clear" w:color="000000" w:fill="FFFFFF"/>
            <w:noWrap/>
            <w:vAlign w:val="center"/>
          </w:tcPr>
          <w:p w14:paraId="5E52E05F" w14:textId="77777777" w:rsidR="0033589B" w:rsidRPr="0024127F" w:rsidRDefault="0033589B" w:rsidP="00051F96">
            <w:pPr>
              <w:ind w:left="-57" w:right="-57"/>
              <w:jc w:val="right"/>
              <w:rPr>
                <w:rFonts w:asciiTheme="minorHAnsi" w:hAnsiTheme="minorHAnsi" w:cstheme="minorHAnsi"/>
                <w:sz w:val="20"/>
                <w:szCs w:val="20"/>
              </w:rPr>
            </w:pPr>
            <w:r w:rsidRPr="0024127F">
              <w:rPr>
                <w:rFonts w:asciiTheme="minorHAnsi" w:hAnsiTheme="minorHAnsi" w:cstheme="minorHAnsi"/>
                <w:sz w:val="20"/>
                <w:szCs w:val="20"/>
              </w:rPr>
              <w:t>0,17</w:t>
            </w:r>
          </w:p>
        </w:tc>
      </w:tr>
      <w:tr w:rsidR="0024127F" w:rsidRPr="0024127F" w14:paraId="5561E0CA" w14:textId="77777777" w:rsidTr="00051F96">
        <w:trPr>
          <w:trHeight w:hRule="exact" w:val="130"/>
          <w:jc w:val="center"/>
        </w:trPr>
        <w:tc>
          <w:tcPr>
            <w:tcW w:w="2484" w:type="pct"/>
            <w:tcBorders>
              <w:top w:val="single" w:sz="4" w:space="0" w:color="000000"/>
              <w:left w:val="single" w:sz="4" w:space="0" w:color="000000"/>
              <w:bottom w:val="single" w:sz="4" w:space="0" w:color="000000"/>
            </w:tcBorders>
            <w:shd w:val="clear" w:color="000000" w:fill="FFFFFF"/>
            <w:noWrap/>
            <w:vAlign w:val="center"/>
          </w:tcPr>
          <w:p w14:paraId="5781CE0C" w14:textId="77777777" w:rsidR="0033589B" w:rsidRPr="0024127F" w:rsidRDefault="0033589B" w:rsidP="00051F96">
            <w:pPr>
              <w:rPr>
                <w:rFonts w:asciiTheme="minorHAnsi" w:hAnsiTheme="minorHAnsi" w:cstheme="minorHAnsi"/>
                <w:sz w:val="6"/>
                <w:szCs w:val="6"/>
                <w:lang w:val="en-US"/>
              </w:rPr>
            </w:pPr>
          </w:p>
        </w:tc>
        <w:tc>
          <w:tcPr>
            <w:tcW w:w="584" w:type="pct"/>
            <w:tcBorders>
              <w:top w:val="single" w:sz="4" w:space="0" w:color="000000"/>
              <w:bottom w:val="single" w:sz="4" w:space="0" w:color="000000"/>
            </w:tcBorders>
            <w:shd w:val="clear" w:color="000000" w:fill="FFFFFF"/>
            <w:vAlign w:val="center"/>
          </w:tcPr>
          <w:p w14:paraId="29CA8AF6" w14:textId="77777777" w:rsidR="0033589B" w:rsidRPr="0024127F" w:rsidRDefault="0033589B" w:rsidP="00051F96">
            <w:pPr>
              <w:rPr>
                <w:rFonts w:asciiTheme="minorHAnsi" w:hAnsiTheme="minorHAnsi" w:cstheme="minorHAnsi"/>
                <w:sz w:val="6"/>
                <w:szCs w:val="6"/>
                <w:lang w:val="en-US"/>
              </w:rPr>
            </w:pPr>
            <w:r w:rsidRPr="0024127F">
              <w:rPr>
                <w:rFonts w:ascii="Calibri" w:hAnsi="Calibri" w:cs="Calibri"/>
                <w:sz w:val="6"/>
                <w:szCs w:val="6"/>
              </w:rPr>
              <w:t> </w:t>
            </w:r>
          </w:p>
        </w:tc>
        <w:tc>
          <w:tcPr>
            <w:tcW w:w="630" w:type="pct"/>
            <w:tcBorders>
              <w:top w:val="single" w:sz="4" w:space="0" w:color="000000"/>
              <w:bottom w:val="single" w:sz="4" w:space="0" w:color="000000"/>
            </w:tcBorders>
            <w:shd w:val="clear" w:color="000000" w:fill="FFFFFF"/>
            <w:noWrap/>
            <w:vAlign w:val="center"/>
          </w:tcPr>
          <w:p w14:paraId="5A41C8B9" w14:textId="77777777" w:rsidR="0033589B" w:rsidRPr="0024127F" w:rsidRDefault="0033589B" w:rsidP="00051F96">
            <w:pPr>
              <w:jc w:val="right"/>
              <w:rPr>
                <w:rFonts w:asciiTheme="minorHAnsi" w:hAnsiTheme="minorHAnsi" w:cstheme="minorHAnsi"/>
                <w:sz w:val="6"/>
                <w:szCs w:val="6"/>
                <w:lang w:val="en-US"/>
              </w:rPr>
            </w:pPr>
            <w:r w:rsidRPr="0024127F">
              <w:rPr>
                <w:rFonts w:ascii="Calibri" w:hAnsi="Calibri" w:cs="Calibri"/>
                <w:sz w:val="6"/>
                <w:szCs w:val="6"/>
              </w:rPr>
              <w:t> </w:t>
            </w:r>
          </w:p>
        </w:tc>
        <w:tc>
          <w:tcPr>
            <w:tcW w:w="355" w:type="pct"/>
            <w:tcBorders>
              <w:top w:val="single" w:sz="4" w:space="0" w:color="000000"/>
              <w:bottom w:val="single" w:sz="4" w:space="0" w:color="000000"/>
            </w:tcBorders>
            <w:shd w:val="clear" w:color="000000" w:fill="FFFFFF"/>
            <w:noWrap/>
            <w:vAlign w:val="center"/>
          </w:tcPr>
          <w:p w14:paraId="28BE3461" w14:textId="77777777" w:rsidR="0033589B" w:rsidRPr="0024127F" w:rsidRDefault="0033589B" w:rsidP="00051F96">
            <w:pPr>
              <w:jc w:val="right"/>
              <w:rPr>
                <w:rFonts w:asciiTheme="minorHAnsi" w:hAnsiTheme="minorHAnsi" w:cstheme="minorHAnsi"/>
                <w:sz w:val="6"/>
                <w:szCs w:val="6"/>
                <w:lang w:val="bs-Cyrl-BA"/>
              </w:rPr>
            </w:pPr>
            <w:r w:rsidRPr="0024127F">
              <w:rPr>
                <w:rFonts w:ascii="Calibri" w:hAnsi="Calibri" w:cs="Calibri"/>
                <w:sz w:val="6"/>
                <w:szCs w:val="6"/>
              </w:rPr>
              <w:t> </w:t>
            </w:r>
          </w:p>
        </w:tc>
        <w:tc>
          <w:tcPr>
            <w:tcW w:w="610" w:type="pct"/>
            <w:tcBorders>
              <w:top w:val="single" w:sz="4" w:space="0" w:color="000000"/>
              <w:bottom w:val="single" w:sz="4" w:space="0" w:color="000000"/>
            </w:tcBorders>
            <w:shd w:val="clear" w:color="000000" w:fill="FFFFFF"/>
            <w:noWrap/>
            <w:vAlign w:val="center"/>
          </w:tcPr>
          <w:p w14:paraId="23EC388B" w14:textId="77777777" w:rsidR="0033589B" w:rsidRPr="0024127F" w:rsidRDefault="0033589B" w:rsidP="00051F96">
            <w:pPr>
              <w:jc w:val="right"/>
              <w:rPr>
                <w:rFonts w:asciiTheme="minorHAnsi" w:hAnsiTheme="minorHAnsi" w:cstheme="minorHAnsi"/>
                <w:sz w:val="6"/>
                <w:szCs w:val="6"/>
                <w:lang w:val="en-US"/>
              </w:rPr>
            </w:pPr>
          </w:p>
        </w:tc>
        <w:tc>
          <w:tcPr>
            <w:tcW w:w="337" w:type="pct"/>
            <w:tcBorders>
              <w:top w:val="single" w:sz="4" w:space="0" w:color="000000"/>
              <w:bottom w:val="single" w:sz="4" w:space="0" w:color="000000"/>
              <w:right w:val="single" w:sz="4" w:space="0" w:color="000000"/>
            </w:tcBorders>
            <w:shd w:val="clear" w:color="000000" w:fill="FFFFFF"/>
            <w:noWrap/>
            <w:vAlign w:val="center"/>
          </w:tcPr>
          <w:p w14:paraId="3841F507" w14:textId="77777777" w:rsidR="0033589B" w:rsidRPr="0024127F" w:rsidRDefault="0033589B" w:rsidP="00051F96">
            <w:pPr>
              <w:rPr>
                <w:rFonts w:asciiTheme="minorHAnsi" w:hAnsiTheme="minorHAnsi" w:cstheme="minorHAnsi"/>
                <w:sz w:val="6"/>
                <w:szCs w:val="6"/>
                <w:lang w:val="bs-Cyrl-BA"/>
              </w:rPr>
            </w:pPr>
          </w:p>
        </w:tc>
      </w:tr>
      <w:tr w:rsidR="0024127F" w:rsidRPr="0024127F" w14:paraId="2AFAFADA" w14:textId="77777777" w:rsidTr="00051F96">
        <w:trPr>
          <w:trHeight w:val="677"/>
          <w:jc w:val="center"/>
        </w:trPr>
        <w:tc>
          <w:tcPr>
            <w:tcW w:w="248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F977A8" w14:textId="77777777" w:rsidR="0033589B" w:rsidRPr="0024127F" w:rsidRDefault="0033589B" w:rsidP="00051F96">
            <w:pPr>
              <w:rPr>
                <w:rFonts w:asciiTheme="minorHAnsi" w:hAnsiTheme="minorHAnsi" w:cstheme="minorHAnsi"/>
                <w:b/>
                <w:bCs/>
                <w:sz w:val="20"/>
                <w:szCs w:val="20"/>
                <w:lang w:val="ru-RU"/>
              </w:rPr>
            </w:pPr>
            <w:r w:rsidRPr="0024127F">
              <w:rPr>
                <w:rFonts w:asciiTheme="minorHAnsi" w:hAnsiTheme="minorHAnsi" w:cstheme="minorHAnsi"/>
                <w:b/>
                <w:bCs/>
                <w:sz w:val="20"/>
                <w:szCs w:val="20"/>
                <w:lang w:val="ru-RU"/>
              </w:rPr>
              <w:t>ОСТАЛИ ПОСЛОВНИ ПРИХОДИ</w:t>
            </w:r>
          </w:p>
          <w:p w14:paraId="4B702C71" w14:textId="77777777" w:rsidR="0033589B" w:rsidRPr="0024127F" w:rsidRDefault="0033589B" w:rsidP="00051F96">
            <w:pPr>
              <w:rPr>
                <w:rFonts w:asciiTheme="minorHAnsi" w:hAnsiTheme="minorHAnsi" w:cstheme="minorHAnsi"/>
                <w:b/>
                <w:bCs/>
                <w:sz w:val="20"/>
                <w:szCs w:val="20"/>
                <w:lang w:val="ru-RU"/>
              </w:rPr>
            </w:pPr>
            <w:r w:rsidRPr="0024127F">
              <w:rPr>
                <w:rFonts w:asciiTheme="minorHAnsi" w:hAnsiTheme="minorHAnsi" w:cstheme="minorHAnsi"/>
                <w:bCs/>
                <w:sz w:val="18"/>
                <w:szCs w:val="18"/>
                <w:lang w:val="ru-RU"/>
              </w:rPr>
              <w:t>(Закупнина, субвенције, рефундација боловања, приход од продаје робе, донације)</w:t>
            </w:r>
          </w:p>
        </w:tc>
        <w:tc>
          <w:tcPr>
            <w:tcW w:w="584" w:type="pct"/>
            <w:tcBorders>
              <w:top w:val="single" w:sz="4" w:space="0" w:color="000000"/>
              <w:left w:val="single" w:sz="4" w:space="0" w:color="000000"/>
              <w:bottom w:val="single" w:sz="4" w:space="0" w:color="000000"/>
              <w:right w:val="single" w:sz="4" w:space="0" w:color="000000"/>
            </w:tcBorders>
            <w:vAlign w:val="center"/>
          </w:tcPr>
          <w:p w14:paraId="2965BEAC"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Calibri" w:hAnsi="Calibri" w:cs="Calibri"/>
                <w:b/>
                <w:bCs/>
                <w:sz w:val="20"/>
                <w:szCs w:val="20"/>
              </w:rPr>
              <w:t>4.835.826</w:t>
            </w:r>
          </w:p>
        </w:tc>
        <w:tc>
          <w:tcPr>
            <w:tcW w:w="6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09B3C"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Calibri" w:hAnsi="Calibri" w:cs="Calibri"/>
                <w:b/>
                <w:bCs/>
                <w:sz w:val="20"/>
                <w:szCs w:val="20"/>
              </w:rPr>
              <w:t>5.378.146</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6022F8"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Calibri" w:hAnsi="Calibri" w:cs="Calibri"/>
                <w:b/>
                <w:bCs/>
                <w:sz w:val="20"/>
                <w:szCs w:val="20"/>
              </w:rPr>
              <w:t>4,73</w:t>
            </w:r>
          </w:p>
        </w:tc>
        <w:tc>
          <w:tcPr>
            <w:tcW w:w="6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2A333A"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Theme="minorHAnsi" w:hAnsiTheme="minorHAnsi" w:cstheme="minorHAnsi"/>
                <w:b/>
                <w:bCs/>
                <w:sz w:val="20"/>
                <w:szCs w:val="20"/>
                <w:lang w:val="sr-Latn-BA"/>
              </w:rPr>
              <w:t>4.107.959</w:t>
            </w:r>
          </w:p>
        </w:tc>
        <w:tc>
          <w:tcPr>
            <w:tcW w:w="3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BF537"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Theme="minorHAnsi" w:hAnsiTheme="minorHAnsi" w:cstheme="minorHAnsi"/>
                <w:b/>
                <w:bCs/>
                <w:sz w:val="20"/>
                <w:szCs w:val="20"/>
                <w:lang w:val="sr-Latn-BA"/>
              </w:rPr>
              <w:t>4,10</w:t>
            </w:r>
          </w:p>
        </w:tc>
      </w:tr>
      <w:tr w:rsidR="0024127F" w:rsidRPr="0024127F" w14:paraId="2654AAC3" w14:textId="77777777" w:rsidTr="00051F96">
        <w:trPr>
          <w:trHeight w:hRule="exact" w:val="130"/>
          <w:jc w:val="center"/>
        </w:trPr>
        <w:tc>
          <w:tcPr>
            <w:tcW w:w="2484" w:type="pct"/>
            <w:tcBorders>
              <w:top w:val="single" w:sz="4" w:space="0" w:color="000000"/>
              <w:left w:val="single" w:sz="4" w:space="0" w:color="000000"/>
              <w:bottom w:val="single" w:sz="4" w:space="0" w:color="000000"/>
            </w:tcBorders>
            <w:shd w:val="clear" w:color="000000" w:fill="FFFFFF"/>
            <w:noWrap/>
            <w:vAlign w:val="center"/>
            <w:hideMark/>
          </w:tcPr>
          <w:p w14:paraId="797635B0" w14:textId="77777777" w:rsidR="0033589B" w:rsidRPr="0024127F" w:rsidRDefault="0033589B" w:rsidP="00051F96">
            <w:pPr>
              <w:rPr>
                <w:rFonts w:asciiTheme="minorHAnsi" w:hAnsiTheme="minorHAnsi" w:cstheme="minorHAnsi"/>
                <w:sz w:val="6"/>
                <w:szCs w:val="6"/>
                <w:lang w:val="en-US"/>
              </w:rPr>
            </w:pPr>
            <w:r w:rsidRPr="0024127F">
              <w:rPr>
                <w:rFonts w:asciiTheme="minorHAnsi" w:hAnsiTheme="minorHAnsi" w:cstheme="minorHAnsi"/>
                <w:sz w:val="6"/>
                <w:szCs w:val="6"/>
                <w:lang w:val="en-US"/>
              </w:rPr>
              <w:t> </w:t>
            </w:r>
          </w:p>
        </w:tc>
        <w:tc>
          <w:tcPr>
            <w:tcW w:w="584" w:type="pct"/>
            <w:tcBorders>
              <w:top w:val="single" w:sz="4" w:space="0" w:color="000000"/>
              <w:bottom w:val="single" w:sz="4" w:space="0" w:color="000000"/>
            </w:tcBorders>
            <w:shd w:val="clear" w:color="000000" w:fill="FFFFFF"/>
            <w:vAlign w:val="center"/>
          </w:tcPr>
          <w:p w14:paraId="46F69F7E" w14:textId="77777777" w:rsidR="0033589B" w:rsidRPr="0024127F" w:rsidRDefault="0033589B" w:rsidP="00051F96">
            <w:pPr>
              <w:rPr>
                <w:rFonts w:asciiTheme="minorHAnsi" w:hAnsiTheme="minorHAnsi" w:cstheme="minorHAnsi"/>
                <w:sz w:val="6"/>
                <w:szCs w:val="6"/>
                <w:lang w:val="en-US"/>
              </w:rPr>
            </w:pPr>
          </w:p>
        </w:tc>
        <w:tc>
          <w:tcPr>
            <w:tcW w:w="630" w:type="pct"/>
            <w:tcBorders>
              <w:top w:val="single" w:sz="4" w:space="0" w:color="000000"/>
              <w:bottom w:val="single" w:sz="4" w:space="0" w:color="000000"/>
            </w:tcBorders>
            <w:shd w:val="clear" w:color="000000" w:fill="FFFFFF"/>
            <w:noWrap/>
            <w:vAlign w:val="center"/>
          </w:tcPr>
          <w:p w14:paraId="7E5176AB" w14:textId="77777777" w:rsidR="0033589B" w:rsidRPr="0024127F" w:rsidRDefault="0033589B" w:rsidP="00051F96">
            <w:pPr>
              <w:jc w:val="right"/>
              <w:rPr>
                <w:rFonts w:asciiTheme="minorHAnsi" w:hAnsiTheme="minorHAnsi" w:cstheme="minorHAnsi"/>
                <w:sz w:val="6"/>
                <w:szCs w:val="6"/>
                <w:lang w:val="en-US"/>
              </w:rPr>
            </w:pPr>
          </w:p>
        </w:tc>
        <w:tc>
          <w:tcPr>
            <w:tcW w:w="355" w:type="pct"/>
            <w:tcBorders>
              <w:top w:val="single" w:sz="4" w:space="0" w:color="000000"/>
              <w:bottom w:val="single" w:sz="4" w:space="0" w:color="000000"/>
            </w:tcBorders>
            <w:shd w:val="clear" w:color="000000" w:fill="FFFFFF"/>
            <w:noWrap/>
            <w:vAlign w:val="center"/>
          </w:tcPr>
          <w:p w14:paraId="16426C6B" w14:textId="77777777" w:rsidR="0033589B" w:rsidRPr="0024127F" w:rsidRDefault="0033589B" w:rsidP="00051F96">
            <w:pPr>
              <w:jc w:val="right"/>
              <w:rPr>
                <w:rFonts w:asciiTheme="minorHAnsi" w:hAnsiTheme="minorHAnsi" w:cstheme="minorHAnsi"/>
                <w:sz w:val="6"/>
                <w:szCs w:val="6"/>
                <w:lang w:val="en-US"/>
              </w:rPr>
            </w:pPr>
          </w:p>
        </w:tc>
        <w:tc>
          <w:tcPr>
            <w:tcW w:w="610" w:type="pct"/>
            <w:tcBorders>
              <w:top w:val="single" w:sz="4" w:space="0" w:color="000000"/>
              <w:bottom w:val="single" w:sz="4" w:space="0" w:color="000000"/>
            </w:tcBorders>
            <w:shd w:val="clear" w:color="000000" w:fill="FFFFFF"/>
            <w:noWrap/>
            <w:vAlign w:val="center"/>
          </w:tcPr>
          <w:p w14:paraId="0D4606BD" w14:textId="77777777" w:rsidR="0033589B" w:rsidRPr="0024127F" w:rsidRDefault="0033589B" w:rsidP="00051F96">
            <w:pPr>
              <w:jc w:val="right"/>
              <w:rPr>
                <w:rFonts w:asciiTheme="minorHAnsi" w:hAnsiTheme="minorHAnsi" w:cstheme="minorHAnsi"/>
                <w:sz w:val="6"/>
                <w:szCs w:val="6"/>
                <w:lang w:val="en-US"/>
              </w:rPr>
            </w:pPr>
          </w:p>
        </w:tc>
        <w:tc>
          <w:tcPr>
            <w:tcW w:w="337" w:type="pct"/>
            <w:tcBorders>
              <w:top w:val="single" w:sz="4" w:space="0" w:color="000000"/>
              <w:bottom w:val="single" w:sz="4" w:space="0" w:color="000000"/>
              <w:right w:val="single" w:sz="4" w:space="0" w:color="000000"/>
            </w:tcBorders>
            <w:shd w:val="clear" w:color="000000" w:fill="FFFFFF"/>
            <w:noWrap/>
            <w:vAlign w:val="center"/>
          </w:tcPr>
          <w:p w14:paraId="527D272C" w14:textId="77777777" w:rsidR="0033589B" w:rsidRPr="0024127F" w:rsidRDefault="0033589B" w:rsidP="00051F96">
            <w:pPr>
              <w:rPr>
                <w:rFonts w:asciiTheme="minorHAnsi" w:hAnsiTheme="minorHAnsi" w:cstheme="minorHAnsi"/>
                <w:sz w:val="6"/>
                <w:szCs w:val="6"/>
                <w:lang w:val="en-US"/>
              </w:rPr>
            </w:pPr>
          </w:p>
        </w:tc>
      </w:tr>
      <w:tr w:rsidR="0024127F" w:rsidRPr="0024127F" w14:paraId="5929CB69" w14:textId="77777777" w:rsidTr="00051F96">
        <w:trPr>
          <w:trHeight w:val="340"/>
          <w:jc w:val="center"/>
        </w:trPr>
        <w:tc>
          <w:tcPr>
            <w:tcW w:w="248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27C446" w14:textId="77777777" w:rsidR="0033589B" w:rsidRPr="0024127F" w:rsidRDefault="0033589B" w:rsidP="00051F96">
            <w:pPr>
              <w:rPr>
                <w:rFonts w:asciiTheme="minorHAnsi" w:hAnsiTheme="minorHAnsi" w:cstheme="minorHAnsi"/>
                <w:b/>
                <w:bCs/>
                <w:sz w:val="20"/>
                <w:szCs w:val="20"/>
                <w:lang w:val="en-US"/>
              </w:rPr>
            </w:pPr>
            <w:r w:rsidRPr="0024127F">
              <w:rPr>
                <w:rFonts w:asciiTheme="minorHAnsi" w:hAnsiTheme="minorHAnsi" w:cstheme="minorHAnsi"/>
                <w:b/>
                <w:bCs/>
                <w:sz w:val="20"/>
                <w:szCs w:val="20"/>
                <w:lang w:val="en-US"/>
              </w:rPr>
              <w:t>ПОСЛОВНИ ПРИХОДИ</w:t>
            </w:r>
          </w:p>
        </w:tc>
        <w:tc>
          <w:tcPr>
            <w:tcW w:w="584" w:type="pct"/>
            <w:tcBorders>
              <w:top w:val="single" w:sz="4" w:space="0" w:color="000000"/>
              <w:left w:val="single" w:sz="4" w:space="0" w:color="000000"/>
              <w:bottom w:val="single" w:sz="4" w:space="0" w:color="000000"/>
              <w:right w:val="single" w:sz="4" w:space="0" w:color="000000"/>
            </w:tcBorders>
            <w:vAlign w:val="center"/>
          </w:tcPr>
          <w:p w14:paraId="25A16535"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Calibri" w:hAnsi="Calibri" w:cs="Calibri"/>
                <w:b/>
                <w:bCs/>
                <w:sz w:val="20"/>
                <w:szCs w:val="20"/>
              </w:rPr>
              <w:t>105.462.969</w:t>
            </w:r>
          </w:p>
        </w:tc>
        <w:tc>
          <w:tcPr>
            <w:tcW w:w="6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B46970"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Calibri" w:hAnsi="Calibri" w:cs="Calibri"/>
                <w:b/>
                <w:bCs/>
                <w:sz w:val="20"/>
                <w:szCs w:val="20"/>
              </w:rPr>
              <w:t>112.427.084</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3DB699"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Calibri" w:hAnsi="Calibri" w:cs="Calibri"/>
                <w:b/>
                <w:bCs/>
                <w:sz w:val="20"/>
                <w:szCs w:val="20"/>
              </w:rPr>
              <w:t>99,95</w:t>
            </w:r>
            <w:r w:rsidRPr="0024127F">
              <w:rPr>
                <w:rFonts w:ascii="Calibri" w:hAnsi="Calibri" w:cs="Calibri"/>
                <w:sz w:val="6"/>
                <w:szCs w:val="6"/>
              </w:rPr>
              <w:t> </w:t>
            </w:r>
          </w:p>
        </w:tc>
        <w:tc>
          <w:tcPr>
            <w:tcW w:w="61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2B4F1" w14:textId="77777777" w:rsidR="0033589B" w:rsidRPr="0024127F" w:rsidRDefault="0033589B" w:rsidP="00051F96">
            <w:pPr>
              <w:ind w:left="-57" w:right="-57"/>
              <w:jc w:val="right"/>
              <w:rPr>
                <w:rFonts w:asciiTheme="minorHAnsi" w:hAnsiTheme="minorHAnsi" w:cstheme="minorHAnsi"/>
                <w:b/>
                <w:bCs/>
                <w:sz w:val="20"/>
                <w:szCs w:val="20"/>
                <w:lang w:val="sr-Latn-BA"/>
              </w:rPr>
            </w:pPr>
            <w:r w:rsidRPr="0024127F">
              <w:rPr>
                <w:rFonts w:asciiTheme="minorHAnsi" w:hAnsiTheme="minorHAnsi" w:cstheme="minorHAnsi"/>
                <w:b/>
                <w:bCs/>
                <w:sz w:val="20"/>
                <w:szCs w:val="20"/>
                <w:lang w:val="sr-Latn-BA"/>
              </w:rPr>
              <w:t>100.147.291</w:t>
            </w:r>
          </w:p>
        </w:tc>
        <w:tc>
          <w:tcPr>
            <w:tcW w:w="3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46595" w14:textId="77777777" w:rsidR="0033589B" w:rsidRPr="0024127F" w:rsidRDefault="0033589B" w:rsidP="0024127F">
            <w:pPr>
              <w:ind w:left="-113" w:right="-113"/>
              <w:jc w:val="right"/>
              <w:rPr>
                <w:rFonts w:asciiTheme="minorHAnsi" w:hAnsiTheme="minorHAnsi" w:cstheme="minorHAnsi"/>
                <w:b/>
                <w:bCs/>
                <w:sz w:val="20"/>
                <w:szCs w:val="20"/>
                <w:lang w:val="sr-Latn-BA"/>
              </w:rPr>
            </w:pPr>
            <w:r w:rsidRPr="0024127F">
              <w:rPr>
                <w:rFonts w:asciiTheme="minorHAnsi" w:hAnsiTheme="minorHAnsi" w:cstheme="minorHAnsi"/>
                <w:b/>
                <w:bCs/>
                <w:sz w:val="20"/>
                <w:szCs w:val="20"/>
                <w:lang w:val="sr-Latn-BA"/>
              </w:rPr>
              <w:t>100,00</w:t>
            </w:r>
          </w:p>
        </w:tc>
      </w:tr>
    </w:tbl>
    <w:p w14:paraId="336D6385" w14:textId="77777777" w:rsidR="0033589B" w:rsidRPr="001D4DB7" w:rsidRDefault="0033589B" w:rsidP="0033589B">
      <w:pPr>
        <w:pStyle w:val="TextBody"/>
        <w:ind w:left="761"/>
        <w:rPr>
          <w:rFonts w:asciiTheme="minorHAnsi" w:hAnsiTheme="minorHAnsi" w:cstheme="minorHAnsi"/>
          <w:noProof/>
          <w:sz w:val="22"/>
          <w:szCs w:val="22"/>
          <w:lang w:val="sr-Cyrl-BA"/>
        </w:rPr>
      </w:pPr>
    </w:p>
    <w:p w14:paraId="068FC022" w14:textId="77777777" w:rsidR="0033589B" w:rsidRPr="0024127F" w:rsidRDefault="0033589B" w:rsidP="0024127F">
      <w:pPr>
        <w:spacing w:line="276" w:lineRule="auto"/>
        <w:ind w:firstLine="284"/>
        <w:jc w:val="both"/>
        <w:rPr>
          <w:rFonts w:asciiTheme="minorHAnsi" w:hAnsiTheme="minorHAnsi" w:cstheme="minorHAnsi"/>
          <w:bCs/>
          <w:sz w:val="22"/>
          <w:szCs w:val="22"/>
          <w:lang w:val="ru-RU"/>
        </w:rPr>
      </w:pPr>
      <w:r w:rsidRPr="0024127F">
        <w:rPr>
          <w:rFonts w:asciiTheme="minorHAnsi" w:hAnsiTheme="minorHAnsi" w:cstheme="minorHAnsi"/>
          <w:bCs/>
          <w:sz w:val="22"/>
          <w:szCs w:val="22"/>
          <w:lang w:val="ru-RU"/>
        </w:rPr>
        <w:t>У пословној</w:t>
      </w:r>
      <w:r w:rsidRPr="0024127F">
        <w:rPr>
          <w:rFonts w:asciiTheme="minorHAnsi" w:hAnsiTheme="minorHAnsi" w:cstheme="minorHAnsi"/>
          <w:bCs/>
          <w:sz w:val="22"/>
          <w:szCs w:val="22"/>
          <w:lang w:val="sr-Cyrl-BA"/>
        </w:rPr>
        <w:t xml:space="preserve">  202</w:t>
      </w:r>
      <w:r w:rsidRPr="0024127F">
        <w:rPr>
          <w:rFonts w:asciiTheme="minorHAnsi" w:hAnsiTheme="minorHAnsi" w:cstheme="minorHAnsi"/>
          <w:bCs/>
          <w:sz w:val="22"/>
          <w:szCs w:val="22"/>
          <w:lang w:val="sr-Latn-BA"/>
        </w:rPr>
        <w:t>5</w:t>
      </w:r>
      <w:r w:rsidRPr="0024127F">
        <w:rPr>
          <w:rFonts w:asciiTheme="minorHAnsi" w:hAnsiTheme="minorHAnsi" w:cstheme="minorHAnsi"/>
          <w:bCs/>
          <w:sz w:val="22"/>
          <w:szCs w:val="22"/>
          <w:lang w:val="sr-Cyrl-BA"/>
        </w:rPr>
        <w:t>. години  остали пословни приходи које чине приходи од рефундације боловања,</w:t>
      </w:r>
      <w:r w:rsidRPr="0024127F">
        <w:rPr>
          <w:rFonts w:asciiTheme="minorHAnsi" w:hAnsiTheme="minorHAnsi" w:cstheme="minorHAnsi"/>
          <w:bCs/>
          <w:sz w:val="22"/>
          <w:szCs w:val="22"/>
          <w:lang w:val="sr-Latn-BA"/>
        </w:rPr>
        <w:t xml:space="preserve"> </w:t>
      </w:r>
      <w:r w:rsidRPr="0024127F">
        <w:rPr>
          <w:rFonts w:asciiTheme="minorHAnsi" w:hAnsiTheme="minorHAnsi" w:cstheme="minorHAnsi"/>
          <w:bCs/>
          <w:sz w:val="22"/>
          <w:szCs w:val="22"/>
          <w:lang w:val="sr-Cyrl-BA"/>
        </w:rPr>
        <w:t>приход од донација примљених од државних органа, приходи од Завода за запошљавање Републике Српске Пале, приходи од буџета – субвенција, приходи од закупнине и приходи од продаје робе, остварени су у износу</w:t>
      </w:r>
      <w:r w:rsidRPr="0024127F">
        <w:rPr>
          <w:rFonts w:asciiTheme="minorHAnsi" w:hAnsiTheme="minorHAnsi" w:cstheme="minorHAnsi"/>
          <w:bCs/>
          <w:sz w:val="22"/>
          <w:szCs w:val="22"/>
          <w:lang w:val="ru-RU"/>
        </w:rPr>
        <w:t xml:space="preserve"> </w:t>
      </w:r>
      <w:r w:rsidRPr="0024127F">
        <w:rPr>
          <w:rFonts w:asciiTheme="minorHAnsi" w:hAnsiTheme="minorHAnsi" w:cstheme="minorHAnsi"/>
          <w:bCs/>
          <w:sz w:val="22"/>
          <w:szCs w:val="22"/>
          <w:lang w:val="sr-Cyrl-BA"/>
        </w:rPr>
        <w:t>5.378.146  КМ</w:t>
      </w:r>
      <w:r w:rsidRPr="0024127F">
        <w:rPr>
          <w:rFonts w:asciiTheme="minorHAnsi" w:hAnsiTheme="minorHAnsi" w:cstheme="minorHAnsi"/>
          <w:bCs/>
          <w:sz w:val="22"/>
          <w:szCs w:val="22"/>
          <w:lang w:val="ru-RU"/>
        </w:rPr>
        <w:t xml:space="preserve">. </w:t>
      </w:r>
    </w:p>
    <w:p w14:paraId="53CA9185" w14:textId="77777777" w:rsidR="0033589B" w:rsidRPr="0024127F" w:rsidRDefault="0033589B" w:rsidP="0024127F">
      <w:pPr>
        <w:spacing w:line="276" w:lineRule="auto"/>
        <w:ind w:firstLine="284"/>
        <w:jc w:val="both"/>
        <w:rPr>
          <w:rFonts w:asciiTheme="minorHAnsi" w:hAnsiTheme="minorHAnsi" w:cstheme="minorHAnsi"/>
          <w:bCs/>
          <w:sz w:val="22"/>
          <w:szCs w:val="22"/>
          <w:lang w:val="ru-RU"/>
        </w:rPr>
      </w:pPr>
      <w:r w:rsidRPr="0024127F">
        <w:rPr>
          <w:rFonts w:asciiTheme="minorHAnsi" w:hAnsiTheme="minorHAnsi" w:cstheme="minorHAnsi"/>
          <w:bCs/>
          <w:sz w:val="22"/>
          <w:szCs w:val="22"/>
          <w:lang w:val="ru-RU"/>
        </w:rPr>
        <w:t>Влада Републике Српске и Народна скупштина  су препознале улогу и значај Пошта Српске те су у децембру 202</w:t>
      </w:r>
      <w:r w:rsidRPr="0024127F">
        <w:rPr>
          <w:rFonts w:asciiTheme="minorHAnsi" w:hAnsiTheme="minorHAnsi" w:cstheme="minorHAnsi"/>
          <w:bCs/>
          <w:sz w:val="22"/>
          <w:szCs w:val="22"/>
          <w:lang w:val="sr-Latn-BA"/>
        </w:rPr>
        <w:t>4</w:t>
      </w:r>
      <w:r w:rsidRPr="0024127F">
        <w:rPr>
          <w:rFonts w:asciiTheme="minorHAnsi" w:hAnsiTheme="minorHAnsi" w:cstheme="minorHAnsi"/>
          <w:bCs/>
          <w:sz w:val="22"/>
          <w:szCs w:val="22"/>
          <w:lang w:val="ru-RU"/>
        </w:rPr>
        <w:t>. године при усвајању буџета за 202</w:t>
      </w:r>
      <w:r w:rsidRPr="0024127F">
        <w:rPr>
          <w:rFonts w:asciiTheme="minorHAnsi" w:hAnsiTheme="minorHAnsi" w:cstheme="minorHAnsi"/>
          <w:bCs/>
          <w:sz w:val="22"/>
          <w:szCs w:val="22"/>
          <w:lang w:val="sr-Latn-BA"/>
        </w:rPr>
        <w:t>5</w:t>
      </w:r>
      <w:r w:rsidRPr="0024127F">
        <w:rPr>
          <w:rFonts w:asciiTheme="minorHAnsi" w:hAnsiTheme="minorHAnsi" w:cstheme="minorHAnsi"/>
          <w:bCs/>
          <w:sz w:val="22"/>
          <w:szCs w:val="22"/>
          <w:lang w:val="ru-RU"/>
        </w:rPr>
        <w:t>. годину одобриле субвенцију у износу од 1.000.000 КМ, за суфинансирање рада непрофитабилних пошта, које послују у рубним и руралним подручјима Републике Српске, а која су економски недовољно развијена (Сл.гласник Републике Српске  број: 110/2024 од 20.12.2024. године). Наведено је књижено у 2025. години.</w:t>
      </w:r>
    </w:p>
    <w:p w14:paraId="1D3D8BDC" w14:textId="77777777" w:rsidR="0033589B" w:rsidRPr="0024127F" w:rsidRDefault="0033589B" w:rsidP="0024127F">
      <w:pPr>
        <w:spacing w:line="276" w:lineRule="auto"/>
        <w:ind w:firstLine="284"/>
        <w:jc w:val="both"/>
        <w:rPr>
          <w:rFonts w:asciiTheme="minorHAnsi" w:hAnsiTheme="minorHAnsi" w:cstheme="minorHAnsi"/>
          <w:bCs/>
          <w:sz w:val="10"/>
          <w:szCs w:val="10"/>
          <w:lang w:val="sr-Cyrl-CS"/>
        </w:rPr>
      </w:pPr>
    </w:p>
    <w:p w14:paraId="5D2B4A04" w14:textId="77777777" w:rsidR="0033589B" w:rsidRPr="0024127F" w:rsidRDefault="0033589B" w:rsidP="0024127F">
      <w:pPr>
        <w:spacing w:line="276" w:lineRule="auto"/>
        <w:ind w:firstLine="284"/>
        <w:jc w:val="both"/>
        <w:rPr>
          <w:rFonts w:asciiTheme="minorHAnsi" w:hAnsiTheme="minorHAnsi" w:cstheme="minorHAnsi"/>
          <w:noProof/>
          <w:sz w:val="22"/>
          <w:szCs w:val="22"/>
          <w:lang w:val="sr-Cyrl-BA"/>
        </w:rPr>
      </w:pPr>
      <w:r w:rsidRPr="0024127F">
        <w:rPr>
          <w:rFonts w:asciiTheme="minorHAnsi" w:hAnsiTheme="minorHAnsi" w:cstheme="minorHAnsi"/>
          <w:b/>
          <w:bCs/>
          <w:sz w:val="22"/>
          <w:szCs w:val="22"/>
          <w:lang w:val="ru-RU"/>
        </w:rPr>
        <w:t>Приходи од рефундација боловања</w:t>
      </w:r>
      <w:r w:rsidRPr="0024127F">
        <w:rPr>
          <w:rFonts w:asciiTheme="minorHAnsi" w:hAnsiTheme="minorHAnsi" w:cstheme="minorHAnsi"/>
          <w:bCs/>
          <w:sz w:val="22"/>
          <w:szCs w:val="22"/>
          <w:lang w:val="ru-RU"/>
        </w:rPr>
        <w:t xml:space="preserve"> у посматраном периоду остварени су у износу од  1.479.542 КМ и већи је за 16% или за 207.066 КМ у односу на 202</w:t>
      </w:r>
      <w:r w:rsidRPr="0024127F">
        <w:rPr>
          <w:rFonts w:asciiTheme="minorHAnsi" w:hAnsiTheme="minorHAnsi" w:cstheme="minorHAnsi"/>
          <w:bCs/>
          <w:sz w:val="22"/>
          <w:szCs w:val="22"/>
          <w:lang w:val="sr-Latn-BA"/>
        </w:rPr>
        <w:t>4</w:t>
      </w:r>
      <w:r w:rsidRPr="0024127F">
        <w:rPr>
          <w:rFonts w:asciiTheme="minorHAnsi" w:hAnsiTheme="minorHAnsi" w:cstheme="minorHAnsi"/>
          <w:bCs/>
          <w:sz w:val="22"/>
          <w:szCs w:val="22"/>
          <w:lang w:val="ru-RU"/>
        </w:rPr>
        <w:t xml:space="preserve">. годину. </w:t>
      </w:r>
      <w:r w:rsidRPr="0024127F">
        <w:rPr>
          <w:rFonts w:asciiTheme="minorHAnsi" w:hAnsiTheme="minorHAnsi" w:cstheme="minorHAnsi"/>
          <w:noProof/>
          <w:sz w:val="22"/>
          <w:szCs w:val="22"/>
          <w:lang w:val="sr-Cyrl-CS"/>
        </w:rPr>
        <w:t>Годишњи план прихода од рефундација боловања остварен је са 152</w:t>
      </w:r>
      <w:r w:rsidRPr="0024127F">
        <w:rPr>
          <w:rFonts w:asciiTheme="minorHAnsi" w:hAnsiTheme="minorHAnsi" w:cstheme="minorHAnsi"/>
          <w:noProof/>
          <w:sz w:val="22"/>
          <w:szCs w:val="22"/>
          <w:lang w:val="sr-Cyrl-BA"/>
        </w:rPr>
        <w:t>%</w:t>
      </w:r>
      <w:r w:rsidRPr="0024127F">
        <w:rPr>
          <w:rFonts w:asciiTheme="minorHAnsi" w:hAnsiTheme="minorHAnsi" w:cstheme="minorHAnsi"/>
          <w:noProof/>
          <w:sz w:val="22"/>
          <w:szCs w:val="22"/>
          <w:lang w:val="sr-Cyrl-CS"/>
        </w:rPr>
        <w:t>.</w:t>
      </w:r>
    </w:p>
    <w:p w14:paraId="60C36626" w14:textId="77777777" w:rsidR="0033589B" w:rsidRPr="0024127F" w:rsidRDefault="0033589B" w:rsidP="0024127F">
      <w:pPr>
        <w:spacing w:line="276" w:lineRule="auto"/>
        <w:ind w:firstLine="284"/>
        <w:jc w:val="both"/>
        <w:rPr>
          <w:rFonts w:asciiTheme="minorHAnsi" w:hAnsiTheme="minorHAnsi" w:cstheme="minorHAnsi"/>
          <w:bCs/>
          <w:sz w:val="10"/>
          <w:szCs w:val="10"/>
          <w:lang w:val="ru-RU"/>
        </w:rPr>
      </w:pPr>
    </w:p>
    <w:p w14:paraId="4332B2D2" w14:textId="77777777" w:rsidR="0033589B" w:rsidRPr="0024127F" w:rsidRDefault="0033589B" w:rsidP="0024127F">
      <w:pPr>
        <w:spacing w:line="276" w:lineRule="auto"/>
        <w:ind w:firstLine="284"/>
        <w:jc w:val="both"/>
        <w:rPr>
          <w:rFonts w:asciiTheme="minorHAnsi" w:hAnsiTheme="minorHAnsi" w:cstheme="minorHAnsi"/>
          <w:bCs/>
          <w:sz w:val="22"/>
          <w:szCs w:val="22"/>
          <w:lang w:val="sr-Cyrl-BA"/>
        </w:rPr>
      </w:pPr>
      <w:r w:rsidRPr="0024127F">
        <w:rPr>
          <w:rFonts w:asciiTheme="minorHAnsi" w:hAnsiTheme="minorHAnsi" w:cstheme="minorHAnsi"/>
          <w:bCs/>
          <w:sz w:val="22"/>
          <w:szCs w:val="22"/>
          <w:lang w:val="sr-Cyrl-BA"/>
        </w:rPr>
        <w:t xml:space="preserve">У децембру 2024. године са ЈУ </w:t>
      </w:r>
      <w:r w:rsidRPr="0024127F">
        <w:rPr>
          <w:rFonts w:asciiTheme="minorHAnsi" w:hAnsiTheme="minorHAnsi" w:cstheme="minorHAnsi"/>
          <w:bCs/>
          <w:sz w:val="22"/>
          <w:szCs w:val="22"/>
          <w:lang w:val="ru-RU"/>
        </w:rPr>
        <w:t xml:space="preserve">Завод за запошљавање Републике Српске Пале закључили смо уговор о обуци приправника у Предузећу, те на основу тога остварили приход у износу </w:t>
      </w:r>
      <w:r w:rsidRPr="0024127F">
        <w:rPr>
          <w:rFonts w:asciiTheme="minorHAnsi" w:hAnsiTheme="minorHAnsi" w:cstheme="minorHAnsi"/>
          <w:bCs/>
          <w:sz w:val="22"/>
          <w:szCs w:val="22"/>
          <w:lang w:val="sr-Cyrl-BA"/>
        </w:rPr>
        <w:t>42.619 КМ, док је у 202</w:t>
      </w:r>
      <w:r w:rsidRPr="0024127F">
        <w:rPr>
          <w:rFonts w:asciiTheme="minorHAnsi" w:hAnsiTheme="minorHAnsi" w:cstheme="minorHAnsi"/>
          <w:bCs/>
          <w:sz w:val="22"/>
          <w:szCs w:val="22"/>
          <w:lang w:val="sr-Latn-BA"/>
        </w:rPr>
        <w:t>4</w:t>
      </w:r>
      <w:r w:rsidRPr="0024127F">
        <w:rPr>
          <w:rFonts w:asciiTheme="minorHAnsi" w:hAnsiTheme="minorHAnsi" w:cstheme="minorHAnsi"/>
          <w:bCs/>
          <w:sz w:val="22"/>
          <w:szCs w:val="22"/>
          <w:lang w:val="sr-Cyrl-BA"/>
        </w:rPr>
        <w:t>. години приход по основу обуке приправника остварен у износу од 581 КМ.</w:t>
      </w:r>
    </w:p>
    <w:p w14:paraId="0B02F52A" w14:textId="77777777" w:rsidR="0033589B" w:rsidRPr="002F6253" w:rsidRDefault="0033589B" w:rsidP="0024127F">
      <w:pPr>
        <w:spacing w:line="276" w:lineRule="auto"/>
        <w:ind w:firstLine="284"/>
        <w:jc w:val="both"/>
        <w:rPr>
          <w:rFonts w:asciiTheme="minorHAnsi" w:hAnsiTheme="minorHAnsi" w:cstheme="minorHAnsi"/>
          <w:bCs/>
          <w:sz w:val="10"/>
          <w:szCs w:val="10"/>
          <w:lang w:val="sr-Cyrl-BA"/>
        </w:rPr>
      </w:pPr>
    </w:p>
    <w:p w14:paraId="0B83FBB1" w14:textId="77777777" w:rsidR="0033589B" w:rsidRPr="0024127F" w:rsidRDefault="0033589B" w:rsidP="0024127F">
      <w:pPr>
        <w:spacing w:line="276" w:lineRule="auto"/>
        <w:ind w:firstLine="284"/>
        <w:jc w:val="both"/>
        <w:rPr>
          <w:rFonts w:asciiTheme="minorHAnsi" w:hAnsiTheme="minorHAnsi" w:cstheme="minorHAnsi"/>
          <w:bCs/>
          <w:sz w:val="22"/>
          <w:szCs w:val="22"/>
          <w:lang w:val="sr-Cyrl-BA"/>
        </w:rPr>
      </w:pPr>
      <w:r w:rsidRPr="0024127F">
        <w:rPr>
          <w:rFonts w:asciiTheme="minorHAnsi" w:hAnsiTheme="minorHAnsi" w:cstheme="minorHAnsi"/>
          <w:b/>
          <w:bCs/>
          <w:sz w:val="22"/>
          <w:szCs w:val="22"/>
          <w:lang w:val="sr-Cyrl-BA"/>
        </w:rPr>
        <w:t xml:space="preserve">Приход од донација примљених од државних органа у </w:t>
      </w:r>
      <w:r w:rsidRPr="0024127F">
        <w:rPr>
          <w:rFonts w:asciiTheme="minorHAnsi" w:hAnsiTheme="minorHAnsi" w:cstheme="minorHAnsi"/>
          <w:bCs/>
          <w:sz w:val="22"/>
          <w:szCs w:val="22"/>
          <w:lang w:val="ru-RU"/>
        </w:rPr>
        <w:t xml:space="preserve">2025. </w:t>
      </w:r>
      <w:r w:rsidRPr="0024127F">
        <w:rPr>
          <w:rFonts w:asciiTheme="minorHAnsi" w:hAnsiTheme="minorHAnsi" w:cstheme="minorHAnsi"/>
          <w:bCs/>
          <w:sz w:val="22"/>
          <w:szCs w:val="22"/>
          <w:lang w:val="sr-Cyrl-BA"/>
        </w:rPr>
        <w:t xml:space="preserve">години биљежи остварење у износу од 111.150 КМ </w:t>
      </w:r>
      <w:r w:rsidRPr="0024127F">
        <w:rPr>
          <w:rFonts w:ascii="Calibri" w:hAnsi="Calibri"/>
          <w:noProof/>
          <w:sz w:val="22"/>
          <w:szCs w:val="22"/>
          <w:lang w:val="sr-Cyrl-BA"/>
        </w:rPr>
        <w:t xml:space="preserve">док у </w:t>
      </w:r>
      <w:r w:rsidRPr="0024127F">
        <w:rPr>
          <w:rFonts w:ascii="Calibri" w:hAnsi="Calibri"/>
          <w:noProof/>
          <w:sz w:val="22"/>
          <w:szCs w:val="22"/>
          <w:lang w:val="sr-Latn-BA"/>
        </w:rPr>
        <w:t>202</w:t>
      </w:r>
      <w:r w:rsidRPr="0024127F">
        <w:rPr>
          <w:rFonts w:ascii="Calibri" w:hAnsi="Calibri"/>
          <w:noProof/>
          <w:sz w:val="22"/>
          <w:szCs w:val="22"/>
          <w:lang w:val="sr-Cyrl-BA"/>
        </w:rPr>
        <w:t>4</w:t>
      </w:r>
      <w:r w:rsidRPr="0024127F">
        <w:rPr>
          <w:rFonts w:ascii="Calibri" w:hAnsi="Calibri"/>
          <w:noProof/>
          <w:sz w:val="22"/>
          <w:szCs w:val="22"/>
          <w:lang w:val="sr-Latn-BA"/>
        </w:rPr>
        <w:t xml:space="preserve">. </w:t>
      </w:r>
      <w:r w:rsidRPr="0024127F">
        <w:rPr>
          <w:rFonts w:ascii="Calibri" w:hAnsi="Calibri"/>
          <w:noProof/>
          <w:sz w:val="22"/>
          <w:szCs w:val="22"/>
          <w:lang w:val="sr-Cyrl-BA"/>
        </w:rPr>
        <w:t>години исти није евидентиран. Поменути приход односи се на примјену фискализације која је реализована у складу са важећим прописима, а њено спровођење је подржано донацијом надлежних државних органа.</w:t>
      </w:r>
    </w:p>
    <w:p w14:paraId="615B67F3" w14:textId="77777777" w:rsidR="0033589B" w:rsidRPr="0024127F" w:rsidRDefault="0033589B" w:rsidP="0024127F">
      <w:pPr>
        <w:spacing w:line="276" w:lineRule="auto"/>
        <w:jc w:val="both"/>
        <w:rPr>
          <w:rFonts w:asciiTheme="minorHAnsi" w:hAnsiTheme="minorHAnsi" w:cstheme="minorHAnsi"/>
          <w:b/>
          <w:bCs/>
          <w:sz w:val="14"/>
          <w:szCs w:val="14"/>
          <w:lang w:val="sr-Cyrl-BA"/>
        </w:rPr>
      </w:pPr>
    </w:p>
    <w:p w14:paraId="0AAFCD64" w14:textId="77777777" w:rsidR="0033589B" w:rsidRPr="0024127F" w:rsidRDefault="0033589B" w:rsidP="0024127F">
      <w:pPr>
        <w:spacing w:line="276" w:lineRule="auto"/>
        <w:ind w:firstLine="284"/>
        <w:jc w:val="both"/>
        <w:rPr>
          <w:rFonts w:asciiTheme="minorHAnsi" w:hAnsiTheme="minorHAnsi" w:cstheme="minorHAnsi"/>
          <w:bCs/>
          <w:sz w:val="22"/>
          <w:szCs w:val="22"/>
          <w:lang w:val="sr-Cyrl-BA"/>
        </w:rPr>
      </w:pPr>
      <w:r w:rsidRPr="0024127F">
        <w:rPr>
          <w:rFonts w:asciiTheme="minorHAnsi" w:hAnsiTheme="minorHAnsi" w:cstheme="minorHAnsi"/>
          <w:b/>
          <w:bCs/>
          <w:sz w:val="22"/>
          <w:szCs w:val="22"/>
          <w:lang w:val="sr-Cyrl-BA"/>
        </w:rPr>
        <w:lastRenderedPageBreak/>
        <w:t xml:space="preserve">Приход од закупнине </w:t>
      </w:r>
      <w:r w:rsidRPr="0024127F">
        <w:rPr>
          <w:rFonts w:asciiTheme="minorHAnsi" w:hAnsiTheme="minorHAnsi" w:cstheme="minorHAnsi"/>
          <w:bCs/>
          <w:sz w:val="22"/>
          <w:szCs w:val="22"/>
          <w:lang w:val="sr-Cyrl-BA"/>
        </w:rPr>
        <w:t>у 202</w:t>
      </w:r>
      <w:r w:rsidRPr="0024127F">
        <w:rPr>
          <w:rFonts w:asciiTheme="minorHAnsi" w:hAnsiTheme="minorHAnsi" w:cstheme="minorHAnsi"/>
          <w:bCs/>
          <w:sz w:val="22"/>
          <w:szCs w:val="22"/>
          <w:lang w:val="sr-Latn-BA"/>
        </w:rPr>
        <w:t>5</w:t>
      </w:r>
      <w:r w:rsidRPr="0024127F">
        <w:rPr>
          <w:rFonts w:asciiTheme="minorHAnsi" w:hAnsiTheme="minorHAnsi" w:cstheme="minorHAnsi"/>
          <w:bCs/>
          <w:sz w:val="22"/>
          <w:szCs w:val="22"/>
          <w:lang w:val="sr-Cyrl-BA"/>
        </w:rPr>
        <w:t>. години остварен је у износу 2.329.808 КМ и у односу на претходну годину смањен је за 1% или за 23.141 КМ. Највеће смањење забиљежено је код прихода од закупа објеката који је остварен у износу од 1.987.344 КМ и забиљежи смањење за 1% или за 25.771 КМ. Повећање биљежи приход од закупа земљишта и остали приходи од закупнина – рефундација трошкова. Годишњи план прихода закупнине остварен је са 98%.</w:t>
      </w:r>
    </w:p>
    <w:p w14:paraId="15672F53" w14:textId="77777777" w:rsidR="0033589B" w:rsidRPr="002F6253" w:rsidRDefault="0033589B" w:rsidP="0024127F">
      <w:pPr>
        <w:spacing w:line="276" w:lineRule="auto"/>
        <w:ind w:firstLine="284"/>
        <w:jc w:val="both"/>
        <w:rPr>
          <w:rFonts w:asciiTheme="minorHAnsi" w:hAnsiTheme="minorHAnsi" w:cstheme="minorHAnsi"/>
          <w:bCs/>
          <w:sz w:val="14"/>
          <w:szCs w:val="14"/>
          <w:lang w:val="sr-Cyrl-BA"/>
        </w:rPr>
      </w:pPr>
    </w:p>
    <w:p w14:paraId="328F4D42" w14:textId="77777777" w:rsidR="0033589B" w:rsidRPr="0024127F" w:rsidRDefault="0033589B" w:rsidP="0024127F">
      <w:pPr>
        <w:spacing w:line="276" w:lineRule="auto"/>
        <w:ind w:firstLine="284"/>
        <w:jc w:val="both"/>
        <w:rPr>
          <w:rFonts w:asciiTheme="minorHAnsi" w:hAnsiTheme="minorHAnsi" w:cstheme="minorHAnsi"/>
          <w:sz w:val="22"/>
          <w:szCs w:val="22"/>
          <w:lang w:val="sr-Cyrl-BA"/>
        </w:rPr>
      </w:pPr>
      <w:r w:rsidRPr="0024127F">
        <w:rPr>
          <w:rFonts w:asciiTheme="minorHAnsi" w:hAnsiTheme="minorHAnsi" w:cstheme="minorHAnsi"/>
          <w:b/>
          <w:bCs/>
          <w:sz w:val="22"/>
          <w:szCs w:val="22"/>
          <w:lang w:val="sr-Cyrl-BA"/>
        </w:rPr>
        <w:t xml:space="preserve">Финансијски приходи </w:t>
      </w:r>
      <w:r w:rsidRPr="0024127F">
        <w:rPr>
          <w:rFonts w:asciiTheme="minorHAnsi" w:hAnsiTheme="minorHAnsi" w:cstheme="minorHAnsi"/>
          <w:sz w:val="22"/>
          <w:szCs w:val="22"/>
          <w:lang w:val="sr-Cyrl-BA"/>
        </w:rPr>
        <w:t xml:space="preserve">у </w:t>
      </w:r>
      <w:r w:rsidRPr="0024127F">
        <w:rPr>
          <w:rFonts w:asciiTheme="minorHAnsi" w:hAnsiTheme="minorHAnsi" w:cstheme="minorHAnsi"/>
          <w:bCs/>
          <w:sz w:val="22"/>
          <w:szCs w:val="22"/>
          <w:lang w:val="sr-Cyrl-BA"/>
        </w:rPr>
        <w:t>202</w:t>
      </w:r>
      <w:r w:rsidRPr="0024127F">
        <w:rPr>
          <w:rFonts w:asciiTheme="minorHAnsi" w:hAnsiTheme="minorHAnsi" w:cstheme="minorHAnsi"/>
          <w:bCs/>
          <w:sz w:val="22"/>
          <w:szCs w:val="22"/>
          <w:lang w:val="sr-Latn-BA"/>
        </w:rPr>
        <w:t>5</w:t>
      </w:r>
      <w:r w:rsidRPr="0024127F">
        <w:rPr>
          <w:rFonts w:asciiTheme="minorHAnsi" w:hAnsiTheme="minorHAnsi" w:cstheme="minorHAnsi"/>
          <w:sz w:val="22"/>
          <w:szCs w:val="22"/>
          <w:lang w:val="sr-Cyrl-BA"/>
        </w:rPr>
        <w:t>. години остварени су у износу од 617.444 КМ, што представља 0,54% укупних прихода. У поређењу са 202</w:t>
      </w:r>
      <w:r w:rsidRPr="0024127F">
        <w:rPr>
          <w:rFonts w:asciiTheme="minorHAnsi" w:hAnsiTheme="minorHAnsi" w:cstheme="minorHAnsi"/>
          <w:sz w:val="22"/>
          <w:szCs w:val="22"/>
          <w:lang w:val="sr-Latn-BA"/>
        </w:rPr>
        <w:t>4</w:t>
      </w:r>
      <w:r w:rsidRPr="0024127F">
        <w:rPr>
          <w:rFonts w:asciiTheme="minorHAnsi" w:hAnsiTheme="minorHAnsi" w:cstheme="minorHAnsi"/>
          <w:sz w:val="22"/>
          <w:szCs w:val="22"/>
          <w:lang w:val="sr-Cyrl-BA"/>
        </w:rPr>
        <w:t>. годином, финансијски приходи су већи за 51%, односно за 209.124 КМ. Годишњи план финансијских прихода остварен је са 174%.</w:t>
      </w:r>
    </w:p>
    <w:p w14:paraId="3E93A91B" w14:textId="77777777" w:rsidR="0033589B" w:rsidRPr="0024127F" w:rsidRDefault="0033589B" w:rsidP="0024127F">
      <w:pPr>
        <w:spacing w:line="276" w:lineRule="auto"/>
        <w:ind w:firstLine="284"/>
        <w:jc w:val="both"/>
        <w:rPr>
          <w:rFonts w:asciiTheme="minorHAnsi" w:hAnsiTheme="minorHAnsi" w:cstheme="minorHAnsi"/>
          <w:bCs/>
          <w:sz w:val="22"/>
          <w:szCs w:val="22"/>
          <w:lang w:val="sr-Cyrl-BA"/>
        </w:rPr>
      </w:pPr>
      <w:r w:rsidRPr="0024127F">
        <w:rPr>
          <w:rFonts w:asciiTheme="minorHAnsi" w:hAnsiTheme="minorHAnsi" w:cstheme="minorHAnsi"/>
          <w:bCs/>
          <w:sz w:val="22"/>
          <w:szCs w:val="22"/>
          <w:lang w:val="sr-Cyrl-BA"/>
        </w:rPr>
        <w:t>Финансијске приходе чине:</w:t>
      </w:r>
    </w:p>
    <w:p w14:paraId="41CB3944" w14:textId="77777777" w:rsidR="0033589B" w:rsidRPr="0024127F" w:rsidRDefault="0033589B" w:rsidP="0024127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4127F">
        <w:rPr>
          <w:rFonts w:asciiTheme="minorHAnsi" w:hAnsiTheme="minorHAnsi" w:cstheme="minorHAnsi"/>
          <w:sz w:val="22"/>
          <w:szCs w:val="22"/>
          <w:lang w:val="sr-Cyrl-BA"/>
        </w:rPr>
        <w:t>Приходи од затезне камате у земљи у износу  561.005 КМ (раст за 181.926 КМ),</w:t>
      </w:r>
    </w:p>
    <w:p w14:paraId="2C60B1FB" w14:textId="77777777" w:rsidR="0033589B" w:rsidRPr="0024127F" w:rsidRDefault="0033589B" w:rsidP="0024127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4127F">
        <w:rPr>
          <w:rFonts w:asciiTheme="minorHAnsi" w:hAnsiTheme="minorHAnsi" w:cstheme="minorHAnsi"/>
          <w:sz w:val="22"/>
          <w:szCs w:val="22"/>
          <w:lang w:val="sr-Cyrl-BA"/>
        </w:rPr>
        <w:t>Приходи од затезних камата – судски спорови, споразуми, поравнања у износу 38.277 КМ (раст прихода за 9.825 КМ),</w:t>
      </w:r>
    </w:p>
    <w:p w14:paraId="1498C094" w14:textId="77777777" w:rsidR="0033589B" w:rsidRPr="0024127F" w:rsidRDefault="0033589B" w:rsidP="0024127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4127F">
        <w:rPr>
          <w:rFonts w:asciiTheme="minorHAnsi" w:hAnsiTheme="minorHAnsi" w:cstheme="minorHAnsi"/>
          <w:sz w:val="22"/>
          <w:szCs w:val="22"/>
          <w:lang w:val="sr-Cyrl-BA"/>
        </w:rPr>
        <w:t>Позитивне курсне разлике у износу 17.900 КМ (повећање за 17.350 КМ),</w:t>
      </w:r>
    </w:p>
    <w:p w14:paraId="4320B1CD" w14:textId="77777777" w:rsidR="0033589B" w:rsidRPr="0024127F" w:rsidRDefault="0033589B" w:rsidP="0024127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4127F">
        <w:rPr>
          <w:rFonts w:asciiTheme="minorHAnsi" w:hAnsiTheme="minorHAnsi" w:cstheme="minorHAnsi"/>
          <w:sz w:val="22"/>
          <w:szCs w:val="22"/>
          <w:lang w:val="sr-Cyrl-BA"/>
        </w:rPr>
        <w:t>Остали финансијски приходи у износу 262 КМ (повећање за 23 КМ).</w:t>
      </w:r>
    </w:p>
    <w:p w14:paraId="5851DC9D" w14:textId="77777777" w:rsidR="0033589B" w:rsidRPr="002F6253" w:rsidRDefault="0033589B" w:rsidP="0024127F">
      <w:pPr>
        <w:pStyle w:val="TextBody"/>
        <w:spacing w:line="276" w:lineRule="auto"/>
        <w:ind w:left="720"/>
        <w:rPr>
          <w:rFonts w:asciiTheme="minorHAnsi" w:hAnsiTheme="minorHAnsi" w:cstheme="minorHAnsi"/>
          <w:noProof/>
          <w:sz w:val="14"/>
          <w:szCs w:val="14"/>
          <w:lang w:val="sr-Cyrl-BA"/>
        </w:rPr>
      </w:pPr>
    </w:p>
    <w:p w14:paraId="57895664" w14:textId="77777777" w:rsidR="0033589B" w:rsidRPr="0024127F" w:rsidRDefault="0033589B" w:rsidP="0024127F">
      <w:pPr>
        <w:spacing w:line="276" w:lineRule="auto"/>
        <w:ind w:firstLine="284"/>
        <w:jc w:val="both"/>
        <w:rPr>
          <w:rFonts w:asciiTheme="minorHAnsi" w:hAnsiTheme="minorHAnsi" w:cstheme="minorHAnsi"/>
          <w:sz w:val="22"/>
          <w:szCs w:val="22"/>
          <w:lang w:val="sr-Cyrl-CS"/>
        </w:rPr>
      </w:pPr>
      <w:r w:rsidRPr="0024127F">
        <w:rPr>
          <w:rFonts w:asciiTheme="minorHAnsi" w:hAnsiTheme="minorHAnsi" w:cstheme="minorHAnsi"/>
          <w:b/>
          <w:sz w:val="22"/>
          <w:szCs w:val="22"/>
          <w:lang w:val="sr-Cyrl-BA"/>
        </w:rPr>
        <w:t xml:space="preserve">Остали приходи </w:t>
      </w:r>
      <w:r w:rsidRPr="0024127F">
        <w:rPr>
          <w:rFonts w:asciiTheme="minorHAnsi" w:hAnsiTheme="minorHAnsi" w:cstheme="minorHAnsi"/>
          <w:bCs/>
          <w:sz w:val="22"/>
          <w:szCs w:val="22"/>
          <w:lang w:val="sr-Cyrl-BA"/>
        </w:rPr>
        <w:t xml:space="preserve">у </w:t>
      </w:r>
      <w:r w:rsidRPr="0024127F">
        <w:rPr>
          <w:rFonts w:asciiTheme="minorHAnsi" w:hAnsiTheme="minorHAnsi" w:cstheme="minorHAnsi"/>
          <w:noProof/>
          <w:sz w:val="22"/>
          <w:szCs w:val="22"/>
          <w:lang w:val="sr-Cyrl-CS"/>
        </w:rPr>
        <w:t>202</w:t>
      </w:r>
      <w:r w:rsidRPr="0024127F">
        <w:rPr>
          <w:rFonts w:asciiTheme="minorHAnsi" w:hAnsiTheme="minorHAnsi" w:cstheme="minorHAnsi"/>
          <w:noProof/>
          <w:sz w:val="22"/>
          <w:szCs w:val="22"/>
          <w:lang w:val="sr-Latn-BA"/>
        </w:rPr>
        <w:t>5</w:t>
      </w:r>
      <w:r w:rsidRPr="0024127F">
        <w:rPr>
          <w:rFonts w:asciiTheme="minorHAnsi" w:hAnsiTheme="minorHAnsi" w:cstheme="minorHAnsi"/>
          <w:bCs/>
          <w:sz w:val="22"/>
          <w:szCs w:val="22"/>
          <w:lang w:val="sr-Cyrl-BA"/>
        </w:rPr>
        <w:t xml:space="preserve">. години остварени су у износу од </w:t>
      </w:r>
      <w:r w:rsidRPr="0024127F">
        <w:rPr>
          <w:rFonts w:asciiTheme="minorHAnsi" w:hAnsiTheme="minorHAnsi" w:cstheme="minorHAnsi"/>
          <w:bCs/>
          <w:sz w:val="22"/>
          <w:szCs w:val="22"/>
          <w:lang w:val="ru-RU"/>
        </w:rPr>
        <w:t>630.639</w:t>
      </w:r>
      <w:r w:rsidRPr="0024127F">
        <w:rPr>
          <w:rFonts w:asciiTheme="minorHAnsi" w:hAnsiTheme="minorHAnsi" w:cstheme="minorHAnsi"/>
          <w:bCs/>
          <w:sz w:val="22"/>
          <w:szCs w:val="22"/>
          <w:lang w:val="sr-Cyrl-BA"/>
        </w:rPr>
        <w:t xml:space="preserve"> КМ, што чини 0,</w:t>
      </w:r>
      <w:r w:rsidRPr="0024127F">
        <w:rPr>
          <w:rFonts w:asciiTheme="minorHAnsi" w:hAnsiTheme="minorHAnsi" w:cstheme="minorHAnsi"/>
          <w:bCs/>
          <w:sz w:val="22"/>
          <w:szCs w:val="22"/>
          <w:lang w:val="ru-RU"/>
        </w:rPr>
        <w:t>55</w:t>
      </w:r>
      <w:r w:rsidRPr="0024127F">
        <w:rPr>
          <w:rFonts w:asciiTheme="minorHAnsi" w:hAnsiTheme="minorHAnsi" w:cstheme="minorHAnsi"/>
          <w:bCs/>
          <w:sz w:val="22"/>
          <w:szCs w:val="22"/>
          <w:lang w:val="sr-Cyrl-BA"/>
        </w:rPr>
        <w:t>% укупних прихода. У поређењу са 202</w:t>
      </w:r>
      <w:r w:rsidRPr="0024127F">
        <w:rPr>
          <w:rFonts w:asciiTheme="minorHAnsi" w:hAnsiTheme="minorHAnsi" w:cstheme="minorHAnsi"/>
          <w:bCs/>
          <w:sz w:val="22"/>
          <w:szCs w:val="22"/>
          <w:lang w:val="sr-Latn-BA"/>
        </w:rPr>
        <w:t>4</w:t>
      </w:r>
      <w:r w:rsidRPr="0024127F">
        <w:rPr>
          <w:rFonts w:asciiTheme="minorHAnsi" w:hAnsiTheme="minorHAnsi" w:cstheme="minorHAnsi"/>
          <w:bCs/>
          <w:sz w:val="22"/>
          <w:szCs w:val="22"/>
          <w:lang w:val="sr-Cyrl-BA"/>
        </w:rPr>
        <w:t xml:space="preserve">. годином, ови приходи су мањи за 154.412 КМ. </w:t>
      </w:r>
    </w:p>
    <w:p w14:paraId="4AC40E9F" w14:textId="77777777" w:rsidR="0033589B" w:rsidRPr="0024127F" w:rsidRDefault="0033589B" w:rsidP="0024127F">
      <w:pPr>
        <w:pStyle w:val="TextBody"/>
        <w:spacing w:line="276" w:lineRule="auto"/>
        <w:rPr>
          <w:rFonts w:asciiTheme="minorHAnsi" w:hAnsiTheme="minorHAnsi" w:cstheme="minorHAnsi"/>
          <w:sz w:val="22"/>
          <w:szCs w:val="22"/>
          <w:lang w:val="sr-Cyrl-CS"/>
        </w:rPr>
      </w:pPr>
      <w:r w:rsidRPr="0024127F">
        <w:rPr>
          <w:rFonts w:asciiTheme="minorHAnsi" w:hAnsiTheme="minorHAnsi" w:cstheme="minorHAnsi"/>
          <w:noProof/>
          <w:sz w:val="22"/>
          <w:szCs w:val="22"/>
          <w:lang w:val="sr-Cyrl-BA"/>
        </w:rPr>
        <w:t>Годишњи</w:t>
      </w:r>
      <w:r w:rsidRPr="0024127F">
        <w:rPr>
          <w:rFonts w:asciiTheme="minorHAnsi" w:hAnsiTheme="minorHAnsi" w:cstheme="minorHAnsi"/>
          <w:sz w:val="22"/>
          <w:szCs w:val="22"/>
          <w:lang w:val="sr-Cyrl-CS"/>
        </w:rPr>
        <w:t xml:space="preserve"> план осталих прихода остварен је са 175%.</w:t>
      </w:r>
    </w:p>
    <w:p w14:paraId="5E71D0DD" w14:textId="77777777" w:rsidR="0033589B" w:rsidRPr="002F6253" w:rsidRDefault="0033589B" w:rsidP="0024127F">
      <w:pPr>
        <w:spacing w:line="276" w:lineRule="auto"/>
        <w:ind w:left="360"/>
        <w:jc w:val="both"/>
        <w:rPr>
          <w:rFonts w:asciiTheme="minorHAnsi" w:hAnsiTheme="minorHAnsi" w:cstheme="minorHAnsi"/>
          <w:sz w:val="14"/>
          <w:szCs w:val="14"/>
          <w:lang w:val="sr-Cyrl-CS"/>
        </w:rPr>
      </w:pPr>
    </w:p>
    <w:p w14:paraId="4F6685BA" w14:textId="77777777" w:rsidR="0033589B" w:rsidRPr="0024127F" w:rsidRDefault="0033589B" w:rsidP="0024127F">
      <w:pPr>
        <w:spacing w:line="276" w:lineRule="auto"/>
        <w:ind w:firstLine="270"/>
        <w:jc w:val="both"/>
        <w:rPr>
          <w:rFonts w:asciiTheme="minorHAnsi" w:hAnsiTheme="minorHAnsi" w:cstheme="minorHAnsi"/>
          <w:bCs/>
          <w:noProof/>
          <w:sz w:val="22"/>
          <w:szCs w:val="22"/>
          <w:lang w:val="sr-Cyrl-CS"/>
        </w:rPr>
      </w:pPr>
      <w:r w:rsidRPr="0024127F">
        <w:rPr>
          <w:rFonts w:asciiTheme="minorHAnsi" w:hAnsiTheme="minorHAnsi" w:cstheme="minorHAnsi"/>
          <w:b/>
          <w:noProof/>
          <w:sz w:val="22"/>
          <w:szCs w:val="22"/>
          <w:lang w:val="sr-Cyrl-CS"/>
        </w:rPr>
        <w:t xml:space="preserve">Приходи од усклађивања вредности имовине </w:t>
      </w:r>
      <w:r w:rsidRPr="0024127F">
        <w:rPr>
          <w:rFonts w:asciiTheme="minorHAnsi" w:hAnsiTheme="minorHAnsi" w:cstheme="minorHAnsi"/>
          <w:bCs/>
          <w:noProof/>
          <w:sz w:val="22"/>
          <w:szCs w:val="22"/>
          <w:lang w:val="sr-Cyrl-CS"/>
        </w:rPr>
        <w:t>за 202</w:t>
      </w:r>
      <w:r w:rsidRPr="0024127F">
        <w:rPr>
          <w:rFonts w:asciiTheme="minorHAnsi" w:hAnsiTheme="minorHAnsi" w:cstheme="minorHAnsi"/>
          <w:bCs/>
          <w:noProof/>
          <w:sz w:val="22"/>
          <w:szCs w:val="22"/>
          <w:lang w:val="sr-Latn-BA"/>
        </w:rPr>
        <w:t>5</w:t>
      </w:r>
      <w:r w:rsidRPr="0024127F">
        <w:rPr>
          <w:rFonts w:asciiTheme="minorHAnsi" w:hAnsiTheme="minorHAnsi" w:cstheme="minorHAnsi"/>
          <w:bCs/>
          <w:noProof/>
          <w:sz w:val="22"/>
          <w:szCs w:val="22"/>
          <w:lang w:val="sr-Cyrl-CS"/>
        </w:rPr>
        <w:t>. годину износе 11.246 КМ. У 202</w:t>
      </w:r>
      <w:r w:rsidRPr="0024127F">
        <w:rPr>
          <w:rFonts w:asciiTheme="minorHAnsi" w:hAnsiTheme="minorHAnsi" w:cstheme="minorHAnsi"/>
          <w:bCs/>
          <w:noProof/>
          <w:sz w:val="22"/>
          <w:szCs w:val="22"/>
          <w:lang w:val="sr-Latn-BA"/>
        </w:rPr>
        <w:t>4</w:t>
      </w:r>
      <w:r w:rsidRPr="0024127F">
        <w:rPr>
          <w:rFonts w:asciiTheme="minorHAnsi" w:hAnsiTheme="minorHAnsi" w:cstheme="minorHAnsi"/>
          <w:bCs/>
          <w:noProof/>
          <w:sz w:val="22"/>
          <w:szCs w:val="22"/>
          <w:lang w:val="sr-Cyrl-CS"/>
        </w:rPr>
        <w:t>. години, приходи по овом основу забиљежени су у износу од 762.186 КМ. Годишњи план прихода од усклађивања вриједности имовине остварен је са 56%.</w:t>
      </w:r>
    </w:p>
    <w:p w14:paraId="2B250970" w14:textId="77777777" w:rsidR="0033589B" w:rsidRPr="002F6253" w:rsidRDefault="0033589B" w:rsidP="0024127F">
      <w:pPr>
        <w:spacing w:line="276" w:lineRule="auto"/>
        <w:ind w:firstLine="270"/>
        <w:jc w:val="both"/>
        <w:rPr>
          <w:rFonts w:asciiTheme="minorHAnsi" w:hAnsiTheme="minorHAnsi" w:cstheme="minorHAnsi"/>
          <w:bCs/>
          <w:noProof/>
          <w:sz w:val="14"/>
          <w:szCs w:val="14"/>
          <w:lang w:val="sr-Latn-BA"/>
        </w:rPr>
      </w:pPr>
    </w:p>
    <w:p w14:paraId="46E7D17F" w14:textId="77777777" w:rsidR="0033589B" w:rsidRPr="002F6253" w:rsidRDefault="0033589B" w:rsidP="0024127F">
      <w:pPr>
        <w:spacing w:line="276" w:lineRule="auto"/>
        <w:ind w:firstLine="270"/>
        <w:jc w:val="both"/>
        <w:rPr>
          <w:rFonts w:asciiTheme="minorHAnsi" w:hAnsiTheme="minorHAnsi" w:cstheme="minorHAnsi"/>
          <w:noProof/>
          <w:sz w:val="22"/>
          <w:szCs w:val="22"/>
          <w:lang w:val="sr-Cyrl-CS"/>
        </w:rPr>
      </w:pPr>
      <w:r w:rsidRPr="0024127F">
        <w:rPr>
          <w:rFonts w:asciiTheme="minorHAnsi" w:hAnsiTheme="minorHAnsi" w:cstheme="minorHAnsi"/>
          <w:b/>
          <w:noProof/>
          <w:sz w:val="22"/>
          <w:szCs w:val="22"/>
          <w:lang w:val="sr-Cyrl-CS"/>
        </w:rPr>
        <w:t xml:space="preserve">Приходи по основу исправке грешака из ранијих година </w:t>
      </w:r>
      <w:r w:rsidRPr="0024127F">
        <w:rPr>
          <w:rFonts w:asciiTheme="minorHAnsi" w:hAnsiTheme="minorHAnsi" w:cstheme="minorHAnsi"/>
          <w:noProof/>
          <w:sz w:val="22"/>
          <w:szCs w:val="22"/>
          <w:lang w:val="sr-Cyrl-CS"/>
        </w:rPr>
        <w:t>остварени у 202</w:t>
      </w:r>
      <w:r w:rsidRPr="0024127F">
        <w:rPr>
          <w:rFonts w:asciiTheme="minorHAnsi" w:hAnsiTheme="minorHAnsi" w:cstheme="minorHAnsi"/>
          <w:noProof/>
          <w:sz w:val="22"/>
          <w:szCs w:val="22"/>
          <w:lang w:val="sr-Latn-BA"/>
        </w:rPr>
        <w:t>5</w:t>
      </w:r>
      <w:r w:rsidRPr="0024127F">
        <w:rPr>
          <w:rFonts w:asciiTheme="minorHAnsi" w:hAnsiTheme="minorHAnsi" w:cstheme="minorHAnsi"/>
          <w:noProof/>
          <w:sz w:val="22"/>
          <w:szCs w:val="22"/>
          <w:lang w:val="sr-Cyrl-CS"/>
        </w:rPr>
        <w:t xml:space="preserve">. години износе </w:t>
      </w:r>
      <w:r w:rsidRPr="0024127F">
        <w:rPr>
          <w:rFonts w:asciiTheme="minorHAnsi" w:hAnsiTheme="minorHAnsi" w:cstheme="minorHAnsi"/>
          <w:noProof/>
          <w:sz w:val="22"/>
          <w:szCs w:val="22"/>
          <w:lang w:val="ru-RU"/>
        </w:rPr>
        <w:t xml:space="preserve">32.075 </w:t>
      </w:r>
      <w:r w:rsidRPr="0024127F">
        <w:rPr>
          <w:rFonts w:asciiTheme="minorHAnsi" w:hAnsiTheme="minorHAnsi" w:cstheme="minorHAnsi"/>
          <w:noProof/>
          <w:sz w:val="22"/>
          <w:szCs w:val="22"/>
          <w:lang w:val="sr-Cyrl-CS"/>
        </w:rPr>
        <w:t xml:space="preserve">КМ и мањи су за 97.388 КМ у односу на претходну годину. Годишњи план прихода по основу исправке </w:t>
      </w:r>
      <w:r w:rsidRPr="002F6253">
        <w:rPr>
          <w:rFonts w:asciiTheme="minorHAnsi" w:hAnsiTheme="minorHAnsi" w:cstheme="minorHAnsi"/>
          <w:noProof/>
          <w:sz w:val="22"/>
          <w:szCs w:val="22"/>
          <w:lang w:val="sr-Cyrl-CS"/>
        </w:rPr>
        <w:t>грешака из ранијих година остварен је са 80%.</w:t>
      </w:r>
    </w:p>
    <w:p w14:paraId="16D6AF78" w14:textId="451646B7" w:rsidR="007A7F34" w:rsidRPr="002F6253" w:rsidRDefault="007A7F34" w:rsidP="007A7F34">
      <w:pPr>
        <w:ind w:firstLine="270"/>
        <w:jc w:val="both"/>
        <w:rPr>
          <w:rFonts w:asciiTheme="minorHAnsi" w:hAnsiTheme="minorHAnsi" w:cstheme="minorHAnsi"/>
          <w:noProof/>
          <w:sz w:val="22"/>
          <w:szCs w:val="22"/>
          <w:lang w:val="sr-Cyrl-BA"/>
        </w:rPr>
      </w:pPr>
    </w:p>
    <w:p w14:paraId="31B52A94" w14:textId="7332F2D5" w:rsidR="0033589B" w:rsidRPr="002F6253" w:rsidRDefault="0033589B" w:rsidP="0033589B">
      <w:pPr>
        <w:pStyle w:val="Caption"/>
        <w:keepNext/>
        <w:tabs>
          <w:tab w:val="left" w:pos="7200"/>
        </w:tabs>
        <w:jc w:val="both"/>
        <w:rPr>
          <w:rFonts w:asciiTheme="minorHAnsi" w:hAnsiTheme="minorHAnsi" w:cstheme="minorHAnsi"/>
          <w:b w:val="0"/>
          <w:sz w:val="22"/>
          <w:szCs w:val="22"/>
          <w:lang w:val="ru-RU"/>
        </w:rPr>
      </w:pPr>
      <w:r w:rsidRPr="002F6253">
        <w:rPr>
          <w:rFonts w:asciiTheme="minorHAnsi" w:hAnsiTheme="minorHAnsi" w:cstheme="minorHAnsi"/>
          <w:b w:val="0"/>
          <w:sz w:val="22"/>
          <w:szCs w:val="22"/>
          <w:lang w:val="ru-RU"/>
        </w:rPr>
        <w:t xml:space="preserve">Табела бр.  </w:t>
      </w:r>
      <w:r w:rsidRPr="002F6253">
        <w:rPr>
          <w:rFonts w:asciiTheme="minorHAnsi" w:hAnsiTheme="minorHAnsi" w:cstheme="minorHAnsi"/>
          <w:b w:val="0"/>
          <w:sz w:val="22"/>
          <w:szCs w:val="22"/>
          <w:lang w:val="ru-RU"/>
        </w:rPr>
        <w:fldChar w:fldCharType="begin"/>
      </w:r>
      <w:r w:rsidRPr="002F6253">
        <w:rPr>
          <w:rFonts w:asciiTheme="minorHAnsi" w:hAnsiTheme="minorHAnsi" w:cstheme="minorHAnsi"/>
          <w:b w:val="0"/>
          <w:sz w:val="22"/>
          <w:szCs w:val="22"/>
          <w:lang w:val="ru-RU"/>
        </w:rPr>
        <w:instrText xml:space="preserve"> SEQ Табела_бр._ \* ARABIC </w:instrText>
      </w:r>
      <w:r w:rsidRPr="002F6253">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11</w:t>
      </w:r>
      <w:r w:rsidRPr="002F6253">
        <w:rPr>
          <w:rFonts w:asciiTheme="minorHAnsi" w:hAnsiTheme="minorHAnsi" w:cstheme="minorHAnsi"/>
          <w:b w:val="0"/>
          <w:sz w:val="22"/>
          <w:szCs w:val="22"/>
          <w:lang w:val="ru-RU"/>
        </w:rPr>
        <w:fldChar w:fldCharType="end"/>
      </w:r>
      <w:r w:rsidRPr="002F6253">
        <w:rPr>
          <w:rFonts w:asciiTheme="minorHAnsi" w:hAnsiTheme="minorHAnsi" w:cstheme="minorHAnsi"/>
          <w:b w:val="0"/>
          <w:sz w:val="22"/>
          <w:szCs w:val="22"/>
          <w:lang w:val="ru-RU"/>
        </w:rPr>
        <w:t xml:space="preserve"> - Мјесечна динамика укупних прихода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tblCellMar>
        <w:tblLook w:val="0000" w:firstRow="0" w:lastRow="0" w:firstColumn="0" w:lastColumn="0" w:noHBand="0" w:noVBand="0"/>
      </w:tblPr>
      <w:tblGrid>
        <w:gridCol w:w="4119"/>
        <w:gridCol w:w="2327"/>
        <w:gridCol w:w="2031"/>
        <w:gridCol w:w="1260"/>
      </w:tblGrid>
      <w:tr w:rsidR="002F6253" w:rsidRPr="002F6253" w14:paraId="1C36EBA1" w14:textId="77777777" w:rsidTr="00051F96">
        <w:trPr>
          <w:trHeight w:val="535"/>
          <w:tblHeader/>
          <w:jc w:val="center"/>
        </w:trPr>
        <w:tc>
          <w:tcPr>
            <w:tcW w:w="2115" w:type="pct"/>
            <w:tcBorders>
              <w:bottom w:val="single" w:sz="4" w:space="0" w:color="auto"/>
            </w:tcBorders>
            <w:shd w:val="clear" w:color="auto" w:fill="FFFF99"/>
            <w:tcMar>
              <w:left w:w="68" w:type="dxa"/>
            </w:tcMar>
            <w:vAlign w:val="center"/>
          </w:tcPr>
          <w:p w14:paraId="0E2F44D0" w14:textId="77777777" w:rsidR="0033589B" w:rsidRPr="002F6253" w:rsidRDefault="0033589B" w:rsidP="00051F96">
            <w:pPr>
              <w:jc w:val="center"/>
              <w:rPr>
                <w:rFonts w:asciiTheme="minorHAnsi" w:hAnsiTheme="minorHAnsi" w:cstheme="minorHAnsi"/>
                <w:b/>
                <w:bCs/>
                <w:noProof/>
                <w:sz w:val="20"/>
                <w:szCs w:val="20"/>
                <w:lang w:val="sr-Cyrl-CS"/>
              </w:rPr>
            </w:pPr>
            <w:r w:rsidRPr="002F6253">
              <w:rPr>
                <w:rFonts w:asciiTheme="minorHAnsi" w:hAnsiTheme="minorHAnsi" w:cstheme="minorHAnsi"/>
                <w:b/>
                <w:bCs/>
                <w:noProof/>
                <w:sz w:val="20"/>
                <w:szCs w:val="20"/>
                <w:lang w:val="sr-Cyrl-CS"/>
              </w:rPr>
              <w:t>Приходи</w:t>
            </w:r>
          </w:p>
        </w:tc>
        <w:tc>
          <w:tcPr>
            <w:tcW w:w="1195" w:type="pct"/>
            <w:tcBorders>
              <w:bottom w:val="single" w:sz="4" w:space="0" w:color="auto"/>
            </w:tcBorders>
            <w:shd w:val="clear" w:color="auto" w:fill="FFFF99"/>
            <w:vAlign w:val="center"/>
          </w:tcPr>
          <w:p w14:paraId="466F9942" w14:textId="77777777" w:rsidR="0033589B" w:rsidRPr="002F6253" w:rsidRDefault="0033589B" w:rsidP="00051F96">
            <w:pPr>
              <w:jc w:val="center"/>
              <w:rPr>
                <w:rFonts w:asciiTheme="minorHAnsi" w:hAnsiTheme="minorHAnsi" w:cstheme="minorHAnsi"/>
                <w:b/>
                <w:noProof/>
                <w:sz w:val="20"/>
                <w:szCs w:val="20"/>
                <w:lang w:val="en-US"/>
              </w:rPr>
            </w:pPr>
            <w:r w:rsidRPr="002F6253">
              <w:rPr>
                <w:rFonts w:asciiTheme="minorHAnsi" w:hAnsiTheme="minorHAnsi" w:cstheme="minorHAnsi"/>
                <w:b/>
                <w:noProof/>
                <w:sz w:val="20"/>
                <w:szCs w:val="20"/>
                <w:lang w:val="en-US"/>
              </w:rPr>
              <w:t>20</w:t>
            </w:r>
            <w:r w:rsidRPr="002F6253">
              <w:rPr>
                <w:rFonts w:asciiTheme="minorHAnsi" w:hAnsiTheme="minorHAnsi" w:cstheme="minorHAnsi"/>
                <w:b/>
                <w:noProof/>
                <w:sz w:val="20"/>
                <w:szCs w:val="20"/>
                <w:lang w:val="bs-Cyrl-BA"/>
              </w:rPr>
              <w:t>2</w:t>
            </w:r>
            <w:r w:rsidRPr="002F6253">
              <w:rPr>
                <w:rFonts w:asciiTheme="minorHAnsi" w:hAnsiTheme="minorHAnsi" w:cstheme="minorHAnsi"/>
                <w:b/>
                <w:noProof/>
                <w:sz w:val="20"/>
                <w:szCs w:val="20"/>
                <w:lang w:val="en-US"/>
              </w:rPr>
              <w:t>5.</w:t>
            </w:r>
          </w:p>
        </w:tc>
        <w:tc>
          <w:tcPr>
            <w:tcW w:w="1043" w:type="pct"/>
            <w:tcBorders>
              <w:bottom w:val="single" w:sz="4" w:space="0" w:color="auto"/>
            </w:tcBorders>
            <w:shd w:val="clear" w:color="auto" w:fill="FFFF99"/>
            <w:vAlign w:val="center"/>
          </w:tcPr>
          <w:p w14:paraId="42574D92" w14:textId="77777777" w:rsidR="0033589B" w:rsidRPr="002F6253" w:rsidRDefault="0033589B" w:rsidP="00051F96">
            <w:pPr>
              <w:jc w:val="center"/>
              <w:rPr>
                <w:rFonts w:asciiTheme="minorHAnsi" w:hAnsiTheme="minorHAnsi" w:cstheme="minorHAnsi"/>
                <w:b/>
                <w:bCs/>
                <w:noProof/>
                <w:sz w:val="20"/>
                <w:szCs w:val="20"/>
                <w:lang w:val="en-US"/>
              </w:rPr>
            </w:pPr>
            <w:r w:rsidRPr="002F6253">
              <w:rPr>
                <w:rFonts w:asciiTheme="minorHAnsi" w:hAnsiTheme="minorHAnsi" w:cstheme="minorHAnsi"/>
                <w:b/>
                <w:noProof/>
                <w:sz w:val="20"/>
                <w:szCs w:val="20"/>
                <w:lang w:val="en-US"/>
              </w:rPr>
              <w:t>20</w:t>
            </w:r>
            <w:r w:rsidRPr="002F6253">
              <w:rPr>
                <w:rFonts w:asciiTheme="minorHAnsi" w:hAnsiTheme="minorHAnsi" w:cstheme="minorHAnsi"/>
                <w:b/>
                <w:noProof/>
                <w:sz w:val="20"/>
                <w:szCs w:val="20"/>
                <w:lang w:val="bs-Cyrl-BA"/>
              </w:rPr>
              <w:t>2</w:t>
            </w:r>
            <w:r w:rsidRPr="002F6253">
              <w:rPr>
                <w:rFonts w:asciiTheme="minorHAnsi" w:hAnsiTheme="minorHAnsi" w:cstheme="minorHAnsi"/>
                <w:b/>
                <w:noProof/>
                <w:sz w:val="20"/>
                <w:szCs w:val="20"/>
                <w:lang w:val="sr-Cyrl-BA"/>
              </w:rPr>
              <w:t>4</w:t>
            </w:r>
            <w:r w:rsidRPr="002F6253">
              <w:rPr>
                <w:rFonts w:asciiTheme="minorHAnsi" w:hAnsiTheme="minorHAnsi" w:cstheme="minorHAnsi"/>
                <w:b/>
                <w:noProof/>
                <w:sz w:val="20"/>
                <w:szCs w:val="20"/>
                <w:lang w:val="en-US"/>
              </w:rPr>
              <w:t>.</w:t>
            </w:r>
          </w:p>
        </w:tc>
        <w:tc>
          <w:tcPr>
            <w:tcW w:w="647" w:type="pct"/>
            <w:tcBorders>
              <w:bottom w:val="single" w:sz="4" w:space="0" w:color="auto"/>
            </w:tcBorders>
            <w:shd w:val="clear" w:color="auto" w:fill="FFFF99"/>
            <w:vAlign w:val="center"/>
          </w:tcPr>
          <w:p w14:paraId="2A47B6A7" w14:textId="77777777" w:rsidR="0033589B" w:rsidRPr="002F6253" w:rsidRDefault="0033589B" w:rsidP="00051F96">
            <w:pPr>
              <w:jc w:val="center"/>
              <w:rPr>
                <w:rFonts w:asciiTheme="minorHAnsi" w:hAnsiTheme="minorHAnsi" w:cstheme="minorHAnsi"/>
                <w:b/>
                <w:bCs/>
                <w:noProof/>
                <w:sz w:val="20"/>
                <w:szCs w:val="20"/>
                <w:lang w:val="sr-Cyrl-CS"/>
              </w:rPr>
            </w:pPr>
            <w:r w:rsidRPr="002F6253">
              <w:rPr>
                <w:rFonts w:asciiTheme="minorHAnsi" w:hAnsiTheme="minorHAnsi" w:cstheme="minorHAnsi"/>
                <w:b/>
                <w:bCs/>
                <w:noProof/>
                <w:sz w:val="20"/>
                <w:szCs w:val="20"/>
                <w:lang w:val="sr-Cyrl-CS"/>
              </w:rPr>
              <w:t>Индекс</w:t>
            </w:r>
          </w:p>
        </w:tc>
      </w:tr>
      <w:tr w:rsidR="002F6253" w:rsidRPr="002F6253" w14:paraId="1C54872E" w14:textId="77777777" w:rsidTr="00051F96">
        <w:trPr>
          <w:trHeight w:val="242"/>
          <w:jc w:val="center"/>
        </w:trPr>
        <w:tc>
          <w:tcPr>
            <w:tcW w:w="2115" w:type="pct"/>
            <w:tcBorders>
              <w:bottom w:val="dotted" w:sz="4" w:space="0" w:color="auto"/>
            </w:tcBorders>
            <w:shd w:val="clear" w:color="auto" w:fill="FABF8F"/>
            <w:tcMar>
              <w:left w:w="68" w:type="dxa"/>
            </w:tcMar>
            <w:vAlign w:val="center"/>
          </w:tcPr>
          <w:p w14:paraId="01FA337E" w14:textId="77777777" w:rsidR="0033589B" w:rsidRPr="002F6253" w:rsidRDefault="0033589B" w:rsidP="00051F96">
            <w:pPr>
              <w:jc w:val="center"/>
              <w:rPr>
                <w:rFonts w:asciiTheme="minorHAnsi" w:hAnsiTheme="minorHAnsi" w:cstheme="minorHAnsi"/>
                <w:noProof/>
                <w:sz w:val="16"/>
                <w:szCs w:val="16"/>
                <w:lang w:val="bs-Cyrl-BA"/>
              </w:rPr>
            </w:pPr>
            <w:r w:rsidRPr="002F6253">
              <w:rPr>
                <w:rFonts w:asciiTheme="minorHAnsi" w:hAnsiTheme="minorHAnsi" w:cstheme="minorHAnsi"/>
                <w:noProof/>
                <w:sz w:val="16"/>
                <w:szCs w:val="16"/>
                <w:lang w:val="bs-Cyrl-BA"/>
              </w:rPr>
              <w:t>1</w:t>
            </w:r>
          </w:p>
        </w:tc>
        <w:tc>
          <w:tcPr>
            <w:tcW w:w="1195" w:type="pct"/>
            <w:tcBorders>
              <w:bottom w:val="dotted" w:sz="4" w:space="0" w:color="auto"/>
            </w:tcBorders>
            <w:shd w:val="clear" w:color="auto" w:fill="FABF8F"/>
            <w:vAlign w:val="center"/>
          </w:tcPr>
          <w:p w14:paraId="76961E7E" w14:textId="77777777" w:rsidR="0033589B" w:rsidRPr="002F6253" w:rsidRDefault="0033589B" w:rsidP="00051F96">
            <w:pPr>
              <w:jc w:val="center"/>
              <w:rPr>
                <w:rFonts w:asciiTheme="minorHAnsi" w:hAnsiTheme="minorHAnsi" w:cstheme="minorHAnsi"/>
                <w:noProof/>
                <w:sz w:val="16"/>
                <w:szCs w:val="16"/>
                <w:lang w:val="sr-Cyrl-CS"/>
              </w:rPr>
            </w:pPr>
            <w:r w:rsidRPr="002F6253">
              <w:rPr>
                <w:rFonts w:asciiTheme="minorHAnsi" w:hAnsiTheme="minorHAnsi" w:cstheme="minorHAnsi"/>
                <w:noProof/>
                <w:sz w:val="16"/>
                <w:szCs w:val="16"/>
                <w:lang w:val="sr-Cyrl-CS"/>
              </w:rPr>
              <w:t>2</w:t>
            </w:r>
          </w:p>
        </w:tc>
        <w:tc>
          <w:tcPr>
            <w:tcW w:w="1043" w:type="pct"/>
            <w:tcBorders>
              <w:bottom w:val="dotted" w:sz="4" w:space="0" w:color="auto"/>
            </w:tcBorders>
            <w:shd w:val="clear" w:color="auto" w:fill="FABF8F"/>
            <w:vAlign w:val="center"/>
          </w:tcPr>
          <w:p w14:paraId="781CD10B" w14:textId="77777777" w:rsidR="0033589B" w:rsidRPr="002F6253" w:rsidRDefault="0033589B" w:rsidP="00051F96">
            <w:pPr>
              <w:jc w:val="center"/>
              <w:rPr>
                <w:rFonts w:asciiTheme="minorHAnsi" w:hAnsiTheme="minorHAnsi" w:cstheme="minorHAnsi"/>
                <w:noProof/>
                <w:sz w:val="16"/>
                <w:szCs w:val="16"/>
                <w:lang w:val="sr-Cyrl-CS"/>
              </w:rPr>
            </w:pPr>
            <w:r w:rsidRPr="002F6253">
              <w:rPr>
                <w:rFonts w:asciiTheme="minorHAnsi" w:hAnsiTheme="minorHAnsi" w:cstheme="minorHAnsi"/>
                <w:noProof/>
                <w:sz w:val="16"/>
                <w:szCs w:val="16"/>
                <w:lang w:val="sr-Cyrl-CS"/>
              </w:rPr>
              <w:t>3</w:t>
            </w:r>
          </w:p>
        </w:tc>
        <w:tc>
          <w:tcPr>
            <w:tcW w:w="647" w:type="pct"/>
            <w:tcBorders>
              <w:bottom w:val="dotted" w:sz="4" w:space="0" w:color="auto"/>
            </w:tcBorders>
            <w:shd w:val="clear" w:color="auto" w:fill="FABF8F"/>
            <w:vAlign w:val="center"/>
          </w:tcPr>
          <w:p w14:paraId="048C7AED" w14:textId="77777777" w:rsidR="0033589B" w:rsidRPr="002F6253" w:rsidRDefault="0033589B" w:rsidP="00051F96">
            <w:pPr>
              <w:jc w:val="center"/>
              <w:rPr>
                <w:rFonts w:asciiTheme="minorHAnsi" w:hAnsiTheme="minorHAnsi" w:cstheme="minorHAnsi"/>
                <w:sz w:val="16"/>
                <w:szCs w:val="16"/>
                <w:lang w:val="sr-Cyrl-CS"/>
              </w:rPr>
            </w:pPr>
            <w:r w:rsidRPr="002F6253">
              <w:rPr>
                <w:rFonts w:asciiTheme="minorHAnsi" w:hAnsiTheme="minorHAnsi" w:cstheme="minorHAnsi"/>
                <w:sz w:val="16"/>
                <w:szCs w:val="16"/>
                <w:lang w:val="sr-Cyrl-CS"/>
              </w:rPr>
              <w:t>4=2/3</w:t>
            </w:r>
          </w:p>
        </w:tc>
      </w:tr>
      <w:tr w:rsidR="002F6253" w:rsidRPr="002F6253" w14:paraId="630F52FA" w14:textId="77777777" w:rsidTr="00051F96">
        <w:trPr>
          <w:trHeight w:hRule="exact" w:val="284"/>
          <w:jc w:val="center"/>
        </w:trPr>
        <w:tc>
          <w:tcPr>
            <w:tcW w:w="2115" w:type="pct"/>
            <w:tcBorders>
              <w:bottom w:val="dotted" w:sz="4" w:space="0" w:color="auto"/>
            </w:tcBorders>
            <w:shd w:val="clear" w:color="auto" w:fill="auto"/>
            <w:tcMar>
              <w:left w:w="68" w:type="dxa"/>
            </w:tcMar>
            <w:vAlign w:val="center"/>
          </w:tcPr>
          <w:p w14:paraId="71D2A236" w14:textId="77777777" w:rsidR="0033589B" w:rsidRPr="002F6253" w:rsidRDefault="0033589B" w:rsidP="00051F96">
            <w:pPr>
              <w:rPr>
                <w:rFonts w:asciiTheme="minorHAnsi" w:hAnsiTheme="minorHAnsi" w:cstheme="minorHAnsi"/>
                <w:noProof/>
                <w:sz w:val="21"/>
                <w:szCs w:val="21"/>
                <w:lang w:val="sr-Cyrl-CS"/>
              </w:rPr>
            </w:pPr>
            <w:r w:rsidRPr="002F6253">
              <w:rPr>
                <w:rFonts w:asciiTheme="minorHAnsi" w:hAnsiTheme="minorHAnsi" w:cstheme="minorHAnsi"/>
                <w:noProof/>
                <w:sz w:val="21"/>
                <w:szCs w:val="21"/>
                <w:lang w:val="sr-Latn-BA"/>
              </w:rPr>
              <w:t>J</w:t>
            </w:r>
            <w:r w:rsidRPr="002F6253">
              <w:rPr>
                <w:rFonts w:asciiTheme="minorHAnsi" w:hAnsiTheme="minorHAnsi" w:cstheme="minorHAnsi"/>
                <w:noProof/>
                <w:sz w:val="21"/>
                <w:szCs w:val="21"/>
                <w:lang w:val="sr-Cyrl-CS"/>
              </w:rPr>
              <w:t>ануар</w:t>
            </w:r>
          </w:p>
        </w:tc>
        <w:tc>
          <w:tcPr>
            <w:tcW w:w="1195" w:type="pct"/>
            <w:tcBorders>
              <w:bottom w:val="dotted" w:sz="4" w:space="0" w:color="auto"/>
            </w:tcBorders>
            <w:shd w:val="clear" w:color="auto" w:fill="auto"/>
            <w:vAlign w:val="bottom"/>
          </w:tcPr>
          <w:p w14:paraId="38A5DBCB" w14:textId="77777777" w:rsidR="0033589B" w:rsidRPr="002F6253" w:rsidRDefault="0033589B" w:rsidP="00051F96">
            <w:pPr>
              <w:jc w:val="right"/>
              <w:rPr>
                <w:rFonts w:asciiTheme="minorHAnsi" w:hAnsiTheme="minorHAnsi" w:cstheme="minorHAnsi"/>
                <w:sz w:val="20"/>
                <w:szCs w:val="20"/>
                <w:lang w:val="sr-Cyrl-BA"/>
              </w:rPr>
            </w:pPr>
            <w:r w:rsidRPr="002F6253">
              <w:rPr>
                <w:rFonts w:asciiTheme="minorHAnsi" w:hAnsiTheme="minorHAnsi" w:cstheme="minorHAnsi"/>
                <w:sz w:val="20"/>
                <w:szCs w:val="20"/>
                <w:lang w:val="sr-Cyrl-BA"/>
              </w:rPr>
              <w:t>6.704.024</w:t>
            </w:r>
          </w:p>
        </w:tc>
        <w:tc>
          <w:tcPr>
            <w:tcW w:w="1043" w:type="pct"/>
            <w:tcBorders>
              <w:bottom w:val="dotted" w:sz="4" w:space="0" w:color="auto"/>
            </w:tcBorders>
            <w:shd w:val="clear" w:color="auto" w:fill="auto"/>
            <w:vAlign w:val="bottom"/>
          </w:tcPr>
          <w:p w14:paraId="4DEDBD0F" w14:textId="77777777" w:rsidR="0033589B" w:rsidRPr="002F6253" w:rsidRDefault="0033589B" w:rsidP="00051F96">
            <w:pPr>
              <w:jc w:val="right"/>
              <w:rPr>
                <w:rFonts w:asciiTheme="minorHAnsi" w:hAnsiTheme="minorHAnsi" w:cstheme="minorHAnsi"/>
                <w:sz w:val="20"/>
                <w:szCs w:val="20"/>
                <w:lang w:val="en-US"/>
              </w:rPr>
            </w:pPr>
            <w:r w:rsidRPr="002F6253">
              <w:rPr>
                <w:rFonts w:asciiTheme="minorHAnsi" w:hAnsiTheme="minorHAnsi" w:cstheme="minorHAnsi"/>
                <w:sz w:val="20"/>
                <w:szCs w:val="20"/>
              </w:rPr>
              <w:t>7</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113</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161</w:t>
            </w:r>
          </w:p>
        </w:tc>
        <w:tc>
          <w:tcPr>
            <w:tcW w:w="647" w:type="pct"/>
            <w:tcBorders>
              <w:bottom w:val="dotted" w:sz="4" w:space="0" w:color="auto"/>
            </w:tcBorders>
            <w:shd w:val="clear" w:color="auto" w:fill="auto"/>
            <w:vAlign w:val="center"/>
          </w:tcPr>
          <w:p w14:paraId="347AB8C6" w14:textId="77777777" w:rsidR="0033589B" w:rsidRPr="002F6253" w:rsidRDefault="0033589B" w:rsidP="00051F96">
            <w:pPr>
              <w:jc w:val="right"/>
              <w:rPr>
                <w:rFonts w:asciiTheme="minorHAnsi" w:hAnsiTheme="minorHAnsi" w:cstheme="minorHAnsi"/>
                <w:sz w:val="20"/>
                <w:szCs w:val="20"/>
                <w:lang w:val="sr-Cyrl-BA"/>
              </w:rPr>
            </w:pPr>
            <w:r w:rsidRPr="002F6253">
              <w:rPr>
                <w:rFonts w:ascii="Calibri" w:hAnsi="Calibri" w:cs="Calibri"/>
                <w:sz w:val="20"/>
                <w:szCs w:val="20"/>
                <w:lang w:val="sr-Cyrl-BA"/>
              </w:rPr>
              <w:t>94</w:t>
            </w:r>
          </w:p>
        </w:tc>
      </w:tr>
      <w:tr w:rsidR="002F6253" w:rsidRPr="002F6253" w14:paraId="62D2CDEE"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5DEF32DC" w14:textId="77777777" w:rsidR="0033589B" w:rsidRPr="002F6253" w:rsidRDefault="0033589B" w:rsidP="00051F96">
            <w:pPr>
              <w:rPr>
                <w:rFonts w:asciiTheme="minorHAnsi" w:hAnsiTheme="minorHAnsi" w:cstheme="minorHAnsi"/>
                <w:noProof/>
                <w:sz w:val="21"/>
                <w:szCs w:val="21"/>
                <w:lang w:val="sr-Cyrl-CS"/>
              </w:rPr>
            </w:pPr>
            <w:r w:rsidRPr="002F6253">
              <w:rPr>
                <w:rFonts w:asciiTheme="minorHAnsi" w:hAnsiTheme="minorHAnsi" w:cstheme="minorHAnsi"/>
                <w:noProof/>
                <w:sz w:val="21"/>
                <w:szCs w:val="21"/>
                <w:lang w:val="sr-Cyrl-BA"/>
              </w:rPr>
              <w:t>Ф</w:t>
            </w:r>
            <w:r w:rsidRPr="002F6253">
              <w:rPr>
                <w:rFonts w:asciiTheme="minorHAnsi" w:hAnsiTheme="minorHAnsi" w:cstheme="minorHAnsi"/>
                <w:noProof/>
                <w:sz w:val="21"/>
                <w:szCs w:val="21"/>
                <w:lang w:val="sr-Cyrl-CS"/>
              </w:rPr>
              <w:t>ебруар</w:t>
            </w:r>
          </w:p>
        </w:tc>
        <w:tc>
          <w:tcPr>
            <w:tcW w:w="1195" w:type="pct"/>
            <w:tcBorders>
              <w:top w:val="dotted" w:sz="4" w:space="0" w:color="auto"/>
              <w:bottom w:val="dotted" w:sz="4" w:space="0" w:color="auto"/>
            </w:tcBorders>
            <w:shd w:val="clear" w:color="auto" w:fill="auto"/>
            <w:vAlign w:val="bottom"/>
          </w:tcPr>
          <w:p w14:paraId="3C7F0D4B" w14:textId="77777777" w:rsidR="0033589B" w:rsidRPr="002F6253" w:rsidRDefault="0033589B" w:rsidP="00051F96">
            <w:pPr>
              <w:jc w:val="right"/>
              <w:rPr>
                <w:rFonts w:asciiTheme="minorHAnsi" w:hAnsiTheme="minorHAnsi" w:cstheme="minorHAnsi"/>
                <w:sz w:val="20"/>
                <w:szCs w:val="20"/>
                <w:lang w:val="sr-Cyrl-BA"/>
              </w:rPr>
            </w:pPr>
            <w:r w:rsidRPr="002F6253">
              <w:rPr>
                <w:rFonts w:asciiTheme="minorHAnsi" w:hAnsiTheme="minorHAnsi" w:cstheme="minorHAnsi"/>
                <w:sz w:val="20"/>
                <w:szCs w:val="20"/>
                <w:lang w:val="sr-Cyrl-BA"/>
              </w:rPr>
              <w:t>9.398.280</w:t>
            </w:r>
          </w:p>
        </w:tc>
        <w:tc>
          <w:tcPr>
            <w:tcW w:w="1043" w:type="pct"/>
            <w:tcBorders>
              <w:top w:val="dotted" w:sz="4" w:space="0" w:color="auto"/>
              <w:bottom w:val="dotted" w:sz="4" w:space="0" w:color="auto"/>
            </w:tcBorders>
            <w:shd w:val="clear" w:color="auto" w:fill="auto"/>
            <w:vAlign w:val="bottom"/>
          </w:tcPr>
          <w:p w14:paraId="712DDB3F" w14:textId="77777777" w:rsidR="0033589B" w:rsidRPr="002F6253" w:rsidRDefault="0033589B" w:rsidP="00051F96">
            <w:pPr>
              <w:jc w:val="right"/>
              <w:rPr>
                <w:rFonts w:asciiTheme="minorHAnsi" w:hAnsiTheme="minorHAnsi" w:cstheme="minorHAnsi"/>
                <w:sz w:val="20"/>
                <w:szCs w:val="20"/>
                <w:lang w:val="en-US"/>
              </w:rPr>
            </w:pPr>
            <w:r w:rsidRPr="002F6253">
              <w:rPr>
                <w:rFonts w:asciiTheme="minorHAnsi" w:hAnsiTheme="minorHAnsi" w:cstheme="minorHAnsi"/>
                <w:sz w:val="20"/>
                <w:szCs w:val="20"/>
              </w:rPr>
              <w:t>8</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073</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157</w:t>
            </w:r>
          </w:p>
        </w:tc>
        <w:tc>
          <w:tcPr>
            <w:tcW w:w="647" w:type="pct"/>
            <w:tcBorders>
              <w:top w:val="dotted" w:sz="4" w:space="0" w:color="auto"/>
              <w:bottom w:val="dotted" w:sz="4" w:space="0" w:color="auto"/>
            </w:tcBorders>
            <w:shd w:val="clear" w:color="auto" w:fill="auto"/>
            <w:vAlign w:val="center"/>
          </w:tcPr>
          <w:p w14:paraId="0740FA66" w14:textId="77777777" w:rsidR="0033589B" w:rsidRPr="002F6253" w:rsidRDefault="0033589B" w:rsidP="00051F96">
            <w:pPr>
              <w:jc w:val="right"/>
              <w:rPr>
                <w:rFonts w:asciiTheme="minorHAnsi" w:hAnsiTheme="minorHAnsi" w:cstheme="minorHAnsi"/>
                <w:sz w:val="20"/>
                <w:szCs w:val="20"/>
                <w:lang w:val="sr-Cyrl-BA"/>
              </w:rPr>
            </w:pPr>
            <w:r w:rsidRPr="002F6253">
              <w:rPr>
                <w:rFonts w:ascii="Calibri" w:hAnsi="Calibri" w:cs="Calibri"/>
                <w:sz w:val="20"/>
                <w:szCs w:val="20"/>
                <w:lang w:val="sr-Cyrl-BA"/>
              </w:rPr>
              <w:t>116</w:t>
            </w:r>
          </w:p>
        </w:tc>
      </w:tr>
      <w:tr w:rsidR="002F6253" w:rsidRPr="002F6253" w14:paraId="4F6EF1BC"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4C330A1D" w14:textId="77777777" w:rsidR="0033589B" w:rsidRPr="002F6253" w:rsidRDefault="0033589B" w:rsidP="00051F96">
            <w:pPr>
              <w:rPr>
                <w:rFonts w:asciiTheme="minorHAnsi" w:hAnsiTheme="minorHAnsi" w:cstheme="minorHAnsi"/>
                <w:noProof/>
                <w:sz w:val="21"/>
                <w:szCs w:val="21"/>
                <w:lang w:val="sr-Cyrl-CS"/>
              </w:rPr>
            </w:pPr>
            <w:r w:rsidRPr="002F6253">
              <w:rPr>
                <w:rFonts w:asciiTheme="minorHAnsi" w:hAnsiTheme="minorHAnsi" w:cstheme="minorHAnsi"/>
                <w:noProof/>
                <w:sz w:val="21"/>
                <w:szCs w:val="21"/>
                <w:lang w:val="sr-Cyrl-CS"/>
              </w:rPr>
              <w:t>Март</w:t>
            </w:r>
          </w:p>
        </w:tc>
        <w:tc>
          <w:tcPr>
            <w:tcW w:w="1195" w:type="pct"/>
            <w:tcBorders>
              <w:top w:val="dotted" w:sz="4" w:space="0" w:color="auto"/>
              <w:bottom w:val="dotted" w:sz="4" w:space="0" w:color="auto"/>
            </w:tcBorders>
            <w:shd w:val="clear" w:color="auto" w:fill="auto"/>
            <w:vAlign w:val="bottom"/>
          </w:tcPr>
          <w:p w14:paraId="5D17CE87" w14:textId="77777777" w:rsidR="0033589B" w:rsidRPr="002F6253" w:rsidRDefault="0033589B" w:rsidP="00051F96">
            <w:pPr>
              <w:jc w:val="right"/>
              <w:rPr>
                <w:rFonts w:asciiTheme="minorHAnsi" w:hAnsiTheme="minorHAnsi" w:cstheme="minorHAnsi"/>
                <w:sz w:val="20"/>
                <w:szCs w:val="20"/>
                <w:lang w:val="sr-Cyrl-BA"/>
              </w:rPr>
            </w:pPr>
            <w:r w:rsidRPr="002F6253">
              <w:rPr>
                <w:rFonts w:asciiTheme="minorHAnsi" w:hAnsiTheme="minorHAnsi" w:cstheme="minorHAnsi"/>
                <w:sz w:val="20"/>
                <w:szCs w:val="20"/>
                <w:lang w:val="sr-Cyrl-BA"/>
              </w:rPr>
              <w:t>10.949.043</w:t>
            </w:r>
          </w:p>
        </w:tc>
        <w:tc>
          <w:tcPr>
            <w:tcW w:w="1043" w:type="pct"/>
            <w:tcBorders>
              <w:top w:val="dotted" w:sz="4" w:space="0" w:color="auto"/>
              <w:bottom w:val="dotted" w:sz="4" w:space="0" w:color="auto"/>
            </w:tcBorders>
            <w:shd w:val="clear" w:color="auto" w:fill="auto"/>
            <w:vAlign w:val="bottom"/>
          </w:tcPr>
          <w:p w14:paraId="755B02A2" w14:textId="77777777" w:rsidR="0033589B" w:rsidRPr="002F6253" w:rsidRDefault="0033589B" w:rsidP="00051F96">
            <w:pPr>
              <w:jc w:val="right"/>
              <w:rPr>
                <w:rFonts w:asciiTheme="minorHAnsi" w:hAnsiTheme="minorHAnsi" w:cstheme="minorHAnsi"/>
                <w:sz w:val="20"/>
                <w:szCs w:val="20"/>
              </w:rPr>
            </w:pPr>
            <w:r w:rsidRPr="002F6253">
              <w:rPr>
                <w:rFonts w:asciiTheme="minorHAnsi" w:hAnsiTheme="minorHAnsi" w:cstheme="minorHAnsi"/>
                <w:sz w:val="20"/>
                <w:szCs w:val="20"/>
              </w:rPr>
              <w:t>9</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728</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415</w:t>
            </w:r>
          </w:p>
        </w:tc>
        <w:tc>
          <w:tcPr>
            <w:tcW w:w="647" w:type="pct"/>
            <w:tcBorders>
              <w:top w:val="dotted" w:sz="4" w:space="0" w:color="auto"/>
              <w:bottom w:val="dotted" w:sz="4" w:space="0" w:color="auto"/>
            </w:tcBorders>
            <w:shd w:val="clear" w:color="auto" w:fill="auto"/>
            <w:vAlign w:val="center"/>
          </w:tcPr>
          <w:p w14:paraId="3F80E8C7" w14:textId="77777777" w:rsidR="0033589B" w:rsidRPr="002F6253" w:rsidRDefault="0033589B" w:rsidP="00051F96">
            <w:pPr>
              <w:jc w:val="right"/>
              <w:rPr>
                <w:rFonts w:asciiTheme="minorHAnsi" w:hAnsiTheme="minorHAnsi" w:cstheme="minorHAnsi"/>
                <w:sz w:val="20"/>
                <w:szCs w:val="20"/>
                <w:lang w:val="sr-Cyrl-BA"/>
              </w:rPr>
            </w:pPr>
            <w:r w:rsidRPr="002F6253">
              <w:rPr>
                <w:rFonts w:ascii="Calibri" w:hAnsi="Calibri" w:cs="Calibri"/>
                <w:sz w:val="20"/>
                <w:szCs w:val="20"/>
                <w:lang w:val="sr-Cyrl-BA"/>
              </w:rPr>
              <w:t>113</w:t>
            </w:r>
          </w:p>
        </w:tc>
      </w:tr>
      <w:tr w:rsidR="002F6253" w:rsidRPr="002F6253" w14:paraId="54F6FD5D"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6E3C9229" w14:textId="77777777" w:rsidR="0033589B" w:rsidRPr="002F6253" w:rsidRDefault="0033589B" w:rsidP="00051F96">
            <w:pPr>
              <w:rPr>
                <w:rFonts w:asciiTheme="minorHAnsi" w:hAnsiTheme="minorHAnsi" w:cstheme="minorHAnsi"/>
                <w:noProof/>
                <w:sz w:val="21"/>
                <w:szCs w:val="21"/>
                <w:lang w:val="sr-Cyrl-CS"/>
              </w:rPr>
            </w:pPr>
            <w:r w:rsidRPr="002F6253">
              <w:rPr>
                <w:rFonts w:asciiTheme="minorHAnsi" w:hAnsiTheme="minorHAnsi" w:cstheme="minorHAnsi"/>
                <w:noProof/>
                <w:sz w:val="21"/>
                <w:szCs w:val="21"/>
                <w:lang w:val="sr-Cyrl-CS"/>
              </w:rPr>
              <w:t>Април</w:t>
            </w:r>
          </w:p>
        </w:tc>
        <w:tc>
          <w:tcPr>
            <w:tcW w:w="1195" w:type="pct"/>
            <w:tcBorders>
              <w:top w:val="dotted" w:sz="4" w:space="0" w:color="auto"/>
              <w:bottom w:val="dotted" w:sz="4" w:space="0" w:color="auto"/>
            </w:tcBorders>
            <w:shd w:val="clear" w:color="auto" w:fill="auto"/>
            <w:vAlign w:val="bottom"/>
          </w:tcPr>
          <w:p w14:paraId="24C01912" w14:textId="77777777" w:rsidR="0033589B" w:rsidRPr="002F6253" w:rsidRDefault="0033589B" w:rsidP="00051F96">
            <w:pPr>
              <w:jc w:val="right"/>
              <w:rPr>
                <w:rFonts w:asciiTheme="minorHAnsi" w:hAnsiTheme="minorHAnsi" w:cstheme="minorHAnsi"/>
                <w:sz w:val="20"/>
                <w:szCs w:val="20"/>
              </w:rPr>
            </w:pPr>
            <w:r w:rsidRPr="002F6253">
              <w:rPr>
                <w:rFonts w:asciiTheme="minorHAnsi" w:hAnsiTheme="minorHAnsi" w:cstheme="minorHAnsi"/>
                <w:sz w:val="20"/>
                <w:szCs w:val="20"/>
              </w:rPr>
              <w:t>9</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262</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799</w:t>
            </w:r>
          </w:p>
        </w:tc>
        <w:tc>
          <w:tcPr>
            <w:tcW w:w="1043" w:type="pct"/>
            <w:tcBorders>
              <w:top w:val="dotted" w:sz="4" w:space="0" w:color="auto"/>
              <w:bottom w:val="dotted" w:sz="4" w:space="0" w:color="auto"/>
            </w:tcBorders>
            <w:shd w:val="clear" w:color="auto" w:fill="auto"/>
            <w:vAlign w:val="bottom"/>
          </w:tcPr>
          <w:p w14:paraId="788E89D9" w14:textId="77777777" w:rsidR="0033589B" w:rsidRPr="002F6253" w:rsidRDefault="0033589B" w:rsidP="00051F96">
            <w:pPr>
              <w:jc w:val="right"/>
              <w:rPr>
                <w:rFonts w:asciiTheme="minorHAnsi" w:hAnsiTheme="minorHAnsi" w:cstheme="minorHAnsi"/>
                <w:sz w:val="20"/>
                <w:szCs w:val="20"/>
              </w:rPr>
            </w:pPr>
            <w:r w:rsidRPr="002F6253">
              <w:rPr>
                <w:rFonts w:asciiTheme="minorHAnsi" w:hAnsiTheme="minorHAnsi" w:cstheme="minorHAnsi"/>
                <w:sz w:val="20"/>
                <w:szCs w:val="20"/>
              </w:rPr>
              <w:t>8</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509</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331</w:t>
            </w:r>
          </w:p>
        </w:tc>
        <w:tc>
          <w:tcPr>
            <w:tcW w:w="647" w:type="pct"/>
            <w:tcBorders>
              <w:top w:val="dotted" w:sz="4" w:space="0" w:color="auto"/>
              <w:bottom w:val="dotted" w:sz="4" w:space="0" w:color="auto"/>
            </w:tcBorders>
            <w:shd w:val="clear" w:color="auto" w:fill="auto"/>
            <w:vAlign w:val="center"/>
          </w:tcPr>
          <w:p w14:paraId="0F4B4086" w14:textId="77777777" w:rsidR="0033589B" w:rsidRPr="002F6253" w:rsidRDefault="0033589B" w:rsidP="00051F96">
            <w:pPr>
              <w:jc w:val="right"/>
              <w:rPr>
                <w:rFonts w:asciiTheme="minorHAnsi" w:hAnsiTheme="minorHAnsi" w:cstheme="minorHAnsi"/>
                <w:sz w:val="20"/>
                <w:szCs w:val="20"/>
                <w:lang w:val="sr-Cyrl-BA"/>
              </w:rPr>
            </w:pPr>
            <w:r w:rsidRPr="002F6253">
              <w:rPr>
                <w:rFonts w:ascii="Calibri" w:hAnsi="Calibri" w:cs="Calibri"/>
                <w:sz w:val="20"/>
                <w:szCs w:val="20"/>
                <w:lang w:val="sr-Cyrl-BA"/>
              </w:rPr>
              <w:t>109</w:t>
            </w:r>
          </w:p>
        </w:tc>
      </w:tr>
      <w:tr w:rsidR="002F6253" w:rsidRPr="002F6253" w14:paraId="69B63F82"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2262CAD4" w14:textId="77777777" w:rsidR="0033589B" w:rsidRPr="002F6253" w:rsidRDefault="0033589B" w:rsidP="00051F96">
            <w:pPr>
              <w:rPr>
                <w:rFonts w:asciiTheme="minorHAnsi" w:hAnsiTheme="minorHAnsi" w:cstheme="minorHAnsi"/>
                <w:noProof/>
                <w:sz w:val="21"/>
                <w:szCs w:val="21"/>
                <w:lang w:val="sr-Cyrl-CS"/>
              </w:rPr>
            </w:pPr>
            <w:r w:rsidRPr="002F6253">
              <w:rPr>
                <w:rFonts w:asciiTheme="minorHAnsi" w:hAnsiTheme="minorHAnsi" w:cstheme="minorHAnsi"/>
                <w:noProof/>
                <w:sz w:val="21"/>
                <w:szCs w:val="21"/>
                <w:lang w:val="sr-Cyrl-CS"/>
              </w:rPr>
              <w:t>Мај</w:t>
            </w:r>
          </w:p>
        </w:tc>
        <w:tc>
          <w:tcPr>
            <w:tcW w:w="1195" w:type="pct"/>
            <w:tcBorders>
              <w:top w:val="dotted" w:sz="4" w:space="0" w:color="auto"/>
              <w:bottom w:val="dotted" w:sz="4" w:space="0" w:color="auto"/>
            </w:tcBorders>
            <w:shd w:val="clear" w:color="auto" w:fill="auto"/>
            <w:vAlign w:val="bottom"/>
          </w:tcPr>
          <w:p w14:paraId="430BEC06" w14:textId="77777777" w:rsidR="0033589B" w:rsidRPr="002F6253" w:rsidRDefault="0033589B" w:rsidP="00051F96">
            <w:pPr>
              <w:jc w:val="right"/>
              <w:rPr>
                <w:rFonts w:asciiTheme="minorHAnsi" w:hAnsiTheme="minorHAnsi" w:cstheme="minorHAnsi"/>
                <w:sz w:val="20"/>
                <w:szCs w:val="20"/>
                <w:lang w:val="sr-Cyrl-BA"/>
              </w:rPr>
            </w:pPr>
            <w:r w:rsidRPr="002F6253">
              <w:rPr>
                <w:rFonts w:asciiTheme="minorHAnsi" w:hAnsiTheme="minorHAnsi" w:cstheme="minorHAnsi"/>
                <w:sz w:val="20"/>
                <w:szCs w:val="20"/>
              </w:rPr>
              <w:t>8</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843</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97</w:t>
            </w:r>
            <w:r w:rsidRPr="002F6253">
              <w:rPr>
                <w:rFonts w:asciiTheme="minorHAnsi" w:hAnsiTheme="minorHAnsi" w:cstheme="minorHAnsi"/>
                <w:sz w:val="20"/>
                <w:szCs w:val="20"/>
                <w:lang w:val="sr-Cyrl-BA"/>
              </w:rPr>
              <w:t>4</w:t>
            </w:r>
          </w:p>
        </w:tc>
        <w:tc>
          <w:tcPr>
            <w:tcW w:w="1043" w:type="pct"/>
            <w:tcBorders>
              <w:top w:val="dotted" w:sz="4" w:space="0" w:color="auto"/>
              <w:bottom w:val="dotted" w:sz="4" w:space="0" w:color="auto"/>
            </w:tcBorders>
            <w:shd w:val="clear" w:color="auto" w:fill="auto"/>
            <w:vAlign w:val="bottom"/>
          </w:tcPr>
          <w:p w14:paraId="3B6A872F" w14:textId="77777777" w:rsidR="0033589B" w:rsidRPr="002F6253" w:rsidRDefault="0033589B" w:rsidP="00051F96">
            <w:pPr>
              <w:jc w:val="right"/>
              <w:rPr>
                <w:rFonts w:asciiTheme="minorHAnsi" w:hAnsiTheme="minorHAnsi" w:cstheme="minorHAnsi"/>
                <w:sz w:val="20"/>
                <w:szCs w:val="20"/>
              </w:rPr>
            </w:pPr>
            <w:r w:rsidRPr="002F6253">
              <w:rPr>
                <w:rFonts w:asciiTheme="minorHAnsi" w:hAnsiTheme="minorHAnsi" w:cstheme="minorHAnsi"/>
                <w:sz w:val="20"/>
                <w:szCs w:val="20"/>
              </w:rPr>
              <w:t>7</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723</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037</w:t>
            </w:r>
          </w:p>
        </w:tc>
        <w:tc>
          <w:tcPr>
            <w:tcW w:w="647" w:type="pct"/>
            <w:tcBorders>
              <w:top w:val="dotted" w:sz="4" w:space="0" w:color="auto"/>
              <w:bottom w:val="dotted" w:sz="4" w:space="0" w:color="auto"/>
            </w:tcBorders>
            <w:shd w:val="clear" w:color="auto" w:fill="auto"/>
            <w:vAlign w:val="center"/>
          </w:tcPr>
          <w:p w14:paraId="00D0EA39" w14:textId="77777777" w:rsidR="0033589B" w:rsidRPr="002F6253" w:rsidRDefault="0033589B" w:rsidP="00051F96">
            <w:pPr>
              <w:jc w:val="right"/>
              <w:rPr>
                <w:rFonts w:asciiTheme="minorHAnsi" w:hAnsiTheme="minorHAnsi" w:cstheme="minorHAnsi"/>
                <w:sz w:val="20"/>
                <w:szCs w:val="20"/>
                <w:lang w:val="sr-Cyrl-BA"/>
              </w:rPr>
            </w:pPr>
            <w:r w:rsidRPr="002F6253">
              <w:rPr>
                <w:rFonts w:ascii="Calibri" w:hAnsi="Calibri" w:cs="Calibri"/>
                <w:sz w:val="20"/>
                <w:szCs w:val="20"/>
                <w:lang w:val="sr-Cyrl-BA"/>
              </w:rPr>
              <w:t>115</w:t>
            </w:r>
          </w:p>
        </w:tc>
      </w:tr>
      <w:tr w:rsidR="002F6253" w:rsidRPr="002F6253" w14:paraId="0E2D7963"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0FAF3DEA" w14:textId="77777777" w:rsidR="0033589B" w:rsidRPr="002F6253" w:rsidRDefault="0033589B" w:rsidP="00051F96">
            <w:pPr>
              <w:rPr>
                <w:rFonts w:asciiTheme="minorHAnsi" w:hAnsiTheme="minorHAnsi" w:cstheme="minorHAnsi"/>
                <w:noProof/>
                <w:sz w:val="21"/>
                <w:szCs w:val="21"/>
                <w:lang w:val="sr-Cyrl-BA"/>
              </w:rPr>
            </w:pPr>
            <w:r w:rsidRPr="002F6253">
              <w:rPr>
                <w:rFonts w:asciiTheme="minorHAnsi" w:hAnsiTheme="minorHAnsi" w:cstheme="minorHAnsi"/>
                <w:noProof/>
                <w:sz w:val="21"/>
                <w:szCs w:val="21"/>
                <w:lang w:val="sr-Cyrl-BA"/>
              </w:rPr>
              <w:t>Јун</w:t>
            </w:r>
          </w:p>
        </w:tc>
        <w:tc>
          <w:tcPr>
            <w:tcW w:w="1195" w:type="pct"/>
            <w:tcBorders>
              <w:top w:val="dotted" w:sz="4" w:space="0" w:color="auto"/>
              <w:bottom w:val="dotted" w:sz="4" w:space="0" w:color="auto"/>
            </w:tcBorders>
            <w:shd w:val="clear" w:color="auto" w:fill="auto"/>
            <w:vAlign w:val="bottom"/>
          </w:tcPr>
          <w:p w14:paraId="50E6F739"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10.226.612</w:t>
            </w:r>
          </w:p>
        </w:tc>
        <w:tc>
          <w:tcPr>
            <w:tcW w:w="1043" w:type="pct"/>
            <w:tcBorders>
              <w:top w:val="dotted" w:sz="4" w:space="0" w:color="auto"/>
              <w:bottom w:val="dotted" w:sz="4" w:space="0" w:color="auto"/>
            </w:tcBorders>
            <w:shd w:val="clear" w:color="auto" w:fill="auto"/>
            <w:vAlign w:val="bottom"/>
          </w:tcPr>
          <w:p w14:paraId="47A72EE8"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sz w:val="20"/>
                <w:szCs w:val="20"/>
              </w:rPr>
              <w:t>9</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146</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436</w:t>
            </w:r>
          </w:p>
        </w:tc>
        <w:tc>
          <w:tcPr>
            <w:tcW w:w="647" w:type="pct"/>
            <w:tcBorders>
              <w:top w:val="dotted" w:sz="4" w:space="0" w:color="auto"/>
              <w:bottom w:val="dotted" w:sz="4" w:space="0" w:color="auto"/>
            </w:tcBorders>
            <w:shd w:val="clear" w:color="auto" w:fill="auto"/>
            <w:vAlign w:val="center"/>
          </w:tcPr>
          <w:p w14:paraId="73BF5504"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Calibri" w:hAnsi="Calibri" w:cs="Calibri"/>
                <w:sz w:val="20"/>
                <w:szCs w:val="20"/>
                <w:lang w:val="sr-Cyrl-BA"/>
              </w:rPr>
              <w:t>112</w:t>
            </w:r>
          </w:p>
        </w:tc>
      </w:tr>
      <w:tr w:rsidR="002F6253" w:rsidRPr="002F6253" w14:paraId="29EA2E0C"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0196730E" w14:textId="77777777" w:rsidR="0033589B" w:rsidRPr="002F6253" w:rsidRDefault="0033589B" w:rsidP="00051F96">
            <w:pPr>
              <w:rPr>
                <w:rFonts w:asciiTheme="minorHAnsi" w:hAnsiTheme="minorHAnsi" w:cstheme="minorHAnsi"/>
                <w:noProof/>
                <w:sz w:val="21"/>
                <w:szCs w:val="21"/>
                <w:lang w:val="sr-Cyrl-BA"/>
              </w:rPr>
            </w:pPr>
            <w:r w:rsidRPr="002F6253">
              <w:rPr>
                <w:rFonts w:asciiTheme="minorHAnsi" w:hAnsiTheme="minorHAnsi" w:cstheme="minorHAnsi"/>
                <w:noProof/>
                <w:sz w:val="21"/>
                <w:szCs w:val="21"/>
                <w:lang w:val="sr-Cyrl-BA"/>
              </w:rPr>
              <w:t>Јули</w:t>
            </w:r>
          </w:p>
        </w:tc>
        <w:tc>
          <w:tcPr>
            <w:tcW w:w="1195" w:type="pct"/>
            <w:tcBorders>
              <w:top w:val="dotted" w:sz="4" w:space="0" w:color="auto"/>
              <w:bottom w:val="dotted" w:sz="4" w:space="0" w:color="auto"/>
            </w:tcBorders>
            <w:shd w:val="clear" w:color="auto" w:fill="auto"/>
            <w:vAlign w:val="bottom"/>
          </w:tcPr>
          <w:p w14:paraId="03C89A62"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9.661.828</w:t>
            </w:r>
          </w:p>
        </w:tc>
        <w:tc>
          <w:tcPr>
            <w:tcW w:w="1043" w:type="pct"/>
            <w:tcBorders>
              <w:top w:val="dotted" w:sz="4" w:space="0" w:color="auto"/>
              <w:bottom w:val="dotted" w:sz="4" w:space="0" w:color="auto"/>
            </w:tcBorders>
            <w:shd w:val="clear" w:color="auto" w:fill="auto"/>
            <w:vAlign w:val="bottom"/>
          </w:tcPr>
          <w:p w14:paraId="41D76138"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sz w:val="20"/>
                <w:szCs w:val="20"/>
              </w:rPr>
              <w:t>8</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922</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861</w:t>
            </w:r>
          </w:p>
        </w:tc>
        <w:tc>
          <w:tcPr>
            <w:tcW w:w="647" w:type="pct"/>
            <w:tcBorders>
              <w:top w:val="dotted" w:sz="4" w:space="0" w:color="auto"/>
              <w:bottom w:val="dotted" w:sz="4" w:space="0" w:color="auto"/>
            </w:tcBorders>
            <w:shd w:val="clear" w:color="auto" w:fill="auto"/>
            <w:vAlign w:val="center"/>
          </w:tcPr>
          <w:p w14:paraId="7EB9687B"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Calibri" w:hAnsi="Calibri" w:cs="Calibri"/>
                <w:sz w:val="20"/>
                <w:szCs w:val="20"/>
                <w:lang w:val="sr-Cyrl-BA"/>
              </w:rPr>
              <w:t>108</w:t>
            </w:r>
          </w:p>
        </w:tc>
      </w:tr>
      <w:tr w:rsidR="002F6253" w:rsidRPr="002F6253" w14:paraId="444779B7"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17F5437A" w14:textId="77777777" w:rsidR="0033589B" w:rsidRPr="002F6253" w:rsidRDefault="0033589B" w:rsidP="00051F96">
            <w:pPr>
              <w:rPr>
                <w:rFonts w:asciiTheme="minorHAnsi" w:hAnsiTheme="minorHAnsi" w:cstheme="minorHAnsi"/>
                <w:noProof/>
                <w:sz w:val="21"/>
                <w:szCs w:val="21"/>
                <w:lang w:val="sr-Cyrl-BA"/>
              </w:rPr>
            </w:pPr>
            <w:r w:rsidRPr="002F6253">
              <w:rPr>
                <w:rFonts w:asciiTheme="minorHAnsi" w:hAnsiTheme="minorHAnsi" w:cstheme="minorHAnsi"/>
                <w:noProof/>
                <w:sz w:val="21"/>
                <w:szCs w:val="21"/>
                <w:lang w:val="sr-Cyrl-BA"/>
              </w:rPr>
              <w:t xml:space="preserve">Август </w:t>
            </w:r>
          </w:p>
        </w:tc>
        <w:tc>
          <w:tcPr>
            <w:tcW w:w="1195" w:type="pct"/>
            <w:tcBorders>
              <w:top w:val="dotted" w:sz="4" w:space="0" w:color="auto"/>
              <w:bottom w:val="dotted" w:sz="4" w:space="0" w:color="auto"/>
            </w:tcBorders>
            <w:shd w:val="clear" w:color="auto" w:fill="auto"/>
            <w:vAlign w:val="bottom"/>
          </w:tcPr>
          <w:p w14:paraId="372A4CE1"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8.950.586</w:t>
            </w:r>
          </w:p>
        </w:tc>
        <w:tc>
          <w:tcPr>
            <w:tcW w:w="1043" w:type="pct"/>
            <w:tcBorders>
              <w:top w:val="dotted" w:sz="4" w:space="0" w:color="auto"/>
              <w:bottom w:val="dotted" w:sz="4" w:space="0" w:color="auto"/>
            </w:tcBorders>
            <w:shd w:val="clear" w:color="auto" w:fill="auto"/>
            <w:vAlign w:val="bottom"/>
          </w:tcPr>
          <w:p w14:paraId="6CD417FF"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sz w:val="20"/>
                <w:szCs w:val="20"/>
              </w:rPr>
              <w:t>7</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853</w:t>
            </w:r>
            <w:r w:rsidRPr="002F6253">
              <w:rPr>
                <w:rFonts w:asciiTheme="minorHAnsi" w:hAnsiTheme="minorHAnsi" w:cstheme="minorHAnsi"/>
                <w:sz w:val="20"/>
                <w:szCs w:val="20"/>
                <w:lang w:val="sr-Cyrl-BA"/>
              </w:rPr>
              <w:t>.</w:t>
            </w:r>
            <w:r w:rsidRPr="002F6253">
              <w:rPr>
                <w:rFonts w:asciiTheme="minorHAnsi" w:hAnsiTheme="minorHAnsi" w:cstheme="minorHAnsi"/>
                <w:sz w:val="20"/>
                <w:szCs w:val="20"/>
              </w:rPr>
              <w:t>154</w:t>
            </w:r>
          </w:p>
        </w:tc>
        <w:tc>
          <w:tcPr>
            <w:tcW w:w="647" w:type="pct"/>
            <w:tcBorders>
              <w:top w:val="dotted" w:sz="4" w:space="0" w:color="auto"/>
              <w:bottom w:val="dotted" w:sz="4" w:space="0" w:color="auto"/>
            </w:tcBorders>
            <w:shd w:val="clear" w:color="auto" w:fill="auto"/>
            <w:vAlign w:val="center"/>
          </w:tcPr>
          <w:p w14:paraId="1FA97DB0"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Calibri" w:hAnsi="Calibri" w:cs="Calibri"/>
                <w:sz w:val="20"/>
                <w:szCs w:val="20"/>
                <w:lang w:val="sr-Cyrl-BA"/>
              </w:rPr>
              <w:t>114</w:t>
            </w:r>
          </w:p>
        </w:tc>
      </w:tr>
      <w:tr w:rsidR="002F6253" w:rsidRPr="002F6253" w14:paraId="5E929281"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051544D7" w14:textId="77777777" w:rsidR="0033589B" w:rsidRPr="002F6253" w:rsidRDefault="0033589B" w:rsidP="00051F96">
            <w:pPr>
              <w:rPr>
                <w:rFonts w:asciiTheme="minorHAnsi" w:hAnsiTheme="minorHAnsi" w:cstheme="minorHAnsi"/>
                <w:noProof/>
                <w:sz w:val="21"/>
                <w:szCs w:val="21"/>
                <w:lang w:val="sr-Cyrl-BA"/>
              </w:rPr>
            </w:pPr>
            <w:r w:rsidRPr="002F6253">
              <w:rPr>
                <w:rFonts w:asciiTheme="minorHAnsi" w:hAnsiTheme="minorHAnsi" w:cstheme="minorHAnsi"/>
                <w:noProof/>
                <w:sz w:val="21"/>
                <w:szCs w:val="21"/>
                <w:lang w:val="sr-Cyrl-BA"/>
              </w:rPr>
              <w:t>Септембар</w:t>
            </w:r>
          </w:p>
        </w:tc>
        <w:tc>
          <w:tcPr>
            <w:tcW w:w="1195" w:type="pct"/>
            <w:tcBorders>
              <w:top w:val="dotted" w:sz="4" w:space="0" w:color="auto"/>
              <w:bottom w:val="dotted" w:sz="4" w:space="0" w:color="auto"/>
            </w:tcBorders>
            <w:shd w:val="clear" w:color="auto" w:fill="auto"/>
            <w:vAlign w:val="bottom"/>
          </w:tcPr>
          <w:p w14:paraId="1BFE9A0A"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9.525.222</w:t>
            </w:r>
          </w:p>
        </w:tc>
        <w:tc>
          <w:tcPr>
            <w:tcW w:w="1043" w:type="pct"/>
            <w:tcBorders>
              <w:top w:val="dotted" w:sz="4" w:space="0" w:color="auto"/>
              <w:bottom w:val="dotted" w:sz="4" w:space="0" w:color="auto"/>
            </w:tcBorders>
            <w:shd w:val="clear" w:color="auto" w:fill="auto"/>
            <w:vAlign w:val="bottom"/>
          </w:tcPr>
          <w:p w14:paraId="11683260"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8.549.141</w:t>
            </w:r>
          </w:p>
        </w:tc>
        <w:tc>
          <w:tcPr>
            <w:tcW w:w="647" w:type="pct"/>
            <w:tcBorders>
              <w:top w:val="dotted" w:sz="4" w:space="0" w:color="auto"/>
              <w:bottom w:val="dotted" w:sz="4" w:space="0" w:color="auto"/>
            </w:tcBorders>
            <w:shd w:val="clear" w:color="auto" w:fill="auto"/>
            <w:vAlign w:val="center"/>
          </w:tcPr>
          <w:p w14:paraId="65613DF3"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Calibri" w:hAnsi="Calibri" w:cs="Calibri"/>
                <w:sz w:val="20"/>
                <w:szCs w:val="20"/>
                <w:lang w:val="sr-Cyrl-BA"/>
              </w:rPr>
              <w:t>111</w:t>
            </w:r>
          </w:p>
        </w:tc>
      </w:tr>
      <w:tr w:rsidR="002F6253" w:rsidRPr="002F6253" w14:paraId="5AC56C17"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380B490A" w14:textId="77777777" w:rsidR="0033589B" w:rsidRPr="002F6253" w:rsidRDefault="0033589B" w:rsidP="00051F96">
            <w:pPr>
              <w:rPr>
                <w:rFonts w:asciiTheme="minorHAnsi" w:hAnsiTheme="minorHAnsi" w:cstheme="minorHAnsi"/>
                <w:noProof/>
                <w:sz w:val="21"/>
                <w:szCs w:val="21"/>
                <w:lang w:val="sr-Cyrl-BA"/>
              </w:rPr>
            </w:pPr>
            <w:r w:rsidRPr="002F6253">
              <w:rPr>
                <w:rFonts w:asciiTheme="minorHAnsi" w:hAnsiTheme="minorHAnsi" w:cstheme="minorHAnsi"/>
                <w:noProof/>
                <w:sz w:val="21"/>
                <w:szCs w:val="21"/>
                <w:lang w:val="sr-Cyrl-BA"/>
              </w:rPr>
              <w:t>Октобар</w:t>
            </w:r>
          </w:p>
        </w:tc>
        <w:tc>
          <w:tcPr>
            <w:tcW w:w="1195" w:type="pct"/>
            <w:tcBorders>
              <w:top w:val="dotted" w:sz="4" w:space="0" w:color="auto"/>
              <w:bottom w:val="dotted" w:sz="4" w:space="0" w:color="auto"/>
            </w:tcBorders>
            <w:shd w:val="clear" w:color="auto" w:fill="auto"/>
            <w:vAlign w:val="bottom"/>
          </w:tcPr>
          <w:p w14:paraId="23FDC6DF"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9.741.687</w:t>
            </w:r>
          </w:p>
        </w:tc>
        <w:tc>
          <w:tcPr>
            <w:tcW w:w="1043" w:type="pct"/>
            <w:tcBorders>
              <w:top w:val="dotted" w:sz="4" w:space="0" w:color="auto"/>
              <w:bottom w:val="dotted" w:sz="4" w:space="0" w:color="auto"/>
            </w:tcBorders>
            <w:shd w:val="clear" w:color="auto" w:fill="auto"/>
            <w:vAlign w:val="bottom"/>
          </w:tcPr>
          <w:p w14:paraId="59C3225E"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8.438.063</w:t>
            </w:r>
          </w:p>
        </w:tc>
        <w:tc>
          <w:tcPr>
            <w:tcW w:w="647" w:type="pct"/>
            <w:tcBorders>
              <w:top w:val="dotted" w:sz="4" w:space="0" w:color="auto"/>
              <w:bottom w:val="dotted" w:sz="4" w:space="0" w:color="auto"/>
            </w:tcBorders>
            <w:shd w:val="clear" w:color="auto" w:fill="auto"/>
            <w:vAlign w:val="center"/>
          </w:tcPr>
          <w:p w14:paraId="2E0A4352"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Calibri" w:hAnsi="Calibri" w:cs="Calibri"/>
                <w:sz w:val="20"/>
                <w:szCs w:val="20"/>
                <w:lang w:val="sr-Cyrl-BA"/>
              </w:rPr>
              <w:t>115</w:t>
            </w:r>
          </w:p>
        </w:tc>
      </w:tr>
      <w:tr w:rsidR="002F6253" w:rsidRPr="002F6253" w14:paraId="4931C3F3" w14:textId="77777777" w:rsidTr="00051F96">
        <w:trPr>
          <w:trHeight w:hRule="exact" w:val="284"/>
          <w:jc w:val="center"/>
        </w:trPr>
        <w:tc>
          <w:tcPr>
            <w:tcW w:w="2115" w:type="pct"/>
            <w:tcBorders>
              <w:top w:val="dotted" w:sz="4" w:space="0" w:color="auto"/>
              <w:bottom w:val="dotted" w:sz="4" w:space="0" w:color="auto"/>
            </w:tcBorders>
            <w:shd w:val="clear" w:color="auto" w:fill="auto"/>
            <w:tcMar>
              <w:left w:w="68" w:type="dxa"/>
            </w:tcMar>
            <w:vAlign w:val="center"/>
          </w:tcPr>
          <w:p w14:paraId="62D09D3F" w14:textId="77777777" w:rsidR="0033589B" w:rsidRPr="002F6253" w:rsidRDefault="0033589B" w:rsidP="00051F96">
            <w:pPr>
              <w:rPr>
                <w:rFonts w:asciiTheme="minorHAnsi" w:hAnsiTheme="minorHAnsi" w:cstheme="minorHAnsi"/>
                <w:noProof/>
                <w:sz w:val="21"/>
                <w:szCs w:val="21"/>
                <w:lang w:val="sr-Cyrl-BA"/>
              </w:rPr>
            </w:pPr>
            <w:r w:rsidRPr="002F6253">
              <w:rPr>
                <w:rFonts w:asciiTheme="minorHAnsi" w:hAnsiTheme="minorHAnsi" w:cstheme="minorHAnsi"/>
                <w:noProof/>
                <w:sz w:val="21"/>
                <w:szCs w:val="21"/>
                <w:lang w:val="sr-Cyrl-BA"/>
              </w:rPr>
              <w:t>Новембар</w:t>
            </w:r>
          </w:p>
        </w:tc>
        <w:tc>
          <w:tcPr>
            <w:tcW w:w="1195" w:type="pct"/>
            <w:tcBorders>
              <w:top w:val="dotted" w:sz="4" w:space="0" w:color="auto"/>
              <w:bottom w:val="dotted" w:sz="4" w:space="0" w:color="auto"/>
            </w:tcBorders>
            <w:shd w:val="clear" w:color="auto" w:fill="auto"/>
            <w:vAlign w:val="bottom"/>
          </w:tcPr>
          <w:p w14:paraId="782D737E"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9.248.318</w:t>
            </w:r>
          </w:p>
        </w:tc>
        <w:tc>
          <w:tcPr>
            <w:tcW w:w="1043" w:type="pct"/>
            <w:tcBorders>
              <w:top w:val="dotted" w:sz="4" w:space="0" w:color="auto"/>
              <w:bottom w:val="dotted" w:sz="4" w:space="0" w:color="auto"/>
            </w:tcBorders>
            <w:shd w:val="clear" w:color="auto" w:fill="auto"/>
            <w:vAlign w:val="bottom"/>
          </w:tcPr>
          <w:p w14:paraId="02B4A169"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8.386.597</w:t>
            </w:r>
          </w:p>
        </w:tc>
        <w:tc>
          <w:tcPr>
            <w:tcW w:w="647" w:type="pct"/>
            <w:tcBorders>
              <w:top w:val="dotted" w:sz="4" w:space="0" w:color="auto"/>
              <w:bottom w:val="dotted" w:sz="4" w:space="0" w:color="auto"/>
            </w:tcBorders>
            <w:shd w:val="clear" w:color="auto" w:fill="auto"/>
            <w:vAlign w:val="center"/>
          </w:tcPr>
          <w:p w14:paraId="66A0FDB4"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Calibri" w:hAnsi="Calibri" w:cs="Calibri"/>
                <w:sz w:val="20"/>
                <w:szCs w:val="20"/>
                <w:lang w:val="sr-Cyrl-BA"/>
              </w:rPr>
              <w:t>110</w:t>
            </w:r>
          </w:p>
        </w:tc>
      </w:tr>
      <w:tr w:rsidR="002F6253" w:rsidRPr="002F6253" w14:paraId="25C97D04" w14:textId="77777777" w:rsidTr="00051F96">
        <w:trPr>
          <w:trHeight w:hRule="exact" w:val="284"/>
          <w:jc w:val="center"/>
        </w:trPr>
        <w:tc>
          <w:tcPr>
            <w:tcW w:w="2115" w:type="pct"/>
            <w:tcBorders>
              <w:top w:val="dotted" w:sz="4" w:space="0" w:color="auto"/>
              <w:bottom w:val="single" w:sz="4" w:space="0" w:color="auto"/>
            </w:tcBorders>
            <w:shd w:val="clear" w:color="auto" w:fill="auto"/>
            <w:tcMar>
              <w:left w:w="68" w:type="dxa"/>
            </w:tcMar>
            <w:vAlign w:val="center"/>
          </w:tcPr>
          <w:p w14:paraId="15371ECA" w14:textId="77777777" w:rsidR="0033589B" w:rsidRPr="002F6253" w:rsidRDefault="0033589B" w:rsidP="00051F96">
            <w:pPr>
              <w:rPr>
                <w:rFonts w:asciiTheme="minorHAnsi" w:hAnsiTheme="minorHAnsi" w:cstheme="minorHAnsi"/>
                <w:noProof/>
                <w:sz w:val="21"/>
                <w:szCs w:val="21"/>
                <w:lang w:val="sr-Cyrl-BA"/>
              </w:rPr>
            </w:pPr>
            <w:r w:rsidRPr="002F6253">
              <w:rPr>
                <w:rFonts w:asciiTheme="minorHAnsi" w:hAnsiTheme="minorHAnsi" w:cstheme="minorHAnsi"/>
                <w:noProof/>
                <w:sz w:val="21"/>
                <w:szCs w:val="21"/>
                <w:lang w:val="sr-Cyrl-BA"/>
              </w:rPr>
              <w:t>Децембар</w:t>
            </w:r>
          </w:p>
        </w:tc>
        <w:tc>
          <w:tcPr>
            <w:tcW w:w="1195" w:type="pct"/>
            <w:tcBorders>
              <w:top w:val="dotted" w:sz="4" w:space="0" w:color="auto"/>
              <w:bottom w:val="single" w:sz="4" w:space="0" w:color="auto"/>
            </w:tcBorders>
            <w:shd w:val="clear" w:color="auto" w:fill="auto"/>
            <w:vAlign w:val="bottom"/>
          </w:tcPr>
          <w:p w14:paraId="7EA4F93B"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11.206.114</w:t>
            </w:r>
          </w:p>
        </w:tc>
        <w:tc>
          <w:tcPr>
            <w:tcW w:w="1043" w:type="pct"/>
            <w:tcBorders>
              <w:top w:val="dotted" w:sz="4" w:space="0" w:color="auto"/>
              <w:bottom w:val="single" w:sz="4" w:space="0" w:color="auto"/>
            </w:tcBorders>
            <w:shd w:val="clear" w:color="auto" w:fill="auto"/>
            <w:vAlign w:val="bottom"/>
          </w:tcPr>
          <w:p w14:paraId="19FA4213"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Theme="minorHAnsi" w:hAnsiTheme="minorHAnsi" w:cstheme="minorHAnsi"/>
                <w:noProof/>
                <w:sz w:val="20"/>
                <w:szCs w:val="20"/>
                <w:lang w:val="sr-Cyrl-BA"/>
              </w:rPr>
              <w:t>9.788.959</w:t>
            </w:r>
          </w:p>
        </w:tc>
        <w:tc>
          <w:tcPr>
            <w:tcW w:w="647" w:type="pct"/>
            <w:tcBorders>
              <w:top w:val="dotted" w:sz="4" w:space="0" w:color="auto"/>
              <w:bottom w:val="single" w:sz="4" w:space="0" w:color="auto"/>
            </w:tcBorders>
            <w:shd w:val="clear" w:color="auto" w:fill="auto"/>
            <w:vAlign w:val="center"/>
          </w:tcPr>
          <w:p w14:paraId="30C58D46" w14:textId="77777777" w:rsidR="0033589B" w:rsidRPr="002F6253" w:rsidRDefault="0033589B" w:rsidP="00051F96">
            <w:pPr>
              <w:jc w:val="right"/>
              <w:rPr>
                <w:rFonts w:asciiTheme="minorHAnsi" w:hAnsiTheme="minorHAnsi" w:cstheme="minorHAnsi"/>
                <w:noProof/>
                <w:sz w:val="20"/>
                <w:szCs w:val="20"/>
                <w:lang w:val="sr-Cyrl-BA"/>
              </w:rPr>
            </w:pPr>
            <w:r w:rsidRPr="002F6253">
              <w:rPr>
                <w:rFonts w:ascii="Calibri" w:hAnsi="Calibri" w:cs="Calibri"/>
                <w:sz w:val="20"/>
                <w:szCs w:val="20"/>
                <w:lang w:val="sr-Cyrl-BA"/>
              </w:rPr>
              <w:t>114</w:t>
            </w:r>
          </w:p>
        </w:tc>
      </w:tr>
      <w:tr w:rsidR="002F6253" w:rsidRPr="002F6253" w14:paraId="442605EE" w14:textId="77777777" w:rsidTr="00051F96">
        <w:trPr>
          <w:trHeight w:val="302"/>
          <w:jc w:val="center"/>
        </w:trPr>
        <w:tc>
          <w:tcPr>
            <w:tcW w:w="2115" w:type="pct"/>
            <w:tcBorders>
              <w:top w:val="single" w:sz="4" w:space="0" w:color="auto"/>
            </w:tcBorders>
            <w:shd w:val="clear" w:color="auto" w:fill="FFFF99"/>
            <w:tcMar>
              <w:left w:w="68" w:type="dxa"/>
            </w:tcMar>
            <w:vAlign w:val="center"/>
          </w:tcPr>
          <w:p w14:paraId="3DCDB9FA" w14:textId="77777777" w:rsidR="0033589B" w:rsidRPr="002F6253" w:rsidRDefault="0033589B" w:rsidP="00051F96">
            <w:pPr>
              <w:jc w:val="center"/>
              <w:rPr>
                <w:rFonts w:asciiTheme="minorHAnsi" w:hAnsiTheme="minorHAnsi" w:cstheme="minorHAnsi"/>
                <w:b/>
                <w:bCs/>
                <w:noProof/>
                <w:sz w:val="21"/>
                <w:szCs w:val="21"/>
                <w:lang w:val="sr-Cyrl-CS"/>
              </w:rPr>
            </w:pPr>
            <w:r w:rsidRPr="002F6253">
              <w:rPr>
                <w:rFonts w:asciiTheme="minorHAnsi" w:hAnsiTheme="minorHAnsi" w:cstheme="minorHAnsi"/>
                <w:b/>
                <w:bCs/>
                <w:noProof/>
                <w:sz w:val="21"/>
                <w:szCs w:val="21"/>
                <w:lang w:val="sr-Cyrl-CS"/>
              </w:rPr>
              <w:t>У к у п н о:</w:t>
            </w:r>
          </w:p>
        </w:tc>
        <w:tc>
          <w:tcPr>
            <w:tcW w:w="1195" w:type="pct"/>
            <w:tcBorders>
              <w:top w:val="single" w:sz="4" w:space="0" w:color="auto"/>
            </w:tcBorders>
            <w:shd w:val="clear" w:color="auto" w:fill="FFFF99"/>
            <w:vAlign w:val="center"/>
          </w:tcPr>
          <w:p w14:paraId="18647627" w14:textId="77777777" w:rsidR="0033589B" w:rsidRPr="002F6253" w:rsidRDefault="0033589B" w:rsidP="00051F96">
            <w:pPr>
              <w:jc w:val="right"/>
              <w:rPr>
                <w:rFonts w:asciiTheme="minorHAnsi" w:hAnsiTheme="minorHAnsi" w:cstheme="minorHAnsi"/>
                <w:b/>
                <w:sz w:val="20"/>
                <w:szCs w:val="20"/>
                <w:lang w:val="sr-Cyrl-BA"/>
              </w:rPr>
            </w:pPr>
            <w:r w:rsidRPr="002F6253">
              <w:rPr>
                <w:rFonts w:asciiTheme="minorHAnsi" w:hAnsiTheme="minorHAnsi" w:cstheme="minorHAnsi"/>
                <w:b/>
                <w:sz w:val="20"/>
                <w:szCs w:val="20"/>
                <w:lang w:val="sr-Cyrl-BA"/>
              </w:rPr>
              <w:t>113.718.488</w:t>
            </w:r>
          </w:p>
        </w:tc>
        <w:tc>
          <w:tcPr>
            <w:tcW w:w="1043" w:type="pct"/>
            <w:tcBorders>
              <w:top w:val="single" w:sz="4" w:space="0" w:color="auto"/>
            </w:tcBorders>
            <w:shd w:val="clear" w:color="auto" w:fill="FFFF99"/>
            <w:vAlign w:val="center"/>
          </w:tcPr>
          <w:p w14:paraId="611570D6" w14:textId="77777777" w:rsidR="0033589B" w:rsidRPr="002F6253" w:rsidRDefault="0033589B" w:rsidP="00051F96">
            <w:pPr>
              <w:jc w:val="right"/>
              <w:rPr>
                <w:rFonts w:asciiTheme="minorHAnsi" w:hAnsiTheme="minorHAnsi" w:cstheme="minorHAnsi"/>
                <w:b/>
                <w:sz w:val="20"/>
                <w:szCs w:val="20"/>
                <w:lang w:val="en-US"/>
              </w:rPr>
            </w:pPr>
            <w:r w:rsidRPr="002F6253">
              <w:rPr>
                <w:rFonts w:asciiTheme="minorHAnsi" w:hAnsiTheme="minorHAnsi" w:cstheme="minorHAnsi"/>
                <w:b/>
                <w:sz w:val="20"/>
                <w:szCs w:val="20"/>
                <w:lang w:val="sr-Cyrl-BA"/>
              </w:rPr>
              <w:t>102.232.311</w:t>
            </w:r>
          </w:p>
        </w:tc>
        <w:tc>
          <w:tcPr>
            <w:tcW w:w="647" w:type="pct"/>
            <w:tcBorders>
              <w:top w:val="single" w:sz="4" w:space="0" w:color="auto"/>
            </w:tcBorders>
            <w:shd w:val="clear" w:color="auto" w:fill="FFFF99"/>
            <w:vAlign w:val="center"/>
          </w:tcPr>
          <w:p w14:paraId="0E96A434" w14:textId="77777777" w:rsidR="0033589B" w:rsidRPr="002F6253" w:rsidRDefault="0033589B" w:rsidP="00051F96">
            <w:pPr>
              <w:jc w:val="right"/>
              <w:rPr>
                <w:rFonts w:asciiTheme="minorHAnsi" w:hAnsiTheme="minorHAnsi" w:cstheme="minorHAnsi"/>
                <w:b/>
                <w:sz w:val="20"/>
                <w:szCs w:val="20"/>
                <w:lang w:val="en-US"/>
              </w:rPr>
            </w:pPr>
            <w:r w:rsidRPr="002F6253">
              <w:rPr>
                <w:rFonts w:ascii="Calibri" w:hAnsi="Calibri" w:cs="Calibri"/>
                <w:b/>
                <w:sz w:val="20"/>
                <w:szCs w:val="20"/>
              </w:rPr>
              <w:t>111</w:t>
            </w:r>
          </w:p>
        </w:tc>
      </w:tr>
    </w:tbl>
    <w:p w14:paraId="7BC1B4D3" w14:textId="77777777" w:rsidR="0033589B" w:rsidRPr="002F6253" w:rsidRDefault="0033589B" w:rsidP="0033589B">
      <w:pPr>
        <w:ind w:firstLine="270"/>
        <w:jc w:val="both"/>
        <w:rPr>
          <w:rFonts w:asciiTheme="minorHAnsi" w:hAnsiTheme="minorHAnsi" w:cstheme="minorHAnsi"/>
          <w:noProof/>
          <w:sz w:val="22"/>
          <w:szCs w:val="22"/>
          <w:lang w:val="sr-Cyrl-BA"/>
        </w:rPr>
      </w:pPr>
    </w:p>
    <w:p w14:paraId="514305C7" w14:textId="77777777" w:rsidR="0033589B" w:rsidRPr="002F6253" w:rsidRDefault="0033589B" w:rsidP="002F6253">
      <w:pPr>
        <w:spacing w:line="276" w:lineRule="auto"/>
        <w:ind w:firstLine="270"/>
        <w:jc w:val="both"/>
        <w:rPr>
          <w:rFonts w:asciiTheme="minorHAnsi" w:hAnsiTheme="minorHAnsi" w:cstheme="minorHAnsi"/>
          <w:noProof/>
          <w:sz w:val="22"/>
          <w:szCs w:val="22"/>
          <w:lang w:val="sr-Cyrl-BA"/>
        </w:rPr>
      </w:pPr>
      <w:r w:rsidRPr="002F6253">
        <w:rPr>
          <w:rFonts w:asciiTheme="minorHAnsi" w:hAnsiTheme="minorHAnsi" w:cstheme="minorHAnsi"/>
          <w:noProof/>
          <w:sz w:val="22"/>
          <w:szCs w:val="22"/>
          <w:lang w:val="sr-Cyrl-BA"/>
        </w:rPr>
        <w:t>Из прегледа је видљиво да је Предузеће у 202</w:t>
      </w:r>
      <w:r w:rsidRPr="002F6253">
        <w:rPr>
          <w:rFonts w:asciiTheme="minorHAnsi" w:hAnsiTheme="minorHAnsi" w:cstheme="minorHAnsi"/>
          <w:noProof/>
          <w:sz w:val="22"/>
          <w:szCs w:val="22"/>
          <w:lang w:val="sr-Latn-BA"/>
        </w:rPr>
        <w:t>5</w:t>
      </w:r>
      <w:r w:rsidRPr="002F6253">
        <w:rPr>
          <w:rFonts w:asciiTheme="minorHAnsi" w:hAnsiTheme="minorHAnsi" w:cstheme="minorHAnsi"/>
          <w:noProof/>
          <w:sz w:val="22"/>
          <w:szCs w:val="22"/>
          <w:lang w:val="sr-Cyrl-BA"/>
        </w:rPr>
        <w:t>. години остварило укупне приходе од 113.718.488 КМ, што представља раст од 11% у односу на 202</w:t>
      </w:r>
      <w:r w:rsidRPr="002F6253">
        <w:rPr>
          <w:rFonts w:asciiTheme="minorHAnsi" w:hAnsiTheme="minorHAnsi" w:cstheme="minorHAnsi"/>
          <w:noProof/>
          <w:sz w:val="22"/>
          <w:szCs w:val="22"/>
          <w:lang w:val="sr-Latn-BA"/>
        </w:rPr>
        <w:t>4</w:t>
      </w:r>
      <w:r w:rsidRPr="002F6253">
        <w:rPr>
          <w:rFonts w:asciiTheme="minorHAnsi" w:hAnsiTheme="minorHAnsi" w:cstheme="minorHAnsi"/>
          <w:noProof/>
          <w:sz w:val="22"/>
          <w:szCs w:val="22"/>
          <w:lang w:val="sr-Cyrl-BA"/>
        </w:rPr>
        <w:t xml:space="preserve">. годину, када су приходи износили 102.232.311 КМ. </w:t>
      </w:r>
    </w:p>
    <w:p w14:paraId="5521F3BA" w14:textId="77777777" w:rsidR="0033589B" w:rsidRPr="002F6253" w:rsidRDefault="0033589B" w:rsidP="002F6253">
      <w:pPr>
        <w:spacing w:line="276" w:lineRule="auto"/>
        <w:ind w:firstLine="270"/>
        <w:jc w:val="both"/>
        <w:rPr>
          <w:rFonts w:asciiTheme="minorHAnsi" w:hAnsiTheme="minorHAnsi" w:cstheme="minorHAnsi"/>
          <w:noProof/>
          <w:sz w:val="22"/>
          <w:szCs w:val="22"/>
          <w:lang w:val="sr-Cyrl-BA"/>
        </w:rPr>
      </w:pPr>
      <w:r w:rsidRPr="002F6253">
        <w:rPr>
          <w:rFonts w:asciiTheme="minorHAnsi" w:hAnsiTheme="minorHAnsi" w:cstheme="minorHAnsi"/>
          <w:noProof/>
          <w:sz w:val="22"/>
          <w:szCs w:val="22"/>
          <w:lang w:val="sr-Cyrl-BA"/>
        </w:rPr>
        <w:lastRenderedPageBreak/>
        <w:t xml:space="preserve">Анализом мјесечне динамике прихода утврђен  је пораст прихода у свим мјесецима, изузев јануара, у којем је забиљежен пад од 6% у односу на исти мјесец претходне године. Највећи процентуални раст прихода евидентиран је у фебруару (16%), док су заначајна повећања забиљежена  у мају и октобру (15%), те у августу и децембру  (14%). </w:t>
      </w:r>
    </w:p>
    <w:p w14:paraId="1290001D" w14:textId="77777777" w:rsidR="0033589B" w:rsidRPr="002F6253" w:rsidRDefault="0033589B" w:rsidP="002F6253">
      <w:pPr>
        <w:spacing w:line="276" w:lineRule="auto"/>
        <w:ind w:firstLine="270"/>
        <w:jc w:val="both"/>
        <w:rPr>
          <w:rFonts w:asciiTheme="minorHAnsi" w:hAnsiTheme="minorHAnsi" w:cstheme="minorHAnsi"/>
          <w:noProof/>
          <w:sz w:val="22"/>
          <w:szCs w:val="22"/>
          <w:lang w:val="sr-Cyrl-BA"/>
        </w:rPr>
      </w:pPr>
      <w:r w:rsidRPr="002F6253">
        <w:rPr>
          <w:rFonts w:asciiTheme="minorHAnsi" w:hAnsiTheme="minorHAnsi" w:cstheme="minorHAnsi"/>
          <w:noProof/>
          <w:sz w:val="22"/>
          <w:szCs w:val="22"/>
          <w:lang w:val="sr-Cyrl-BA"/>
        </w:rPr>
        <w:t>Посматрано према апсолутном износу остварених прихода у 2025. години, највиши приходи остварени су у децембру, затим у марту и јуну мјесецу.</w:t>
      </w:r>
    </w:p>
    <w:p w14:paraId="39610E56" w14:textId="77777777" w:rsidR="0033589B" w:rsidRPr="002F6253" w:rsidRDefault="0033589B" w:rsidP="002F6253">
      <w:pPr>
        <w:spacing w:line="276" w:lineRule="auto"/>
        <w:ind w:firstLine="270"/>
        <w:jc w:val="both"/>
        <w:rPr>
          <w:rFonts w:asciiTheme="minorHAnsi" w:hAnsiTheme="minorHAnsi" w:cstheme="minorHAnsi"/>
          <w:noProof/>
          <w:sz w:val="22"/>
          <w:szCs w:val="22"/>
          <w:lang w:val="sr-Cyrl-BA"/>
        </w:rPr>
      </w:pPr>
      <w:r w:rsidRPr="002F6253">
        <w:rPr>
          <w:rFonts w:asciiTheme="minorHAnsi" w:hAnsiTheme="minorHAnsi" w:cstheme="minorHAnsi"/>
          <w:noProof/>
          <w:sz w:val="22"/>
          <w:szCs w:val="22"/>
          <w:lang w:val="sr-Cyrl-BA"/>
        </w:rPr>
        <w:t>Ови подаци указују на стабилан и континуиран раст прихода Предузећа током 202</w:t>
      </w:r>
      <w:r w:rsidRPr="002F6253">
        <w:rPr>
          <w:rFonts w:asciiTheme="minorHAnsi" w:hAnsiTheme="minorHAnsi" w:cstheme="minorHAnsi"/>
          <w:noProof/>
          <w:sz w:val="22"/>
          <w:szCs w:val="22"/>
          <w:lang w:val="sr-Latn-BA"/>
        </w:rPr>
        <w:t>5</w:t>
      </w:r>
      <w:r w:rsidRPr="002F6253">
        <w:rPr>
          <w:rFonts w:asciiTheme="minorHAnsi" w:hAnsiTheme="minorHAnsi" w:cstheme="minorHAnsi"/>
          <w:noProof/>
          <w:sz w:val="22"/>
          <w:szCs w:val="22"/>
          <w:lang w:val="sr-Cyrl-BA"/>
        </w:rPr>
        <w:t>. године, што је позитиван показатељ његовог пословања.</w:t>
      </w:r>
    </w:p>
    <w:p w14:paraId="02A3B632" w14:textId="5D915C3A" w:rsidR="007A7F34" w:rsidRPr="002F6253" w:rsidRDefault="007A7F34" w:rsidP="007A7F34">
      <w:pPr>
        <w:ind w:firstLine="270"/>
        <w:jc w:val="both"/>
        <w:rPr>
          <w:rFonts w:asciiTheme="minorHAnsi" w:hAnsiTheme="minorHAnsi" w:cstheme="minorHAnsi"/>
          <w:noProof/>
          <w:sz w:val="22"/>
          <w:szCs w:val="22"/>
          <w:lang w:val="sr-Cyrl-BA"/>
        </w:rPr>
      </w:pPr>
    </w:p>
    <w:p w14:paraId="2C8C0287" w14:textId="1249BD47" w:rsidR="007A7F34" w:rsidRPr="002F6253" w:rsidRDefault="007A7F34" w:rsidP="007A7F34">
      <w:pPr>
        <w:ind w:firstLine="270"/>
        <w:jc w:val="both"/>
        <w:rPr>
          <w:rFonts w:asciiTheme="minorHAnsi" w:hAnsiTheme="minorHAnsi" w:cstheme="minorHAnsi"/>
          <w:noProof/>
          <w:sz w:val="22"/>
          <w:szCs w:val="22"/>
          <w:lang w:val="sr-Cyrl-BA"/>
        </w:rPr>
      </w:pPr>
    </w:p>
    <w:p w14:paraId="49620DA9" w14:textId="7CC65D53" w:rsidR="00CC5776" w:rsidRPr="002F6253" w:rsidRDefault="00CC5776" w:rsidP="00B97A66">
      <w:pPr>
        <w:pStyle w:val="Heading1"/>
        <w:numPr>
          <w:ilvl w:val="0"/>
          <w:numId w:val="3"/>
        </w:numPr>
        <w:spacing w:before="0" w:after="0"/>
        <w:ind w:left="270" w:hanging="270"/>
        <w:rPr>
          <w:rFonts w:asciiTheme="minorHAnsi" w:hAnsiTheme="minorHAnsi" w:cstheme="minorHAnsi"/>
          <w:iCs/>
          <w:noProof/>
          <w:sz w:val="22"/>
          <w:szCs w:val="22"/>
          <w:lang w:val="sr-Cyrl-CS"/>
        </w:rPr>
      </w:pPr>
      <w:bookmarkStart w:id="57" w:name="_Toc224040372"/>
      <w:r w:rsidRPr="002F6253">
        <w:rPr>
          <w:rFonts w:asciiTheme="minorHAnsi" w:hAnsiTheme="minorHAnsi" w:cstheme="minorHAnsi"/>
          <w:iCs/>
          <w:noProof/>
          <w:sz w:val="22"/>
          <w:szCs w:val="22"/>
          <w:lang w:val="sr-Cyrl-CS"/>
        </w:rPr>
        <w:t>РАСХОДИ</w:t>
      </w:r>
      <w:bookmarkEnd w:id="57"/>
    </w:p>
    <w:p w14:paraId="51B2E928" w14:textId="77777777" w:rsidR="00CC5776" w:rsidRPr="002F6253" w:rsidRDefault="00CC5776" w:rsidP="00CC5776">
      <w:pPr>
        <w:rPr>
          <w:rFonts w:asciiTheme="minorHAnsi" w:hAnsiTheme="minorHAnsi" w:cstheme="minorHAnsi"/>
          <w:sz w:val="14"/>
          <w:szCs w:val="14"/>
          <w:lang w:val="sr-Cyrl-CS"/>
        </w:rPr>
      </w:pPr>
    </w:p>
    <w:p w14:paraId="57A7786D" w14:textId="659557DD" w:rsidR="002D4890" w:rsidRPr="002F6253" w:rsidRDefault="002D4890" w:rsidP="002D4890">
      <w:pPr>
        <w:ind w:firstLine="360"/>
        <w:jc w:val="both"/>
        <w:rPr>
          <w:rFonts w:asciiTheme="minorHAnsi" w:hAnsiTheme="minorHAnsi" w:cstheme="minorHAnsi"/>
          <w:lang w:val="sr-Cyrl-CS"/>
        </w:rPr>
      </w:pPr>
      <w:r w:rsidRPr="002F6253">
        <w:rPr>
          <w:rFonts w:asciiTheme="minorHAnsi" w:hAnsiTheme="minorHAnsi" w:cstheme="minorHAnsi"/>
          <w:b/>
          <w:bCs/>
          <w:sz w:val="22"/>
          <w:szCs w:val="22"/>
          <w:lang w:val="sr-Cyrl-CS"/>
        </w:rPr>
        <w:t>Укупни расходи на нив</w:t>
      </w:r>
      <w:r w:rsidR="001F2147" w:rsidRPr="002F6253">
        <w:rPr>
          <w:rFonts w:asciiTheme="minorHAnsi" w:hAnsiTheme="minorHAnsi" w:cstheme="minorHAnsi"/>
          <w:b/>
          <w:bCs/>
          <w:sz w:val="22"/>
          <w:szCs w:val="22"/>
          <w:lang w:val="sr-Cyrl-CS"/>
        </w:rPr>
        <w:t xml:space="preserve">оу Предузећа </w:t>
      </w:r>
      <w:r w:rsidR="009E0C8F" w:rsidRPr="002F6253">
        <w:rPr>
          <w:rFonts w:asciiTheme="minorHAnsi" w:hAnsiTheme="minorHAnsi" w:cstheme="minorHAnsi"/>
          <w:b/>
          <w:bCs/>
          <w:sz w:val="22"/>
          <w:szCs w:val="22"/>
          <w:lang w:val="sr-Cyrl-CS"/>
        </w:rPr>
        <w:t>у пословној</w:t>
      </w:r>
      <w:r w:rsidRPr="002F6253">
        <w:rPr>
          <w:rFonts w:asciiTheme="minorHAnsi" w:hAnsiTheme="minorHAnsi" w:cstheme="minorHAnsi"/>
          <w:b/>
          <w:bCs/>
          <w:sz w:val="22"/>
          <w:szCs w:val="22"/>
          <w:lang w:val="sr-Cyrl-CS"/>
        </w:rPr>
        <w:t xml:space="preserve"> 202</w:t>
      </w:r>
      <w:r w:rsidR="00656B14" w:rsidRPr="002F6253">
        <w:rPr>
          <w:rFonts w:asciiTheme="minorHAnsi" w:hAnsiTheme="minorHAnsi" w:cstheme="minorHAnsi"/>
          <w:b/>
          <w:bCs/>
          <w:sz w:val="22"/>
          <w:szCs w:val="22"/>
          <w:lang w:val="sr-Cyrl-CS"/>
        </w:rPr>
        <w:t>5</w:t>
      </w:r>
      <w:r w:rsidRPr="002F6253">
        <w:rPr>
          <w:rFonts w:asciiTheme="minorHAnsi" w:hAnsiTheme="minorHAnsi" w:cstheme="minorHAnsi"/>
          <w:b/>
          <w:bCs/>
          <w:sz w:val="22"/>
          <w:szCs w:val="22"/>
          <w:lang w:val="sr-Cyrl-CS"/>
        </w:rPr>
        <w:t>. годин</w:t>
      </w:r>
      <w:r w:rsidR="009E0C8F" w:rsidRPr="002F6253">
        <w:rPr>
          <w:rFonts w:asciiTheme="minorHAnsi" w:hAnsiTheme="minorHAnsi" w:cstheme="minorHAnsi"/>
          <w:b/>
          <w:bCs/>
          <w:sz w:val="22"/>
          <w:szCs w:val="22"/>
          <w:lang w:val="sr-Cyrl-CS"/>
        </w:rPr>
        <w:t>и</w:t>
      </w:r>
      <w:r w:rsidRPr="002F6253">
        <w:rPr>
          <w:rFonts w:asciiTheme="minorHAnsi" w:hAnsiTheme="minorHAnsi" w:cstheme="minorHAnsi"/>
          <w:b/>
          <w:bCs/>
          <w:sz w:val="22"/>
          <w:szCs w:val="22"/>
          <w:lang w:val="sr-Cyrl-CS"/>
        </w:rPr>
        <w:t xml:space="preserve"> остварени су у износу </w:t>
      </w:r>
      <w:r w:rsidR="00C66B74" w:rsidRPr="002F6253">
        <w:rPr>
          <w:rFonts w:asciiTheme="minorHAnsi" w:hAnsiTheme="minorHAnsi" w:cstheme="minorHAnsi"/>
          <w:b/>
          <w:bCs/>
          <w:sz w:val="22"/>
          <w:szCs w:val="22"/>
          <w:lang w:val="sr-Cyrl-BA"/>
        </w:rPr>
        <w:t>112.275.347</w:t>
      </w:r>
      <w:r w:rsidRPr="002F6253">
        <w:rPr>
          <w:rFonts w:asciiTheme="minorHAnsi" w:hAnsiTheme="minorHAnsi" w:cstheme="minorHAnsi"/>
          <w:b/>
          <w:bCs/>
          <w:sz w:val="22"/>
          <w:szCs w:val="22"/>
          <w:lang w:val="sr-Cyrl-CS"/>
        </w:rPr>
        <w:t xml:space="preserve"> КМ и већи су у односу на прошл</w:t>
      </w:r>
      <w:r w:rsidR="002B7748" w:rsidRPr="002F6253">
        <w:rPr>
          <w:rFonts w:asciiTheme="minorHAnsi" w:hAnsiTheme="minorHAnsi" w:cstheme="minorHAnsi"/>
          <w:b/>
          <w:bCs/>
          <w:sz w:val="22"/>
          <w:szCs w:val="22"/>
          <w:lang w:val="sr-Cyrl-CS"/>
        </w:rPr>
        <w:t>у</w:t>
      </w:r>
      <w:r w:rsidRPr="002F6253">
        <w:rPr>
          <w:rFonts w:asciiTheme="minorHAnsi" w:hAnsiTheme="minorHAnsi" w:cstheme="minorHAnsi"/>
          <w:b/>
          <w:bCs/>
          <w:sz w:val="22"/>
          <w:szCs w:val="22"/>
          <w:lang w:val="sr-Cyrl-CS"/>
        </w:rPr>
        <w:t xml:space="preserve"> годин</w:t>
      </w:r>
      <w:r w:rsidR="002B7748" w:rsidRPr="002F6253">
        <w:rPr>
          <w:rFonts w:asciiTheme="minorHAnsi" w:hAnsiTheme="minorHAnsi" w:cstheme="minorHAnsi"/>
          <w:b/>
          <w:bCs/>
          <w:sz w:val="22"/>
          <w:szCs w:val="22"/>
          <w:lang w:val="sr-Cyrl-CS"/>
        </w:rPr>
        <w:t>у</w:t>
      </w:r>
      <w:r w:rsidRPr="002F6253">
        <w:rPr>
          <w:rFonts w:asciiTheme="minorHAnsi" w:hAnsiTheme="minorHAnsi" w:cstheme="minorHAnsi"/>
          <w:b/>
          <w:bCs/>
          <w:sz w:val="22"/>
          <w:szCs w:val="22"/>
          <w:lang w:val="sr-Cyrl-CS"/>
        </w:rPr>
        <w:t xml:space="preserve"> за </w:t>
      </w:r>
      <w:r w:rsidR="002B7748" w:rsidRPr="002F6253">
        <w:rPr>
          <w:rFonts w:asciiTheme="minorHAnsi" w:hAnsiTheme="minorHAnsi" w:cstheme="minorHAnsi"/>
          <w:b/>
          <w:bCs/>
          <w:sz w:val="22"/>
          <w:szCs w:val="22"/>
          <w:lang w:val="sr-Cyrl-BA"/>
        </w:rPr>
        <w:t>10.</w:t>
      </w:r>
      <w:r w:rsidR="00C66B74" w:rsidRPr="002F6253">
        <w:rPr>
          <w:rFonts w:asciiTheme="minorHAnsi" w:hAnsiTheme="minorHAnsi" w:cstheme="minorHAnsi"/>
          <w:b/>
          <w:bCs/>
          <w:sz w:val="22"/>
          <w:szCs w:val="22"/>
          <w:lang w:val="sr-Cyrl-BA"/>
        </w:rPr>
        <w:t>840</w:t>
      </w:r>
      <w:r w:rsidR="002B7748" w:rsidRPr="002F6253">
        <w:rPr>
          <w:rFonts w:asciiTheme="minorHAnsi" w:hAnsiTheme="minorHAnsi" w:cstheme="minorHAnsi"/>
          <w:b/>
          <w:bCs/>
          <w:sz w:val="22"/>
          <w:szCs w:val="22"/>
          <w:lang w:val="sr-Cyrl-BA"/>
        </w:rPr>
        <w:t>.</w:t>
      </w:r>
      <w:r w:rsidR="00C66B74" w:rsidRPr="002F6253">
        <w:rPr>
          <w:rFonts w:asciiTheme="minorHAnsi" w:hAnsiTheme="minorHAnsi" w:cstheme="minorHAnsi"/>
          <w:b/>
          <w:bCs/>
          <w:sz w:val="22"/>
          <w:szCs w:val="22"/>
          <w:lang w:val="sr-Cyrl-BA"/>
        </w:rPr>
        <w:t>79</w:t>
      </w:r>
      <w:r w:rsidR="003B53A2" w:rsidRPr="002F6253">
        <w:rPr>
          <w:rFonts w:asciiTheme="minorHAnsi" w:hAnsiTheme="minorHAnsi" w:cstheme="minorHAnsi"/>
          <w:b/>
          <w:bCs/>
          <w:sz w:val="22"/>
          <w:szCs w:val="22"/>
          <w:lang w:val="sr-Cyrl-BA"/>
        </w:rPr>
        <w:t>7</w:t>
      </w:r>
      <w:r w:rsidRPr="002F6253">
        <w:rPr>
          <w:rFonts w:asciiTheme="minorHAnsi" w:hAnsiTheme="minorHAnsi" w:cstheme="minorHAnsi"/>
          <w:b/>
          <w:bCs/>
          <w:sz w:val="22"/>
          <w:szCs w:val="22"/>
          <w:lang w:val="sr-Cyrl-CS"/>
        </w:rPr>
        <w:t xml:space="preserve"> КМ или за 1</w:t>
      </w:r>
      <w:r w:rsidR="00C66B74" w:rsidRPr="002F6253">
        <w:rPr>
          <w:rFonts w:asciiTheme="minorHAnsi" w:hAnsiTheme="minorHAnsi" w:cstheme="minorHAnsi"/>
          <w:b/>
          <w:bCs/>
          <w:sz w:val="22"/>
          <w:szCs w:val="22"/>
          <w:lang w:val="sr-Cyrl-BA"/>
        </w:rPr>
        <w:t>1</w:t>
      </w:r>
      <w:r w:rsidRPr="002F6253">
        <w:rPr>
          <w:rFonts w:asciiTheme="minorHAnsi" w:hAnsiTheme="minorHAnsi" w:cstheme="minorHAnsi"/>
          <w:b/>
          <w:bCs/>
          <w:sz w:val="22"/>
          <w:szCs w:val="22"/>
          <w:lang w:val="sr-Cyrl-CS"/>
        </w:rPr>
        <w:t xml:space="preserve">%. Годишњи план укупних расхода је остварен са </w:t>
      </w:r>
      <w:r w:rsidR="009E0C8F" w:rsidRPr="002F6253">
        <w:rPr>
          <w:rFonts w:asciiTheme="minorHAnsi" w:hAnsiTheme="minorHAnsi" w:cstheme="minorHAnsi"/>
          <w:b/>
          <w:bCs/>
          <w:sz w:val="22"/>
          <w:szCs w:val="22"/>
          <w:lang w:val="sr-Cyrl-BA"/>
        </w:rPr>
        <w:t>1</w:t>
      </w:r>
      <w:r w:rsidR="00C66B74" w:rsidRPr="002F6253">
        <w:rPr>
          <w:rFonts w:asciiTheme="minorHAnsi" w:hAnsiTheme="minorHAnsi" w:cstheme="minorHAnsi"/>
          <w:b/>
          <w:bCs/>
          <w:sz w:val="22"/>
          <w:szCs w:val="22"/>
          <w:lang w:val="sr-Cyrl-BA"/>
        </w:rPr>
        <w:t>06</w:t>
      </w:r>
      <w:r w:rsidRPr="002F6253">
        <w:rPr>
          <w:rFonts w:asciiTheme="minorHAnsi" w:hAnsiTheme="minorHAnsi" w:cstheme="minorHAnsi"/>
          <w:b/>
          <w:bCs/>
          <w:sz w:val="22"/>
          <w:szCs w:val="22"/>
          <w:lang w:val="sr-Cyrl-CS"/>
        </w:rPr>
        <w:t>%.</w:t>
      </w:r>
      <w:r w:rsidRPr="002F6253">
        <w:rPr>
          <w:rFonts w:asciiTheme="minorHAnsi" w:hAnsiTheme="minorHAnsi" w:cstheme="minorHAnsi"/>
          <w:sz w:val="22"/>
          <w:szCs w:val="22"/>
          <w:lang w:val="sr-Cyrl-CS"/>
        </w:rPr>
        <w:t xml:space="preserve"> Структура расхода дата је у наредној</w:t>
      </w:r>
      <w:r w:rsidRPr="002F6253">
        <w:rPr>
          <w:rFonts w:asciiTheme="minorHAnsi" w:hAnsiTheme="minorHAnsi" w:cstheme="minorHAnsi"/>
          <w:lang w:val="sr-Cyrl-CS"/>
        </w:rPr>
        <w:t xml:space="preserve"> табели: </w:t>
      </w:r>
    </w:p>
    <w:p w14:paraId="4EC3BFB8" w14:textId="77777777" w:rsidR="002D4890" w:rsidRPr="002F6253" w:rsidRDefault="002D4890" w:rsidP="002D4890">
      <w:pPr>
        <w:rPr>
          <w:rFonts w:asciiTheme="minorHAnsi" w:hAnsiTheme="minorHAnsi" w:cstheme="minorHAnsi"/>
          <w:sz w:val="22"/>
          <w:szCs w:val="22"/>
          <w:lang w:val="ru-RU"/>
        </w:rPr>
      </w:pPr>
      <w:bookmarkStart w:id="58" w:name="_Toc458081204"/>
      <w:bookmarkStart w:id="59" w:name="_Toc478464894"/>
      <w:bookmarkStart w:id="60" w:name="_Toc479236371"/>
    </w:p>
    <w:p w14:paraId="469ED2AE" w14:textId="3CB1EB59" w:rsidR="002D4890" w:rsidRPr="002F6253" w:rsidRDefault="002D4890" w:rsidP="002D4890">
      <w:pPr>
        <w:keepNext/>
        <w:tabs>
          <w:tab w:val="left" w:pos="7200"/>
        </w:tabs>
        <w:jc w:val="both"/>
        <w:rPr>
          <w:rFonts w:asciiTheme="minorHAnsi" w:hAnsiTheme="minorHAnsi" w:cstheme="minorHAnsi"/>
          <w:bCs/>
          <w:sz w:val="22"/>
          <w:szCs w:val="22"/>
          <w:lang w:val="ru-RU"/>
        </w:rPr>
      </w:pPr>
      <w:r w:rsidRPr="002F6253">
        <w:rPr>
          <w:rFonts w:asciiTheme="minorHAnsi" w:hAnsiTheme="minorHAnsi" w:cstheme="minorHAnsi"/>
          <w:bCs/>
          <w:sz w:val="22"/>
          <w:szCs w:val="22"/>
          <w:lang w:val="ru-RU"/>
        </w:rPr>
        <w:t xml:space="preserve">Табела бр. </w:t>
      </w:r>
      <w:r w:rsidRPr="002F6253">
        <w:rPr>
          <w:rFonts w:asciiTheme="minorHAnsi" w:hAnsiTheme="minorHAnsi" w:cstheme="minorHAnsi"/>
          <w:bCs/>
          <w:sz w:val="22"/>
          <w:szCs w:val="22"/>
          <w:lang w:val="ru-RU"/>
        </w:rPr>
        <w:fldChar w:fldCharType="begin"/>
      </w:r>
      <w:r w:rsidRPr="002F6253">
        <w:rPr>
          <w:rFonts w:asciiTheme="minorHAnsi" w:hAnsiTheme="minorHAnsi" w:cstheme="minorHAnsi"/>
          <w:bCs/>
          <w:sz w:val="22"/>
          <w:szCs w:val="22"/>
          <w:lang w:val="ru-RU"/>
        </w:rPr>
        <w:instrText xml:space="preserve"> SEQ Табела_бр._ \* ARABIC </w:instrText>
      </w:r>
      <w:r w:rsidRPr="002F6253">
        <w:rPr>
          <w:rFonts w:asciiTheme="minorHAnsi" w:hAnsiTheme="minorHAnsi" w:cstheme="minorHAnsi"/>
          <w:bCs/>
          <w:sz w:val="22"/>
          <w:szCs w:val="22"/>
          <w:lang w:val="ru-RU"/>
        </w:rPr>
        <w:fldChar w:fldCharType="separate"/>
      </w:r>
      <w:r w:rsidR="00387A00">
        <w:rPr>
          <w:rFonts w:asciiTheme="minorHAnsi" w:hAnsiTheme="minorHAnsi" w:cstheme="minorHAnsi"/>
          <w:bCs/>
          <w:noProof/>
          <w:sz w:val="22"/>
          <w:szCs w:val="22"/>
          <w:lang w:val="ru-RU"/>
        </w:rPr>
        <w:t>12</w:t>
      </w:r>
      <w:r w:rsidRPr="002F6253">
        <w:rPr>
          <w:rFonts w:asciiTheme="minorHAnsi" w:hAnsiTheme="minorHAnsi" w:cstheme="minorHAnsi"/>
          <w:bCs/>
          <w:sz w:val="22"/>
          <w:szCs w:val="22"/>
          <w:lang w:val="ru-RU"/>
        </w:rPr>
        <w:fldChar w:fldCharType="end"/>
      </w:r>
      <w:r w:rsidRPr="002F6253">
        <w:rPr>
          <w:rFonts w:asciiTheme="minorHAnsi" w:hAnsiTheme="minorHAnsi" w:cstheme="minorHAnsi"/>
          <w:bCs/>
          <w:sz w:val="22"/>
          <w:szCs w:val="22"/>
          <w:lang w:val="ru-RU"/>
        </w:rPr>
        <w:t xml:space="preserve"> - Структура расхода </w:t>
      </w:r>
      <w:r w:rsidR="000377C5" w:rsidRPr="002F6253">
        <w:rPr>
          <w:rFonts w:asciiTheme="minorHAnsi" w:hAnsiTheme="minorHAnsi" w:cstheme="minorHAnsi"/>
          <w:bCs/>
          <w:sz w:val="22"/>
          <w:szCs w:val="22"/>
          <w:lang w:val="ru-RU"/>
        </w:rPr>
        <w:t>за</w:t>
      </w:r>
      <w:r w:rsidRPr="002F6253">
        <w:rPr>
          <w:rFonts w:asciiTheme="minorHAnsi" w:hAnsiTheme="minorHAnsi" w:cstheme="minorHAnsi"/>
          <w:bCs/>
          <w:sz w:val="22"/>
          <w:szCs w:val="22"/>
          <w:lang w:val="ru-RU"/>
        </w:rPr>
        <w:t xml:space="preserve"> 202</w:t>
      </w:r>
      <w:r w:rsidR="00656B14" w:rsidRPr="002F6253">
        <w:rPr>
          <w:rFonts w:asciiTheme="minorHAnsi" w:hAnsiTheme="minorHAnsi" w:cstheme="minorHAnsi"/>
          <w:bCs/>
          <w:sz w:val="22"/>
          <w:szCs w:val="22"/>
          <w:lang w:val="ru-RU"/>
        </w:rPr>
        <w:t>5</w:t>
      </w:r>
      <w:r w:rsidRPr="002F6253">
        <w:rPr>
          <w:rFonts w:asciiTheme="minorHAnsi" w:hAnsiTheme="minorHAnsi" w:cstheme="minorHAnsi"/>
          <w:bCs/>
          <w:sz w:val="22"/>
          <w:szCs w:val="22"/>
          <w:lang w:val="ru-RU"/>
        </w:rPr>
        <w:t>. годин</w:t>
      </w:r>
      <w:r w:rsidR="000377C5" w:rsidRPr="002F6253">
        <w:rPr>
          <w:rFonts w:asciiTheme="minorHAnsi" w:hAnsiTheme="minorHAnsi" w:cstheme="minorHAnsi"/>
          <w:bCs/>
          <w:sz w:val="22"/>
          <w:szCs w:val="22"/>
          <w:lang w:val="ru-RU"/>
        </w:rPr>
        <w:t>у</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93"/>
        <w:gridCol w:w="2742"/>
        <w:gridCol w:w="1280"/>
        <w:gridCol w:w="928"/>
        <w:gridCol w:w="1230"/>
        <w:gridCol w:w="943"/>
        <w:gridCol w:w="856"/>
        <w:gridCol w:w="1165"/>
      </w:tblGrid>
      <w:tr w:rsidR="002F6253" w:rsidRPr="002F6253" w14:paraId="29192D99" w14:textId="77777777" w:rsidTr="00656B14">
        <w:trPr>
          <w:trHeight w:val="600"/>
          <w:jc w:val="center"/>
        </w:trPr>
        <w:tc>
          <w:tcPr>
            <w:tcW w:w="305" w:type="pct"/>
            <w:shd w:val="clear" w:color="auto" w:fill="FFFF99"/>
            <w:vAlign w:val="center"/>
          </w:tcPr>
          <w:p w14:paraId="56053912" w14:textId="77777777" w:rsidR="002D4890" w:rsidRPr="002F6253" w:rsidRDefault="002D4890" w:rsidP="002D4890">
            <w:pPr>
              <w:jc w:val="center"/>
              <w:rPr>
                <w:rFonts w:asciiTheme="minorHAnsi" w:hAnsiTheme="minorHAnsi" w:cstheme="minorHAnsi"/>
                <w:b/>
                <w:bCs/>
                <w:sz w:val="20"/>
                <w:szCs w:val="20"/>
              </w:rPr>
            </w:pPr>
            <w:r w:rsidRPr="002F6253">
              <w:rPr>
                <w:rFonts w:asciiTheme="minorHAnsi" w:hAnsiTheme="minorHAnsi" w:cstheme="minorHAnsi"/>
                <w:b/>
                <w:bCs/>
                <w:sz w:val="20"/>
                <w:szCs w:val="20"/>
                <w:lang w:val="sr-Cyrl-CS"/>
              </w:rPr>
              <w:t>Ред. бр.</w:t>
            </w:r>
          </w:p>
        </w:tc>
        <w:tc>
          <w:tcPr>
            <w:tcW w:w="1415" w:type="pct"/>
            <w:shd w:val="clear" w:color="auto" w:fill="FFFF99"/>
            <w:vAlign w:val="center"/>
          </w:tcPr>
          <w:p w14:paraId="216B5BE8" w14:textId="689E330D" w:rsidR="002D4890" w:rsidRPr="002F6253" w:rsidRDefault="00F92B33" w:rsidP="002D4890">
            <w:pPr>
              <w:jc w:val="center"/>
              <w:rPr>
                <w:rFonts w:asciiTheme="minorHAnsi" w:hAnsiTheme="minorHAnsi" w:cstheme="minorHAnsi"/>
                <w:b/>
                <w:bCs/>
                <w:sz w:val="20"/>
                <w:szCs w:val="20"/>
              </w:rPr>
            </w:pPr>
            <w:r w:rsidRPr="002F6253">
              <w:rPr>
                <w:rFonts w:asciiTheme="minorHAnsi" w:hAnsiTheme="minorHAnsi" w:cstheme="minorHAnsi"/>
                <w:b/>
                <w:bCs/>
                <w:sz w:val="20"/>
                <w:szCs w:val="20"/>
                <w:lang w:val="sr-Cyrl-CS"/>
              </w:rPr>
              <w:t>Структура расхода</w:t>
            </w:r>
          </w:p>
        </w:tc>
        <w:tc>
          <w:tcPr>
            <w:tcW w:w="661" w:type="pct"/>
            <w:shd w:val="clear" w:color="auto" w:fill="FFFF99"/>
            <w:vAlign w:val="center"/>
          </w:tcPr>
          <w:p w14:paraId="2EB18A21" w14:textId="2F759618" w:rsidR="002D4890" w:rsidRPr="002F6253" w:rsidRDefault="002D4890" w:rsidP="002D4890">
            <w:pPr>
              <w:jc w:val="center"/>
              <w:rPr>
                <w:rFonts w:asciiTheme="minorHAnsi" w:hAnsiTheme="minorHAnsi" w:cstheme="minorHAnsi"/>
                <w:b/>
                <w:bCs/>
                <w:sz w:val="20"/>
                <w:szCs w:val="20"/>
              </w:rPr>
            </w:pPr>
            <w:r w:rsidRPr="002F6253">
              <w:rPr>
                <w:rFonts w:asciiTheme="minorHAnsi" w:hAnsiTheme="minorHAnsi" w:cstheme="minorHAnsi"/>
                <w:b/>
                <w:bCs/>
                <w:sz w:val="20"/>
                <w:szCs w:val="20"/>
              </w:rPr>
              <w:t>202</w:t>
            </w:r>
            <w:r w:rsidR="00656B14" w:rsidRPr="002F6253">
              <w:rPr>
                <w:rFonts w:asciiTheme="minorHAnsi" w:hAnsiTheme="minorHAnsi" w:cstheme="minorHAnsi"/>
                <w:b/>
                <w:bCs/>
                <w:sz w:val="20"/>
                <w:szCs w:val="20"/>
                <w:lang w:val="sr-Cyrl-BA"/>
              </w:rPr>
              <w:t>5</w:t>
            </w:r>
            <w:r w:rsidRPr="002F6253">
              <w:rPr>
                <w:rFonts w:asciiTheme="minorHAnsi" w:hAnsiTheme="minorHAnsi" w:cstheme="minorHAnsi"/>
                <w:b/>
                <w:bCs/>
                <w:sz w:val="20"/>
                <w:szCs w:val="20"/>
              </w:rPr>
              <w:t>.</w:t>
            </w:r>
          </w:p>
        </w:tc>
        <w:tc>
          <w:tcPr>
            <w:tcW w:w="480" w:type="pct"/>
            <w:shd w:val="clear" w:color="auto" w:fill="FFFF99"/>
            <w:vAlign w:val="center"/>
          </w:tcPr>
          <w:p w14:paraId="6C0CEC54" w14:textId="77777777" w:rsidR="002D4890" w:rsidRPr="002F6253" w:rsidRDefault="002D4890" w:rsidP="002D4890">
            <w:pPr>
              <w:jc w:val="center"/>
              <w:rPr>
                <w:rFonts w:asciiTheme="minorHAnsi" w:hAnsiTheme="minorHAnsi" w:cstheme="minorHAnsi"/>
                <w:b/>
                <w:bCs/>
                <w:sz w:val="16"/>
                <w:szCs w:val="16"/>
              </w:rPr>
            </w:pPr>
            <w:r w:rsidRPr="002F6253">
              <w:rPr>
                <w:rFonts w:asciiTheme="minorHAnsi" w:hAnsiTheme="minorHAnsi" w:cstheme="minorHAnsi"/>
                <w:b/>
                <w:bCs/>
                <w:sz w:val="16"/>
                <w:szCs w:val="16"/>
                <w:lang w:val="sr-Cyrl-CS"/>
              </w:rPr>
              <w:t>% учешћа у укупном расходу</w:t>
            </w:r>
          </w:p>
        </w:tc>
        <w:tc>
          <w:tcPr>
            <w:tcW w:w="606" w:type="pct"/>
            <w:shd w:val="clear" w:color="auto" w:fill="FFFF99"/>
            <w:vAlign w:val="center"/>
          </w:tcPr>
          <w:p w14:paraId="46D33246" w14:textId="2E32BF3F" w:rsidR="002D4890" w:rsidRPr="002F6253" w:rsidRDefault="002D4890" w:rsidP="002D4890">
            <w:pPr>
              <w:jc w:val="center"/>
              <w:rPr>
                <w:rFonts w:asciiTheme="minorHAnsi" w:hAnsiTheme="minorHAnsi" w:cstheme="minorHAnsi"/>
                <w:b/>
                <w:bCs/>
                <w:sz w:val="20"/>
                <w:szCs w:val="20"/>
              </w:rPr>
            </w:pPr>
            <w:r w:rsidRPr="002F6253">
              <w:rPr>
                <w:rFonts w:asciiTheme="minorHAnsi" w:hAnsiTheme="minorHAnsi" w:cstheme="minorHAnsi"/>
                <w:b/>
                <w:bCs/>
                <w:sz w:val="20"/>
                <w:szCs w:val="20"/>
              </w:rPr>
              <w:t>202</w:t>
            </w:r>
            <w:r w:rsidR="00656B14" w:rsidRPr="002F6253">
              <w:rPr>
                <w:rFonts w:asciiTheme="minorHAnsi" w:hAnsiTheme="minorHAnsi" w:cstheme="minorHAnsi"/>
                <w:b/>
                <w:bCs/>
                <w:sz w:val="20"/>
                <w:szCs w:val="20"/>
                <w:lang w:val="sr-Cyrl-BA"/>
              </w:rPr>
              <w:t>4</w:t>
            </w:r>
            <w:r w:rsidRPr="002F6253">
              <w:rPr>
                <w:rFonts w:asciiTheme="minorHAnsi" w:hAnsiTheme="minorHAnsi" w:cstheme="minorHAnsi"/>
                <w:b/>
                <w:bCs/>
                <w:sz w:val="20"/>
                <w:szCs w:val="20"/>
              </w:rPr>
              <w:t xml:space="preserve">. </w:t>
            </w:r>
          </w:p>
        </w:tc>
        <w:tc>
          <w:tcPr>
            <w:tcW w:w="488" w:type="pct"/>
            <w:shd w:val="clear" w:color="auto" w:fill="FFFF99"/>
            <w:vAlign w:val="center"/>
          </w:tcPr>
          <w:p w14:paraId="2F3C86AA" w14:textId="77777777" w:rsidR="002D4890" w:rsidRPr="002F6253" w:rsidRDefault="002D4890" w:rsidP="002D4890">
            <w:pPr>
              <w:jc w:val="center"/>
              <w:rPr>
                <w:rFonts w:asciiTheme="minorHAnsi" w:hAnsiTheme="minorHAnsi" w:cstheme="minorHAnsi"/>
                <w:b/>
                <w:bCs/>
                <w:sz w:val="16"/>
                <w:szCs w:val="16"/>
              </w:rPr>
            </w:pPr>
            <w:r w:rsidRPr="002F6253">
              <w:rPr>
                <w:rFonts w:asciiTheme="minorHAnsi" w:hAnsiTheme="minorHAnsi" w:cstheme="minorHAnsi"/>
                <w:b/>
                <w:bCs/>
                <w:sz w:val="16"/>
                <w:szCs w:val="16"/>
                <w:lang w:val="sr-Cyrl-CS"/>
              </w:rPr>
              <w:t>% учешћа у укупном расходу</w:t>
            </w:r>
          </w:p>
        </w:tc>
        <w:tc>
          <w:tcPr>
            <w:tcW w:w="440" w:type="pct"/>
            <w:shd w:val="clear" w:color="auto" w:fill="FFFF99"/>
            <w:vAlign w:val="center"/>
          </w:tcPr>
          <w:p w14:paraId="4006FC6D" w14:textId="77777777" w:rsidR="002D4890" w:rsidRPr="002F6253" w:rsidRDefault="002D4890" w:rsidP="002D4890">
            <w:pPr>
              <w:jc w:val="center"/>
              <w:rPr>
                <w:rFonts w:asciiTheme="minorHAnsi" w:hAnsiTheme="minorHAnsi" w:cstheme="minorHAnsi"/>
                <w:b/>
                <w:bCs/>
                <w:sz w:val="20"/>
                <w:szCs w:val="20"/>
              </w:rPr>
            </w:pPr>
            <w:proofErr w:type="spellStart"/>
            <w:r w:rsidRPr="002F6253">
              <w:rPr>
                <w:rFonts w:asciiTheme="minorHAnsi" w:hAnsiTheme="minorHAnsi" w:cstheme="minorHAnsi"/>
                <w:b/>
                <w:bCs/>
                <w:sz w:val="20"/>
                <w:szCs w:val="20"/>
              </w:rPr>
              <w:t>Индекс</w:t>
            </w:r>
            <w:proofErr w:type="spellEnd"/>
            <w:r w:rsidRPr="002F6253">
              <w:rPr>
                <w:rFonts w:asciiTheme="minorHAnsi" w:hAnsiTheme="minorHAnsi" w:cstheme="minorHAnsi"/>
                <w:b/>
                <w:bCs/>
                <w:sz w:val="20"/>
                <w:szCs w:val="20"/>
              </w:rPr>
              <w:t xml:space="preserve"> </w:t>
            </w:r>
            <w:r w:rsidRPr="002F6253">
              <w:rPr>
                <w:rFonts w:asciiTheme="minorHAnsi" w:hAnsiTheme="minorHAnsi" w:cstheme="minorHAnsi"/>
                <w:b/>
                <w:bCs/>
                <w:sz w:val="20"/>
                <w:szCs w:val="20"/>
                <w:lang w:val="sr-Cyrl-BA"/>
              </w:rPr>
              <w:t>3/5</w:t>
            </w:r>
          </w:p>
        </w:tc>
        <w:tc>
          <w:tcPr>
            <w:tcW w:w="605" w:type="pct"/>
            <w:shd w:val="clear" w:color="auto" w:fill="FFFF99"/>
            <w:vAlign w:val="center"/>
          </w:tcPr>
          <w:p w14:paraId="670EC52D" w14:textId="77777777" w:rsidR="002D4890" w:rsidRPr="002F6253" w:rsidRDefault="002D4890" w:rsidP="002D4890">
            <w:pPr>
              <w:jc w:val="center"/>
              <w:rPr>
                <w:rFonts w:asciiTheme="minorHAnsi" w:hAnsiTheme="minorHAnsi" w:cstheme="minorHAnsi"/>
                <w:b/>
                <w:bCs/>
                <w:sz w:val="20"/>
                <w:szCs w:val="20"/>
                <w:lang w:val="sr-Cyrl-BA"/>
              </w:rPr>
            </w:pPr>
            <w:r w:rsidRPr="002F6253">
              <w:rPr>
                <w:rFonts w:asciiTheme="minorHAnsi" w:hAnsiTheme="minorHAnsi" w:cstheme="minorHAnsi"/>
                <w:b/>
                <w:bCs/>
                <w:sz w:val="20"/>
                <w:szCs w:val="20"/>
                <w:lang w:val="sr-Cyrl-BA"/>
              </w:rPr>
              <w:t>Разлика</w:t>
            </w:r>
          </w:p>
          <w:p w14:paraId="3CAF388C" w14:textId="77777777" w:rsidR="002D4890" w:rsidRPr="002F6253" w:rsidRDefault="002D4890" w:rsidP="002D4890">
            <w:pPr>
              <w:jc w:val="center"/>
              <w:rPr>
                <w:rFonts w:asciiTheme="minorHAnsi" w:hAnsiTheme="minorHAnsi" w:cstheme="minorHAnsi"/>
                <w:b/>
                <w:bCs/>
                <w:sz w:val="20"/>
                <w:szCs w:val="20"/>
                <w:lang w:val="sr-Cyrl-BA"/>
              </w:rPr>
            </w:pPr>
            <w:r w:rsidRPr="002F6253">
              <w:rPr>
                <w:rFonts w:asciiTheme="minorHAnsi" w:hAnsiTheme="minorHAnsi" w:cstheme="minorHAnsi"/>
                <w:b/>
                <w:bCs/>
                <w:sz w:val="20"/>
                <w:szCs w:val="20"/>
                <w:lang w:val="sr-Cyrl-BA"/>
              </w:rPr>
              <w:t>3-5</w:t>
            </w:r>
          </w:p>
        </w:tc>
      </w:tr>
      <w:tr w:rsidR="002F6253" w:rsidRPr="002F6253" w14:paraId="2D3205C9" w14:textId="77777777" w:rsidTr="00656B14">
        <w:trPr>
          <w:trHeight w:val="191"/>
          <w:jc w:val="center"/>
        </w:trPr>
        <w:tc>
          <w:tcPr>
            <w:tcW w:w="305" w:type="pct"/>
            <w:tcBorders>
              <w:bottom w:val="single" w:sz="4" w:space="0" w:color="000000"/>
            </w:tcBorders>
            <w:shd w:val="clear" w:color="auto" w:fill="FFCC99"/>
            <w:vAlign w:val="center"/>
          </w:tcPr>
          <w:p w14:paraId="45F71F26" w14:textId="77777777" w:rsidR="002D4890" w:rsidRPr="002F6253" w:rsidRDefault="002D4890" w:rsidP="002D4890">
            <w:pPr>
              <w:jc w:val="center"/>
              <w:rPr>
                <w:rFonts w:asciiTheme="minorHAnsi" w:hAnsiTheme="minorHAnsi" w:cstheme="minorHAnsi"/>
                <w:sz w:val="16"/>
                <w:szCs w:val="16"/>
                <w:lang w:val="bs-Latn-BA"/>
              </w:rPr>
            </w:pPr>
            <w:r w:rsidRPr="002F6253">
              <w:rPr>
                <w:rFonts w:asciiTheme="minorHAnsi" w:hAnsiTheme="minorHAnsi" w:cstheme="minorHAnsi"/>
                <w:sz w:val="16"/>
                <w:szCs w:val="16"/>
                <w:lang w:val="bs-Latn-BA"/>
              </w:rPr>
              <w:t>1</w:t>
            </w:r>
          </w:p>
        </w:tc>
        <w:tc>
          <w:tcPr>
            <w:tcW w:w="1415" w:type="pct"/>
            <w:tcBorders>
              <w:bottom w:val="single" w:sz="4" w:space="0" w:color="000000"/>
            </w:tcBorders>
            <w:shd w:val="clear" w:color="auto" w:fill="FFCC99"/>
            <w:vAlign w:val="center"/>
          </w:tcPr>
          <w:p w14:paraId="3472C31B" w14:textId="77777777" w:rsidR="002D4890" w:rsidRPr="002F6253" w:rsidRDefault="002D4890" w:rsidP="002D4890">
            <w:pPr>
              <w:jc w:val="center"/>
              <w:rPr>
                <w:rFonts w:asciiTheme="minorHAnsi" w:hAnsiTheme="minorHAnsi" w:cstheme="minorHAnsi"/>
                <w:sz w:val="16"/>
                <w:szCs w:val="16"/>
                <w:lang w:val="bs-Latn-BA"/>
              </w:rPr>
            </w:pPr>
            <w:r w:rsidRPr="002F6253">
              <w:rPr>
                <w:rFonts w:asciiTheme="minorHAnsi" w:hAnsiTheme="minorHAnsi" w:cstheme="minorHAnsi"/>
                <w:sz w:val="16"/>
                <w:szCs w:val="16"/>
                <w:lang w:val="bs-Latn-BA"/>
              </w:rPr>
              <w:t>2</w:t>
            </w:r>
          </w:p>
        </w:tc>
        <w:tc>
          <w:tcPr>
            <w:tcW w:w="661" w:type="pct"/>
            <w:tcBorders>
              <w:bottom w:val="single" w:sz="4" w:space="0" w:color="000000"/>
            </w:tcBorders>
            <w:shd w:val="clear" w:color="auto" w:fill="FFCC99"/>
            <w:vAlign w:val="center"/>
          </w:tcPr>
          <w:p w14:paraId="31B3B588" w14:textId="77777777" w:rsidR="002D4890" w:rsidRPr="002F6253" w:rsidRDefault="002D4890" w:rsidP="002D4890">
            <w:pPr>
              <w:jc w:val="center"/>
              <w:rPr>
                <w:rFonts w:asciiTheme="minorHAnsi" w:hAnsiTheme="minorHAnsi" w:cstheme="minorHAnsi"/>
                <w:sz w:val="16"/>
                <w:szCs w:val="16"/>
              </w:rPr>
            </w:pPr>
            <w:r w:rsidRPr="002F6253">
              <w:rPr>
                <w:rFonts w:asciiTheme="minorHAnsi" w:hAnsiTheme="minorHAnsi" w:cstheme="minorHAnsi"/>
                <w:sz w:val="16"/>
                <w:szCs w:val="16"/>
              </w:rPr>
              <w:t>3</w:t>
            </w:r>
          </w:p>
        </w:tc>
        <w:tc>
          <w:tcPr>
            <w:tcW w:w="480" w:type="pct"/>
            <w:tcBorders>
              <w:bottom w:val="single" w:sz="4" w:space="0" w:color="000000"/>
            </w:tcBorders>
            <w:shd w:val="clear" w:color="auto" w:fill="FFCC99"/>
            <w:vAlign w:val="center"/>
          </w:tcPr>
          <w:p w14:paraId="5647EA43" w14:textId="77777777" w:rsidR="002D4890" w:rsidRPr="002F6253" w:rsidRDefault="002D4890" w:rsidP="002D4890">
            <w:pPr>
              <w:jc w:val="center"/>
              <w:rPr>
                <w:rFonts w:asciiTheme="minorHAnsi" w:hAnsiTheme="minorHAnsi" w:cstheme="minorHAnsi"/>
                <w:sz w:val="16"/>
                <w:szCs w:val="16"/>
              </w:rPr>
            </w:pPr>
            <w:r w:rsidRPr="002F6253">
              <w:rPr>
                <w:rFonts w:asciiTheme="minorHAnsi" w:hAnsiTheme="minorHAnsi" w:cstheme="minorHAnsi"/>
                <w:sz w:val="16"/>
                <w:szCs w:val="16"/>
              </w:rPr>
              <w:t>4</w:t>
            </w:r>
          </w:p>
        </w:tc>
        <w:tc>
          <w:tcPr>
            <w:tcW w:w="606" w:type="pct"/>
            <w:tcBorders>
              <w:bottom w:val="single" w:sz="4" w:space="0" w:color="000000"/>
            </w:tcBorders>
            <w:shd w:val="clear" w:color="auto" w:fill="FFCC99"/>
            <w:vAlign w:val="center"/>
          </w:tcPr>
          <w:p w14:paraId="1FF2ED99" w14:textId="77777777" w:rsidR="002D4890" w:rsidRPr="002F6253" w:rsidRDefault="002D4890" w:rsidP="002D4890">
            <w:pPr>
              <w:jc w:val="center"/>
              <w:rPr>
                <w:rFonts w:asciiTheme="minorHAnsi" w:hAnsiTheme="minorHAnsi" w:cstheme="minorHAnsi"/>
                <w:sz w:val="16"/>
                <w:szCs w:val="16"/>
              </w:rPr>
            </w:pPr>
            <w:r w:rsidRPr="002F6253">
              <w:rPr>
                <w:rFonts w:asciiTheme="minorHAnsi" w:hAnsiTheme="minorHAnsi" w:cstheme="minorHAnsi"/>
                <w:sz w:val="16"/>
                <w:szCs w:val="16"/>
              </w:rPr>
              <w:t>5</w:t>
            </w:r>
          </w:p>
        </w:tc>
        <w:tc>
          <w:tcPr>
            <w:tcW w:w="488" w:type="pct"/>
            <w:tcBorders>
              <w:bottom w:val="single" w:sz="4" w:space="0" w:color="000000"/>
            </w:tcBorders>
            <w:shd w:val="clear" w:color="auto" w:fill="FFCC99"/>
            <w:vAlign w:val="center"/>
          </w:tcPr>
          <w:p w14:paraId="4591D794" w14:textId="77777777" w:rsidR="002D4890" w:rsidRPr="002F6253" w:rsidRDefault="002D4890" w:rsidP="002D4890">
            <w:pPr>
              <w:jc w:val="center"/>
              <w:rPr>
                <w:rFonts w:asciiTheme="minorHAnsi" w:hAnsiTheme="minorHAnsi" w:cstheme="minorHAnsi"/>
                <w:sz w:val="16"/>
                <w:szCs w:val="16"/>
              </w:rPr>
            </w:pPr>
            <w:r w:rsidRPr="002F6253">
              <w:rPr>
                <w:rFonts w:asciiTheme="minorHAnsi" w:hAnsiTheme="minorHAnsi" w:cstheme="minorHAnsi"/>
                <w:sz w:val="16"/>
                <w:szCs w:val="16"/>
              </w:rPr>
              <w:t>6</w:t>
            </w:r>
          </w:p>
        </w:tc>
        <w:tc>
          <w:tcPr>
            <w:tcW w:w="440" w:type="pct"/>
            <w:tcBorders>
              <w:bottom w:val="single" w:sz="4" w:space="0" w:color="000000"/>
            </w:tcBorders>
            <w:shd w:val="clear" w:color="auto" w:fill="FFCC99"/>
            <w:vAlign w:val="center"/>
          </w:tcPr>
          <w:p w14:paraId="0708302C" w14:textId="77777777" w:rsidR="002D4890" w:rsidRPr="002F6253" w:rsidRDefault="002D4890" w:rsidP="002D4890">
            <w:pPr>
              <w:jc w:val="center"/>
              <w:rPr>
                <w:rFonts w:asciiTheme="minorHAnsi" w:hAnsiTheme="minorHAnsi" w:cstheme="minorHAnsi"/>
                <w:sz w:val="16"/>
                <w:szCs w:val="16"/>
              </w:rPr>
            </w:pPr>
            <w:r w:rsidRPr="002F6253">
              <w:rPr>
                <w:rFonts w:asciiTheme="minorHAnsi" w:hAnsiTheme="minorHAnsi" w:cstheme="minorHAnsi"/>
                <w:sz w:val="16"/>
                <w:szCs w:val="16"/>
              </w:rPr>
              <w:t>7</w:t>
            </w:r>
          </w:p>
        </w:tc>
        <w:tc>
          <w:tcPr>
            <w:tcW w:w="605" w:type="pct"/>
            <w:tcBorders>
              <w:bottom w:val="single" w:sz="4" w:space="0" w:color="000000"/>
            </w:tcBorders>
            <w:shd w:val="clear" w:color="auto" w:fill="FFCC99"/>
            <w:vAlign w:val="center"/>
          </w:tcPr>
          <w:p w14:paraId="602CAE92" w14:textId="77777777" w:rsidR="002D4890" w:rsidRPr="002F6253" w:rsidRDefault="002D4890" w:rsidP="002D4890">
            <w:pPr>
              <w:jc w:val="center"/>
              <w:rPr>
                <w:rFonts w:asciiTheme="minorHAnsi" w:hAnsiTheme="minorHAnsi" w:cstheme="minorHAnsi"/>
                <w:sz w:val="16"/>
                <w:szCs w:val="16"/>
                <w:lang w:val="sr-Cyrl-BA"/>
              </w:rPr>
            </w:pPr>
            <w:r w:rsidRPr="002F6253">
              <w:rPr>
                <w:rFonts w:asciiTheme="minorHAnsi" w:hAnsiTheme="minorHAnsi" w:cstheme="minorHAnsi"/>
                <w:sz w:val="16"/>
                <w:szCs w:val="16"/>
                <w:lang w:val="sr-Cyrl-BA"/>
              </w:rPr>
              <w:t>8</w:t>
            </w:r>
          </w:p>
        </w:tc>
      </w:tr>
      <w:tr w:rsidR="002F6253" w:rsidRPr="002F6253" w14:paraId="657C467D" w14:textId="77777777" w:rsidTr="00656B14">
        <w:trPr>
          <w:trHeight w:val="397"/>
          <w:jc w:val="center"/>
        </w:trPr>
        <w:tc>
          <w:tcPr>
            <w:tcW w:w="305" w:type="pct"/>
            <w:tcBorders>
              <w:bottom w:val="dotted" w:sz="4" w:space="0" w:color="auto"/>
            </w:tcBorders>
            <w:shd w:val="clear" w:color="auto" w:fill="auto"/>
            <w:vAlign w:val="center"/>
          </w:tcPr>
          <w:p w14:paraId="7314B553" w14:textId="77777777" w:rsidR="00656B14" w:rsidRPr="002F6253" w:rsidRDefault="00656B14" w:rsidP="00656B14">
            <w:pPr>
              <w:jc w:val="center"/>
              <w:rPr>
                <w:rFonts w:asciiTheme="minorHAnsi" w:hAnsiTheme="minorHAnsi" w:cstheme="minorHAnsi"/>
                <w:sz w:val="21"/>
                <w:szCs w:val="21"/>
              </w:rPr>
            </w:pPr>
            <w:r w:rsidRPr="002F6253">
              <w:rPr>
                <w:rFonts w:asciiTheme="minorHAnsi" w:hAnsiTheme="minorHAnsi" w:cstheme="minorHAnsi"/>
                <w:sz w:val="21"/>
                <w:szCs w:val="21"/>
                <w:lang w:val="sr-Cyrl-CS"/>
              </w:rPr>
              <w:t>1.</w:t>
            </w:r>
          </w:p>
        </w:tc>
        <w:tc>
          <w:tcPr>
            <w:tcW w:w="1415" w:type="pct"/>
            <w:tcBorders>
              <w:bottom w:val="dotted" w:sz="4" w:space="0" w:color="auto"/>
            </w:tcBorders>
            <w:shd w:val="clear" w:color="auto" w:fill="auto"/>
            <w:vAlign w:val="center"/>
          </w:tcPr>
          <w:p w14:paraId="7C7D3207" w14:textId="77777777" w:rsidR="00656B14" w:rsidRPr="002F6253" w:rsidRDefault="00656B14" w:rsidP="00656B14">
            <w:pPr>
              <w:rPr>
                <w:rFonts w:asciiTheme="minorHAnsi" w:hAnsiTheme="minorHAnsi" w:cstheme="minorHAnsi"/>
                <w:sz w:val="21"/>
                <w:szCs w:val="21"/>
              </w:rPr>
            </w:pPr>
            <w:r w:rsidRPr="002F6253">
              <w:rPr>
                <w:rFonts w:asciiTheme="minorHAnsi" w:hAnsiTheme="minorHAnsi" w:cstheme="minorHAnsi"/>
                <w:sz w:val="21"/>
                <w:szCs w:val="21"/>
                <w:lang w:val="sr-Cyrl-CS"/>
              </w:rPr>
              <w:t>Пословни расходи</w:t>
            </w:r>
          </w:p>
        </w:tc>
        <w:tc>
          <w:tcPr>
            <w:tcW w:w="661" w:type="pct"/>
            <w:tcBorders>
              <w:bottom w:val="dotted" w:sz="4" w:space="0" w:color="auto"/>
            </w:tcBorders>
            <w:shd w:val="clear" w:color="auto" w:fill="auto"/>
            <w:vAlign w:val="center"/>
          </w:tcPr>
          <w:p w14:paraId="69F52090" w14:textId="7816EF12"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110.470.207</w:t>
            </w:r>
          </w:p>
        </w:tc>
        <w:tc>
          <w:tcPr>
            <w:tcW w:w="480" w:type="pct"/>
            <w:tcBorders>
              <w:bottom w:val="dotted" w:sz="4" w:space="0" w:color="auto"/>
            </w:tcBorders>
            <w:shd w:val="clear" w:color="auto" w:fill="auto"/>
            <w:vAlign w:val="center"/>
          </w:tcPr>
          <w:p w14:paraId="7BEF3569" w14:textId="6E764CBC"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98,39</w:t>
            </w:r>
          </w:p>
        </w:tc>
        <w:tc>
          <w:tcPr>
            <w:tcW w:w="606" w:type="pct"/>
            <w:tcBorders>
              <w:bottom w:val="dotted" w:sz="4" w:space="0" w:color="auto"/>
            </w:tcBorders>
            <w:shd w:val="clear" w:color="auto" w:fill="auto"/>
            <w:vAlign w:val="center"/>
          </w:tcPr>
          <w:p w14:paraId="22E0FC13" w14:textId="66A46B7B" w:rsidR="00656B14" w:rsidRPr="002F6253" w:rsidRDefault="00656B14" w:rsidP="00656B14">
            <w:pPr>
              <w:ind w:left="-57" w:right="-57"/>
              <w:jc w:val="right"/>
              <w:rPr>
                <w:rFonts w:asciiTheme="minorHAnsi" w:hAnsiTheme="minorHAnsi" w:cstheme="minorHAnsi"/>
                <w:sz w:val="21"/>
                <w:szCs w:val="21"/>
                <w:lang w:val="en-US"/>
              </w:rPr>
            </w:pPr>
            <w:r w:rsidRPr="002F6253">
              <w:rPr>
                <w:rFonts w:asciiTheme="minorHAnsi" w:hAnsiTheme="minorHAnsi" w:cstheme="minorHAnsi"/>
                <w:sz w:val="21"/>
                <w:szCs w:val="21"/>
                <w:lang w:val="sr-Cyrl-BA"/>
              </w:rPr>
              <w:t>99.715.146</w:t>
            </w:r>
          </w:p>
        </w:tc>
        <w:tc>
          <w:tcPr>
            <w:tcW w:w="488" w:type="pct"/>
            <w:tcBorders>
              <w:bottom w:val="dotted" w:sz="4" w:space="0" w:color="auto"/>
            </w:tcBorders>
            <w:shd w:val="clear" w:color="auto" w:fill="auto"/>
            <w:vAlign w:val="center"/>
          </w:tcPr>
          <w:p w14:paraId="2C33335B" w14:textId="64F5B694"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98,30</w:t>
            </w:r>
          </w:p>
        </w:tc>
        <w:tc>
          <w:tcPr>
            <w:tcW w:w="440" w:type="pct"/>
            <w:tcBorders>
              <w:bottom w:val="dotted" w:sz="4" w:space="0" w:color="auto"/>
            </w:tcBorders>
            <w:vAlign w:val="center"/>
          </w:tcPr>
          <w:p w14:paraId="4345E45A" w14:textId="388B2A89"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111</w:t>
            </w:r>
          </w:p>
        </w:tc>
        <w:tc>
          <w:tcPr>
            <w:tcW w:w="605" w:type="pct"/>
            <w:tcBorders>
              <w:bottom w:val="dotted" w:sz="4" w:space="0" w:color="auto"/>
            </w:tcBorders>
            <w:vAlign w:val="center"/>
          </w:tcPr>
          <w:p w14:paraId="6B5636AC" w14:textId="4162792D" w:rsidR="00656B14" w:rsidRPr="002F6253" w:rsidRDefault="0093255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10.755.061</w:t>
            </w:r>
          </w:p>
        </w:tc>
      </w:tr>
      <w:tr w:rsidR="002F6253" w:rsidRPr="002F6253" w14:paraId="225D7B48" w14:textId="77777777" w:rsidTr="00656B14">
        <w:trPr>
          <w:trHeight w:val="397"/>
          <w:jc w:val="center"/>
        </w:trPr>
        <w:tc>
          <w:tcPr>
            <w:tcW w:w="305" w:type="pct"/>
            <w:tcBorders>
              <w:top w:val="dotted" w:sz="4" w:space="0" w:color="auto"/>
              <w:bottom w:val="dotted" w:sz="4" w:space="0" w:color="auto"/>
            </w:tcBorders>
            <w:shd w:val="clear" w:color="auto" w:fill="auto"/>
            <w:vAlign w:val="center"/>
          </w:tcPr>
          <w:p w14:paraId="6BA919BA" w14:textId="77777777" w:rsidR="00656B14" w:rsidRPr="002F6253" w:rsidRDefault="00656B14" w:rsidP="00656B14">
            <w:pPr>
              <w:jc w:val="center"/>
              <w:rPr>
                <w:rFonts w:asciiTheme="minorHAnsi" w:hAnsiTheme="minorHAnsi" w:cstheme="minorHAnsi"/>
                <w:sz w:val="21"/>
                <w:szCs w:val="21"/>
              </w:rPr>
            </w:pPr>
            <w:r w:rsidRPr="002F6253">
              <w:rPr>
                <w:rFonts w:asciiTheme="minorHAnsi" w:hAnsiTheme="minorHAnsi" w:cstheme="minorHAnsi"/>
                <w:sz w:val="21"/>
                <w:szCs w:val="21"/>
                <w:lang w:val="sr-Cyrl-CS"/>
              </w:rPr>
              <w:t>2.</w:t>
            </w:r>
          </w:p>
        </w:tc>
        <w:tc>
          <w:tcPr>
            <w:tcW w:w="1415" w:type="pct"/>
            <w:tcBorders>
              <w:top w:val="dotted" w:sz="4" w:space="0" w:color="auto"/>
              <w:bottom w:val="dotted" w:sz="4" w:space="0" w:color="auto"/>
            </w:tcBorders>
            <w:shd w:val="clear" w:color="auto" w:fill="auto"/>
            <w:vAlign w:val="center"/>
          </w:tcPr>
          <w:p w14:paraId="514CD920" w14:textId="77777777" w:rsidR="00656B14" w:rsidRPr="002F6253" w:rsidRDefault="00656B14" w:rsidP="00656B14">
            <w:pPr>
              <w:rPr>
                <w:rFonts w:asciiTheme="minorHAnsi" w:hAnsiTheme="minorHAnsi" w:cstheme="minorHAnsi"/>
                <w:sz w:val="21"/>
                <w:szCs w:val="21"/>
              </w:rPr>
            </w:pPr>
            <w:r w:rsidRPr="002F6253">
              <w:rPr>
                <w:rFonts w:asciiTheme="minorHAnsi" w:hAnsiTheme="minorHAnsi" w:cstheme="minorHAnsi"/>
                <w:sz w:val="21"/>
                <w:szCs w:val="21"/>
                <w:lang w:val="sr-Cyrl-CS"/>
              </w:rPr>
              <w:t>Финансијски расходи</w:t>
            </w:r>
          </w:p>
        </w:tc>
        <w:tc>
          <w:tcPr>
            <w:tcW w:w="661" w:type="pct"/>
            <w:tcBorders>
              <w:top w:val="dotted" w:sz="4" w:space="0" w:color="auto"/>
              <w:bottom w:val="dotted" w:sz="4" w:space="0" w:color="auto"/>
            </w:tcBorders>
            <w:shd w:val="clear" w:color="auto" w:fill="auto"/>
            <w:vAlign w:val="center"/>
          </w:tcPr>
          <w:p w14:paraId="0C32717A" w14:textId="0DF60401"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530.663</w:t>
            </w:r>
          </w:p>
        </w:tc>
        <w:tc>
          <w:tcPr>
            <w:tcW w:w="480" w:type="pct"/>
            <w:tcBorders>
              <w:top w:val="dotted" w:sz="4" w:space="0" w:color="auto"/>
              <w:bottom w:val="dotted" w:sz="4" w:space="0" w:color="auto"/>
            </w:tcBorders>
            <w:shd w:val="clear" w:color="auto" w:fill="auto"/>
            <w:vAlign w:val="center"/>
          </w:tcPr>
          <w:p w14:paraId="0638086D" w14:textId="6BAD8FFD"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0,47</w:t>
            </w:r>
          </w:p>
        </w:tc>
        <w:tc>
          <w:tcPr>
            <w:tcW w:w="606" w:type="pct"/>
            <w:tcBorders>
              <w:top w:val="dotted" w:sz="4" w:space="0" w:color="auto"/>
              <w:bottom w:val="dotted" w:sz="4" w:space="0" w:color="auto"/>
            </w:tcBorders>
            <w:shd w:val="clear" w:color="auto" w:fill="auto"/>
            <w:vAlign w:val="center"/>
          </w:tcPr>
          <w:p w14:paraId="2EA7EC6E" w14:textId="6AE5DE99"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467.948</w:t>
            </w:r>
          </w:p>
        </w:tc>
        <w:tc>
          <w:tcPr>
            <w:tcW w:w="488" w:type="pct"/>
            <w:tcBorders>
              <w:top w:val="dotted" w:sz="4" w:space="0" w:color="auto"/>
              <w:bottom w:val="dotted" w:sz="4" w:space="0" w:color="auto"/>
            </w:tcBorders>
            <w:shd w:val="clear" w:color="auto" w:fill="auto"/>
            <w:vAlign w:val="center"/>
          </w:tcPr>
          <w:p w14:paraId="7B25FF97" w14:textId="21AFCBC8"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0,46</w:t>
            </w:r>
          </w:p>
        </w:tc>
        <w:tc>
          <w:tcPr>
            <w:tcW w:w="440" w:type="pct"/>
            <w:tcBorders>
              <w:top w:val="dotted" w:sz="4" w:space="0" w:color="auto"/>
              <w:bottom w:val="dotted" w:sz="4" w:space="0" w:color="auto"/>
            </w:tcBorders>
            <w:vAlign w:val="center"/>
          </w:tcPr>
          <w:p w14:paraId="7BCB3691" w14:textId="489D619A"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113</w:t>
            </w:r>
          </w:p>
        </w:tc>
        <w:tc>
          <w:tcPr>
            <w:tcW w:w="605" w:type="pct"/>
            <w:tcBorders>
              <w:top w:val="dotted" w:sz="4" w:space="0" w:color="auto"/>
              <w:bottom w:val="dotted" w:sz="4" w:space="0" w:color="auto"/>
            </w:tcBorders>
            <w:vAlign w:val="center"/>
          </w:tcPr>
          <w:p w14:paraId="3DF95C7A" w14:textId="1ED442F6" w:rsidR="00656B14" w:rsidRPr="002F6253" w:rsidRDefault="0093255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62.715</w:t>
            </w:r>
          </w:p>
        </w:tc>
      </w:tr>
      <w:tr w:rsidR="002F6253" w:rsidRPr="002F6253" w14:paraId="0FC19EFE" w14:textId="77777777" w:rsidTr="00656B14">
        <w:trPr>
          <w:trHeight w:val="397"/>
          <w:jc w:val="center"/>
        </w:trPr>
        <w:tc>
          <w:tcPr>
            <w:tcW w:w="305" w:type="pct"/>
            <w:tcBorders>
              <w:top w:val="dotted" w:sz="4" w:space="0" w:color="auto"/>
              <w:bottom w:val="dotted" w:sz="4" w:space="0" w:color="auto"/>
            </w:tcBorders>
            <w:shd w:val="clear" w:color="auto" w:fill="auto"/>
            <w:vAlign w:val="center"/>
          </w:tcPr>
          <w:p w14:paraId="774F2D27" w14:textId="77777777" w:rsidR="00656B14" w:rsidRPr="002F6253" w:rsidRDefault="00656B14" w:rsidP="00656B14">
            <w:pPr>
              <w:jc w:val="center"/>
              <w:rPr>
                <w:rFonts w:asciiTheme="minorHAnsi" w:hAnsiTheme="minorHAnsi" w:cstheme="minorHAnsi"/>
                <w:sz w:val="21"/>
                <w:szCs w:val="21"/>
              </w:rPr>
            </w:pPr>
            <w:r w:rsidRPr="002F6253">
              <w:rPr>
                <w:rFonts w:asciiTheme="minorHAnsi" w:hAnsiTheme="minorHAnsi" w:cstheme="minorHAnsi"/>
                <w:sz w:val="21"/>
                <w:szCs w:val="21"/>
                <w:lang w:val="sr-Cyrl-CS"/>
              </w:rPr>
              <w:t>3.</w:t>
            </w:r>
          </w:p>
        </w:tc>
        <w:tc>
          <w:tcPr>
            <w:tcW w:w="1415" w:type="pct"/>
            <w:tcBorders>
              <w:top w:val="dotted" w:sz="4" w:space="0" w:color="auto"/>
              <w:bottom w:val="dotted" w:sz="4" w:space="0" w:color="auto"/>
            </w:tcBorders>
            <w:shd w:val="clear" w:color="auto" w:fill="auto"/>
            <w:vAlign w:val="center"/>
          </w:tcPr>
          <w:p w14:paraId="3384339F" w14:textId="77777777" w:rsidR="00656B14" w:rsidRPr="002F6253" w:rsidRDefault="00656B14" w:rsidP="00656B14">
            <w:pPr>
              <w:rPr>
                <w:rFonts w:asciiTheme="minorHAnsi" w:hAnsiTheme="minorHAnsi" w:cstheme="minorHAnsi"/>
                <w:sz w:val="21"/>
                <w:szCs w:val="21"/>
              </w:rPr>
            </w:pPr>
            <w:r w:rsidRPr="002F6253">
              <w:rPr>
                <w:rFonts w:asciiTheme="minorHAnsi" w:hAnsiTheme="minorHAnsi" w:cstheme="minorHAnsi"/>
                <w:sz w:val="21"/>
                <w:szCs w:val="21"/>
                <w:lang w:val="sr-Cyrl-CS"/>
              </w:rPr>
              <w:t>Остали расходи</w:t>
            </w:r>
          </w:p>
        </w:tc>
        <w:tc>
          <w:tcPr>
            <w:tcW w:w="661" w:type="pct"/>
            <w:tcBorders>
              <w:top w:val="dotted" w:sz="4" w:space="0" w:color="auto"/>
              <w:bottom w:val="dotted" w:sz="4" w:space="0" w:color="auto"/>
            </w:tcBorders>
            <w:shd w:val="clear" w:color="auto" w:fill="auto"/>
            <w:vAlign w:val="center"/>
          </w:tcPr>
          <w:p w14:paraId="71BD1760" w14:textId="0B0015EE"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336.408</w:t>
            </w:r>
          </w:p>
        </w:tc>
        <w:tc>
          <w:tcPr>
            <w:tcW w:w="480" w:type="pct"/>
            <w:tcBorders>
              <w:top w:val="dotted" w:sz="4" w:space="0" w:color="auto"/>
              <w:bottom w:val="dotted" w:sz="4" w:space="0" w:color="auto"/>
            </w:tcBorders>
            <w:shd w:val="clear" w:color="auto" w:fill="auto"/>
            <w:vAlign w:val="center"/>
          </w:tcPr>
          <w:p w14:paraId="7E36BC0D" w14:textId="2A3C7A07"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0,30</w:t>
            </w:r>
          </w:p>
        </w:tc>
        <w:tc>
          <w:tcPr>
            <w:tcW w:w="606" w:type="pct"/>
            <w:tcBorders>
              <w:top w:val="dotted" w:sz="4" w:space="0" w:color="auto"/>
              <w:bottom w:val="dotted" w:sz="4" w:space="0" w:color="auto"/>
            </w:tcBorders>
            <w:shd w:val="clear" w:color="auto" w:fill="auto"/>
            <w:vAlign w:val="center"/>
          </w:tcPr>
          <w:p w14:paraId="14D93A6F" w14:textId="2DA641FD"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129.31</w:t>
            </w:r>
            <w:r w:rsidR="00317540" w:rsidRPr="002F6253">
              <w:rPr>
                <w:rFonts w:asciiTheme="minorHAnsi" w:hAnsiTheme="minorHAnsi" w:cstheme="minorHAnsi"/>
                <w:sz w:val="21"/>
                <w:szCs w:val="21"/>
                <w:lang w:val="sr-Cyrl-BA"/>
              </w:rPr>
              <w:t>8</w:t>
            </w:r>
          </w:p>
        </w:tc>
        <w:tc>
          <w:tcPr>
            <w:tcW w:w="488" w:type="pct"/>
            <w:tcBorders>
              <w:top w:val="dotted" w:sz="4" w:space="0" w:color="auto"/>
              <w:bottom w:val="dotted" w:sz="4" w:space="0" w:color="auto"/>
            </w:tcBorders>
            <w:shd w:val="clear" w:color="auto" w:fill="auto"/>
            <w:vAlign w:val="center"/>
          </w:tcPr>
          <w:p w14:paraId="6CA3639A" w14:textId="0407BA99"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0,13</w:t>
            </w:r>
          </w:p>
        </w:tc>
        <w:tc>
          <w:tcPr>
            <w:tcW w:w="440" w:type="pct"/>
            <w:tcBorders>
              <w:top w:val="dotted" w:sz="4" w:space="0" w:color="auto"/>
              <w:bottom w:val="dotted" w:sz="4" w:space="0" w:color="auto"/>
            </w:tcBorders>
            <w:vAlign w:val="center"/>
          </w:tcPr>
          <w:p w14:paraId="5330FC63" w14:textId="1662FCE5"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260</w:t>
            </w:r>
          </w:p>
        </w:tc>
        <w:tc>
          <w:tcPr>
            <w:tcW w:w="605" w:type="pct"/>
            <w:tcBorders>
              <w:top w:val="dotted" w:sz="4" w:space="0" w:color="auto"/>
              <w:bottom w:val="dotted" w:sz="4" w:space="0" w:color="auto"/>
            </w:tcBorders>
            <w:vAlign w:val="center"/>
          </w:tcPr>
          <w:p w14:paraId="194F3C1B" w14:textId="6543BCE0" w:rsidR="00656B14" w:rsidRPr="002F6253" w:rsidRDefault="0093255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207.090</w:t>
            </w:r>
          </w:p>
        </w:tc>
      </w:tr>
      <w:tr w:rsidR="002F6253" w:rsidRPr="002F6253" w14:paraId="62494EF6" w14:textId="77777777" w:rsidTr="00656B14">
        <w:trPr>
          <w:trHeight w:val="397"/>
          <w:jc w:val="center"/>
        </w:trPr>
        <w:tc>
          <w:tcPr>
            <w:tcW w:w="305" w:type="pct"/>
            <w:tcBorders>
              <w:top w:val="dotted" w:sz="4" w:space="0" w:color="auto"/>
              <w:bottom w:val="dotted" w:sz="4" w:space="0" w:color="auto"/>
            </w:tcBorders>
            <w:shd w:val="clear" w:color="auto" w:fill="auto"/>
            <w:vAlign w:val="center"/>
          </w:tcPr>
          <w:p w14:paraId="11FD3F2F" w14:textId="77777777" w:rsidR="00656B14" w:rsidRPr="002F6253" w:rsidRDefault="00656B14" w:rsidP="00656B14">
            <w:pPr>
              <w:jc w:val="center"/>
              <w:rPr>
                <w:rFonts w:asciiTheme="minorHAnsi" w:hAnsiTheme="minorHAnsi" w:cstheme="minorHAnsi"/>
                <w:sz w:val="21"/>
                <w:szCs w:val="21"/>
              </w:rPr>
            </w:pPr>
            <w:r w:rsidRPr="002F6253">
              <w:rPr>
                <w:rFonts w:asciiTheme="minorHAnsi" w:hAnsiTheme="minorHAnsi" w:cstheme="minorHAnsi"/>
                <w:sz w:val="21"/>
                <w:szCs w:val="21"/>
                <w:lang w:val="sr-Cyrl-CS"/>
              </w:rPr>
              <w:t>4.</w:t>
            </w:r>
          </w:p>
        </w:tc>
        <w:tc>
          <w:tcPr>
            <w:tcW w:w="1415" w:type="pct"/>
            <w:tcBorders>
              <w:top w:val="dotted" w:sz="4" w:space="0" w:color="auto"/>
              <w:bottom w:val="dotted" w:sz="4" w:space="0" w:color="auto"/>
            </w:tcBorders>
            <w:shd w:val="clear" w:color="auto" w:fill="auto"/>
            <w:vAlign w:val="center"/>
          </w:tcPr>
          <w:p w14:paraId="3B6D976F" w14:textId="77777777" w:rsidR="00656B14" w:rsidRPr="002F6253" w:rsidRDefault="00656B14" w:rsidP="00656B14">
            <w:pPr>
              <w:rPr>
                <w:rFonts w:asciiTheme="minorHAnsi" w:hAnsiTheme="minorHAnsi" w:cstheme="minorHAnsi"/>
                <w:sz w:val="21"/>
                <w:szCs w:val="21"/>
                <w:lang w:val="sr-Cyrl-CS"/>
              </w:rPr>
            </w:pPr>
            <w:r w:rsidRPr="002F6253">
              <w:rPr>
                <w:rFonts w:asciiTheme="minorHAnsi" w:hAnsiTheme="minorHAnsi" w:cstheme="minorHAnsi"/>
                <w:sz w:val="21"/>
                <w:szCs w:val="21"/>
                <w:lang w:val="sr-Cyrl-CS"/>
              </w:rPr>
              <w:t>Расходи по осн. усклађ. вриједности имовине</w:t>
            </w:r>
          </w:p>
        </w:tc>
        <w:tc>
          <w:tcPr>
            <w:tcW w:w="661" w:type="pct"/>
            <w:tcBorders>
              <w:top w:val="dotted" w:sz="4" w:space="0" w:color="auto"/>
              <w:bottom w:val="dotted" w:sz="4" w:space="0" w:color="auto"/>
            </w:tcBorders>
            <w:shd w:val="clear" w:color="auto" w:fill="auto"/>
            <w:vAlign w:val="center"/>
          </w:tcPr>
          <w:p w14:paraId="7657615A" w14:textId="5D7E08F9"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543.792</w:t>
            </w:r>
          </w:p>
        </w:tc>
        <w:tc>
          <w:tcPr>
            <w:tcW w:w="480" w:type="pct"/>
            <w:tcBorders>
              <w:top w:val="dotted" w:sz="4" w:space="0" w:color="auto"/>
              <w:bottom w:val="dotted" w:sz="4" w:space="0" w:color="auto"/>
            </w:tcBorders>
            <w:shd w:val="clear" w:color="auto" w:fill="auto"/>
            <w:vAlign w:val="center"/>
          </w:tcPr>
          <w:p w14:paraId="113EA658" w14:textId="45071695"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0,48</w:t>
            </w:r>
          </w:p>
        </w:tc>
        <w:tc>
          <w:tcPr>
            <w:tcW w:w="606" w:type="pct"/>
            <w:tcBorders>
              <w:top w:val="dotted" w:sz="4" w:space="0" w:color="auto"/>
              <w:bottom w:val="dotted" w:sz="4" w:space="0" w:color="auto"/>
            </w:tcBorders>
            <w:shd w:val="clear" w:color="auto" w:fill="auto"/>
            <w:vAlign w:val="center"/>
          </w:tcPr>
          <w:p w14:paraId="2B804022" w14:textId="561FAD46"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754.898</w:t>
            </w:r>
          </w:p>
        </w:tc>
        <w:tc>
          <w:tcPr>
            <w:tcW w:w="488" w:type="pct"/>
            <w:tcBorders>
              <w:top w:val="dotted" w:sz="4" w:space="0" w:color="auto"/>
              <w:bottom w:val="dotted" w:sz="4" w:space="0" w:color="auto"/>
            </w:tcBorders>
            <w:shd w:val="clear" w:color="auto" w:fill="auto"/>
            <w:vAlign w:val="center"/>
          </w:tcPr>
          <w:p w14:paraId="72291ABC" w14:textId="67BC3BED"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0,74</w:t>
            </w:r>
          </w:p>
        </w:tc>
        <w:tc>
          <w:tcPr>
            <w:tcW w:w="440" w:type="pct"/>
            <w:tcBorders>
              <w:top w:val="dotted" w:sz="4" w:space="0" w:color="auto"/>
              <w:bottom w:val="dotted" w:sz="4" w:space="0" w:color="auto"/>
            </w:tcBorders>
            <w:vAlign w:val="center"/>
          </w:tcPr>
          <w:p w14:paraId="2DF39BF4" w14:textId="24FADABD"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72</w:t>
            </w:r>
          </w:p>
        </w:tc>
        <w:tc>
          <w:tcPr>
            <w:tcW w:w="605" w:type="pct"/>
            <w:tcBorders>
              <w:top w:val="dotted" w:sz="4" w:space="0" w:color="auto"/>
              <w:bottom w:val="dotted" w:sz="4" w:space="0" w:color="auto"/>
            </w:tcBorders>
            <w:vAlign w:val="center"/>
          </w:tcPr>
          <w:p w14:paraId="75B2AAA4" w14:textId="0B48679A" w:rsidR="00656B14" w:rsidRPr="002F6253" w:rsidRDefault="0093255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-211.106</w:t>
            </w:r>
          </w:p>
        </w:tc>
      </w:tr>
      <w:tr w:rsidR="002F6253" w:rsidRPr="002F6253" w14:paraId="05524813" w14:textId="77777777" w:rsidTr="00656B14">
        <w:trPr>
          <w:trHeight w:val="397"/>
          <w:jc w:val="center"/>
        </w:trPr>
        <w:tc>
          <w:tcPr>
            <w:tcW w:w="305" w:type="pct"/>
            <w:tcBorders>
              <w:top w:val="dotted" w:sz="4" w:space="0" w:color="auto"/>
              <w:bottom w:val="dotted" w:sz="4" w:space="0" w:color="auto"/>
            </w:tcBorders>
            <w:shd w:val="clear" w:color="auto" w:fill="auto"/>
            <w:vAlign w:val="center"/>
          </w:tcPr>
          <w:p w14:paraId="31671719" w14:textId="77777777" w:rsidR="00656B14" w:rsidRPr="002F6253" w:rsidRDefault="00656B14" w:rsidP="00656B14">
            <w:pPr>
              <w:jc w:val="center"/>
              <w:rPr>
                <w:rFonts w:asciiTheme="minorHAnsi" w:hAnsiTheme="minorHAnsi" w:cstheme="minorHAnsi"/>
                <w:sz w:val="21"/>
                <w:szCs w:val="21"/>
              </w:rPr>
            </w:pPr>
            <w:r w:rsidRPr="002F6253">
              <w:rPr>
                <w:rFonts w:asciiTheme="minorHAnsi" w:hAnsiTheme="minorHAnsi" w:cstheme="minorHAnsi"/>
                <w:sz w:val="21"/>
                <w:szCs w:val="21"/>
                <w:lang w:val="en-US"/>
              </w:rPr>
              <w:t>5.</w:t>
            </w:r>
          </w:p>
        </w:tc>
        <w:tc>
          <w:tcPr>
            <w:tcW w:w="1415" w:type="pct"/>
            <w:tcBorders>
              <w:top w:val="dotted" w:sz="4" w:space="0" w:color="auto"/>
              <w:bottom w:val="dotted" w:sz="4" w:space="0" w:color="auto"/>
            </w:tcBorders>
            <w:shd w:val="clear" w:color="auto" w:fill="auto"/>
            <w:vAlign w:val="center"/>
          </w:tcPr>
          <w:p w14:paraId="5AEDEADA" w14:textId="77777777" w:rsidR="00656B14" w:rsidRPr="002F6253" w:rsidRDefault="00656B14" w:rsidP="00656B14">
            <w:pPr>
              <w:rPr>
                <w:rFonts w:asciiTheme="minorHAnsi" w:hAnsiTheme="minorHAnsi" w:cstheme="minorHAnsi"/>
                <w:sz w:val="21"/>
                <w:szCs w:val="21"/>
                <w:lang w:val="ru-RU"/>
              </w:rPr>
            </w:pPr>
            <w:r w:rsidRPr="002F6253">
              <w:rPr>
                <w:rFonts w:asciiTheme="minorHAnsi" w:hAnsiTheme="minorHAnsi" w:cstheme="minorHAnsi"/>
                <w:sz w:val="21"/>
                <w:szCs w:val="21"/>
                <w:lang w:val="sr-Cyrl-CS"/>
              </w:rPr>
              <w:t>Расходи по осн. испр. грешака из ранијих година</w:t>
            </w:r>
          </w:p>
        </w:tc>
        <w:tc>
          <w:tcPr>
            <w:tcW w:w="661" w:type="pct"/>
            <w:tcBorders>
              <w:top w:val="dotted" w:sz="4" w:space="0" w:color="auto"/>
              <w:bottom w:val="dotted" w:sz="4" w:space="0" w:color="auto"/>
            </w:tcBorders>
            <w:shd w:val="clear" w:color="auto" w:fill="auto"/>
            <w:vAlign w:val="center"/>
          </w:tcPr>
          <w:p w14:paraId="7457A60D" w14:textId="65B45800"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394.277</w:t>
            </w:r>
          </w:p>
        </w:tc>
        <w:tc>
          <w:tcPr>
            <w:tcW w:w="480" w:type="pct"/>
            <w:tcBorders>
              <w:top w:val="dotted" w:sz="4" w:space="0" w:color="auto"/>
              <w:bottom w:val="dotted" w:sz="4" w:space="0" w:color="auto"/>
            </w:tcBorders>
            <w:shd w:val="clear" w:color="auto" w:fill="auto"/>
            <w:vAlign w:val="center"/>
          </w:tcPr>
          <w:p w14:paraId="618A4066" w14:textId="0D2F7B19"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0,35</w:t>
            </w:r>
          </w:p>
        </w:tc>
        <w:tc>
          <w:tcPr>
            <w:tcW w:w="606" w:type="pct"/>
            <w:tcBorders>
              <w:top w:val="dotted" w:sz="4" w:space="0" w:color="auto"/>
              <w:bottom w:val="dotted" w:sz="4" w:space="0" w:color="auto"/>
            </w:tcBorders>
            <w:shd w:val="clear" w:color="auto" w:fill="auto"/>
            <w:vAlign w:val="center"/>
          </w:tcPr>
          <w:p w14:paraId="0FD576AE" w14:textId="7FB745DA"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367.239</w:t>
            </w:r>
          </w:p>
        </w:tc>
        <w:tc>
          <w:tcPr>
            <w:tcW w:w="488" w:type="pct"/>
            <w:tcBorders>
              <w:top w:val="dotted" w:sz="4" w:space="0" w:color="auto"/>
              <w:bottom w:val="dotted" w:sz="4" w:space="0" w:color="auto"/>
            </w:tcBorders>
            <w:shd w:val="clear" w:color="auto" w:fill="auto"/>
            <w:vAlign w:val="center"/>
          </w:tcPr>
          <w:p w14:paraId="0B369ABA" w14:textId="1C313F19" w:rsidR="00656B14" w:rsidRPr="002F6253" w:rsidRDefault="00656B14"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0,36</w:t>
            </w:r>
          </w:p>
        </w:tc>
        <w:tc>
          <w:tcPr>
            <w:tcW w:w="440" w:type="pct"/>
            <w:tcBorders>
              <w:top w:val="dotted" w:sz="4" w:space="0" w:color="auto"/>
              <w:bottom w:val="dotted" w:sz="4" w:space="0" w:color="auto"/>
            </w:tcBorders>
            <w:vAlign w:val="center"/>
          </w:tcPr>
          <w:p w14:paraId="48DA76CF" w14:textId="33E948BE" w:rsidR="00656B14" w:rsidRPr="002F6253" w:rsidRDefault="0069189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107</w:t>
            </w:r>
          </w:p>
        </w:tc>
        <w:tc>
          <w:tcPr>
            <w:tcW w:w="605" w:type="pct"/>
            <w:tcBorders>
              <w:top w:val="dotted" w:sz="4" w:space="0" w:color="auto"/>
              <w:bottom w:val="dotted" w:sz="4" w:space="0" w:color="auto"/>
            </w:tcBorders>
            <w:vAlign w:val="center"/>
          </w:tcPr>
          <w:p w14:paraId="000CC79B" w14:textId="018A8575" w:rsidR="00656B14" w:rsidRPr="002F6253" w:rsidRDefault="00932558" w:rsidP="00656B14">
            <w:pPr>
              <w:ind w:left="-57" w:right="-57"/>
              <w:jc w:val="right"/>
              <w:rPr>
                <w:rFonts w:asciiTheme="minorHAnsi" w:hAnsiTheme="minorHAnsi" w:cstheme="minorHAnsi"/>
                <w:sz w:val="21"/>
                <w:szCs w:val="21"/>
                <w:lang w:val="sr-Cyrl-BA"/>
              </w:rPr>
            </w:pPr>
            <w:r w:rsidRPr="002F6253">
              <w:rPr>
                <w:rFonts w:asciiTheme="minorHAnsi" w:hAnsiTheme="minorHAnsi" w:cstheme="minorHAnsi"/>
                <w:sz w:val="21"/>
                <w:szCs w:val="21"/>
                <w:lang w:val="sr-Cyrl-BA"/>
              </w:rPr>
              <w:t>27.038</w:t>
            </w:r>
          </w:p>
        </w:tc>
      </w:tr>
      <w:tr w:rsidR="002F6253" w:rsidRPr="002F6253" w14:paraId="72FE6D03" w14:textId="77777777" w:rsidTr="00656B14">
        <w:trPr>
          <w:trHeight w:val="405"/>
          <w:jc w:val="center"/>
        </w:trPr>
        <w:tc>
          <w:tcPr>
            <w:tcW w:w="1720" w:type="pct"/>
            <w:gridSpan w:val="2"/>
            <w:shd w:val="clear" w:color="auto" w:fill="FFFF99"/>
            <w:vAlign w:val="center"/>
          </w:tcPr>
          <w:p w14:paraId="40A3AE50" w14:textId="77777777" w:rsidR="00741717" w:rsidRPr="002F6253" w:rsidRDefault="00741717" w:rsidP="002D4890">
            <w:pPr>
              <w:jc w:val="center"/>
              <w:rPr>
                <w:rFonts w:asciiTheme="minorHAnsi" w:hAnsiTheme="minorHAnsi" w:cstheme="minorHAnsi"/>
                <w:b/>
                <w:bCs/>
                <w:sz w:val="22"/>
                <w:szCs w:val="22"/>
              </w:rPr>
            </w:pPr>
            <w:r w:rsidRPr="002F6253">
              <w:rPr>
                <w:rFonts w:asciiTheme="minorHAnsi" w:hAnsiTheme="minorHAnsi" w:cstheme="minorHAnsi"/>
                <w:b/>
                <w:bCs/>
                <w:sz w:val="22"/>
                <w:szCs w:val="22"/>
                <w:lang w:val="sr-Cyrl-CS"/>
              </w:rPr>
              <w:t>У К У П Н О:</w:t>
            </w:r>
          </w:p>
        </w:tc>
        <w:tc>
          <w:tcPr>
            <w:tcW w:w="661" w:type="pct"/>
            <w:shd w:val="clear" w:color="auto" w:fill="FFFF99"/>
            <w:vAlign w:val="center"/>
          </w:tcPr>
          <w:p w14:paraId="6262F70A" w14:textId="59E9C427" w:rsidR="00741717" w:rsidRPr="002F6253" w:rsidRDefault="00691898" w:rsidP="00F92B33">
            <w:pPr>
              <w:ind w:left="-57" w:right="-57"/>
              <w:jc w:val="right"/>
              <w:rPr>
                <w:rFonts w:asciiTheme="minorHAnsi" w:hAnsiTheme="minorHAnsi" w:cstheme="minorHAnsi"/>
                <w:b/>
                <w:bCs/>
                <w:sz w:val="21"/>
                <w:szCs w:val="21"/>
                <w:lang w:val="sr-Cyrl-BA"/>
              </w:rPr>
            </w:pPr>
            <w:r w:rsidRPr="002F6253">
              <w:rPr>
                <w:rFonts w:asciiTheme="minorHAnsi" w:hAnsiTheme="minorHAnsi" w:cstheme="minorHAnsi"/>
                <w:b/>
                <w:bCs/>
                <w:sz w:val="21"/>
                <w:szCs w:val="21"/>
                <w:lang w:val="sr-Cyrl-BA"/>
              </w:rPr>
              <w:t>112.275.347</w:t>
            </w:r>
          </w:p>
        </w:tc>
        <w:tc>
          <w:tcPr>
            <w:tcW w:w="480" w:type="pct"/>
            <w:shd w:val="clear" w:color="auto" w:fill="FFFF99"/>
            <w:vAlign w:val="center"/>
          </w:tcPr>
          <w:p w14:paraId="09AC294E" w14:textId="25FFDC00" w:rsidR="00741717" w:rsidRPr="002F6253" w:rsidRDefault="00691898" w:rsidP="00F92B33">
            <w:pPr>
              <w:ind w:left="-57" w:right="-57"/>
              <w:jc w:val="right"/>
              <w:rPr>
                <w:rFonts w:asciiTheme="minorHAnsi" w:hAnsiTheme="minorHAnsi" w:cstheme="minorHAnsi"/>
                <w:b/>
                <w:bCs/>
                <w:sz w:val="21"/>
                <w:szCs w:val="21"/>
                <w:lang w:val="sr-Cyrl-BA"/>
              </w:rPr>
            </w:pPr>
            <w:r w:rsidRPr="002F6253">
              <w:rPr>
                <w:rFonts w:asciiTheme="minorHAnsi" w:hAnsiTheme="minorHAnsi" w:cstheme="minorHAnsi"/>
                <w:b/>
                <w:bCs/>
                <w:sz w:val="21"/>
                <w:szCs w:val="21"/>
                <w:lang w:val="sr-Cyrl-BA"/>
              </w:rPr>
              <w:t>100,00</w:t>
            </w:r>
          </w:p>
        </w:tc>
        <w:tc>
          <w:tcPr>
            <w:tcW w:w="606" w:type="pct"/>
            <w:shd w:val="clear" w:color="auto" w:fill="FFFF99"/>
            <w:vAlign w:val="center"/>
          </w:tcPr>
          <w:p w14:paraId="2CB953AE" w14:textId="24353FE0" w:rsidR="00741717" w:rsidRPr="002F6253" w:rsidRDefault="00656B14" w:rsidP="00F92B33">
            <w:pPr>
              <w:ind w:left="-57" w:right="-57"/>
              <w:jc w:val="right"/>
              <w:rPr>
                <w:rFonts w:asciiTheme="minorHAnsi" w:hAnsiTheme="minorHAnsi" w:cstheme="minorHAnsi"/>
                <w:b/>
                <w:bCs/>
                <w:sz w:val="21"/>
                <w:szCs w:val="21"/>
                <w:lang w:val="sr-Cyrl-BA"/>
              </w:rPr>
            </w:pPr>
            <w:r w:rsidRPr="002F6253">
              <w:rPr>
                <w:rFonts w:asciiTheme="minorHAnsi" w:hAnsiTheme="minorHAnsi" w:cstheme="minorHAnsi"/>
                <w:b/>
                <w:bCs/>
                <w:sz w:val="21"/>
                <w:szCs w:val="21"/>
                <w:lang w:val="sr-Cyrl-BA"/>
              </w:rPr>
              <w:t>101.434.549</w:t>
            </w:r>
          </w:p>
        </w:tc>
        <w:tc>
          <w:tcPr>
            <w:tcW w:w="488" w:type="pct"/>
            <w:shd w:val="clear" w:color="auto" w:fill="FFFF99"/>
            <w:vAlign w:val="center"/>
          </w:tcPr>
          <w:p w14:paraId="5CCBF27B" w14:textId="689C181B" w:rsidR="00741717" w:rsidRPr="002F6253" w:rsidRDefault="00ED0183" w:rsidP="00F92B33">
            <w:pPr>
              <w:ind w:left="-57" w:right="-57"/>
              <w:jc w:val="right"/>
              <w:rPr>
                <w:rFonts w:asciiTheme="minorHAnsi" w:hAnsiTheme="minorHAnsi" w:cstheme="minorHAnsi"/>
                <w:b/>
                <w:bCs/>
                <w:sz w:val="21"/>
                <w:szCs w:val="21"/>
                <w:lang w:val="sr-Cyrl-BA"/>
              </w:rPr>
            </w:pPr>
            <w:r w:rsidRPr="002F6253">
              <w:rPr>
                <w:rFonts w:asciiTheme="minorHAnsi" w:hAnsiTheme="minorHAnsi" w:cstheme="minorHAnsi"/>
                <w:b/>
                <w:bCs/>
                <w:sz w:val="21"/>
                <w:szCs w:val="21"/>
                <w:lang w:val="sr-Cyrl-BA"/>
              </w:rPr>
              <w:t>100</w:t>
            </w:r>
            <w:r w:rsidR="00656B14" w:rsidRPr="002F6253">
              <w:rPr>
                <w:rFonts w:asciiTheme="minorHAnsi" w:hAnsiTheme="minorHAnsi" w:cstheme="minorHAnsi"/>
                <w:b/>
                <w:bCs/>
                <w:sz w:val="21"/>
                <w:szCs w:val="21"/>
                <w:lang w:val="sr-Cyrl-BA"/>
              </w:rPr>
              <w:t>,00</w:t>
            </w:r>
          </w:p>
        </w:tc>
        <w:tc>
          <w:tcPr>
            <w:tcW w:w="440" w:type="pct"/>
            <w:shd w:val="clear" w:color="auto" w:fill="FFFF99"/>
            <w:vAlign w:val="center"/>
          </w:tcPr>
          <w:p w14:paraId="17224256" w14:textId="7F613919" w:rsidR="00741717" w:rsidRPr="002F6253" w:rsidRDefault="00691898" w:rsidP="00F92B33">
            <w:pPr>
              <w:ind w:left="-57" w:right="-57"/>
              <w:jc w:val="right"/>
              <w:rPr>
                <w:rFonts w:asciiTheme="minorHAnsi" w:hAnsiTheme="minorHAnsi" w:cstheme="minorHAnsi"/>
                <w:b/>
                <w:bCs/>
                <w:sz w:val="21"/>
                <w:szCs w:val="21"/>
                <w:lang w:val="sr-Cyrl-BA"/>
              </w:rPr>
            </w:pPr>
            <w:r w:rsidRPr="002F6253">
              <w:rPr>
                <w:rFonts w:asciiTheme="minorHAnsi" w:hAnsiTheme="minorHAnsi" w:cstheme="minorHAnsi"/>
                <w:b/>
                <w:bCs/>
                <w:sz w:val="21"/>
                <w:szCs w:val="21"/>
                <w:lang w:val="sr-Cyrl-BA"/>
              </w:rPr>
              <w:t>111</w:t>
            </w:r>
          </w:p>
        </w:tc>
        <w:tc>
          <w:tcPr>
            <w:tcW w:w="605" w:type="pct"/>
            <w:shd w:val="clear" w:color="auto" w:fill="FFFF99"/>
            <w:vAlign w:val="center"/>
          </w:tcPr>
          <w:p w14:paraId="18579511" w14:textId="2615BC75" w:rsidR="00741717" w:rsidRPr="002F6253" w:rsidRDefault="00932558" w:rsidP="00F92B33">
            <w:pPr>
              <w:ind w:left="-57" w:right="-57"/>
              <w:jc w:val="right"/>
              <w:rPr>
                <w:rFonts w:asciiTheme="minorHAnsi" w:hAnsiTheme="minorHAnsi" w:cstheme="minorHAnsi"/>
                <w:b/>
                <w:bCs/>
                <w:sz w:val="21"/>
                <w:szCs w:val="21"/>
                <w:lang w:val="sr-Cyrl-BA"/>
              </w:rPr>
            </w:pPr>
            <w:r w:rsidRPr="002F6253">
              <w:rPr>
                <w:rFonts w:asciiTheme="minorHAnsi" w:hAnsiTheme="minorHAnsi" w:cstheme="minorHAnsi"/>
                <w:b/>
                <w:bCs/>
                <w:sz w:val="21"/>
                <w:szCs w:val="21"/>
                <w:lang w:val="sr-Cyrl-BA"/>
              </w:rPr>
              <w:t>10.840.79</w:t>
            </w:r>
            <w:r w:rsidR="00317540" w:rsidRPr="002F6253">
              <w:rPr>
                <w:rFonts w:asciiTheme="minorHAnsi" w:hAnsiTheme="minorHAnsi" w:cstheme="minorHAnsi"/>
                <w:b/>
                <w:bCs/>
                <w:sz w:val="21"/>
                <w:szCs w:val="21"/>
                <w:lang w:val="sr-Cyrl-BA"/>
              </w:rPr>
              <w:t>7</w:t>
            </w:r>
          </w:p>
        </w:tc>
      </w:tr>
    </w:tbl>
    <w:p w14:paraId="25A90301" w14:textId="77777777" w:rsidR="002D4890" w:rsidRPr="001D4DB7" w:rsidRDefault="002D4890" w:rsidP="002D4890">
      <w:pPr>
        <w:tabs>
          <w:tab w:val="left" w:pos="450"/>
        </w:tabs>
        <w:jc w:val="both"/>
        <w:rPr>
          <w:rFonts w:asciiTheme="minorHAnsi" w:hAnsiTheme="minorHAnsi" w:cstheme="minorHAnsi"/>
          <w:b/>
          <w:sz w:val="14"/>
          <w:szCs w:val="14"/>
          <w:lang w:val="sr-Cyrl-CS"/>
        </w:rPr>
      </w:pPr>
    </w:p>
    <w:p w14:paraId="5FE4FB07" w14:textId="77777777" w:rsidR="002D4890" w:rsidRPr="002F6253" w:rsidRDefault="002D4890" w:rsidP="002D4890">
      <w:pPr>
        <w:ind w:firstLine="270"/>
        <w:jc w:val="both"/>
        <w:rPr>
          <w:rFonts w:asciiTheme="minorHAnsi" w:hAnsiTheme="minorHAnsi" w:cstheme="minorHAnsi"/>
          <w:noProof/>
          <w:sz w:val="14"/>
          <w:szCs w:val="14"/>
          <w:lang w:val="sr-Cyrl-CS"/>
        </w:rPr>
      </w:pPr>
    </w:p>
    <w:p w14:paraId="6E7F2830" w14:textId="1D6BD013" w:rsidR="002D4890" w:rsidRPr="002F6253" w:rsidRDefault="002D4890" w:rsidP="002D4890">
      <w:pPr>
        <w:ind w:firstLine="270"/>
        <w:jc w:val="both"/>
        <w:rPr>
          <w:rFonts w:asciiTheme="minorHAnsi" w:hAnsiTheme="minorHAnsi" w:cstheme="minorHAnsi"/>
          <w:noProof/>
          <w:sz w:val="22"/>
          <w:szCs w:val="22"/>
          <w:lang w:val="sr-Cyrl-CS"/>
        </w:rPr>
      </w:pPr>
      <w:r w:rsidRPr="002F6253">
        <w:rPr>
          <w:rFonts w:asciiTheme="minorHAnsi" w:hAnsiTheme="minorHAnsi" w:cstheme="minorHAnsi"/>
          <w:noProof/>
          <w:sz w:val="22"/>
          <w:szCs w:val="22"/>
          <w:lang w:val="sr-Cyrl-CS"/>
        </w:rPr>
        <w:t>У наредној табели дат је преглед остварених расхода за 202</w:t>
      </w:r>
      <w:r w:rsidR="00656B14" w:rsidRPr="002F6253">
        <w:rPr>
          <w:rFonts w:asciiTheme="minorHAnsi" w:hAnsiTheme="minorHAnsi" w:cstheme="minorHAnsi"/>
          <w:noProof/>
          <w:sz w:val="22"/>
          <w:szCs w:val="22"/>
          <w:lang w:val="sr-Cyrl-CS"/>
        </w:rPr>
        <w:t>5</w:t>
      </w:r>
      <w:r w:rsidRPr="002F6253">
        <w:rPr>
          <w:rFonts w:asciiTheme="minorHAnsi" w:hAnsiTheme="minorHAnsi" w:cstheme="minorHAnsi"/>
          <w:noProof/>
          <w:sz w:val="22"/>
          <w:szCs w:val="22"/>
          <w:lang w:val="sr-Cyrl-CS"/>
        </w:rPr>
        <w:t>. годин</w:t>
      </w:r>
      <w:r w:rsidR="000377C5" w:rsidRPr="002F6253">
        <w:rPr>
          <w:rFonts w:asciiTheme="minorHAnsi" w:hAnsiTheme="minorHAnsi" w:cstheme="minorHAnsi"/>
          <w:noProof/>
          <w:sz w:val="22"/>
          <w:szCs w:val="22"/>
          <w:lang w:val="sr-Cyrl-CS"/>
        </w:rPr>
        <w:t>у</w:t>
      </w:r>
      <w:r w:rsidRPr="002F6253">
        <w:rPr>
          <w:rFonts w:asciiTheme="minorHAnsi" w:hAnsiTheme="minorHAnsi" w:cstheme="minorHAnsi"/>
          <w:noProof/>
          <w:sz w:val="22"/>
          <w:szCs w:val="22"/>
          <w:lang w:val="sr-Cyrl-CS"/>
        </w:rPr>
        <w:t xml:space="preserve"> у односу на планиране и остварене расходе у  202</w:t>
      </w:r>
      <w:r w:rsidR="00656B14" w:rsidRPr="002F6253">
        <w:rPr>
          <w:rFonts w:asciiTheme="minorHAnsi" w:hAnsiTheme="minorHAnsi" w:cstheme="minorHAnsi"/>
          <w:noProof/>
          <w:sz w:val="22"/>
          <w:szCs w:val="22"/>
          <w:lang w:val="sr-Cyrl-CS"/>
        </w:rPr>
        <w:t>4</w:t>
      </w:r>
      <w:r w:rsidRPr="002F6253">
        <w:rPr>
          <w:rFonts w:asciiTheme="minorHAnsi" w:hAnsiTheme="minorHAnsi" w:cstheme="minorHAnsi"/>
          <w:noProof/>
          <w:sz w:val="22"/>
          <w:szCs w:val="22"/>
          <w:lang w:val="sr-Cyrl-CS"/>
        </w:rPr>
        <w:t>. годин</w:t>
      </w:r>
      <w:r w:rsidR="007F3EA7" w:rsidRPr="002F6253">
        <w:rPr>
          <w:rFonts w:asciiTheme="minorHAnsi" w:hAnsiTheme="minorHAnsi" w:cstheme="minorHAnsi"/>
          <w:noProof/>
          <w:sz w:val="22"/>
          <w:szCs w:val="22"/>
          <w:lang w:val="sr-Cyrl-CS"/>
        </w:rPr>
        <w:t>и</w:t>
      </w:r>
      <w:r w:rsidRPr="002F6253">
        <w:rPr>
          <w:rFonts w:asciiTheme="minorHAnsi" w:hAnsiTheme="minorHAnsi" w:cstheme="minorHAnsi"/>
          <w:noProof/>
          <w:sz w:val="22"/>
          <w:szCs w:val="22"/>
          <w:lang w:val="sr-Cyrl-CS"/>
        </w:rPr>
        <w:t>:</w:t>
      </w:r>
    </w:p>
    <w:p w14:paraId="1F35A1D1" w14:textId="77777777" w:rsidR="002D4890" w:rsidRPr="002F6253" w:rsidRDefault="002D4890" w:rsidP="002D4890">
      <w:pPr>
        <w:rPr>
          <w:rFonts w:asciiTheme="minorHAnsi" w:hAnsiTheme="minorHAnsi" w:cstheme="minorHAnsi"/>
          <w:sz w:val="22"/>
          <w:szCs w:val="22"/>
          <w:lang w:val="sr-Cyrl-BA"/>
        </w:rPr>
      </w:pPr>
    </w:p>
    <w:p w14:paraId="678D8373" w14:textId="5D261C16" w:rsidR="002D4890" w:rsidRPr="002F6253" w:rsidRDefault="002D4890" w:rsidP="002D4890">
      <w:pPr>
        <w:keepNext/>
        <w:tabs>
          <w:tab w:val="left" w:pos="7200"/>
        </w:tabs>
        <w:jc w:val="both"/>
        <w:rPr>
          <w:rFonts w:asciiTheme="minorHAnsi" w:hAnsiTheme="minorHAnsi" w:cstheme="minorHAnsi"/>
          <w:bCs/>
          <w:sz w:val="22"/>
          <w:szCs w:val="22"/>
          <w:lang w:val="ru-RU"/>
        </w:rPr>
      </w:pPr>
      <w:r w:rsidRPr="002F6253">
        <w:rPr>
          <w:rFonts w:asciiTheme="minorHAnsi" w:hAnsiTheme="minorHAnsi" w:cstheme="minorHAnsi"/>
          <w:bCs/>
          <w:sz w:val="22"/>
          <w:szCs w:val="22"/>
          <w:lang w:val="ru-RU"/>
        </w:rPr>
        <w:t xml:space="preserve">Табела бр. </w:t>
      </w:r>
      <w:r w:rsidRPr="002F6253">
        <w:rPr>
          <w:rFonts w:asciiTheme="minorHAnsi" w:hAnsiTheme="minorHAnsi" w:cstheme="minorHAnsi"/>
          <w:bCs/>
          <w:sz w:val="22"/>
          <w:szCs w:val="22"/>
          <w:lang w:val="ru-RU"/>
        </w:rPr>
        <w:fldChar w:fldCharType="begin"/>
      </w:r>
      <w:r w:rsidRPr="002F6253">
        <w:rPr>
          <w:rFonts w:asciiTheme="minorHAnsi" w:hAnsiTheme="minorHAnsi" w:cstheme="minorHAnsi"/>
          <w:bCs/>
          <w:sz w:val="22"/>
          <w:szCs w:val="22"/>
          <w:lang w:val="ru-RU"/>
        </w:rPr>
        <w:instrText xml:space="preserve"> SEQ Табела_бр._ \* ARABIC </w:instrText>
      </w:r>
      <w:r w:rsidRPr="002F6253">
        <w:rPr>
          <w:rFonts w:asciiTheme="minorHAnsi" w:hAnsiTheme="minorHAnsi" w:cstheme="minorHAnsi"/>
          <w:bCs/>
          <w:sz w:val="22"/>
          <w:szCs w:val="22"/>
          <w:lang w:val="ru-RU"/>
        </w:rPr>
        <w:fldChar w:fldCharType="separate"/>
      </w:r>
      <w:r w:rsidR="00387A00">
        <w:rPr>
          <w:rFonts w:asciiTheme="minorHAnsi" w:hAnsiTheme="minorHAnsi" w:cstheme="minorHAnsi"/>
          <w:bCs/>
          <w:noProof/>
          <w:sz w:val="22"/>
          <w:szCs w:val="22"/>
          <w:lang w:val="ru-RU"/>
        </w:rPr>
        <w:t>13</w:t>
      </w:r>
      <w:r w:rsidRPr="002F6253">
        <w:rPr>
          <w:rFonts w:asciiTheme="minorHAnsi" w:hAnsiTheme="minorHAnsi" w:cstheme="minorHAnsi"/>
          <w:bCs/>
          <w:sz w:val="22"/>
          <w:szCs w:val="22"/>
          <w:lang w:val="ru-RU"/>
        </w:rPr>
        <w:fldChar w:fldCharType="end"/>
      </w:r>
      <w:r w:rsidRPr="002F6253">
        <w:rPr>
          <w:rFonts w:asciiTheme="minorHAnsi" w:hAnsiTheme="minorHAnsi" w:cstheme="minorHAnsi"/>
          <w:bCs/>
          <w:sz w:val="22"/>
          <w:szCs w:val="22"/>
          <w:lang w:val="ru-RU"/>
        </w:rPr>
        <w:t xml:space="preserve"> - Преглед  расхода за 202</w:t>
      </w:r>
      <w:r w:rsidR="00656B14" w:rsidRPr="002F6253">
        <w:rPr>
          <w:rFonts w:asciiTheme="minorHAnsi" w:hAnsiTheme="minorHAnsi" w:cstheme="minorHAnsi"/>
          <w:bCs/>
          <w:sz w:val="22"/>
          <w:szCs w:val="22"/>
          <w:lang w:val="ru-RU"/>
        </w:rPr>
        <w:t>5</w:t>
      </w:r>
      <w:r w:rsidRPr="002F6253">
        <w:rPr>
          <w:rFonts w:asciiTheme="minorHAnsi" w:hAnsiTheme="minorHAnsi" w:cstheme="minorHAnsi"/>
          <w:bCs/>
          <w:sz w:val="22"/>
          <w:szCs w:val="22"/>
          <w:lang w:val="ru-RU"/>
        </w:rPr>
        <w:t>. годин</w:t>
      </w:r>
      <w:r w:rsidR="000377C5" w:rsidRPr="002F6253">
        <w:rPr>
          <w:rFonts w:asciiTheme="minorHAnsi" w:hAnsiTheme="minorHAnsi" w:cstheme="minorHAnsi"/>
          <w:bCs/>
          <w:sz w:val="22"/>
          <w:szCs w:val="22"/>
          <w:lang w:val="ru-RU"/>
        </w:rPr>
        <w:t>у</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6"/>
        <w:gridCol w:w="3084"/>
        <w:gridCol w:w="1128"/>
        <w:gridCol w:w="1185"/>
        <w:gridCol w:w="1185"/>
        <w:gridCol w:w="604"/>
        <w:gridCol w:w="707"/>
        <w:gridCol w:w="1088"/>
      </w:tblGrid>
      <w:tr w:rsidR="002F6253" w:rsidRPr="002F6253" w14:paraId="2122DD71" w14:textId="77777777" w:rsidTr="007F0E1A">
        <w:trPr>
          <w:trHeight w:val="300"/>
          <w:tblHeader/>
          <w:jc w:val="center"/>
        </w:trPr>
        <w:tc>
          <w:tcPr>
            <w:tcW w:w="394" w:type="pct"/>
            <w:vMerge w:val="restart"/>
            <w:shd w:val="clear" w:color="auto" w:fill="FFFF99"/>
            <w:vAlign w:val="center"/>
          </w:tcPr>
          <w:p w14:paraId="3AF8B948" w14:textId="5CE9C822" w:rsidR="002D4890" w:rsidRPr="002F6253" w:rsidRDefault="00E11E46" w:rsidP="00A219A8">
            <w:pPr>
              <w:ind w:left="-57" w:right="-57"/>
              <w:jc w:val="center"/>
              <w:rPr>
                <w:rFonts w:asciiTheme="minorHAnsi" w:hAnsiTheme="minorHAnsi" w:cstheme="minorHAnsi"/>
                <w:b/>
                <w:bCs/>
                <w:iCs/>
                <w:sz w:val="19"/>
                <w:szCs w:val="19"/>
              </w:rPr>
            </w:pPr>
            <w:proofErr w:type="spellStart"/>
            <w:r w:rsidRPr="002F6253">
              <w:rPr>
                <w:rFonts w:asciiTheme="minorHAnsi" w:hAnsiTheme="minorHAnsi" w:cstheme="minorHAnsi"/>
                <w:b/>
                <w:bCs/>
                <w:iCs/>
                <w:sz w:val="19"/>
                <w:szCs w:val="19"/>
              </w:rPr>
              <w:t>Конто</w:t>
            </w:r>
            <w:proofErr w:type="spellEnd"/>
          </w:p>
        </w:tc>
        <w:tc>
          <w:tcPr>
            <w:tcW w:w="1589" w:type="pct"/>
            <w:vMerge w:val="restart"/>
            <w:shd w:val="clear" w:color="auto" w:fill="FFFF99"/>
            <w:vAlign w:val="center"/>
          </w:tcPr>
          <w:p w14:paraId="72E8C536" w14:textId="61CEB809" w:rsidR="002D4890" w:rsidRPr="002F6253" w:rsidRDefault="00E11E46" w:rsidP="00A219A8">
            <w:pPr>
              <w:ind w:left="-57" w:right="-57"/>
              <w:jc w:val="center"/>
              <w:rPr>
                <w:rFonts w:asciiTheme="minorHAnsi" w:hAnsiTheme="minorHAnsi" w:cstheme="minorHAnsi"/>
                <w:b/>
                <w:bCs/>
                <w:iCs/>
                <w:sz w:val="19"/>
                <w:szCs w:val="19"/>
              </w:rPr>
            </w:pPr>
            <w:proofErr w:type="spellStart"/>
            <w:r w:rsidRPr="002F6253">
              <w:rPr>
                <w:rFonts w:asciiTheme="minorHAnsi" w:hAnsiTheme="minorHAnsi" w:cstheme="minorHAnsi"/>
                <w:b/>
                <w:bCs/>
                <w:iCs/>
                <w:sz w:val="19"/>
                <w:szCs w:val="19"/>
              </w:rPr>
              <w:t>Врста</w:t>
            </w:r>
            <w:proofErr w:type="spellEnd"/>
            <w:r w:rsidRPr="002F6253">
              <w:rPr>
                <w:rFonts w:asciiTheme="minorHAnsi" w:hAnsiTheme="minorHAnsi" w:cstheme="minorHAnsi"/>
                <w:b/>
                <w:bCs/>
                <w:iCs/>
                <w:sz w:val="19"/>
                <w:szCs w:val="19"/>
              </w:rPr>
              <w:t xml:space="preserve">  </w:t>
            </w:r>
            <w:proofErr w:type="spellStart"/>
            <w:r w:rsidRPr="002F6253">
              <w:rPr>
                <w:rFonts w:asciiTheme="minorHAnsi" w:hAnsiTheme="minorHAnsi" w:cstheme="minorHAnsi"/>
                <w:b/>
                <w:bCs/>
                <w:iCs/>
                <w:sz w:val="19"/>
                <w:szCs w:val="19"/>
              </w:rPr>
              <w:t>расхода</w:t>
            </w:r>
            <w:proofErr w:type="spellEnd"/>
          </w:p>
        </w:tc>
        <w:tc>
          <w:tcPr>
            <w:tcW w:w="579" w:type="pct"/>
            <w:vMerge w:val="restart"/>
            <w:shd w:val="clear" w:color="auto" w:fill="FFFF99"/>
            <w:vAlign w:val="center"/>
          </w:tcPr>
          <w:p w14:paraId="66E2A273" w14:textId="3F225E1E" w:rsidR="002D4890" w:rsidRPr="002F6253" w:rsidRDefault="00E11E46" w:rsidP="00A219A8">
            <w:pPr>
              <w:ind w:left="-57" w:right="-57"/>
              <w:jc w:val="center"/>
              <w:rPr>
                <w:rFonts w:asciiTheme="minorHAnsi" w:hAnsiTheme="minorHAnsi" w:cstheme="minorHAnsi"/>
                <w:b/>
                <w:bCs/>
                <w:iCs/>
                <w:sz w:val="19"/>
                <w:szCs w:val="19"/>
                <w:lang w:val="bs-Cyrl-BA"/>
              </w:rPr>
            </w:pPr>
            <w:r w:rsidRPr="002F6253">
              <w:rPr>
                <w:rFonts w:asciiTheme="minorHAnsi" w:hAnsiTheme="minorHAnsi" w:cstheme="minorHAnsi"/>
                <w:b/>
                <w:bCs/>
                <w:iCs/>
                <w:sz w:val="19"/>
                <w:szCs w:val="19"/>
                <w:lang w:val="bs-Cyrl-BA"/>
              </w:rPr>
              <w:t>План</w:t>
            </w:r>
          </w:p>
          <w:p w14:paraId="1F7EFD1B" w14:textId="4832D261" w:rsidR="002D4890" w:rsidRPr="002F6253" w:rsidRDefault="00E11E46" w:rsidP="00A219A8">
            <w:pPr>
              <w:ind w:left="-57" w:right="-57" w:hanging="90"/>
              <w:jc w:val="center"/>
              <w:rPr>
                <w:rFonts w:asciiTheme="minorHAnsi" w:hAnsiTheme="minorHAnsi" w:cstheme="minorHAnsi"/>
                <w:b/>
                <w:bCs/>
                <w:iCs/>
                <w:sz w:val="19"/>
                <w:szCs w:val="19"/>
                <w:lang w:val="bs-Cyrl-BA"/>
              </w:rPr>
            </w:pPr>
            <w:r w:rsidRPr="002F6253">
              <w:rPr>
                <w:rFonts w:asciiTheme="minorHAnsi" w:hAnsiTheme="minorHAnsi" w:cstheme="minorHAnsi"/>
                <w:b/>
                <w:sz w:val="18"/>
                <w:szCs w:val="18"/>
                <w:lang w:val="sr-Cyrl-BA"/>
              </w:rPr>
              <w:t xml:space="preserve">   </w:t>
            </w:r>
            <w:r w:rsidRPr="002F6253">
              <w:rPr>
                <w:rFonts w:asciiTheme="minorHAnsi" w:hAnsiTheme="minorHAnsi" w:cstheme="minorHAnsi"/>
                <w:b/>
                <w:sz w:val="18"/>
                <w:szCs w:val="18"/>
              </w:rPr>
              <w:t>202</w:t>
            </w:r>
            <w:r w:rsidR="00656B14" w:rsidRPr="002F6253">
              <w:rPr>
                <w:rFonts w:asciiTheme="minorHAnsi" w:hAnsiTheme="minorHAnsi" w:cstheme="minorHAnsi"/>
                <w:b/>
                <w:sz w:val="18"/>
                <w:szCs w:val="18"/>
                <w:lang w:val="sr-Cyrl-BA"/>
              </w:rPr>
              <w:t>5</w:t>
            </w:r>
            <w:r w:rsidRPr="002F6253">
              <w:rPr>
                <w:rFonts w:asciiTheme="minorHAnsi" w:hAnsiTheme="minorHAnsi" w:cstheme="minorHAnsi"/>
                <w:b/>
                <w:sz w:val="18"/>
                <w:szCs w:val="18"/>
              </w:rPr>
              <w:t>.</w:t>
            </w:r>
          </w:p>
        </w:tc>
        <w:tc>
          <w:tcPr>
            <w:tcW w:w="1205" w:type="pct"/>
            <w:gridSpan w:val="2"/>
            <w:shd w:val="clear" w:color="auto" w:fill="FFFF99"/>
            <w:vAlign w:val="center"/>
          </w:tcPr>
          <w:p w14:paraId="65C0BACA" w14:textId="13EB4CBC" w:rsidR="002D4890" w:rsidRPr="002F6253" w:rsidRDefault="00E11E46" w:rsidP="00A219A8">
            <w:pPr>
              <w:ind w:left="-57" w:right="-57"/>
              <w:jc w:val="center"/>
              <w:rPr>
                <w:rFonts w:asciiTheme="minorHAnsi" w:hAnsiTheme="minorHAnsi" w:cstheme="minorHAnsi"/>
                <w:b/>
                <w:bCs/>
                <w:iCs/>
                <w:sz w:val="19"/>
                <w:szCs w:val="19"/>
                <w:lang w:val="sr-Cyrl-BA"/>
              </w:rPr>
            </w:pPr>
            <w:proofErr w:type="spellStart"/>
            <w:r w:rsidRPr="002F6253">
              <w:rPr>
                <w:rFonts w:asciiTheme="minorHAnsi" w:hAnsiTheme="minorHAnsi" w:cstheme="minorHAnsi"/>
                <w:b/>
                <w:bCs/>
                <w:iCs/>
                <w:sz w:val="19"/>
                <w:szCs w:val="19"/>
              </w:rPr>
              <w:t>Остварено</w:t>
            </w:r>
            <w:proofErr w:type="spellEnd"/>
          </w:p>
        </w:tc>
        <w:tc>
          <w:tcPr>
            <w:tcW w:w="688" w:type="pct"/>
            <w:gridSpan w:val="2"/>
            <w:shd w:val="clear" w:color="auto" w:fill="FFFF99"/>
            <w:vAlign w:val="center"/>
          </w:tcPr>
          <w:p w14:paraId="2DCACA40" w14:textId="1C34075C" w:rsidR="002D4890" w:rsidRPr="002F6253" w:rsidRDefault="00E11E46" w:rsidP="00A219A8">
            <w:pPr>
              <w:ind w:left="-57" w:right="-57"/>
              <w:jc w:val="center"/>
              <w:rPr>
                <w:rFonts w:asciiTheme="minorHAnsi" w:hAnsiTheme="minorHAnsi" w:cstheme="minorHAnsi"/>
                <w:b/>
                <w:bCs/>
                <w:iCs/>
                <w:sz w:val="19"/>
                <w:szCs w:val="19"/>
              </w:rPr>
            </w:pPr>
            <w:proofErr w:type="spellStart"/>
            <w:r w:rsidRPr="002F6253">
              <w:rPr>
                <w:rFonts w:asciiTheme="minorHAnsi" w:hAnsiTheme="minorHAnsi" w:cstheme="minorHAnsi"/>
                <w:b/>
                <w:bCs/>
                <w:iCs/>
                <w:sz w:val="19"/>
                <w:szCs w:val="19"/>
              </w:rPr>
              <w:t>Индекс</w:t>
            </w:r>
            <w:proofErr w:type="spellEnd"/>
          </w:p>
        </w:tc>
        <w:tc>
          <w:tcPr>
            <w:tcW w:w="545" w:type="pct"/>
            <w:vMerge w:val="restart"/>
            <w:shd w:val="clear" w:color="auto" w:fill="FFFF99"/>
            <w:vAlign w:val="center"/>
          </w:tcPr>
          <w:p w14:paraId="57BDBE2F" w14:textId="298590DE" w:rsidR="002D4890" w:rsidRPr="002F6253" w:rsidRDefault="00E11E46" w:rsidP="00A219A8">
            <w:pPr>
              <w:ind w:left="-57" w:right="-57"/>
              <w:jc w:val="center"/>
              <w:rPr>
                <w:rFonts w:asciiTheme="minorHAnsi" w:hAnsiTheme="minorHAnsi" w:cstheme="minorHAnsi"/>
                <w:b/>
                <w:bCs/>
                <w:iCs/>
                <w:sz w:val="19"/>
                <w:szCs w:val="19"/>
              </w:rPr>
            </w:pPr>
            <w:proofErr w:type="spellStart"/>
            <w:r w:rsidRPr="002F6253">
              <w:rPr>
                <w:rFonts w:asciiTheme="minorHAnsi" w:hAnsiTheme="minorHAnsi" w:cstheme="minorHAnsi"/>
                <w:b/>
                <w:bCs/>
                <w:iCs/>
                <w:sz w:val="19"/>
                <w:szCs w:val="19"/>
              </w:rPr>
              <w:t>Разлика</w:t>
            </w:r>
            <w:proofErr w:type="spellEnd"/>
          </w:p>
          <w:p w14:paraId="2535EF1C" w14:textId="1D31E956" w:rsidR="002D4890" w:rsidRPr="002F6253" w:rsidRDefault="00E11E46" w:rsidP="00A219A8">
            <w:pPr>
              <w:ind w:left="-57" w:right="-57" w:hanging="90"/>
              <w:jc w:val="center"/>
              <w:rPr>
                <w:rFonts w:asciiTheme="minorHAnsi" w:hAnsiTheme="minorHAnsi" w:cstheme="minorHAnsi"/>
                <w:b/>
                <w:bCs/>
                <w:iCs/>
                <w:sz w:val="19"/>
                <w:szCs w:val="19"/>
              </w:rPr>
            </w:pPr>
            <w:r w:rsidRPr="002F6253">
              <w:rPr>
                <w:rFonts w:asciiTheme="minorHAnsi" w:hAnsiTheme="minorHAnsi" w:cstheme="minorHAnsi"/>
                <w:b/>
                <w:sz w:val="18"/>
                <w:szCs w:val="18"/>
              </w:rPr>
              <w:t>4-5</w:t>
            </w:r>
          </w:p>
        </w:tc>
      </w:tr>
      <w:tr w:rsidR="002F6253" w:rsidRPr="002F6253" w14:paraId="6A4E7E10" w14:textId="77777777" w:rsidTr="007F0E1A">
        <w:trPr>
          <w:trHeight w:val="300"/>
          <w:tblHeader/>
          <w:jc w:val="center"/>
        </w:trPr>
        <w:tc>
          <w:tcPr>
            <w:tcW w:w="394" w:type="pct"/>
            <w:vMerge/>
            <w:vAlign w:val="center"/>
          </w:tcPr>
          <w:p w14:paraId="5195EA7A" w14:textId="77777777" w:rsidR="002D4890" w:rsidRPr="002F6253" w:rsidRDefault="002D4890" w:rsidP="00A219A8">
            <w:pPr>
              <w:ind w:left="-57" w:right="-57"/>
              <w:rPr>
                <w:rFonts w:asciiTheme="minorHAnsi" w:hAnsiTheme="minorHAnsi" w:cstheme="minorHAnsi"/>
                <w:b/>
                <w:bCs/>
                <w:iCs/>
                <w:sz w:val="20"/>
                <w:szCs w:val="20"/>
              </w:rPr>
            </w:pPr>
          </w:p>
        </w:tc>
        <w:tc>
          <w:tcPr>
            <w:tcW w:w="1589" w:type="pct"/>
            <w:vMerge/>
            <w:vAlign w:val="center"/>
          </w:tcPr>
          <w:p w14:paraId="7F512D86" w14:textId="77777777" w:rsidR="002D4890" w:rsidRPr="002F6253" w:rsidRDefault="002D4890" w:rsidP="00A219A8">
            <w:pPr>
              <w:ind w:left="-57" w:right="-57"/>
              <w:rPr>
                <w:rFonts w:asciiTheme="minorHAnsi" w:hAnsiTheme="minorHAnsi" w:cstheme="minorHAnsi"/>
                <w:b/>
                <w:bCs/>
                <w:iCs/>
                <w:sz w:val="20"/>
                <w:szCs w:val="20"/>
              </w:rPr>
            </w:pPr>
          </w:p>
        </w:tc>
        <w:tc>
          <w:tcPr>
            <w:tcW w:w="579" w:type="pct"/>
            <w:vMerge/>
            <w:shd w:val="clear" w:color="auto" w:fill="FFFF99"/>
            <w:vAlign w:val="center"/>
          </w:tcPr>
          <w:p w14:paraId="684C5A66" w14:textId="77777777" w:rsidR="002D4890" w:rsidRPr="002F6253" w:rsidRDefault="002D4890" w:rsidP="00A219A8">
            <w:pPr>
              <w:ind w:left="-57" w:right="-57" w:hanging="90"/>
              <w:jc w:val="center"/>
              <w:rPr>
                <w:rFonts w:asciiTheme="minorHAnsi" w:hAnsiTheme="minorHAnsi" w:cstheme="minorHAnsi"/>
                <w:b/>
                <w:sz w:val="18"/>
                <w:szCs w:val="18"/>
              </w:rPr>
            </w:pPr>
          </w:p>
        </w:tc>
        <w:tc>
          <w:tcPr>
            <w:tcW w:w="596" w:type="pct"/>
            <w:shd w:val="clear" w:color="auto" w:fill="FFFF99"/>
            <w:vAlign w:val="center"/>
          </w:tcPr>
          <w:p w14:paraId="5434EA79" w14:textId="63B8A025" w:rsidR="002D4890" w:rsidRPr="002F6253" w:rsidRDefault="002D4890" w:rsidP="00A219A8">
            <w:pPr>
              <w:ind w:left="-57" w:right="-57" w:hanging="90"/>
              <w:jc w:val="center"/>
              <w:rPr>
                <w:rFonts w:asciiTheme="minorHAnsi" w:hAnsiTheme="minorHAnsi" w:cstheme="minorHAnsi"/>
                <w:b/>
                <w:sz w:val="18"/>
                <w:szCs w:val="18"/>
              </w:rPr>
            </w:pPr>
            <w:r w:rsidRPr="002F6253">
              <w:rPr>
                <w:rFonts w:asciiTheme="minorHAnsi" w:hAnsiTheme="minorHAnsi" w:cstheme="minorHAnsi"/>
                <w:b/>
                <w:sz w:val="18"/>
                <w:szCs w:val="18"/>
              </w:rPr>
              <w:t>202</w:t>
            </w:r>
            <w:r w:rsidR="00656B14" w:rsidRPr="002F6253">
              <w:rPr>
                <w:rFonts w:asciiTheme="minorHAnsi" w:hAnsiTheme="minorHAnsi" w:cstheme="minorHAnsi"/>
                <w:b/>
                <w:sz w:val="18"/>
                <w:szCs w:val="18"/>
                <w:lang w:val="sr-Cyrl-BA"/>
              </w:rPr>
              <w:t>5</w:t>
            </w:r>
            <w:r w:rsidRPr="002F6253">
              <w:rPr>
                <w:rFonts w:asciiTheme="minorHAnsi" w:hAnsiTheme="minorHAnsi" w:cstheme="minorHAnsi"/>
                <w:b/>
                <w:sz w:val="18"/>
                <w:szCs w:val="18"/>
              </w:rPr>
              <w:t>.</w:t>
            </w:r>
          </w:p>
        </w:tc>
        <w:tc>
          <w:tcPr>
            <w:tcW w:w="609" w:type="pct"/>
            <w:shd w:val="clear" w:color="auto" w:fill="FFFF99"/>
            <w:vAlign w:val="center"/>
          </w:tcPr>
          <w:p w14:paraId="0D14019F" w14:textId="264727EA" w:rsidR="002D4890" w:rsidRPr="002F6253" w:rsidRDefault="002D4890" w:rsidP="00A219A8">
            <w:pPr>
              <w:ind w:left="-57" w:right="-57" w:hanging="90"/>
              <w:jc w:val="center"/>
              <w:rPr>
                <w:rFonts w:asciiTheme="minorHAnsi" w:hAnsiTheme="minorHAnsi" w:cstheme="minorHAnsi"/>
                <w:b/>
                <w:sz w:val="18"/>
                <w:szCs w:val="18"/>
              </w:rPr>
            </w:pPr>
            <w:r w:rsidRPr="002F6253">
              <w:rPr>
                <w:rFonts w:asciiTheme="minorHAnsi" w:hAnsiTheme="minorHAnsi" w:cstheme="minorHAnsi"/>
                <w:b/>
                <w:sz w:val="18"/>
                <w:szCs w:val="18"/>
              </w:rPr>
              <w:t>202</w:t>
            </w:r>
            <w:r w:rsidR="00656B14" w:rsidRPr="002F6253">
              <w:rPr>
                <w:rFonts w:asciiTheme="minorHAnsi" w:hAnsiTheme="minorHAnsi" w:cstheme="minorHAnsi"/>
                <w:b/>
                <w:sz w:val="18"/>
                <w:szCs w:val="18"/>
                <w:lang w:val="sr-Cyrl-BA"/>
              </w:rPr>
              <w:t>4</w:t>
            </w:r>
            <w:r w:rsidRPr="002F6253">
              <w:rPr>
                <w:rFonts w:asciiTheme="minorHAnsi" w:hAnsiTheme="minorHAnsi" w:cstheme="minorHAnsi"/>
                <w:b/>
                <w:sz w:val="18"/>
                <w:szCs w:val="18"/>
              </w:rPr>
              <w:t>.</w:t>
            </w:r>
          </w:p>
        </w:tc>
        <w:tc>
          <w:tcPr>
            <w:tcW w:w="320" w:type="pct"/>
            <w:shd w:val="clear" w:color="auto" w:fill="FFFF99"/>
            <w:vAlign w:val="center"/>
          </w:tcPr>
          <w:p w14:paraId="538EE62F" w14:textId="77777777" w:rsidR="002D4890" w:rsidRPr="002F6253" w:rsidRDefault="002D4890" w:rsidP="00A219A8">
            <w:pPr>
              <w:ind w:left="33" w:right="-57" w:hanging="90"/>
              <w:jc w:val="center"/>
              <w:rPr>
                <w:rFonts w:asciiTheme="minorHAnsi" w:hAnsiTheme="minorHAnsi" w:cstheme="minorHAnsi"/>
                <w:b/>
                <w:bCs/>
                <w:iCs/>
                <w:sz w:val="18"/>
                <w:szCs w:val="18"/>
              </w:rPr>
            </w:pPr>
            <w:r w:rsidRPr="002F6253">
              <w:rPr>
                <w:rFonts w:asciiTheme="minorHAnsi" w:hAnsiTheme="minorHAnsi" w:cstheme="minorHAnsi"/>
                <w:b/>
                <w:sz w:val="18"/>
                <w:szCs w:val="18"/>
              </w:rPr>
              <w:t>4/3</w:t>
            </w:r>
          </w:p>
        </w:tc>
        <w:tc>
          <w:tcPr>
            <w:tcW w:w="368" w:type="pct"/>
            <w:shd w:val="clear" w:color="auto" w:fill="FFFF99"/>
            <w:vAlign w:val="center"/>
          </w:tcPr>
          <w:p w14:paraId="2C218679" w14:textId="77777777" w:rsidR="002D4890" w:rsidRPr="002F6253" w:rsidRDefault="002D4890" w:rsidP="00A219A8">
            <w:pPr>
              <w:ind w:left="33" w:right="-57" w:hanging="90"/>
              <w:jc w:val="center"/>
              <w:rPr>
                <w:rFonts w:asciiTheme="minorHAnsi" w:hAnsiTheme="minorHAnsi" w:cstheme="minorHAnsi"/>
                <w:b/>
                <w:sz w:val="18"/>
                <w:szCs w:val="18"/>
                <w:lang w:val="bs-Cyrl-BA"/>
              </w:rPr>
            </w:pPr>
            <w:r w:rsidRPr="002F6253">
              <w:rPr>
                <w:rFonts w:asciiTheme="minorHAnsi" w:hAnsiTheme="minorHAnsi" w:cstheme="minorHAnsi"/>
                <w:b/>
                <w:sz w:val="18"/>
                <w:szCs w:val="18"/>
              </w:rPr>
              <w:t>4/5</w:t>
            </w:r>
          </w:p>
        </w:tc>
        <w:tc>
          <w:tcPr>
            <w:tcW w:w="545" w:type="pct"/>
            <w:vMerge/>
            <w:shd w:val="clear" w:color="auto" w:fill="FFFF99"/>
            <w:vAlign w:val="center"/>
          </w:tcPr>
          <w:p w14:paraId="1D308AEE" w14:textId="77777777" w:rsidR="002D4890" w:rsidRPr="002F6253" w:rsidRDefault="002D4890" w:rsidP="00A219A8">
            <w:pPr>
              <w:ind w:left="-57" w:right="-57" w:hanging="90"/>
              <w:jc w:val="center"/>
              <w:rPr>
                <w:rFonts w:asciiTheme="minorHAnsi" w:hAnsiTheme="minorHAnsi" w:cstheme="minorHAnsi"/>
                <w:b/>
                <w:sz w:val="18"/>
                <w:szCs w:val="18"/>
                <w:lang w:val="bs-Cyrl-BA"/>
              </w:rPr>
            </w:pPr>
          </w:p>
        </w:tc>
      </w:tr>
      <w:tr w:rsidR="002F6253" w:rsidRPr="002F6253" w14:paraId="154254FB" w14:textId="77777777" w:rsidTr="007F0E1A">
        <w:trPr>
          <w:trHeight w:val="73"/>
          <w:tblHeader/>
          <w:jc w:val="center"/>
        </w:trPr>
        <w:tc>
          <w:tcPr>
            <w:tcW w:w="394" w:type="pct"/>
            <w:shd w:val="clear" w:color="auto" w:fill="FFCC99"/>
            <w:vAlign w:val="center"/>
          </w:tcPr>
          <w:p w14:paraId="60470F17" w14:textId="77777777" w:rsidR="002D4890" w:rsidRPr="002F6253" w:rsidRDefault="002D4890" w:rsidP="00A219A8">
            <w:pPr>
              <w:ind w:left="-57" w:right="-57"/>
              <w:jc w:val="center"/>
              <w:rPr>
                <w:rFonts w:asciiTheme="minorHAnsi" w:hAnsiTheme="minorHAnsi" w:cstheme="minorHAnsi"/>
                <w:sz w:val="16"/>
                <w:szCs w:val="16"/>
              </w:rPr>
            </w:pPr>
            <w:r w:rsidRPr="002F6253">
              <w:rPr>
                <w:rFonts w:asciiTheme="minorHAnsi" w:hAnsiTheme="minorHAnsi" w:cstheme="minorHAnsi"/>
                <w:sz w:val="16"/>
                <w:szCs w:val="16"/>
              </w:rPr>
              <w:t>1</w:t>
            </w:r>
          </w:p>
        </w:tc>
        <w:tc>
          <w:tcPr>
            <w:tcW w:w="1589" w:type="pct"/>
            <w:shd w:val="clear" w:color="auto" w:fill="FFCC99"/>
            <w:vAlign w:val="center"/>
          </w:tcPr>
          <w:p w14:paraId="211AD90C" w14:textId="77777777" w:rsidR="002D4890" w:rsidRPr="002F6253" w:rsidRDefault="002D4890" w:rsidP="00A219A8">
            <w:pPr>
              <w:ind w:left="-57" w:right="-57"/>
              <w:jc w:val="center"/>
              <w:rPr>
                <w:rFonts w:asciiTheme="minorHAnsi" w:hAnsiTheme="minorHAnsi" w:cstheme="minorHAnsi"/>
                <w:sz w:val="16"/>
                <w:szCs w:val="16"/>
              </w:rPr>
            </w:pPr>
            <w:r w:rsidRPr="002F6253">
              <w:rPr>
                <w:rFonts w:asciiTheme="minorHAnsi" w:hAnsiTheme="minorHAnsi" w:cstheme="minorHAnsi"/>
                <w:sz w:val="16"/>
                <w:szCs w:val="16"/>
              </w:rPr>
              <w:t>2</w:t>
            </w:r>
          </w:p>
        </w:tc>
        <w:tc>
          <w:tcPr>
            <w:tcW w:w="579" w:type="pct"/>
            <w:shd w:val="clear" w:color="auto" w:fill="FFCC99"/>
            <w:vAlign w:val="center"/>
          </w:tcPr>
          <w:p w14:paraId="1E056639" w14:textId="77777777" w:rsidR="002D4890" w:rsidRPr="002F6253" w:rsidRDefault="002D4890" w:rsidP="00A219A8">
            <w:pPr>
              <w:ind w:left="-57" w:right="-57"/>
              <w:jc w:val="center"/>
              <w:rPr>
                <w:rFonts w:asciiTheme="minorHAnsi" w:hAnsiTheme="minorHAnsi" w:cstheme="minorHAnsi"/>
                <w:sz w:val="16"/>
                <w:szCs w:val="16"/>
              </w:rPr>
            </w:pPr>
            <w:r w:rsidRPr="002F6253">
              <w:rPr>
                <w:rFonts w:asciiTheme="minorHAnsi" w:hAnsiTheme="minorHAnsi" w:cstheme="minorHAnsi"/>
                <w:sz w:val="16"/>
                <w:szCs w:val="16"/>
              </w:rPr>
              <w:t>3</w:t>
            </w:r>
          </w:p>
        </w:tc>
        <w:tc>
          <w:tcPr>
            <w:tcW w:w="596" w:type="pct"/>
            <w:shd w:val="clear" w:color="auto" w:fill="FFCC99"/>
            <w:vAlign w:val="center"/>
          </w:tcPr>
          <w:p w14:paraId="502F4969" w14:textId="77777777" w:rsidR="002D4890" w:rsidRPr="002F6253" w:rsidRDefault="002D4890" w:rsidP="00A219A8">
            <w:pPr>
              <w:ind w:left="-57" w:right="-57"/>
              <w:jc w:val="center"/>
              <w:rPr>
                <w:rFonts w:asciiTheme="minorHAnsi" w:hAnsiTheme="minorHAnsi" w:cstheme="minorHAnsi"/>
                <w:sz w:val="16"/>
                <w:szCs w:val="16"/>
              </w:rPr>
            </w:pPr>
            <w:r w:rsidRPr="002F6253">
              <w:rPr>
                <w:rFonts w:asciiTheme="minorHAnsi" w:hAnsiTheme="minorHAnsi" w:cstheme="minorHAnsi"/>
                <w:sz w:val="16"/>
                <w:szCs w:val="16"/>
              </w:rPr>
              <w:t>4</w:t>
            </w:r>
          </w:p>
        </w:tc>
        <w:tc>
          <w:tcPr>
            <w:tcW w:w="609" w:type="pct"/>
            <w:shd w:val="clear" w:color="auto" w:fill="FFCC99"/>
            <w:vAlign w:val="center"/>
          </w:tcPr>
          <w:p w14:paraId="41201D88" w14:textId="77777777" w:rsidR="002D4890" w:rsidRPr="002F6253" w:rsidRDefault="002D4890" w:rsidP="00A219A8">
            <w:pPr>
              <w:ind w:left="-57" w:right="-57"/>
              <w:jc w:val="center"/>
              <w:rPr>
                <w:rFonts w:asciiTheme="minorHAnsi" w:hAnsiTheme="minorHAnsi" w:cstheme="minorHAnsi"/>
                <w:sz w:val="16"/>
                <w:szCs w:val="16"/>
              </w:rPr>
            </w:pPr>
            <w:r w:rsidRPr="002F6253">
              <w:rPr>
                <w:rFonts w:asciiTheme="minorHAnsi" w:hAnsiTheme="minorHAnsi" w:cstheme="minorHAnsi"/>
                <w:sz w:val="16"/>
                <w:szCs w:val="16"/>
              </w:rPr>
              <w:t>5</w:t>
            </w:r>
          </w:p>
        </w:tc>
        <w:tc>
          <w:tcPr>
            <w:tcW w:w="320" w:type="pct"/>
            <w:shd w:val="clear" w:color="auto" w:fill="FFCC99"/>
            <w:vAlign w:val="center"/>
          </w:tcPr>
          <w:p w14:paraId="0819C2D3" w14:textId="77777777" w:rsidR="002D4890" w:rsidRPr="002F6253" w:rsidRDefault="002D4890" w:rsidP="00A219A8">
            <w:pPr>
              <w:ind w:left="-57" w:right="-57"/>
              <w:jc w:val="center"/>
              <w:rPr>
                <w:rFonts w:asciiTheme="minorHAnsi" w:hAnsiTheme="minorHAnsi" w:cstheme="minorHAnsi"/>
                <w:sz w:val="16"/>
                <w:szCs w:val="16"/>
              </w:rPr>
            </w:pPr>
            <w:r w:rsidRPr="002F6253">
              <w:rPr>
                <w:rFonts w:asciiTheme="minorHAnsi" w:hAnsiTheme="minorHAnsi" w:cstheme="minorHAnsi"/>
                <w:sz w:val="16"/>
                <w:szCs w:val="16"/>
              </w:rPr>
              <w:t>6</w:t>
            </w:r>
          </w:p>
        </w:tc>
        <w:tc>
          <w:tcPr>
            <w:tcW w:w="368" w:type="pct"/>
            <w:shd w:val="clear" w:color="auto" w:fill="FFCC99"/>
            <w:vAlign w:val="center"/>
          </w:tcPr>
          <w:p w14:paraId="5F53D904" w14:textId="77777777" w:rsidR="002D4890" w:rsidRPr="002F6253" w:rsidRDefault="002D4890" w:rsidP="00A219A8">
            <w:pPr>
              <w:ind w:left="-57" w:right="-57"/>
              <w:jc w:val="center"/>
              <w:rPr>
                <w:rFonts w:asciiTheme="minorHAnsi" w:hAnsiTheme="minorHAnsi" w:cstheme="minorHAnsi"/>
                <w:sz w:val="16"/>
                <w:szCs w:val="16"/>
              </w:rPr>
            </w:pPr>
            <w:r w:rsidRPr="002F6253">
              <w:rPr>
                <w:rFonts w:asciiTheme="minorHAnsi" w:hAnsiTheme="minorHAnsi" w:cstheme="minorHAnsi"/>
                <w:sz w:val="16"/>
                <w:szCs w:val="16"/>
              </w:rPr>
              <w:t>7</w:t>
            </w:r>
          </w:p>
        </w:tc>
        <w:tc>
          <w:tcPr>
            <w:tcW w:w="545" w:type="pct"/>
            <w:shd w:val="clear" w:color="auto" w:fill="FFCC99"/>
            <w:vAlign w:val="center"/>
          </w:tcPr>
          <w:p w14:paraId="2EB9496B" w14:textId="77777777" w:rsidR="002D4890" w:rsidRPr="002F6253" w:rsidRDefault="002D4890" w:rsidP="00A219A8">
            <w:pPr>
              <w:ind w:left="-57" w:right="-57"/>
              <w:jc w:val="center"/>
              <w:rPr>
                <w:rFonts w:asciiTheme="minorHAnsi" w:hAnsiTheme="minorHAnsi" w:cstheme="minorHAnsi"/>
                <w:sz w:val="16"/>
                <w:szCs w:val="16"/>
              </w:rPr>
            </w:pPr>
            <w:r w:rsidRPr="002F6253">
              <w:rPr>
                <w:rFonts w:asciiTheme="minorHAnsi" w:hAnsiTheme="minorHAnsi" w:cstheme="minorHAnsi"/>
                <w:sz w:val="16"/>
                <w:szCs w:val="16"/>
              </w:rPr>
              <w:t>8</w:t>
            </w:r>
          </w:p>
        </w:tc>
      </w:tr>
      <w:tr w:rsidR="002F6253" w:rsidRPr="002F6253" w14:paraId="426F10EE" w14:textId="77777777" w:rsidTr="007F0E1A">
        <w:trPr>
          <w:trHeight w:val="397"/>
          <w:jc w:val="center"/>
        </w:trPr>
        <w:tc>
          <w:tcPr>
            <w:tcW w:w="394" w:type="pct"/>
            <w:shd w:val="clear" w:color="auto" w:fill="FFFFCC"/>
            <w:vAlign w:val="center"/>
          </w:tcPr>
          <w:p w14:paraId="2CC2E31F" w14:textId="77777777" w:rsidR="00734DB8" w:rsidRPr="002F6253" w:rsidRDefault="00734DB8" w:rsidP="00734DB8">
            <w:pPr>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I</w:t>
            </w:r>
          </w:p>
        </w:tc>
        <w:tc>
          <w:tcPr>
            <w:tcW w:w="1589" w:type="pct"/>
            <w:shd w:val="clear" w:color="auto" w:fill="FFFFCC"/>
            <w:vAlign w:val="center"/>
          </w:tcPr>
          <w:p w14:paraId="4B8FF01B" w14:textId="77777777" w:rsidR="00734DB8" w:rsidRPr="002F6253" w:rsidRDefault="00734DB8" w:rsidP="00734DB8">
            <w:pPr>
              <w:ind w:left="-57" w:right="-57"/>
              <w:rPr>
                <w:rFonts w:asciiTheme="minorHAnsi" w:hAnsiTheme="minorHAnsi" w:cstheme="minorHAnsi"/>
                <w:b/>
                <w:bCs/>
                <w:iCs/>
                <w:sz w:val="19"/>
                <w:szCs w:val="19"/>
              </w:rPr>
            </w:pPr>
            <w:r w:rsidRPr="002F6253">
              <w:rPr>
                <w:rFonts w:asciiTheme="minorHAnsi" w:hAnsiTheme="minorHAnsi" w:cstheme="minorHAnsi"/>
                <w:b/>
                <w:bCs/>
                <w:iCs/>
                <w:sz w:val="19"/>
                <w:szCs w:val="19"/>
              </w:rPr>
              <w:t>ПОСЛОВНИ РАСХОДИ</w:t>
            </w:r>
          </w:p>
        </w:tc>
        <w:tc>
          <w:tcPr>
            <w:tcW w:w="579" w:type="pct"/>
            <w:shd w:val="clear" w:color="auto" w:fill="FFFFCC"/>
            <w:vAlign w:val="center"/>
          </w:tcPr>
          <w:p w14:paraId="6BFB1F76" w14:textId="7CB64A8F"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104.101.112</w:t>
            </w:r>
          </w:p>
        </w:tc>
        <w:tc>
          <w:tcPr>
            <w:tcW w:w="596" w:type="pct"/>
            <w:shd w:val="clear" w:color="auto" w:fill="FFFFCC"/>
            <w:vAlign w:val="center"/>
          </w:tcPr>
          <w:p w14:paraId="1BF2E20A" w14:textId="040739C2"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110.470.207</w:t>
            </w:r>
          </w:p>
        </w:tc>
        <w:tc>
          <w:tcPr>
            <w:tcW w:w="609" w:type="pct"/>
            <w:shd w:val="clear" w:color="auto" w:fill="FFFFCC"/>
            <w:vAlign w:val="center"/>
          </w:tcPr>
          <w:p w14:paraId="4FD649F6" w14:textId="0F112344" w:rsidR="00734DB8" w:rsidRPr="002F6253" w:rsidRDefault="00734DB8" w:rsidP="00734DB8">
            <w:pPr>
              <w:ind w:left="-57" w:right="-57"/>
              <w:jc w:val="right"/>
              <w:rPr>
                <w:rFonts w:asciiTheme="minorHAnsi" w:hAnsiTheme="minorHAnsi" w:cstheme="minorHAnsi"/>
                <w:b/>
                <w:bCs/>
                <w:sz w:val="19"/>
                <w:szCs w:val="19"/>
                <w:lang w:val="en-US"/>
              </w:rPr>
            </w:pPr>
            <w:r w:rsidRPr="002F6253">
              <w:rPr>
                <w:rFonts w:asciiTheme="minorHAnsi" w:hAnsiTheme="minorHAnsi" w:cstheme="minorHAnsi"/>
                <w:b/>
                <w:bCs/>
                <w:sz w:val="19"/>
                <w:szCs w:val="19"/>
                <w:lang w:val="sr-Cyrl-BA"/>
              </w:rPr>
              <w:t>99.715.146</w:t>
            </w:r>
          </w:p>
        </w:tc>
        <w:tc>
          <w:tcPr>
            <w:tcW w:w="320" w:type="pct"/>
            <w:shd w:val="clear" w:color="auto" w:fill="FFFFCC"/>
            <w:vAlign w:val="center"/>
          </w:tcPr>
          <w:p w14:paraId="6AE04246" w14:textId="372BCE38"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106</w:t>
            </w:r>
          </w:p>
        </w:tc>
        <w:tc>
          <w:tcPr>
            <w:tcW w:w="368" w:type="pct"/>
            <w:shd w:val="clear" w:color="auto" w:fill="FFFFCC"/>
            <w:vAlign w:val="center"/>
          </w:tcPr>
          <w:p w14:paraId="385B6473" w14:textId="2F08DE90"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111</w:t>
            </w:r>
          </w:p>
        </w:tc>
        <w:tc>
          <w:tcPr>
            <w:tcW w:w="545" w:type="pct"/>
            <w:shd w:val="clear" w:color="auto" w:fill="FFFFCC"/>
            <w:vAlign w:val="center"/>
          </w:tcPr>
          <w:p w14:paraId="252974B5" w14:textId="112B3E71"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10.755.061</w:t>
            </w:r>
          </w:p>
        </w:tc>
      </w:tr>
      <w:tr w:rsidR="002F6253" w:rsidRPr="002F6253" w14:paraId="3EAC5BC1" w14:textId="77777777" w:rsidTr="007F0E1A">
        <w:trPr>
          <w:trHeight w:val="301"/>
          <w:jc w:val="center"/>
        </w:trPr>
        <w:tc>
          <w:tcPr>
            <w:tcW w:w="394" w:type="pct"/>
            <w:vAlign w:val="center"/>
          </w:tcPr>
          <w:p w14:paraId="39E957BF" w14:textId="77777777" w:rsidR="00734DB8" w:rsidRPr="002F6253" w:rsidRDefault="00734DB8" w:rsidP="00734DB8">
            <w:pPr>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501</w:t>
            </w:r>
          </w:p>
        </w:tc>
        <w:tc>
          <w:tcPr>
            <w:tcW w:w="1589" w:type="pct"/>
            <w:vAlign w:val="center"/>
          </w:tcPr>
          <w:p w14:paraId="47D819B2" w14:textId="77777777" w:rsidR="00734DB8" w:rsidRPr="002F6253" w:rsidRDefault="00734DB8" w:rsidP="00734DB8">
            <w:pPr>
              <w:ind w:left="-57" w:right="-57"/>
              <w:rPr>
                <w:rFonts w:asciiTheme="minorHAnsi" w:hAnsiTheme="minorHAnsi" w:cstheme="minorHAnsi"/>
                <w:b/>
                <w:bCs/>
                <w:iCs/>
                <w:sz w:val="19"/>
                <w:szCs w:val="19"/>
              </w:rPr>
            </w:pPr>
            <w:r w:rsidRPr="002F6253">
              <w:rPr>
                <w:rFonts w:asciiTheme="minorHAnsi" w:hAnsiTheme="minorHAnsi" w:cstheme="minorHAnsi"/>
                <w:b/>
                <w:bCs/>
                <w:iCs/>
                <w:sz w:val="19"/>
                <w:szCs w:val="19"/>
              </w:rPr>
              <w:t>НАБ</w:t>
            </w:r>
            <w:r w:rsidRPr="002F6253">
              <w:rPr>
                <w:rFonts w:asciiTheme="minorHAnsi" w:hAnsiTheme="minorHAnsi" w:cstheme="minorHAnsi"/>
                <w:b/>
                <w:bCs/>
                <w:iCs/>
                <w:sz w:val="19"/>
                <w:szCs w:val="19"/>
                <w:lang w:val="bs-Cyrl-BA"/>
              </w:rPr>
              <w:t>АВНА</w:t>
            </w:r>
            <w:r w:rsidRPr="002F6253">
              <w:rPr>
                <w:rFonts w:asciiTheme="minorHAnsi" w:hAnsiTheme="minorHAnsi" w:cstheme="minorHAnsi"/>
                <w:b/>
                <w:bCs/>
                <w:iCs/>
                <w:sz w:val="19"/>
                <w:szCs w:val="19"/>
              </w:rPr>
              <w:t xml:space="preserve"> ВР</w:t>
            </w:r>
            <w:r w:rsidRPr="002F6253">
              <w:rPr>
                <w:rFonts w:asciiTheme="minorHAnsi" w:hAnsiTheme="minorHAnsi" w:cstheme="minorHAnsi"/>
                <w:b/>
                <w:bCs/>
                <w:iCs/>
                <w:sz w:val="19"/>
                <w:szCs w:val="19"/>
                <w:lang w:val="bs-Cyrl-BA"/>
              </w:rPr>
              <w:t>ИЈЕД.</w:t>
            </w:r>
            <w:r w:rsidRPr="002F6253">
              <w:rPr>
                <w:rFonts w:asciiTheme="minorHAnsi" w:hAnsiTheme="minorHAnsi" w:cstheme="minorHAnsi"/>
                <w:b/>
                <w:bCs/>
                <w:iCs/>
                <w:sz w:val="19"/>
                <w:szCs w:val="19"/>
              </w:rPr>
              <w:t xml:space="preserve"> ПРОД</w:t>
            </w:r>
            <w:r w:rsidRPr="002F6253">
              <w:rPr>
                <w:rFonts w:asciiTheme="minorHAnsi" w:hAnsiTheme="minorHAnsi" w:cstheme="minorHAnsi"/>
                <w:b/>
                <w:bCs/>
                <w:iCs/>
                <w:sz w:val="19"/>
                <w:szCs w:val="19"/>
                <w:lang w:val="bs-Cyrl-BA"/>
              </w:rPr>
              <w:t xml:space="preserve">. </w:t>
            </w:r>
            <w:r w:rsidRPr="002F6253">
              <w:rPr>
                <w:rFonts w:asciiTheme="minorHAnsi" w:hAnsiTheme="minorHAnsi" w:cstheme="minorHAnsi"/>
                <w:b/>
                <w:bCs/>
                <w:iCs/>
                <w:sz w:val="19"/>
                <w:szCs w:val="19"/>
              </w:rPr>
              <w:t xml:space="preserve"> РОБЕ</w:t>
            </w:r>
          </w:p>
        </w:tc>
        <w:tc>
          <w:tcPr>
            <w:tcW w:w="579" w:type="pct"/>
            <w:vAlign w:val="center"/>
          </w:tcPr>
          <w:p w14:paraId="485E9D4D" w14:textId="785742F6"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203.500</w:t>
            </w:r>
          </w:p>
        </w:tc>
        <w:tc>
          <w:tcPr>
            <w:tcW w:w="596" w:type="pct"/>
            <w:noWrap/>
            <w:vAlign w:val="center"/>
          </w:tcPr>
          <w:p w14:paraId="70C5726E" w14:textId="5F76F666" w:rsidR="00734DB8" w:rsidRPr="002F6253" w:rsidRDefault="00734DB8"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171.428</w:t>
            </w:r>
          </w:p>
        </w:tc>
        <w:tc>
          <w:tcPr>
            <w:tcW w:w="609" w:type="pct"/>
            <w:noWrap/>
            <w:vAlign w:val="center"/>
          </w:tcPr>
          <w:p w14:paraId="61C3CF88" w14:textId="725F702C" w:rsidR="00734DB8" w:rsidRPr="002F6253" w:rsidRDefault="00734DB8"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177.790</w:t>
            </w:r>
          </w:p>
        </w:tc>
        <w:tc>
          <w:tcPr>
            <w:tcW w:w="320" w:type="pct"/>
            <w:noWrap/>
            <w:vAlign w:val="center"/>
          </w:tcPr>
          <w:p w14:paraId="2FFD9210" w14:textId="73870237" w:rsidR="00734DB8" w:rsidRPr="002F6253" w:rsidRDefault="00734DB8"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84</w:t>
            </w:r>
          </w:p>
        </w:tc>
        <w:tc>
          <w:tcPr>
            <w:tcW w:w="368" w:type="pct"/>
            <w:noWrap/>
            <w:vAlign w:val="center"/>
          </w:tcPr>
          <w:p w14:paraId="2DD93ABE" w14:textId="75551908"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96</w:t>
            </w:r>
          </w:p>
        </w:tc>
        <w:tc>
          <w:tcPr>
            <w:tcW w:w="545" w:type="pct"/>
            <w:noWrap/>
            <w:vAlign w:val="center"/>
          </w:tcPr>
          <w:p w14:paraId="01AF5714" w14:textId="722856AF" w:rsidR="00734DB8" w:rsidRPr="002F6253" w:rsidRDefault="00734DB8"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-6.362</w:t>
            </w:r>
          </w:p>
        </w:tc>
      </w:tr>
      <w:tr w:rsidR="002F6253" w:rsidRPr="002F6253" w14:paraId="3A8576C5" w14:textId="77777777" w:rsidTr="007F0E1A">
        <w:trPr>
          <w:trHeight w:val="301"/>
          <w:jc w:val="center"/>
        </w:trPr>
        <w:tc>
          <w:tcPr>
            <w:tcW w:w="394" w:type="pct"/>
            <w:vAlign w:val="center"/>
          </w:tcPr>
          <w:p w14:paraId="7548CB83" w14:textId="77777777" w:rsidR="00734DB8" w:rsidRPr="002F6253" w:rsidRDefault="00734DB8" w:rsidP="00734DB8">
            <w:pPr>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512</w:t>
            </w:r>
          </w:p>
        </w:tc>
        <w:tc>
          <w:tcPr>
            <w:tcW w:w="1589" w:type="pct"/>
            <w:vAlign w:val="center"/>
          </w:tcPr>
          <w:p w14:paraId="04B44D9D" w14:textId="77777777" w:rsidR="00734DB8" w:rsidRPr="002F6253" w:rsidRDefault="00734DB8" w:rsidP="00734DB8">
            <w:pPr>
              <w:ind w:left="-57" w:right="-57"/>
              <w:rPr>
                <w:rFonts w:asciiTheme="minorHAnsi" w:hAnsiTheme="minorHAnsi" w:cstheme="minorHAnsi"/>
                <w:b/>
                <w:bCs/>
                <w:iCs/>
                <w:sz w:val="19"/>
                <w:szCs w:val="19"/>
                <w:lang w:val="sr-Cyrl-BA"/>
              </w:rPr>
            </w:pPr>
            <w:r w:rsidRPr="002F6253">
              <w:rPr>
                <w:rFonts w:asciiTheme="minorHAnsi" w:hAnsiTheme="minorHAnsi" w:cstheme="minorHAnsi"/>
                <w:b/>
                <w:bCs/>
                <w:iCs/>
                <w:sz w:val="19"/>
                <w:szCs w:val="19"/>
              </w:rPr>
              <w:t>ТРОШКОВИ  МАТ</w:t>
            </w:r>
            <w:r w:rsidRPr="002F6253">
              <w:rPr>
                <w:rFonts w:asciiTheme="minorHAnsi" w:hAnsiTheme="minorHAnsi" w:cstheme="minorHAnsi"/>
                <w:b/>
                <w:bCs/>
                <w:iCs/>
                <w:sz w:val="19"/>
                <w:szCs w:val="19"/>
                <w:lang w:val="sr-Cyrl-BA"/>
              </w:rPr>
              <w:t>ЕРИЈАЛА</w:t>
            </w:r>
          </w:p>
        </w:tc>
        <w:tc>
          <w:tcPr>
            <w:tcW w:w="579" w:type="pct"/>
            <w:vAlign w:val="center"/>
          </w:tcPr>
          <w:p w14:paraId="14123E9A" w14:textId="46B0D0AD"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2.799.359</w:t>
            </w:r>
          </w:p>
        </w:tc>
        <w:tc>
          <w:tcPr>
            <w:tcW w:w="596" w:type="pct"/>
            <w:vAlign w:val="center"/>
          </w:tcPr>
          <w:p w14:paraId="1AF86720" w14:textId="6ABF93A4" w:rsidR="00734DB8" w:rsidRPr="002F6253" w:rsidRDefault="000C4BDD"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3.096.172</w:t>
            </w:r>
          </w:p>
        </w:tc>
        <w:tc>
          <w:tcPr>
            <w:tcW w:w="609" w:type="pct"/>
            <w:vAlign w:val="center"/>
          </w:tcPr>
          <w:p w14:paraId="4698ED8C" w14:textId="28C394D4" w:rsidR="00734DB8" w:rsidRPr="002F6253" w:rsidRDefault="00734DB8"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2.825.952</w:t>
            </w:r>
          </w:p>
        </w:tc>
        <w:tc>
          <w:tcPr>
            <w:tcW w:w="320" w:type="pct"/>
            <w:vAlign w:val="center"/>
          </w:tcPr>
          <w:p w14:paraId="73DDF32A" w14:textId="499FD184" w:rsidR="00734DB8" w:rsidRPr="002F6253" w:rsidRDefault="000C4BDD"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111</w:t>
            </w:r>
          </w:p>
        </w:tc>
        <w:tc>
          <w:tcPr>
            <w:tcW w:w="368" w:type="pct"/>
            <w:vAlign w:val="center"/>
          </w:tcPr>
          <w:p w14:paraId="24C69443" w14:textId="699E823C" w:rsidR="00734DB8" w:rsidRPr="002F6253" w:rsidRDefault="000C4BDD"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110</w:t>
            </w:r>
          </w:p>
        </w:tc>
        <w:tc>
          <w:tcPr>
            <w:tcW w:w="545" w:type="pct"/>
            <w:noWrap/>
            <w:vAlign w:val="center"/>
          </w:tcPr>
          <w:p w14:paraId="71328782" w14:textId="1AD0DC97" w:rsidR="00734DB8" w:rsidRPr="002F6253" w:rsidRDefault="000C4BDD"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270.221</w:t>
            </w:r>
          </w:p>
        </w:tc>
      </w:tr>
      <w:tr w:rsidR="002F6253" w:rsidRPr="002F6253" w14:paraId="0AA7047F" w14:textId="77777777" w:rsidTr="007F0E1A">
        <w:trPr>
          <w:trHeight w:val="301"/>
          <w:jc w:val="center"/>
        </w:trPr>
        <w:tc>
          <w:tcPr>
            <w:tcW w:w="394" w:type="pct"/>
            <w:tcBorders>
              <w:bottom w:val="single" w:sz="4" w:space="0" w:color="000000"/>
            </w:tcBorders>
            <w:vAlign w:val="center"/>
          </w:tcPr>
          <w:p w14:paraId="2D2A36D0" w14:textId="77777777" w:rsidR="00734DB8" w:rsidRPr="002F6253" w:rsidRDefault="00734DB8" w:rsidP="00734DB8">
            <w:pPr>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513</w:t>
            </w:r>
          </w:p>
        </w:tc>
        <w:tc>
          <w:tcPr>
            <w:tcW w:w="1589" w:type="pct"/>
            <w:tcBorders>
              <w:bottom w:val="single" w:sz="4" w:space="0" w:color="000000"/>
            </w:tcBorders>
            <w:vAlign w:val="center"/>
          </w:tcPr>
          <w:p w14:paraId="47859BD5" w14:textId="77777777" w:rsidR="00734DB8" w:rsidRPr="002F6253" w:rsidRDefault="00734DB8" w:rsidP="00734DB8">
            <w:pPr>
              <w:ind w:left="-57" w:right="-57"/>
              <w:rPr>
                <w:rFonts w:asciiTheme="minorHAnsi" w:hAnsiTheme="minorHAnsi" w:cstheme="minorHAnsi"/>
                <w:b/>
                <w:bCs/>
                <w:iCs/>
                <w:sz w:val="19"/>
                <w:szCs w:val="19"/>
              </w:rPr>
            </w:pPr>
            <w:r w:rsidRPr="002F6253">
              <w:rPr>
                <w:rFonts w:asciiTheme="minorHAnsi" w:hAnsiTheme="minorHAnsi" w:cstheme="minorHAnsi"/>
                <w:b/>
                <w:bCs/>
                <w:iCs/>
                <w:sz w:val="19"/>
                <w:szCs w:val="19"/>
              </w:rPr>
              <w:t>ТРОШКОВИ ГОРИВА И ЕНЕРГИЈЕ</w:t>
            </w:r>
          </w:p>
        </w:tc>
        <w:tc>
          <w:tcPr>
            <w:tcW w:w="579" w:type="pct"/>
            <w:tcBorders>
              <w:bottom w:val="single" w:sz="4" w:space="0" w:color="000000"/>
            </w:tcBorders>
            <w:vAlign w:val="center"/>
          </w:tcPr>
          <w:p w14:paraId="6BB82526" w14:textId="084259B0" w:rsidR="00734DB8" w:rsidRPr="002F6253" w:rsidRDefault="00734DB8"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3.430.621</w:t>
            </w:r>
          </w:p>
        </w:tc>
        <w:tc>
          <w:tcPr>
            <w:tcW w:w="596" w:type="pct"/>
            <w:tcBorders>
              <w:bottom w:val="single" w:sz="4" w:space="0" w:color="000000"/>
            </w:tcBorders>
            <w:vAlign w:val="center"/>
          </w:tcPr>
          <w:p w14:paraId="12761CCB" w14:textId="41F35AA3" w:rsidR="00734DB8" w:rsidRPr="002F6253" w:rsidRDefault="000C4BDD" w:rsidP="00734DB8">
            <w:pPr>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3.626.067</w:t>
            </w:r>
          </w:p>
        </w:tc>
        <w:tc>
          <w:tcPr>
            <w:tcW w:w="609" w:type="pct"/>
            <w:tcBorders>
              <w:bottom w:val="single" w:sz="4" w:space="0" w:color="000000"/>
            </w:tcBorders>
            <w:vAlign w:val="center"/>
          </w:tcPr>
          <w:p w14:paraId="583B4022" w14:textId="6A48AD23" w:rsidR="00734DB8" w:rsidRPr="002F6253" w:rsidRDefault="00734DB8"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3.218.363</w:t>
            </w:r>
          </w:p>
        </w:tc>
        <w:tc>
          <w:tcPr>
            <w:tcW w:w="320" w:type="pct"/>
            <w:tcBorders>
              <w:bottom w:val="single" w:sz="4" w:space="0" w:color="000000"/>
            </w:tcBorders>
            <w:vAlign w:val="center"/>
          </w:tcPr>
          <w:p w14:paraId="74182E84" w14:textId="5A0FCBFC" w:rsidR="00734DB8" w:rsidRPr="002F6253" w:rsidRDefault="000C4BDD"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106</w:t>
            </w:r>
          </w:p>
        </w:tc>
        <w:tc>
          <w:tcPr>
            <w:tcW w:w="368" w:type="pct"/>
            <w:tcBorders>
              <w:bottom w:val="single" w:sz="4" w:space="0" w:color="000000"/>
            </w:tcBorders>
            <w:vAlign w:val="center"/>
          </w:tcPr>
          <w:p w14:paraId="5EBD79CF" w14:textId="34857232" w:rsidR="00734DB8" w:rsidRPr="002F6253" w:rsidRDefault="000C4BDD"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113</w:t>
            </w:r>
          </w:p>
        </w:tc>
        <w:tc>
          <w:tcPr>
            <w:tcW w:w="545" w:type="pct"/>
            <w:tcBorders>
              <w:bottom w:val="single" w:sz="4" w:space="0" w:color="000000"/>
            </w:tcBorders>
            <w:noWrap/>
            <w:vAlign w:val="center"/>
          </w:tcPr>
          <w:p w14:paraId="25F6DDC8" w14:textId="5C76E8AE" w:rsidR="00734DB8" w:rsidRPr="002F6253" w:rsidRDefault="000C4BDD" w:rsidP="00734DB8">
            <w:pPr>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407.704</w:t>
            </w:r>
          </w:p>
        </w:tc>
      </w:tr>
      <w:tr w:rsidR="002F6253" w:rsidRPr="002F6253" w14:paraId="2E28F3BD" w14:textId="77777777" w:rsidTr="007F0E1A">
        <w:trPr>
          <w:trHeight w:val="301"/>
          <w:jc w:val="center"/>
        </w:trPr>
        <w:tc>
          <w:tcPr>
            <w:tcW w:w="394" w:type="pct"/>
            <w:tcBorders>
              <w:bottom w:val="dotted" w:sz="4" w:space="0" w:color="auto"/>
            </w:tcBorders>
            <w:vAlign w:val="center"/>
          </w:tcPr>
          <w:p w14:paraId="44643083" w14:textId="77777777" w:rsidR="00734DB8" w:rsidRPr="002F6253" w:rsidRDefault="00734DB8" w:rsidP="00734DB8">
            <w:pPr>
              <w:ind w:left="-144" w:right="-144"/>
              <w:jc w:val="center"/>
              <w:rPr>
                <w:rFonts w:asciiTheme="minorHAnsi" w:hAnsiTheme="minorHAnsi" w:cstheme="minorHAnsi"/>
                <w:sz w:val="19"/>
                <w:szCs w:val="19"/>
              </w:rPr>
            </w:pPr>
            <w:r w:rsidRPr="002F6253">
              <w:rPr>
                <w:rFonts w:asciiTheme="minorHAnsi" w:hAnsiTheme="minorHAnsi" w:cstheme="minorHAnsi"/>
                <w:sz w:val="19"/>
                <w:szCs w:val="19"/>
              </w:rPr>
              <w:t>5130</w:t>
            </w:r>
          </w:p>
        </w:tc>
        <w:tc>
          <w:tcPr>
            <w:tcW w:w="1589" w:type="pct"/>
            <w:tcBorders>
              <w:bottom w:val="dotted" w:sz="4" w:space="0" w:color="auto"/>
            </w:tcBorders>
            <w:vAlign w:val="center"/>
          </w:tcPr>
          <w:p w14:paraId="52A5EA27" w14:textId="77777777" w:rsidR="00734DB8" w:rsidRPr="002F6253" w:rsidRDefault="00734DB8" w:rsidP="00734DB8">
            <w:pPr>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Трошкови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горива</w:t>
            </w:r>
            <w:proofErr w:type="spellEnd"/>
          </w:p>
        </w:tc>
        <w:tc>
          <w:tcPr>
            <w:tcW w:w="579" w:type="pct"/>
            <w:tcBorders>
              <w:bottom w:val="dotted" w:sz="4" w:space="0" w:color="auto"/>
            </w:tcBorders>
            <w:vAlign w:val="center"/>
          </w:tcPr>
          <w:p w14:paraId="4214CED5" w14:textId="74776A6F" w:rsidR="00734DB8" w:rsidRPr="002F6253" w:rsidRDefault="00734DB8" w:rsidP="00734DB8">
            <w:pPr>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1.945.454</w:t>
            </w:r>
          </w:p>
        </w:tc>
        <w:tc>
          <w:tcPr>
            <w:tcW w:w="596" w:type="pct"/>
            <w:tcBorders>
              <w:bottom w:val="dotted" w:sz="4" w:space="0" w:color="auto"/>
            </w:tcBorders>
            <w:vAlign w:val="center"/>
          </w:tcPr>
          <w:p w14:paraId="334F941A" w14:textId="2C96CF9B"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1.835.330</w:t>
            </w:r>
          </w:p>
        </w:tc>
        <w:tc>
          <w:tcPr>
            <w:tcW w:w="609" w:type="pct"/>
            <w:tcBorders>
              <w:bottom w:val="dotted" w:sz="4" w:space="0" w:color="auto"/>
            </w:tcBorders>
            <w:vAlign w:val="center"/>
          </w:tcPr>
          <w:p w14:paraId="0EF1714E" w14:textId="4F3898CF" w:rsidR="00734DB8" w:rsidRPr="002F6253" w:rsidRDefault="00734DB8"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1.664.935</w:t>
            </w:r>
          </w:p>
        </w:tc>
        <w:tc>
          <w:tcPr>
            <w:tcW w:w="320" w:type="pct"/>
            <w:tcBorders>
              <w:bottom w:val="dotted" w:sz="4" w:space="0" w:color="auto"/>
            </w:tcBorders>
            <w:vAlign w:val="center"/>
          </w:tcPr>
          <w:p w14:paraId="5F94783A" w14:textId="181FDF7E"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94</w:t>
            </w:r>
          </w:p>
        </w:tc>
        <w:tc>
          <w:tcPr>
            <w:tcW w:w="368" w:type="pct"/>
            <w:tcBorders>
              <w:bottom w:val="dotted" w:sz="4" w:space="0" w:color="auto"/>
            </w:tcBorders>
            <w:vAlign w:val="center"/>
          </w:tcPr>
          <w:p w14:paraId="5DD5406E" w14:textId="5E26D5DF"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110</w:t>
            </w:r>
          </w:p>
        </w:tc>
        <w:tc>
          <w:tcPr>
            <w:tcW w:w="545" w:type="pct"/>
            <w:tcBorders>
              <w:bottom w:val="dotted" w:sz="4" w:space="0" w:color="auto"/>
            </w:tcBorders>
            <w:noWrap/>
            <w:vAlign w:val="center"/>
          </w:tcPr>
          <w:p w14:paraId="5915A35C" w14:textId="1DE64A79"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170.395</w:t>
            </w:r>
          </w:p>
        </w:tc>
      </w:tr>
      <w:tr w:rsidR="002F6253" w:rsidRPr="002F6253" w14:paraId="12CA0130" w14:textId="77777777" w:rsidTr="007F0E1A">
        <w:trPr>
          <w:trHeight w:val="301"/>
          <w:jc w:val="center"/>
        </w:trPr>
        <w:tc>
          <w:tcPr>
            <w:tcW w:w="394" w:type="pct"/>
            <w:tcBorders>
              <w:top w:val="dotted" w:sz="4" w:space="0" w:color="auto"/>
              <w:bottom w:val="dotted" w:sz="4" w:space="0" w:color="auto"/>
            </w:tcBorders>
            <w:vAlign w:val="center"/>
          </w:tcPr>
          <w:p w14:paraId="741B620A" w14:textId="77777777" w:rsidR="00734DB8" w:rsidRPr="002F6253" w:rsidRDefault="00734DB8" w:rsidP="00734DB8">
            <w:pPr>
              <w:ind w:left="-144" w:right="-144"/>
              <w:jc w:val="center"/>
              <w:rPr>
                <w:rFonts w:asciiTheme="minorHAnsi" w:hAnsiTheme="minorHAnsi" w:cstheme="minorHAnsi"/>
                <w:sz w:val="19"/>
                <w:szCs w:val="19"/>
              </w:rPr>
            </w:pPr>
            <w:r w:rsidRPr="002F6253">
              <w:rPr>
                <w:rFonts w:asciiTheme="minorHAnsi" w:hAnsiTheme="minorHAnsi" w:cstheme="minorHAnsi"/>
                <w:sz w:val="19"/>
                <w:szCs w:val="19"/>
              </w:rPr>
              <w:t>5131</w:t>
            </w:r>
          </w:p>
        </w:tc>
        <w:tc>
          <w:tcPr>
            <w:tcW w:w="1589" w:type="pct"/>
            <w:tcBorders>
              <w:top w:val="dotted" w:sz="4" w:space="0" w:color="auto"/>
              <w:bottom w:val="dotted" w:sz="4" w:space="0" w:color="auto"/>
            </w:tcBorders>
            <w:vAlign w:val="center"/>
          </w:tcPr>
          <w:p w14:paraId="598D054E" w14:textId="77777777" w:rsidR="00734DB8" w:rsidRPr="002F6253" w:rsidRDefault="00734DB8" w:rsidP="00734DB8">
            <w:pPr>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Трошкови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чврстог</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горива</w:t>
            </w:r>
            <w:proofErr w:type="spellEnd"/>
          </w:p>
        </w:tc>
        <w:tc>
          <w:tcPr>
            <w:tcW w:w="579" w:type="pct"/>
            <w:tcBorders>
              <w:top w:val="dotted" w:sz="4" w:space="0" w:color="auto"/>
              <w:bottom w:val="dotted" w:sz="4" w:space="0" w:color="auto"/>
            </w:tcBorders>
            <w:vAlign w:val="center"/>
          </w:tcPr>
          <w:p w14:paraId="12115BED" w14:textId="243B18B1" w:rsidR="00734DB8" w:rsidRPr="002F6253" w:rsidRDefault="00734DB8" w:rsidP="00734DB8">
            <w:pPr>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310.897</w:t>
            </w:r>
          </w:p>
        </w:tc>
        <w:tc>
          <w:tcPr>
            <w:tcW w:w="596" w:type="pct"/>
            <w:tcBorders>
              <w:top w:val="dotted" w:sz="4" w:space="0" w:color="auto"/>
              <w:bottom w:val="dotted" w:sz="4" w:space="0" w:color="auto"/>
            </w:tcBorders>
            <w:vAlign w:val="center"/>
          </w:tcPr>
          <w:p w14:paraId="3F005DBA" w14:textId="7F9E23EF" w:rsidR="00734DB8" w:rsidRPr="002F6253" w:rsidRDefault="000C4BDD" w:rsidP="00734DB8">
            <w:pPr>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407.831</w:t>
            </w:r>
          </w:p>
        </w:tc>
        <w:tc>
          <w:tcPr>
            <w:tcW w:w="609" w:type="pct"/>
            <w:tcBorders>
              <w:top w:val="dotted" w:sz="4" w:space="0" w:color="auto"/>
              <w:bottom w:val="dotted" w:sz="4" w:space="0" w:color="auto"/>
            </w:tcBorders>
            <w:vAlign w:val="center"/>
          </w:tcPr>
          <w:p w14:paraId="0C187F1E" w14:textId="5FB183EC" w:rsidR="00734DB8" w:rsidRPr="002F6253" w:rsidRDefault="00734DB8"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340.379</w:t>
            </w:r>
          </w:p>
        </w:tc>
        <w:tc>
          <w:tcPr>
            <w:tcW w:w="320" w:type="pct"/>
            <w:tcBorders>
              <w:top w:val="dotted" w:sz="4" w:space="0" w:color="auto"/>
              <w:bottom w:val="dotted" w:sz="4" w:space="0" w:color="auto"/>
            </w:tcBorders>
            <w:vAlign w:val="center"/>
          </w:tcPr>
          <w:p w14:paraId="22D14D82" w14:textId="2AEB63A8"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131</w:t>
            </w:r>
          </w:p>
        </w:tc>
        <w:tc>
          <w:tcPr>
            <w:tcW w:w="368" w:type="pct"/>
            <w:tcBorders>
              <w:top w:val="dotted" w:sz="4" w:space="0" w:color="auto"/>
              <w:bottom w:val="dotted" w:sz="4" w:space="0" w:color="auto"/>
            </w:tcBorders>
            <w:vAlign w:val="center"/>
          </w:tcPr>
          <w:p w14:paraId="52974320" w14:textId="124BA5C2"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120</w:t>
            </w:r>
          </w:p>
        </w:tc>
        <w:tc>
          <w:tcPr>
            <w:tcW w:w="545" w:type="pct"/>
            <w:tcBorders>
              <w:top w:val="dotted" w:sz="4" w:space="0" w:color="auto"/>
              <w:bottom w:val="dotted" w:sz="4" w:space="0" w:color="auto"/>
            </w:tcBorders>
            <w:noWrap/>
            <w:vAlign w:val="center"/>
          </w:tcPr>
          <w:p w14:paraId="0FF706BC" w14:textId="6F30268F"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67.452</w:t>
            </w:r>
          </w:p>
        </w:tc>
      </w:tr>
      <w:tr w:rsidR="002F6253" w:rsidRPr="002F6253" w14:paraId="4CB86E7C" w14:textId="77777777" w:rsidTr="007F0E1A">
        <w:trPr>
          <w:trHeight w:val="301"/>
          <w:jc w:val="center"/>
        </w:trPr>
        <w:tc>
          <w:tcPr>
            <w:tcW w:w="394" w:type="pct"/>
            <w:tcBorders>
              <w:top w:val="dotted" w:sz="4" w:space="0" w:color="auto"/>
              <w:bottom w:val="dotted" w:sz="4" w:space="0" w:color="auto"/>
            </w:tcBorders>
            <w:vAlign w:val="center"/>
          </w:tcPr>
          <w:p w14:paraId="6A9C4C53" w14:textId="77777777" w:rsidR="00734DB8" w:rsidRPr="002F6253" w:rsidRDefault="00734DB8" w:rsidP="00734DB8">
            <w:pPr>
              <w:ind w:left="-144" w:right="-144"/>
              <w:jc w:val="center"/>
              <w:rPr>
                <w:rFonts w:asciiTheme="minorHAnsi" w:hAnsiTheme="minorHAnsi" w:cstheme="minorHAnsi"/>
                <w:sz w:val="19"/>
                <w:szCs w:val="19"/>
              </w:rPr>
            </w:pPr>
            <w:r w:rsidRPr="002F6253">
              <w:rPr>
                <w:rFonts w:asciiTheme="minorHAnsi" w:hAnsiTheme="minorHAnsi" w:cstheme="minorHAnsi"/>
                <w:sz w:val="19"/>
                <w:szCs w:val="19"/>
              </w:rPr>
              <w:t>5133</w:t>
            </w:r>
          </w:p>
        </w:tc>
        <w:tc>
          <w:tcPr>
            <w:tcW w:w="1589" w:type="pct"/>
            <w:tcBorders>
              <w:top w:val="dotted" w:sz="4" w:space="0" w:color="auto"/>
              <w:bottom w:val="dotted" w:sz="4" w:space="0" w:color="auto"/>
            </w:tcBorders>
            <w:vAlign w:val="center"/>
          </w:tcPr>
          <w:p w14:paraId="09290DB5" w14:textId="77777777" w:rsidR="00734DB8" w:rsidRPr="002F6253" w:rsidRDefault="00734DB8" w:rsidP="00734DB8">
            <w:pPr>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Трошк</w:t>
            </w:r>
            <w:proofErr w:type="spellEnd"/>
            <w:r w:rsidRPr="002F6253">
              <w:rPr>
                <w:rFonts w:asciiTheme="minorHAnsi" w:hAnsiTheme="minorHAnsi" w:cstheme="minorHAnsi"/>
                <w:sz w:val="19"/>
                <w:szCs w:val="19"/>
                <w:lang w:val="sr-Cyrl-BA"/>
              </w:rPr>
              <w:t>ови</w:t>
            </w:r>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елек</w:t>
            </w:r>
            <w:proofErr w:type="spellEnd"/>
            <w:r w:rsidRPr="002F6253">
              <w:rPr>
                <w:rFonts w:asciiTheme="minorHAnsi" w:hAnsiTheme="minorHAnsi" w:cstheme="minorHAnsi"/>
                <w:sz w:val="19"/>
                <w:szCs w:val="19"/>
                <w:lang w:val="bs-Cyrl-BA"/>
              </w:rPr>
              <w:t>тричне</w:t>
            </w:r>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енергије</w:t>
            </w:r>
            <w:proofErr w:type="spellEnd"/>
          </w:p>
        </w:tc>
        <w:tc>
          <w:tcPr>
            <w:tcW w:w="579" w:type="pct"/>
            <w:tcBorders>
              <w:top w:val="dotted" w:sz="4" w:space="0" w:color="auto"/>
              <w:bottom w:val="dotted" w:sz="4" w:space="0" w:color="auto"/>
            </w:tcBorders>
            <w:vAlign w:val="center"/>
          </w:tcPr>
          <w:p w14:paraId="06FF8E68" w14:textId="0A2EF53A" w:rsidR="00734DB8" w:rsidRPr="002F6253" w:rsidRDefault="00734DB8" w:rsidP="00734DB8">
            <w:pPr>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904.500</w:t>
            </w:r>
          </w:p>
        </w:tc>
        <w:tc>
          <w:tcPr>
            <w:tcW w:w="596" w:type="pct"/>
            <w:tcBorders>
              <w:top w:val="dotted" w:sz="4" w:space="0" w:color="auto"/>
              <w:bottom w:val="dotted" w:sz="4" w:space="0" w:color="auto"/>
            </w:tcBorders>
            <w:vAlign w:val="center"/>
          </w:tcPr>
          <w:p w14:paraId="1506E15C" w14:textId="204E7434"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1.080.166</w:t>
            </w:r>
          </w:p>
        </w:tc>
        <w:tc>
          <w:tcPr>
            <w:tcW w:w="609" w:type="pct"/>
            <w:tcBorders>
              <w:top w:val="dotted" w:sz="4" w:space="0" w:color="auto"/>
              <w:bottom w:val="dotted" w:sz="4" w:space="0" w:color="auto"/>
            </w:tcBorders>
            <w:vAlign w:val="center"/>
          </w:tcPr>
          <w:p w14:paraId="44003507" w14:textId="15F25502" w:rsidR="00734DB8" w:rsidRPr="002F6253" w:rsidRDefault="00734DB8"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957.070</w:t>
            </w:r>
          </w:p>
        </w:tc>
        <w:tc>
          <w:tcPr>
            <w:tcW w:w="320" w:type="pct"/>
            <w:tcBorders>
              <w:top w:val="dotted" w:sz="4" w:space="0" w:color="auto"/>
              <w:bottom w:val="dotted" w:sz="4" w:space="0" w:color="auto"/>
            </w:tcBorders>
            <w:vAlign w:val="center"/>
          </w:tcPr>
          <w:p w14:paraId="56FF26A2" w14:textId="1B81FA75" w:rsidR="00734DB8" w:rsidRPr="002F6253" w:rsidRDefault="000C4BDD" w:rsidP="00734DB8">
            <w:pPr>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119</w:t>
            </w:r>
          </w:p>
        </w:tc>
        <w:tc>
          <w:tcPr>
            <w:tcW w:w="368" w:type="pct"/>
            <w:tcBorders>
              <w:top w:val="dotted" w:sz="4" w:space="0" w:color="auto"/>
              <w:bottom w:val="dotted" w:sz="4" w:space="0" w:color="auto"/>
            </w:tcBorders>
            <w:vAlign w:val="center"/>
          </w:tcPr>
          <w:p w14:paraId="1579ED92" w14:textId="3E8262B1"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113</w:t>
            </w:r>
          </w:p>
        </w:tc>
        <w:tc>
          <w:tcPr>
            <w:tcW w:w="545" w:type="pct"/>
            <w:tcBorders>
              <w:top w:val="dotted" w:sz="4" w:space="0" w:color="auto"/>
              <w:bottom w:val="dotted" w:sz="4" w:space="0" w:color="auto"/>
            </w:tcBorders>
            <w:noWrap/>
            <w:vAlign w:val="center"/>
          </w:tcPr>
          <w:p w14:paraId="019BAFEB" w14:textId="467D91ED" w:rsidR="00734DB8" w:rsidRPr="002F6253" w:rsidRDefault="000C4BDD"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123.096</w:t>
            </w:r>
          </w:p>
        </w:tc>
      </w:tr>
      <w:tr w:rsidR="002F6253" w:rsidRPr="002F6253" w14:paraId="3579B0E6" w14:textId="77777777" w:rsidTr="007F0E1A">
        <w:trPr>
          <w:trHeight w:val="301"/>
          <w:jc w:val="center"/>
        </w:trPr>
        <w:tc>
          <w:tcPr>
            <w:tcW w:w="394" w:type="pct"/>
            <w:tcBorders>
              <w:top w:val="dotted" w:sz="4" w:space="0" w:color="auto"/>
              <w:bottom w:val="dotted" w:sz="4" w:space="0" w:color="auto"/>
            </w:tcBorders>
            <w:vAlign w:val="center"/>
          </w:tcPr>
          <w:p w14:paraId="5A737A04" w14:textId="77777777" w:rsidR="00734DB8" w:rsidRPr="002F6253" w:rsidRDefault="00734DB8" w:rsidP="00734DB8">
            <w:pPr>
              <w:ind w:left="-144" w:right="-144"/>
              <w:jc w:val="center"/>
              <w:rPr>
                <w:rFonts w:asciiTheme="minorHAnsi" w:hAnsiTheme="minorHAnsi" w:cstheme="minorHAnsi"/>
                <w:sz w:val="16"/>
                <w:szCs w:val="16"/>
                <w:lang w:val="sr-Cyrl-CS"/>
              </w:rPr>
            </w:pPr>
            <w:r w:rsidRPr="002F6253">
              <w:rPr>
                <w:rFonts w:asciiTheme="minorHAnsi" w:hAnsiTheme="minorHAnsi" w:cstheme="minorHAnsi"/>
                <w:sz w:val="16"/>
                <w:szCs w:val="16"/>
                <w:lang w:val="sr-Cyrl-CS"/>
              </w:rPr>
              <w:t>5132,</w:t>
            </w:r>
          </w:p>
          <w:p w14:paraId="1B1CD122" w14:textId="77777777" w:rsidR="00734DB8" w:rsidRPr="002F6253" w:rsidRDefault="00734DB8" w:rsidP="00734DB8">
            <w:pPr>
              <w:ind w:left="-144" w:right="-144"/>
              <w:jc w:val="center"/>
              <w:rPr>
                <w:rFonts w:asciiTheme="minorHAnsi" w:hAnsiTheme="minorHAnsi" w:cstheme="minorHAnsi"/>
                <w:sz w:val="16"/>
                <w:szCs w:val="16"/>
                <w:lang w:val="sr-Cyrl-CS"/>
              </w:rPr>
            </w:pPr>
            <w:r w:rsidRPr="002F6253">
              <w:rPr>
                <w:rFonts w:asciiTheme="minorHAnsi" w:hAnsiTheme="minorHAnsi" w:cstheme="minorHAnsi"/>
                <w:sz w:val="16"/>
                <w:szCs w:val="16"/>
              </w:rPr>
              <w:t>5135</w:t>
            </w:r>
          </w:p>
        </w:tc>
        <w:tc>
          <w:tcPr>
            <w:tcW w:w="1589" w:type="pct"/>
            <w:tcBorders>
              <w:top w:val="dotted" w:sz="4" w:space="0" w:color="auto"/>
              <w:bottom w:val="dotted" w:sz="4" w:space="0" w:color="auto"/>
            </w:tcBorders>
            <w:vAlign w:val="center"/>
          </w:tcPr>
          <w:p w14:paraId="3B8FCB7C" w14:textId="77777777" w:rsidR="00734DB8" w:rsidRPr="002F6253" w:rsidRDefault="00734DB8" w:rsidP="00734DB8">
            <w:pPr>
              <w:ind w:left="-57" w:right="-57"/>
              <w:rPr>
                <w:rFonts w:asciiTheme="minorHAnsi" w:hAnsiTheme="minorHAnsi" w:cstheme="minorHAnsi"/>
                <w:sz w:val="19"/>
                <w:szCs w:val="19"/>
                <w:lang w:val="ru-RU"/>
              </w:rPr>
            </w:pPr>
            <w:r w:rsidRPr="002F6253">
              <w:rPr>
                <w:rFonts w:asciiTheme="minorHAnsi" w:hAnsiTheme="minorHAnsi" w:cstheme="minorHAnsi"/>
                <w:sz w:val="19"/>
                <w:szCs w:val="19"/>
                <w:lang w:val="ru-RU"/>
              </w:rPr>
              <w:t>Трошк</w:t>
            </w:r>
            <w:r w:rsidRPr="002F6253">
              <w:rPr>
                <w:rFonts w:asciiTheme="minorHAnsi" w:hAnsiTheme="minorHAnsi" w:cstheme="minorHAnsi"/>
                <w:sz w:val="19"/>
                <w:szCs w:val="19"/>
                <w:lang w:val="bs-Cyrl-BA"/>
              </w:rPr>
              <w:t>ови</w:t>
            </w:r>
            <w:r w:rsidRPr="002F6253">
              <w:rPr>
                <w:rFonts w:asciiTheme="minorHAnsi" w:hAnsiTheme="minorHAnsi" w:cstheme="minorHAnsi"/>
                <w:sz w:val="19"/>
                <w:szCs w:val="19"/>
                <w:lang w:val="ru-RU"/>
              </w:rPr>
              <w:t xml:space="preserve"> гријања </w:t>
            </w:r>
            <w:r w:rsidRPr="002F6253">
              <w:rPr>
                <w:rFonts w:asciiTheme="minorHAnsi" w:hAnsiTheme="minorHAnsi" w:cstheme="minorHAnsi"/>
                <w:sz w:val="19"/>
                <w:szCs w:val="19"/>
                <w:lang w:val="sr-Cyrl-CS"/>
              </w:rPr>
              <w:t xml:space="preserve">- лож уље и </w:t>
            </w:r>
            <w:r w:rsidRPr="002F6253">
              <w:rPr>
                <w:rFonts w:asciiTheme="minorHAnsi" w:hAnsiTheme="minorHAnsi" w:cstheme="minorHAnsi"/>
                <w:sz w:val="19"/>
                <w:szCs w:val="19"/>
                <w:lang w:val="ru-RU"/>
              </w:rPr>
              <w:t>плин</w:t>
            </w:r>
          </w:p>
        </w:tc>
        <w:tc>
          <w:tcPr>
            <w:tcW w:w="579" w:type="pct"/>
            <w:tcBorders>
              <w:top w:val="dotted" w:sz="4" w:space="0" w:color="auto"/>
              <w:bottom w:val="dotted" w:sz="4" w:space="0" w:color="auto"/>
            </w:tcBorders>
            <w:vAlign w:val="center"/>
          </w:tcPr>
          <w:p w14:paraId="167E2E7D" w14:textId="46826B04" w:rsidR="00734DB8" w:rsidRPr="002F6253" w:rsidRDefault="00734DB8" w:rsidP="00734DB8">
            <w:pPr>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29.854</w:t>
            </w:r>
          </w:p>
        </w:tc>
        <w:tc>
          <w:tcPr>
            <w:tcW w:w="596" w:type="pct"/>
            <w:tcBorders>
              <w:top w:val="dotted" w:sz="4" w:space="0" w:color="auto"/>
              <w:bottom w:val="dotted" w:sz="4" w:space="0" w:color="auto"/>
            </w:tcBorders>
            <w:vAlign w:val="center"/>
          </w:tcPr>
          <w:p w14:paraId="01CA2E1B" w14:textId="3D904BBA" w:rsidR="00734DB8" w:rsidRPr="002F6253" w:rsidRDefault="00C51DBF"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15.937</w:t>
            </w:r>
          </w:p>
        </w:tc>
        <w:tc>
          <w:tcPr>
            <w:tcW w:w="609" w:type="pct"/>
            <w:tcBorders>
              <w:top w:val="dotted" w:sz="4" w:space="0" w:color="auto"/>
              <w:bottom w:val="dotted" w:sz="4" w:space="0" w:color="auto"/>
            </w:tcBorders>
            <w:vAlign w:val="center"/>
          </w:tcPr>
          <w:p w14:paraId="44577A3B" w14:textId="702BC783" w:rsidR="00734DB8" w:rsidRPr="002F6253" w:rsidRDefault="00734DB8"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36.759</w:t>
            </w:r>
          </w:p>
        </w:tc>
        <w:tc>
          <w:tcPr>
            <w:tcW w:w="320" w:type="pct"/>
            <w:tcBorders>
              <w:top w:val="dotted" w:sz="4" w:space="0" w:color="auto"/>
              <w:bottom w:val="dotted" w:sz="4" w:space="0" w:color="auto"/>
            </w:tcBorders>
            <w:vAlign w:val="center"/>
          </w:tcPr>
          <w:p w14:paraId="6AF8FAA8" w14:textId="578EBFBD" w:rsidR="00734DB8" w:rsidRPr="002F6253" w:rsidRDefault="00C51DBF"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53</w:t>
            </w:r>
          </w:p>
        </w:tc>
        <w:tc>
          <w:tcPr>
            <w:tcW w:w="368" w:type="pct"/>
            <w:tcBorders>
              <w:top w:val="dotted" w:sz="4" w:space="0" w:color="auto"/>
              <w:bottom w:val="dotted" w:sz="4" w:space="0" w:color="auto"/>
            </w:tcBorders>
            <w:vAlign w:val="center"/>
          </w:tcPr>
          <w:p w14:paraId="6CB4EBF9" w14:textId="385AD72F" w:rsidR="00734DB8" w:rsidRPr="002F6253" w:rsidRDefault="00C51DBF"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43</w:t>
            </w:r>
          </w:p>
        </w:tc>
        <w:tc>
          <w:tcPr>
            <w:tcW w:w="545" w:type="pct"/>
            <w:tcBorders>
              <w:top w:val="dotted" w:sz="4" w:space="0" w:color="auto"/>
              <w:bottom w:val="dotted" w:sz="4" w:space="0" w:color="auto"/>
            </w:tcBorders>
            <w:noWrap/>
            <w:vAlign w:val="center"/>
          </w:tcPr>
          <w:p w14:paraId="73CDB3DA" w14:textId="3CDCEFEF" w:rsidR="00734DB8" w:rsidRPr="002F6253" w:rsidRDefault="00C51DBF"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-20.822</w:t>
            </w:r>
          </w:p>
        </w:tc>
      </w:tr>
      <w:tr w:rsidR="002F6253" w:rsidRPr="002F6253" w14:paraId="0489ECC6" w14:textId="77777777" w:rsidTr="007F0E1A">
        <w:trPr>
          <w:trHeight w:val="301"/>
          <w:jc w:val="center"/>
        </w:trPr>
        <w:tc>
          <w:tcPr>
            <w:tcW w:w="394" w:type="pct"/>
            <w:tcBorders>
              <w:top w:val="dotted" w:sz="4" w:space="0" w:color="auto"/>
            </w:tcBorders>
            <w:vAlign w:val="center"/>
          </w:tcPr>
          <w:p w14:paraId="18844764" w14:textId="77777777" w:rsidR="00734DB8" w:rsidRPr="002F6253" w:rsidRDefault="00734DB8" w:rsidP="00734DB8">
            <w:pPr>
              <w:ind w:left="-144" w:right="-144"/>
              <w:jc w:val="center"/>
              <w:rPr>
                <w:rFonts w:asciiTheme="minorHAnsi" w:hAnsiTheme="minorHAnsi" w:cstheme="minorHAnsi"/>
                <w:sz w:val="19"/>
                <w:szCs w:val="19"/>
              </w:rPr>
            </w:pPr>
            <w:r w:rsidRPr="002F6253">
              <w:rPr>
                <w:rFonts w:asciiTheme="minorHAnsi" w:hAnsiTheme="minorHAnsi" w:cstheme="minorHAnsi"/>
                <w:sz w:val="19"/>
                <w:szCs w:val="19"/>
              </w:rPr>
              <w:t>5136</w:t>
            </w:r>
          </w:p>
        </w:tc>
        <w:tc>
          <w:tcPr>
            <w:tcW w:w="1589" w:type="pct"/>
            <w:tcBorders>
              <w:top w:val="dotted" w:sz="4" w:space="0" w:color="auto"/>
            </w:tcBorders>
            <w:vAlign w:val="center"/>
          </w:tcPr>
          <w:p w14:paraId="25B38705" w14:textId="77777777" w:rsidR="00734DB8" w:rsidRPr="002F6253" w:rsidRDefault="00734DB8" w:rsidP="00734DB8">
            <w:pPr>
              <w:ind w:left="-57" w:right="-57"/>
              <w:rPr>
                <w:rFonts w:asciiTheme="minorHAnsi" w:hAnsiTheme="minorHAnsi" w:cstheme="minorHAnsi"/>
                <w:sz w:val="19"/>
                <w:szCs w:val="19"/>
                <w:lang w:val="ru-RU"/>
              </w:rPr>
            </w:pPr>
            <w:r w:rsidRPr="002F6253">
              <w:rPr>
                <w:rFonts w:asciiTheme="minorHAnsi" w:hAnsiTheme="minorHAnsi" w:cstheme="minorHAnsi"/>
                <w:sz w:val="19"/>
                <w:szCs w:val="19"/>
                <w:lang w:val="ru-RU"/>
              </w:rPr>
              <w:t>Остала горива и енергија (</w:t>
            </w:r>
            <w:r w:rsidRPr="002F6253">
              <w:rPr>
                <w:rFonts w:asciiTheme="minorHAnsi" w:hAnsiTheme="minorHAnsi" w:cstheme="minorHAnsi"/>
                <w:sz w:val="19"/>
                <w:szCs w:val="19"/>
                <w:lang w:val="bs-Cyrl-BA"/>
              </w:rPr>
              <w:t>Т</w:t>
            </w:r>
            <w:r w:rsidRPr="002F6253">
              <w:rPr>
                <w:rFonts w:asciiTheme="minorHAnsi" w:hAnsiTheme="minorHAnsi" w:cstheme="minorHAnsi"/>
                <w:sz w:val="19"/>
                <w:szCs w:val="19"/>
                <w:lang w:val="ru-RU"/>
              </w:rPr>
              <w:t xml:space="preserve">оплана) </w:t>
            </w:r>
          </w:p>
        </w:tc>
        <w:tc>
          <w:tcPr>
            <w:tcW w:w="579" w:type="pct"/>
            <w:tcBorders>
              <w:top w:val="dotted" w:sz="4" w:space="0" w:color="auto"/>
            </w:tcBorders>
            <w:vAlign w:val="center"/>
          </w:tcPr>
          <w:p w14:paraId="734F8D6D" w14:textId="14505418" w:rsidR="00734DB8" w:rsidRPr="002F6253" w:rsidRDefault="00734DB8" w:rsidP="00734DB8">
            <w:pPr>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239.916</w:t>
            </w:r>
          </w:p>
        </w:tc>
        <w:tc>
          <w:tcPr>
            <w:tcW w:w="596" w:type="pct"/>
            <w:tcBorders>
              <w:top w:val="dotted" w:sz="4" w:space="0" w:color="auto"/>
            </w:tcBorders>
            <w:vAlign w:val="center"/>
          </w:tcPr>
          <w:p w14:paraId="4DF17ACB" w14:textId="4A23F5FB" w:rsidR="00734DB8" w:rsidRPr="002F6253" w:rsidRDefault="00C51DBF"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286.804</w:t>
            </w:r>
          </w:p>
        </w:tc>
        <w:tc>
          <w:tcPr>
            <w:tcW w:w="609" w:type="pct"/>
            <w:tcBorders>
              <w:top w:val="dotted" w:sz="4" w:space="0" w:color="auto"/>
            </w:tcBorders>
            <w:vAlign w:val="center"/>
          </w:tcPr>
          <w:p w14:paraId="4400A2AD" w14:textId="27DA8017" w:rsidR="00734DB8" w:rsidRPr="002F6253" w:rsidRDefault="00734DB8"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219.221</w:t>
            </w:r>
          </w:p>
        </w:tc>
        <w:tc>
          <w:tcPr>
            <w:tcW w:w="320" w:type="pct"/>
            <w:tcBorders>
              <w:top w:val="dotted" w:sz="4" w:space="0" w:color="auto"/>
            </w:tcBorders>
            <w:vAlign w:val="center"/>
          </w:tcPr>
          <w:p w14:paraId="676D9406" w14:textId="01B9B9D9" w:rsidR="00734DB8" w:rsidRPr="002F6253" w:rsidRDefault="00C51DBF"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120</w:t>
            </w:r>
          </w:p>
        </w:tc>
        <w:tc>
          <w:tcPr>
            <w:tcW w:w="368" w:type="pct"/>
            <w:tcBorders>
              <w:top w:val="dotted" w:sz="4" w:space="0" w:color="auto"/>
            </w:tcBorders>
            <w:vAlign w:val="center"/>
          </w:tcPr>
          <w:p w14:paraId="71D48776" w14:textId="30CAA81E" w:rsidR="00734DB8" w:rsidRPr="002F6253" w:rsidRDefault="00C51DBF"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131</w:t>
            </w:r>
          </w:p>
        </w:tc>
        <w:tc>
          <w:tcPr>
            <w:tcW w:w="545" w:type="pct"/>
            <w:tcBorders>
              <w:top w:val="dotted" w:sz="4" w:space="0" w:color="auto"/>
            </w:tcBorders>
            <w:noWrap/>
            <w:vAlign w:val="center"/>
          </w:tcPr>
          <w:p w14:paraId="015DBF8B" w14:textId="758D13EE" w:rsidR="00734DB8" w:rsidRPr="002F6253" w:rsidRDefault="00C51DBF" w:rsidP="00734DB8">
            <w:pPr>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67.583</w:t>
            </w:r>
          </w:p>
        </w:tc>
      </w:tr>
      <w:tr w:rsidR="002F6253" w:rsidRPr="002F6253" w14:paraId="35B3C49B" w14:textId="77777777" w:rsidTr="002F6253">
        <w:trPr>
          <w:trHeight w:val="284"/>
          <w:jc w:val="center"/>
        </w:trPr>
        <w:tc>
          <w:tcPr>
            <w:tcW w:w="394" w:type="pct"/>
            <w:tcBorders>
              <w:bottom w:val="single" w:sz="4" w:space="0" w:color="000000"/>
            </w:tcBorders>
            <w:vAlign w:val="center"/>
          </w:tcPr>
          <w:p w14:paraId="3A4D2107"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lastRenderedPageBreak/>
              <w:t>52</w:t>
            </w:r>
          </w:p>
        </w:tc>
        <w:tc>
          <w:tcPr>
            <w:tcW w:w="1589" w:type="pct"/>
            <w:tcBorders>
              <w:bottom w:val="single" w:sz="4" w:space="0" w:color="000000"/>
            </w:tcBorders>
            <w:vAlign w:val="center"/>
          </w:tcPr>
          <w:p w14:paraId="3BF8D840" w14:textId="77777777" w:rsidR="00734DB8" w:rsidRPr="002F6253" w:rsidRDefault="00734DB8" w:rsidP="009A27BF">
            <w:pPr>
              <w:spacing w:line="276" w:lineRule="auto"/>
              <w:ind w:left="-57" w:right="-57"/>
              <w:rPr>
                <w:rFonts w:asciiTheme="minorHAnsi" w:hAnsiTheme="minorHAnsi" w:cstheme="minorHAnsi"/>
                <w:b/>
                <w:bCs/>
                <w:iCs/>
                <w:sz w:val="19"/>
                <w:szCs w:val="19"/>
                <w:lang w:val="ru-RU"/>
              </w:rPr>
            </w:pPr>
            <w:r w:rsidRPr="002F6253">
              <w:rPr>
                <w:rFonts w:asciiTheme="minorHAnsi" w:hAnsiTheme="minorHAnsi" w:cstheme="minorHAnsi"/>
                <w:b/>
                <w:bCs/>
                <w:iCs/>
                <w:sz w:val="19"/>
                <w:szCs w:val="19"/>
                <w:lang w:val="ru-RU"/>
              </w:rPr>
              <w:t>ТРОШ. ПЛАТА, НАКН. ПЛАТА. И ОСТАЛИХ  ЛИЧНИХ ПРИМАЊА</w:t>
            </w:r>
          </w:p>
        </w:tc>
        <w:tc>
          <w:tcPr>
            <w:tcW w:w="579" w:type="pct"/>
            <w:tcBorders>
              <w:bottom w:val="single" w:sz="4" w:space="0" w:color="000000"/>
            </w:tcBorders>
            <w:vAlign w:val="center"/>
          </w:tcPr>
          <w:p w14:paraId="548CED82" w14:textId="68B6D5D0"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73.749.125</w:t>
            </w:r>
          </w:p>
        </w:tc>
        <w:tc>
          <w:tcPr>
            <w:tcW w:w="596" w:type="pct"/>
            <w:tcBorders>
              <w:bottom w:val="single" w:sz="4" w:space="0" w:color="000000"/>
            </w:tcBorders>
            <w:vAlign w:val="center"/>
          </w:tcPr>
          <w:p w14:paraId="3D808166" w14:textId="6D6FE38D" w:rsidR="00734DB8" w:rsidRPr="002F6253" w:rsidRDefault="00CF004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76.887.366</w:t>
            </w:r>
          </w:p>
        </w:tc>
        <w:tc>
          <w:tcPr>
            <w:tcW w:w="609" w:type="pct"/>
            <w:tcBorders>
              <w:bottom w:val="single" w:sz="4" w:space="0" w:color="000000"/>
            </w:tcBorders>
            <w:vAlign w:val="center"/>
          </w:tcPr>
          <w:p w14:paraId="05F0F27C" w14:textId="7134C6EF"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71.125.271</w:t>
            </w:r>
          </w:p>
        </w:tc>
        <w:tc>
          <w:tcPr>
            <w:tcW w:w="320" w:type="pct"/>
            <w:tcBorders>
              <w:bottom w:val="single" w:sz="4" w:space="0" w:color="000000"/>
            </w:tcBorders>
            <w:vAlign w:val="center"/>
          </w:tcPr>
          <w:p w14:paraId="07933D04" w14:textId="3E4F3342" w:rsidR="00734DB8" w:rsidRPr="002F6253" w:rsidRDefault="00CF004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104</w:t>
            </w:r>
          </w:p>
        </w:tc>
        <w:tc>
          <w:tcPr>
            <w:tcW w:w="368" w:type="pct"/>
            <w:tcBorders>
              <w:bottom w:val="single" w:sz="4" w:space="0" w:color="000000"/>
            </w:tcBorders>
            <w:vAlign w:val="center"/>
          </w:tcPr>
          <w:p w14:paraId="36987E3F" w14:textId="05C0E6C1" w:rsidR="00734DB8" w:rsidRPr="002F6253" w:rsidRDefault="00CF004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108</w:t>
            </w:r>
          </w:p>
        </w:tc>
        <w:tc>
          <w:tcPr>
            <w:tcW w:w="545" w:type="pct"/>
            <w:tcBorders>
              <w:bottom w:val="single" w:sz="4" w:space="0" w:color="000000"/>
            </w:tcBorders>
            <w:noWrap/>
            <w:vAlign w:val="center"/>
          </w:tcPr>
          <w:p w14:paraId="13300EC8" w14:textId="5645DA81" w:rsidR="00734DB8" w:rsidRPr="002F6253" w:rsidRDefault="00CF004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5.762.094</w:t>
            </w:r>
          </w:p>
        </w:tc>
      </w:tr>
      <w:tr w:rsidR="002F6253" w:rsidRPr="002F6253" w14:paraId="0E91BA3D" w14:textId="77777777" w:rsidTr="002F6253">
        <w:trPr>
          <w:trHeight w:val="284"/>
          <w:jc w:val="center"/>
        </w:trPr>
        <w:tc>
          <w:tcPr>
            <w:tcW w:w="394" w:type="pct"/>
            <w:tcBorders>
              <w:bottom w:val="dotted" w:sz="4" w:space="0" w:color="auto"/>
            </w:tcBorders>
            <w:vAlign w:val="center"/>
          </w:tcPr>
          <w:p w14:paraId="4C8A3FC1" w14:textId="77777777" w:rsidR="00734DB8" w:rsidRPr="002F6253" w:rsidRDefault="00734DB8" w:rsidP="009A27BF">
            <w:pPr>
              <w:spacing w:line="276" w:lineRule="auto"/>
              <w:ind w:left="-144" w:right="-144"/>
              <w:jc w:val="center"/>
              <w:rPr>
                <w:rFonts w:asciiTheme="minorHAnsi" w:hAnsiTheme="minorHAnsi" w:cstheme="minorHAnsi"/>
                <w:sz w:val="19"/>
                <w:szCs w:val="19"/>
                <w:lang w:val="sr-Cyrl-CS"/>
              </w:rPr>
            </w:pPr>
            <w:r w:rsidRPr="002F6253">
              <w:rPr>
                <w:rFonts w:asciiTheme="minorHAnsi" w:hAnsiTheme="minorHAnsi" w:cstheme="minorHAnsi"/>
                <w:sz w:val="19"/>
                <w:szCs w:val="19"/>
              </w:rPr>
              <w:t>520</w:t>
            </w:r>
            <w:r w:rsidRPr="002F6253">
              <w:rPr>
                <w:rFonts w:asciiTheme="minorHAnsi" w:hAnsiTheme="minorHAnsi" w:cstheme="minorHAnsi"/>
                <w:sz w:val="19"/>
                <w:szCs w:val="19"/>
                <w:lang w:val="sr-Cyrl-CS"/>
              </w:rPr>
              <w:t>,</w:t>
            </w:r>
            <w:r w:rsidRPr="002F6253">
              <w:rPr>
                <w:rFonts w:asciiTheme="minorHAnsi" w:hAnsiTheme="minorHAnsi" w:cstheme="minorHAnsi"/>
                <w:sz w:val="19"/>
                <w:szCs w:val="19"/>
                <w:lang w:val="en-US"/>
              </w:rPr>
              <w:t xml:space="preserve"> </w:t>
            </w:r>
            <w:r w:rsidRPr="002F6253">
              <w:rPr>
                <w:rFonts w:asciiTheme="minorHAnsi" w:hAnsiTheme="minorHAnsi" w:cstheme="minorHAnsi"/>
                <w:sz w:val="19"/>
                <w:szCs w:val="19"/>
              </w:rPr>
              <w:t>52</w:t>
            </w:r>
            <w:r w:rsidRPr="002F6253">
              <w:rPr>
                <w:rFonts w:asciiTheme="minorHAnsi" w:hAnsiTheme="minorHAnsi" w:cstheme="minorHAnsi"/>
                <w:sz w:val="19"/>
                <w:szCs w:val="19"/>
                <w:lang w:val="sr-Cyrl-CS"/>
              </w:rPr>
              <w:t>3</w:t>
            </w:r>
          </w:p>
        </w:tc>
        <w:tc>
          <w:tcPr>
            <w:tcW w:w="1589" w:type="pct"/>
            <w:tcBorders>
              <w:bottom w:val="dotted" w:sz="4" w:space="0" w:color="auto"/>
            </w:tcBorders>
            <w:vAlign w:val="center"/>
          </w:tcPr>
          <w:p w14:paraId="6EBCB9F5" w14:textId="77777777" w:rsidR="00734DB8" w:rsidRPr="002F6253" w:rsidRDefault="00734DB8" w:rsidP="009A27BF">
            <w:pPr>
              <w:spacing w:line="276" w:lineRule="auto"/>
              <w:ind w:left="-57" w:right="-57"/>
              <w:rPr>
                <w:rFonts w:asciiTheme="minorHAnsi" w:hAnsiTheme="minorHAnsi" w:cstheme="minorHAnsi"/>
                <w:sz w:val="19"/>
                <w:szCs w:val="19"/>
                <w:lang w:val="ru-RU"/>
              </w:rPr>
            </w:pPr>
            <w:r w:rsidRPr="002F6253">
              <w:rPr>
                <w:rFonts w:asciiTheme="minorHAnsi" w:hAnsiTheme="minorHAnsi" w:cstheme="minorHAnsi"/>
                <w:sz w:val="19"/>
                <w:szCs w:val="19"/>
                <w:lang w:val="ru-RU"/>
              </w:rPr>
              <w:t>Трошкови бруто плата и бруто накнада плата</w:t>
            </w:r>
          </w:p>
        </w:tc>
        <w:tc>
          <w:tcPr>
            <w:tcW w:w="579" w:type="pct"/>
            <w:tcBorders>
              <w:bottom w:val="dotted" w:sz="4" w:space="0" w:color="auto"/>
            </w:tcBorders>
            <w:shd w:val="clear" w:color="auto" w:fill="FFFFFF"/>
            <w:vAlign w:val="center"/>
          </w:tcPr>
          <w:p w14:paraId="5936ECF4" w14:textId="49357623"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59.313.462</w:t>
            </w:r>
          </w:p>
        </w:tc>
        <w:tc>
          <w:tcPr>
            <w:tcW w:w="596" w:type="pct"/>
            <w:tcBorders>
              <w:bottom w:val="dotted" w:sz="4" w:space="0" w:color="auto"/>
            </w:tcBorders>
            <w:shd w:val="clear" w:color="auto" w:fill="FFFFFF"/>
            <w:noWrap/>
            <w:vAlign w:val="center"/>
          </w:tcPr>
          <w:p w14:paraId="2B2D3DB6" w14:textId="14001597"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61.789.478</w:t>
            </w:r>
          </w:p>
        </w:tc>
        <w:tc>
          <w:tcPr>
            <w:tcW w:w="609" w:type="pct"/>
            <w:tcBorders>
              <w:bottom w:val="dotted" w:sz="4" w:space="0" w:color="auto"/>
            </w:tcBorders>
            <w:shd w:val="clear" w:color="auto" w:fill="FFFFFF"/>
            <w:noWrap/>
            <w:vAlign w:val="center"/>
          </w:tcPr>
          <w:p w14:paraId="01A52645" w14:textId="4DE31BE9"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56.896.868</w:t>
            </w:r>
          </w:p>
        </w:tc>
        <w:tc>
          <w:tcPr>
            <w:tcW w:w="320" w:type="pct"/>
            <w:tcBorders>
              <w:bottom w:val="dotted" w:sz="4" w:space="0" w:color="auto"/>
            </w:tcBorders>
            <w:vAlign w:val="center"/>
          </w:tcPr>
          <w:p w14:paraId="37B9CC8E" w14:textId="72028985"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104</w:t>
            </w:r>
          </w:p>
        </w:tc>
        <w:tc>
          <w:tcPr>
            <w:tcW w:w="368" w:type="pct"/>
            <w:tcBorders>
              <w:bottom w:val="dotted" w:sz="4" w:space="0" w:color="auto"/>
            </w:tcBorders>
            <w:vAlign w:val="center"/>
          </w:tcPr>
          <w:p w14:paraId="6DE932DC" w14:textId="316C9784"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109</w:t>
            </w:r>
          </w:p>
        </w:tc>
        <w:tc>
          <w:tcPr>
            <w:tcW w:w="545" w:type="pct"/>
            <w:tcBorders>
              <w:bottom w:val="dotted" w:sz="4" w:space="0" w:color="auto"/>
            </w:tcBorders>
            <w:noWrap/>
            <w:vAlign w:val="center"/>
          </w:tcPr>
          <w:p w14:paraId="26510DF8" w14:textId="4ED23D9A"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4.892.610</w:t>
            </w:r>
          </w:p>
        </w:tc>
      </w:tr>
      <w:tr w:rsidR="002F6253" w:rsidRPr="002F6253" w14:paraId="78D6648C" w14:textId="77777777" w:rsidTr="002F6253">
        <w:trPr>
          <w:trHeight w:val="284"/>
          <w:jc w:val="center"/>
        </w:trPr>
        <w:tc>
          <w:tcPr>
            <w:tcW w:w="394" w:type="pct"/>
            <w:tcBorders>
              <w:top w:val="dotted" w:sz="4" w:space="0" w:color="auto"/>
            </w:tcBorders>
            <w:vAlign w:val="center"/>
          </w:tcPr>
          <w:p w14:paraId="07A27328" w14:textId="77777777" w:rsidR="00734DB8" w:rsidRPr="002F6253" w:rsidRDefault="00734DB8" w:rsidP="009A27BF">
            <w:pPr>
              <w:spacing w:line="276" w:lineRule="auto"/>
              <w:ind w:left="-144" w:right="-144"/>
              <w:jc w:val="center"/>
              <w:rPr>
                <w:rFonts w:asciiTheme="minorHAnsi" w:hAnsiTheme="minorHAnsi" w:cstheme="minorHAnsi"/>
                <w:sz w:val="19"/>
                <w:szCs w:val="19"/>
                <w:lang w:val="sr-Cyrl-CS"/>
              </w:rPr>
            </w:pPr>
            <w:r w:rsidRPr="002F6253">
              <w:rPr>
                <w:rFonts w:asciiTheme="minorHAnsi" w:hAnsiTheme="minorHAnsi" w:cstheme="minorHAnsi"/>
                <w:sz w:val="19"/>
                <w:szCs w:val="19"/>
              </w:rPr>
              <w:t>52</w:t>
            </w:r>
            <w:r w:rsidRPr="002F6253">
              <w:rPr>
                <w:rFonts w:asciiTheme="minorHAnsi" w:hAnsiTheme="minorHAnsi" w:cstheme="minorHAnsi"/>
                <w:sz w:val="19"/>
                <w:szCs w:val="19"/>
                <w:lang w:val="sr-Cyrl-CS"/>
              </w:rPr>
              <w:t>4,</w:t>
            </w:r>
          </w:p>
          <w:p w14:paraId="7E287375" w14:textId="77777777" w:rsidR="00734DB8" w:rsidRPr="002F6253" w:rsidRDefault="00734DB8" w:rsidP="009A27BF">
            <w:pPr>
              <w:spacing w:line="276" w:lineRule="auto"/>
              <w:ind w:left="-144" w:right="-144"/>
              <w:jc w:val="center"/>
              <w:rPr>
                <w:rFonts w:asciiTheme="minorHAnsi" w:hAnsiTheme="minorHAnsi" w:cstheme="minorHAnsi"/>
                <w:sz w:val="19"/>
                <w:szCs w:val="19"/>
                <w:lang w:val="sr-Cyrl-CS"/>
              </w:rPr>
            </w:pPr>
            <w:r w:rsidRPr="002F6253">
              <w:rPr>
                <w:rFonts w:asciiTheme="minorHAnsi" w:hAnsiTheme="minorHAnsi" w:cstheme="minorHAnsi"/>
                <w:sz w:val="19"/>
                <w:szCs w:val="19"/>
              </w:rPr>
              <w:t>52</w:t>
            </w:r>
            <w:r w:rsidRPr="002F6253">
              <w:rPr>
                <w:rFonts w:asciiTheme="minorHAnsi" w:hAnsiTheme="minorHAnsi" w:cstheme="minorHAnsi"/>
                <w:sz w:val="19"/>
                <w:szCs w:val="19"/>
                <w:lang w:val="sr-Cyrl-CS"/>
              </w:rPr>
              <w:t>9</w:t>
            </w:r>
          </w:p>
        </w:tc>
        <w:tc>
          <w:tcPr>
            <w:tcW w:w="1589" w:type="pct"/>
            <w:tcBorders>
              <w:top w:val="dotted" w:sz="4" w:space="0" w:color="auto"/>
            </w:tcBorders>
            <w:vAlign w:val="center"/>
          </w:tcPr>
          <w:p w14:paraId="70E25CF7" w14:textId="77777777" w:rsidR="00734DB8" w:rsidRPr="002F6253" w:rsidRDefault="00734DB8" w:rsidP="009A27BF">
            <w:pPr>
              <w:spacing w:line="276" w:lineRule="auto"/>
              <w:ind w:left="-57" w:right="-57"/>
              <w:rPr>
                <w:rFonts w:asciiTheme="minorHAnsi" w:hAnsiTheme="minorHAnsi" w:cstheme="minorHAnsi"/>
                <w:sz w:val="19"/>
                <w:szCs w:val="19"/>
                <w:lang w:val="sr-Cyrl-BA"/>
              </w:rPr>
            </w:pPr>
            <w:r w:rsidRPr="002F6253">
              <w:rPr>
                <w:rFonts w:asciiTheme="minorHAnsi" w:hAnsiTheme="minorHAnsi" w:cstheme="minorHAnsi"/>
                <w:sz w:val="19"/>
                <w:szCs w:val="19"/>
                <w:lang w:val="sr-Cyrl-BA"/>
              </w:rPr>
              <w:t>Трошкови осталих личних примања</w:t>
            </w:r>
          </w:p>
        </w:tc>
        <w:tc>
          <w:tcPr>
            <w:tcW w:w="579" w:type="pct"/>
            <w:tcBorders>
              <w:top w:val="dotted" w:sz="4" w:space="0" w:color="auto"/>
            </w:tcBorders>
            <w:vAlign w:val="center"/>
          </w:tcPr>
          <w:p w14:paraId="37156D89" w14:textId="2301F3EF"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14.435.663</w:t>
            </w:r>
          </w:p>
        </w:tc>
        <w:tc>
          <w:tcPr>
            <w:tcW w:w="596" w:type="pct"/>
            <w:tcBorders>
              <w:top w:val="dotted" w:sz="4" w:space="0" w:color="auto"/>
            </w:tcBorders>
            <w:vAlign w:val="center"/>
          </w:tcPr>
          <w:p w14:paraId="4C17F9B6" w14:textId="03E43032"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15.097.888</w:t>
            </w:r>
          </w:p>
        </w:tc>
        <w:tc>
          <w:tcPr>
            <w:tcW w:w="609" w:type="pct"/>
            <w:tcBorders>
              <w:top w:val="dotted" w:sz="4" w:space="0" w:color="auto"/>
            </w:tcBorders>
            <w:vAlign w:val="center"/>
          </w:tcPr>
          <w:p w14:paraId="4ED385E5" w14:textId="0D2C470E"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14.228.403</w:t>
            </w:r>
          </w:p>
        </w:tc>
        <w:tc>
          <w:tcPr>
            <w:tcW w:w="320" w:type="pct"/>
            <w:tcBorders>
              <w:top w:val="dotted" w:sz="4" w:space="0" w:color="auto"/>
            </w:tcBorders>
            <w:vAlign w:val="center"/>
          </w:tcPr>
          <w:p w14:paraId="23C486AC" w14:textId="39BD7812"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105</w:t>
            </w:r>
          </w:p>
        </w:tc>
        <w:tc>
          <w:tcPr>
            <w:tcW w:w="368" w:type="pct"/>
            <w:tcBorders>
              <w:top w:val="dotted" w:sz="4" w:space="0" w:color="auto"/>
            </w:tcBorders>
            <w:vAlign w:val="center"/>
          </w:tcPr>
          <w:p w14:paraId="456F3E37" w14:textId="6EF7D02B"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106</w:t>
            </w:r>
          </w:p>
        </w:tc>
        <w:tc>
          <w:tcPr>
            <w:tcW w:w="545" w:type="pct"/>
            <w:tcBorders>
              <w:top w:val="dotted" w:sz="4" w:space="0" w:color="auto"/>
            </w:tcBorders>
            <w:noWrap/>
            <w:vAlign w:val="center"/>
          </w:tcPr>
          <w:p w14:paraId="57B293A1" w14:textId="03DACA7D"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869.484</w:t>
            </w:r>
          </w:p>
        </w:tc>
      </w:tr>
      <w:tr w:rsidR="002F6253" w:rsidRPr="002F6253" w14:paraId="2B2CC022" w14:textId="77777777" w:rsidTr="002F6253">
        <w:trPr>
          <w:trHeight w:val="284"/>
          <w:jc w:val="center"/>
        </w:trPr>
        <w:tc>
          <w:tcPr>
            <w:tcW w:w="394" w:type="pct"/>
            <w:tcBorders>
              <w:bottom w:val="single" w:sz="4" w:space="0" w:color="000000"/>
            </w:tcBorders>
            <w:vAlign w:val="center"/>
          </w:tcPr>
          <w:p w14:paraId="53DC3FA0"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53</w:t>
            </w:r>
          </w:p>
        </w:tc>
        <w:tc>
          <w:tcPr>
            <w:tcW w:w="1589" w:type="pct"/>
            <w:tcBorders>
              <w:bottom w:val="single" w:sz="4" w:space="0" w:color="000000"/>
            </w:tcBorders>
            <w:vAlign w:val="center"/>
          </w:tcPr>
          <w:p w14:paraId="4381C533" w14:textId="77777777" w:rsidR="00734DB8" w:rsidRPr="002F6253" w:rsidRDefault="00734DB8" w:rsidP="009A27BF">
            <w:pPr>
              <w:spacing w:line="276" w:lineRule="auto"/>
              <w:ind w:left="-57" w:right="-57"/>
              <w:rPr>
                <w:rFonts w:asciiTheme="minorHAnsi" w:hAnsiTheme="minorHAnsi" w:cstheme="minorHAnsi"/>
                <w:b/>
                <w:bCs/>
                <w:iCs/>
                <w:sz w:val="19"/>
                <w:szCs w:val="19"/>
              </w:rPr>
            </w:pPr>
            <w:r w:rsidRPr="002F6253">
              <w:rPr>
                <w:rFonts w:asciiTheme="minorHAnsi" w:hAnsiTheme="minorHAnsi" w:cstheme="minorHAnsi"/>
                <w:b/>
                <w:bCs/>
                <w:iCs/>
                <w:sz w:val="19"/>
                <w:szCs w:val="19"/>
              </w:rPr>
              <w:t>ТРОШК</w:t>
            </w:r>
            <w:r w:rsidRPr="002F6253">
              <w:rPr>
                <w:rFonts w:asciiTheme="minorHAnsi" w:hAnsiTheme="minorHAnsi" w:cstheme="minorHAnsi"/>
                <w:b/>
                <w:bCs/>
                <w:iCs/>
                <w:sz w:val="19"/>
                <w:szCs w:val="19"/>
                <w:lang w:val="bs-Cyrl-BA"/>
              </w:rPr>
              <w:t>ОВИ</w:t>
            </w:r>
            <w:r w:rsidRPr="002F6253">
              <w:rPr>
                <w:rFonts w:asciiTheme="minorHAnsi" w:hAnsiTheme="minorHAnsi" w:cstheme="minorHAnsi"/>
                <w:b/>
                <w:bCs/>
                <w:iCs/>
                <w:sz w:val="19"/>
                <w:szCs w:val="19"/>
              </w:rPr>
              <w:t xml:space="preserve"> ПРОИЗВ</w:t>
            </w:r>
            <w:r w:rsidRPr="002F6253">
              <w:rPr>
                <w:rFonts w:asciiTheme="minorHAnsi" w:hAnsiTheme="minorHAnsi" w:cstheme="minorHAnsi"/>
                <w:b/>
                <w:bCs/>
                <w:iCs/>
                <w:sz w:val="19"/>
                <w:szCs w:val="19"/>
                <w:lang w:val="sr-Cyrl-BA"/>
              </w:rPr>
              <w:t>ОДНИХ</w:t>
            </w:r>
            <w:r w:rsidRPr="002F6253">
              <w:rPr>
                <w:rFonts w:asciiTheme="minorHAnsi" w:hAnsiTheme="minorHAnsi" w:cstheme="minorHAnsi"/>
                <w:b/>
                <w:bCs/>
                <w:iCs/>
                <w:sz w:val="19"/>
                <w:szCs w:val="19"/>
              </w:rPr>
              <w:t xml:space="preserve"> УСЛУГА</w:t>
            </w:r>
          </w:p>
        </w:tc>
        <w:tc>
          <w:tcPr>
            <w:tcW w:w="579" w:type="pct"/>
            <w:tcBorders>
              <w:bottom w:val="single" w:sz="4" w:space="0" w:color="000000"/>
            </w:tcBorders>
            <w:vAlign w:val="center"/>
          </w:tcPr>
          <w:p w14:paraId="64771AD4" w14:textId="1CF7DBC9"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14.033.270</w:t>
            </w:r>
          </w:p>
        </w:tc>
        <w:tc>
          <w:tcPr>
            <w:tcW w:w="596" w:type="pct"/>
            <w:tcBorders>
              <w:bottom w:val="single" w:sz="4" w:space="0" w:color="000000"/>
            </w:tcBorders>
            <w:vAlign w:val="center"/>
          </w:tcPr>
          <w:p w14:paraId="484D2709" w14:textId="42F1AFD8" w:rsidR="00734DB8" w:rsidRPr="002F6253" w:rsidRDefault="00CF004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15.636.625</w:t>
            </w:r>
          </w:p>
        </w:tc>
        <w:tc>
          <w:tcPr>
            <w:tcW w:w="609" w:type="pct"/>
            <w:tcBorders>
              <w:bottom w:val="single" w:sz="4" w:space="0" w:color="000000"/>
            </w:tcBorders>
            <w:vAlign w:val="center"/>
          </w:tcPr>
          <w:p w14:paraId="52DF4CF3" w14:textId="2238A9A7" w:rsidR="00734DB8" w:rsidRPr="002F6253" w:rsidRDefault="00734DB8" w:rsidP="009A27BF">
            <w:pPr>
              <w:spacing w:line="276" w:lineRule="auto"/>
              <w:ind w:right="-57"/>
              <w:jc w:val="right"/>
              <w:rPr>
                <w:rFonts w:asciiTheme="minorHAnsi" w:hAnsiTheme="minorHAnsi" w:cstheme="minorHAnsi"/>
                <w:b/>
                <w:bCs/>
                <w:sz w:val="19"/>
                <w:szCs w:val="19"/>
                <w:lang w:val="en-US"/>
              </w:rPr>
            </w:pPr>
            <w:r w:rsidRPr="002F6253">
              <w:rPr>
                <w:rFonts w:asciiTheme="minorHAnsi" w:hAnsiTheme="minorHAnsi" w:cstheme="minorHAnsi"/>
                <w:b/>
                <w:bCs/>
                <w:sz w:val="19"/>
                <w:szCs w:val="19"/>
                <w:lang w:val="sr-Cyrl-BA"/>
              </w:rPr>
              <w:t>12.556.925</w:t>
            </w:r>
          </w:p>
        </w:tc>
        <w:tc>
          <w:tcPr>
            <w:tcW w:w="320" w:type="pct"/>
            <w:tcBorders>
              <w:bottom w:val="single" w:sz="4" w:space="0" w:color="000000"/>
            </w:tcBorders>
            <w:vAlign w:val="center"/>
          </w:tcPr>
          <w:p w14:paraId="5B97E775" w14:textId="4BD76BEF" w:rsidR="00734DB8" w:rsidRPr="002F6253" w:rsidRDefault="00CF004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111</w:t>
            </w:r>
          </w:p>
        </w:tc>
        <w:tc>
          <w:tcPr>
            <w:tcW w:w="368" w:type="pct"/>
            <w:tcBorders>
              <w:bottom w:val="single" w:sz="4" w:space="0" w:color="000000"/>
            </w:tcBorders>
            <w:vAlign w:val="center"/>
          </w:tcPr>
          <w:p w14:paraId="6D9763E5" w14:textId="13D09F79" w:rsidR="00734DB8" w:rsidRPr="002F6253" w:rsidRDefault="00CF004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125</w:t>
            </w:r>
          </w:p>
        </w:tc>
        <w:tc>
          <w:tcPr>
            <w:tcW w:w="545" w:type="pct"/>
            <w:tcBorders>
              <w:bottom w:val="single" w:sz="4" w:space="0" w:color="000000"/>
            </w:tcBorders>
            <w:noWrap/>
            <w:vAlign w:val="center"/>
          </w:tcPr>
          <w:p w14:paraId="63E033B6" w14:textId="683776D3" w:rsidR="00734DB8" w:rsidRPr="002F6253" w:rsidRDefault="00CF004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3.079.700</w:t>
            </w:r>
          </w:p>
        </w:tc>
      </w:tr>
      <w:tr w:rsidR="002F6253" w:rsidRPr="002F6253" w14:paraId="42E57232" w14:textId="77777777" w:rsidTr="002F6253">
        <w:trPr>
          <w:trHeight w:val="284"/>
          <w:jc w:val="center"/>
        </w:trPr>
        <w:tc>
          <w:tcPr>
            <w:tcW w:w="394" w:type="pct"/>
            <w:tcBorders>
              <w:bottom w:val="dotted" w:sz="4" w:space="0" w:color="auto"/>
            </w:tcBorders>
            <w:vAlign w:val="center"/>
          </w:tcPr>
          <w:p w14:paraId="6ED3AB38"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531</w:t>
            </w:r>
          </w:p>
        </w:tc>
        <w:tc>
          <w:tcPr>
            <w:tcW w:w="1589" w:type="pct"/>
            <w:tcBorders>
              <w:bottom w:val="dotted" w:sz="4" w:space="0" w:color="auto"/>
            </w:tcBorders>
            <w:vAlign w:val="center"/>
          </w:tcPr>
          <w:p w14:paraId="495C7F80"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Транспортне</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услуге</w:t>
            </w:r>
            <w:proofErr w:type="spellEnd"/>
          </w:p>
        </w:tc>
        <w:tc>
          <w:tcPr>
            <w:tcW w:w="579" w:type="pct"/>
            <w:tcBorders>
              <w:bottom w:val="dotted" w:sz="4" w:space="0" w:color="auto"/>
            </w:tcBorders>
            <w:vAlign w:val="center"/>
          </w:tcPr>
          <w:p w14:paraId="7C942A96" w14:textId="6BB77E31"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446.365</w:t>
            </w:r>
          </w:p>
        </w:tc>
        <w:tc>
          <w:tcPr>
            <w:tcW w:w="596" w:type="pct"/>
            <w:tcBorders>
              <w:bottom w:val="dotted" w:sz="4" w:space="0" w:color="auto"/>
            </w:tcBorders>
            <w:vAlign w:val="center"/>
          </w:tcPr>
          <w:p w14:paraId="5B32BB92" w14:textId="16C2DF07"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493.869</w:t>
            </w:r>
          </w:p>
        </w:tc>
        <w:tc>
          <w:tcPr>
            <w:tcW w:w="609" w:type="pct"/>
            <w:tcBorders>
              <w:bottom w:val="dotted" w:sz="4" w:space="0" w:color="auto"/>
            </w:tcBorders>
            <w:vAlign w:val="center"/>
          </w:tcPr>
          <w:p w14:paraId="4452AC47" w14:textId="5CB893B2"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422.518</w:t>
            </w:r>
          </w:p>
        </w:tc>
        <w:tc>
          <w:tcPr>
            <w:tcW w:w="320" w:type="pct"/>
            <w:tcBorders>
              <w:bottom w:val="dotted" w:sz="4" w:space="0" w:color="auto"/>
            </w:tcBorders>
            <w:vAlign w:val="center"/>
          </w:tcPr>
          <w:p w14:paraId="32A7EA46" w14:textId="5AAE5DEA"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111</w:t>
            </w:r>
          </w:p>
        </w:tc>
        <w:tc>
          <w:tcPr>
            <w:tcW w:w="368" w:type="pct"/>
            <w:tcBorders>
              <w:bottom w:val="dotted" w:sz="4" w:space="0" w:color="auto"/>
            </w:tcBorders>
            <w:vAlign w:val="center"/>
          </w:tcPr>
          <w:p w14:paraId="6ED34808" w14:textId="380417EA"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117</w:t>
            </w:r>
          </w:p>
        </w:tc>
        <w:tc>
          <w:tcPr>
            <w:tcW w:w="545" w:type="pct"/>
            <w:tcBorders>
              <w:bottom w:val="dotted" w:sz="4" w:space="0" w:color="auto"/>
            </w:tcBorders>
            <w:noWrap/>
            <w:vAlign w:val="center"/>
          </w:tcPr>
          <w:p w14:paraId="3A7F5B7C" w14:textId="163340F7"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71.351</w:t>
            </w:r>
          </w:p>
        </w:tc>
      </w:tr>
      <w:tr w:rsidR="002F6253" w:rsidRPr="002F6253" w14:paraId="6276FD69" w14:textId="77777777" w:rsidTr="002F6253">
        <w:trPr>
          <w:trHeight w:val="284"/>
          <w:jc w:val="center"/>
        </w:trPr>
        <w:tc>
          <w:tcPr>
            <w:tcW w:w="394" w:type="pct"/>
            <w:tcBorders>
              <w:top w:val="dotted" w:sz="4" w:space="0" w:color="auto"/>
              <w:bottom w:val="dotted" w:sz="4" w:space="0" w:color="auto"/>
            </w:tcBorders>
            <w:vAlign w:val="center"/>
          </w:tcPr>
          <w:p w14:paraId="775AD34F"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532</w:t>
            </w:r>
          </w:p>
        </w:tc>
        <w:tc>
          <w:tcPr>
            <w:tcW w:w="1589" w:type="pct"/>
            <w:tcBorders>
              <w:top w:val="dotted" w:sz="4" w:space="0" w:color="auto"/>
              <w:bottom w:val="dotted" w:sz="4" w:space="0" w:color="auto"/>
            </w:tcBorders>
            <w:vAlign w:val="center"/>
          </w:tcPr>
          <w:p w14:paraId="72697428"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Услуге</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одржавања</w:t>
            </w:r>
            <w:proofErr w:type="spellEnd"/>
          </w:p>
        </w:tc>
        <w:tc>
          <w:tcPr>
            <w:tcW w:w="579" w:type="pct"/>
            <w:tcBorders>
              <w:top w:val="dotted" w:sz="4" w:space="0" w:color="auto"/>
              <w:bottom w:val="dotted" w:sz="4" w:space="0" w:color="auto"/>
            </w:tcBorders>
            <w:vAlign w:val="center"/>
          </w:tcPr>
          <w:p w14:paraId="529A297A" w14:textId="79710546"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2.677.960</w:t>
            </w:r>
          </w:p>
        </w:tc>
        <w:tc>
          <w:tcPr>
            <w:tcW w:w="596" w:type="pct"/>
            <w:tcBorders>
              <w:top w:val="dotted" w:sz="4" w:space="0" w:color="auto"/>
              <w:bottom w:val="dotted" w:sz="4" w:space="0" w:color="auto"/>
            </w:tcBorders>
            <w:vAlign w:val="center"/>
          </w:tcPr>
          <w:p w14:paraId="7F360C67" w14:textId="50F95DE3"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3.097.250</w:t>
            </w:r>
          </w:p>
        </w:tc>
        <w:tc>
          <w:tcPr>
            <w:tcW w:w="609" w:type="pct"/>
            <w:tcBorders>
              <w:top w:val="dotted" w:sz="4" w:space="0" w:color="auto"/>
              <w:bottom w:val="dotted" w:sz="4" w:space="0" w:color="auto"/>
            </w:tcBorders>
            <w:vAlign w:val="center"/>
          </w:tcPr>
          <w:p w14:paraId="5786B883" w14:textId="18BA9288"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2.489.760</w:t>
            </w:r>
          </w:p>
        </w:tc>
        <w:tc>
          <w:tcPr>
            <w:tcW w:w="320" w:type="pct"/>
            <w:tcBorders>
              <w:top w:val="dotted" w:sz="4" w:space="0" w:color="auto"/>
              <w:bottom w:val="dotted" w:sz="4" w:space="0" w:color="auto"/>
            </w:tcBorders>
            <w:vAlign w:val="center"/>
          </w:tcPr>
          <w:p w14:paraId="66616569" w14:textId="5D3DFF09"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116</w:t>
            </w:r>
          </w:p>
        </w:tc>
        <w:tc>
          <w:tcPr>
            <w:tcW w:w="368" w:type="pct"/>
            <w:tcBorders>
              <w:top w:val="dotted" w:sz="4" w:space="0" w:color="auto"/>
              <w:bottom w:val="dotted" w:sz="4" w:space="0" w:color="auto"/>
            </w:tcBorders>
            <w:vAlign w:val="center"/>
          </w:tcPr>
          <w:p w14:paraId="417C5598" w14:textId="02C15F58"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124</w:t>
            </w:r>
          </w:p>
        </w:tc>
        <w:tc>
          <w:tcPr>
            <w:tcW w:w="545" w:type="pct"/>
            <w:tcBorders>
              <w:top w:val="dotted" w:sz="4" w:space="0" w:color="auto"/>
              <w:bottom w:val="dotted" w:sz="4" w:space="0" w:color="auto"/>
            </w:tcBorders>
            <w:noWrap/>
            <w:vAlign w:val="center"/>
          </w:tcPr>
          <w:p w14:paraId="59EC8A00" w14:textId="49C30723"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607.490</w:t>
            </w:r>
          </w:p>
        </w:tc>
      </w:tr>
      <w:tr w:rsidR="002F6253" w:rsidRPr="002F6253" w14:paraId="6E900AD7" w14:textId="77777777" w:rsidTr="002F6253">
        <w:trPr>
          <w:trHeight w:val="284"/>
          <w:jc w:val="center"/>
        </w:trPr>
        <w:tc>
          <w:tcPr>
            <w:tcW w:w="394" w:type="pct"/>
            <w:tcBorders>
              <w:top w:val="dotted" w:sz="4" w:space="0" w:color="auto"/>
              <w:bottom w:val="dotted" w:sz="4" w:space="0" w:color="auto"/>
            </w:tcBorders>
            <w:vAlign w:val="center"/>
          </w:tcPr>
          <w:p w14:paraId="09E49611"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533</w:t>
            </w:r>
          </w:p>
        </w:tc>
        <w:tc>
          <w:tcPr>
            <w:tcW w:w="1589" w:type="pct"/>
            <w:tcBorders>
              <w:top w:val="dotted" w:sz="4" w:space="0" w:color="auto"/>
              <w:bottom w:val="dotted" w:sz="4" w:space="0" w:color="auto"/>
            </w:tcBorders>
            <w:vAlign w:val="center"/>
          </w:tcPr>
          <w:p w14:paraId="215DB363"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Закупнина</w:t>
            </w:r>
            <w:proofErr w:type="spellEnd"/>
          </w:p>
        </w:tc>
        <w:tc>
          <w:tcPr>
            <w:tcW w:w="579" w:type="pct"/>
            <w:tcBorders>
              <w:top w:val="dotted" w:sz="4" w:space="0" w:color="auto"/>
              <w:bottom w:val="dotted" w:sz="4" w:space="0" w:color="auto"/>
            </w:tcBorders>
            <w:vAlign w:val="center"/>
          </w:tcPr>
          <w:p w14:paraId="22B7B30F" w14:textId="7FE448C9"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634.722</w:t>
            </w:r>
          </w:p>
        </w:tc>
        <w:tc>
          <w:tcPr>
            <w:tcW w:w="596" w:type="pct"/>
            <w:tcBorders>
              <w:top w:val="dotted" w:sz="4" w:space="0" w:color="auto"/>
              <w:bottom w:val="dotted" w:sz="4" w:space="0" w:color="auto"/>
            </w:tcBorders>
            <w:vAlign w:val="center"/>
          </w:tcPr>
          <w:p w14:paraId="7C5D14F9" w14:textId="2AE7712E"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914.244</w:t>
            </w:r>
          </w:p>
        </w:tc>
        <w:tc>
          <w:tcPr>
            <w:tcW w:w="609" w:type="pct"/>
            <w:tcBorders>
              <w:top w:val="dotted" w:sz="4" w:space="0" w:color="auto"/>
              <w:bottom w:val="dotted" w:sz="4" w:space="0" w:color="auto"/>
            </w:tcBorders>
            <w:vAlign w:val="center"/>
          </w:tcPr>
          <w:p w14:paraId="19FA7C16" w14:textId="78ECADAE"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630.553</w:t>
            </w:r>
          </w:p>
        </w:tc>
        <w:tc>
          <w:tcPr>
            <w:tcW w:w="320" w:type="pct"/>
            <w:tcBorders>
              <w:top w:val="dotted" w:sz="4" w:space="0" w:color="auto"/>
              <w:bottom w:val="dotted" w:sz="4" w:space="0" w:color="auto"/>
            </w:tcBorders>
            <w:vAlign w:val="center"/>
          </w:tcPr>
          <w:p w14:paraId="39771390" w14:textId="55109274"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144</w:t>
            </w:r>
          </w:p>
        </w:tc>
        <w:tc>
          <w:tcPr>
            <w:tcW w:w="368" w:type="pct"/>
            <w:tcBorders>
              <w:top w:val="dotted" w:sz="4" w:space="0" w:color="auto"/>
              <w:bottom w:val="dotted" w:sz="4" w:space="0" w:color="auto"/>
            </w:tcBorders>
            <w:vAlign w:val="center"/>
          </w:tcPr>
          <w:p w14:paraId="28363E4D" w14:textId="46441F5C"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145</w:t>
            </w:r>
          </w:p>
        </w:tc>
        <w:tc>
          <w:tcPr>
            <w:tcW w:w="545" w:type="pct"/>
            <w:tcBorders>
              <w:top w:val="dotted" w:sz="4" w:space="0" w:color="auto"/>
              <w:bottom w:val="dotted" w:sz="4" w:space="0" w:color="auto"/>
            </w:tcBorders>
            <w:noWrap/>
            <w:vAlign w:val="center"/>
          </w:tcPr>
          <w:p w14:paraId="4400D249" w14:textId="58F49A53" w:rsidR="00734DB8" w:rsidRPr="002F6253" w:rsidRDefault="00CF004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283.691</w:t>
            </w:r>
          </w:p>
        </w:tc>
      </w:tr>
      <w:tr w:rsidR="002F6253" w:rsidRPr="002F6253" w14:paraId="58882224" w14:textId="77777777" w:rsidTr="002F6253">
        <w:trPr>
          <w:trHeight w:val="284"/>
          <w:jc w:val="center"/>
        </w:trPr>
        <w:tc>
          <w:tcPr>
            <w:tcW w:w="394" w:type="pct"/>
            <w:tcBorders>
              <w:top w:val="dotted" w:sz="4" w:space="0" w:color="auto"/>
              <w:bottom w:val="dotted" w:sz="4" w:space="0" w:color="auto"/>
            </w:tcBorders>
            <w:vAlign w:val="center"/>
          </w:tcPr>
          <w:p w14:paraId="26FCCF85"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534</w:t>
            </w:r>
          </w:p>
        </w:tc>
        <w:tc>
          <w:tcPr>
            <w:tcW w:w="1589" w:type="pct"/>
            <w:tcBorders>
              <w:top w:val="dotted" w:sz="4" w:space="0" w:color="auto"/>
              <w:bottom w:val="dotted" w:sz="4" w:space="0" w:color="auto"/>
            </w:tcBorders>
            <w:vAlign w:val="center"/>
          </w:tcPr>
          <w:p w14:paraId="4BB1ED12"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Трошкови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сајмова</w:t>
            </w:r>
            <w:proofErr w:type="spellEnd"/>
          </w:p>
        </w:tc>
        <w:tc>
          <w:tcPr>
            <w:tcW w:w="579" w:type="pct"/>
            <w:tcBorders>
              <w:top w:val="dotted" w:sz="4" w:space="0" w:color="auto"/>
              <w:bottom w:val="dotted" w:sz="4" w:space="0" w:color="auto"/>
            </w:tcBorders>
            <w:vAlign w:val="center"/>
          </w:tcPr>
          <w:p w14:paraId="03E09785" w14:textId="73C938AF"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10.000</w:t>
            </w:r>
          </w:p>
        </w:tc>
        <w:tc>
          <w:tcPr>
            <w:tcW w:w="596" w:type="pct"/>
            <w:tcBorders>
              <w:top w:val="dotted" w:sz="4" w:space="0" w:color="auto"/>
              <w:bottom w:val="dotted" w:sz="4" w:space="0" w:color="auto"/>
            </w:tcBorders>
            <w:vAlign w:val="center"/>
          </w:tcPr>
          <w:p w14:paraId="5A2183D6" w14:textId="3AD149DB" w:rsidR="00734DB8" w:rsidRPr="002F6253" w:rsidRDefault="00CF004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0</w:t>
            </w:r>
          </w:p>
        </w:tc>
        <w:tc>
          <w:tcPr>
            <w:tcW w:w="609" w:type="pct"/>
            <w:tcBorders>
              <w:top w:val="dotted" w:sz="4" w:space="0" w:color="auto"/>
              <w:bottom w:val="dotted" w:sz="4" w:space="0" w:color="auto"/>
            </w:tcBorders>
            <w:vAlign w:val="center"/>
          </w:tcPr>
          <w:p w14:paraId="52CB7D43" w14:textId="03E184F3"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en-US"/>
              </w:rPr>
              <w:t>0</w:t>
            </w:r>
          </w:p>
        </w:tc>
        <w:tc>
          <w:tcPr>
            <w:tcW w:w="320" w:type="pct"/>
            <w:tcBorders>
              <w:top w:val="dotted" w:sz="4" w:space="0" w:color="auto"/>
              <w:bottom w:val="dotted" w:sz="4" w:space="0" w:color="auto"/>
            </w:tcBorders>
            <w:vAlign w:val="center"/>
          </w:tcPr>
          <w:p w14:paraId="639148FB" w14:textId="0A0B1906" w:rsidR="00734DB8" w:rsidRPr="002F6253" w:rsidRDefault="00CF004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w:t>
            </w:r>
          </w:p>
        </w:tc>
        <w:tc>
          <w:tcPr>
            <w:tcW w:w="368" w:type="pct"/>
            <w:tcBorders>
              <w:top w:val="dotted" w:sz="4" w:space="0" w:color="auto"/>
              <w:bottom w:val="dotted" w:sz="4" w:space="0" w:color="auto"/>
            </w:tcBorders>
            <w:vAlign w:val="center"/>
          </w:tcPr>
          <w:p w14:paraId="57A9B6A0" w14:textId="66CBB313" w:rsidR="00734DB8" w:rsidRPr="002F6253" w:rsidRDefault="00CF004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w:t>
            </w:r>
          </w:p>
        </w:tc>
        <w:tc>
          <w:tcPr>
            <w:tcW w:w="545" w:type="pct"/>
            <w:tcBorders>
              <w:top w:val="dotted" w:sz="4" w:space="0" w:color="auto"/>
              <w:bottom w:val="dotted" w:sz="4" w:space="0" w:color="auto"/>
            </w:tcBorders>
            <w:noWrap/>
            <w:vAlign w:val="center"/>
          </w:tcPr>
          <w:p w14:paraId="24CFF21E" w14:textId="2FA1CD13" w:rsidR="00734DB8" w:rsidRPr="002F6253" w:rsidRDefault="00CF004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0</w:t>
            </w:r>
          </w:p>
        </w:tc>
      </w:tr>
      <w:tr w:rsidR="002F6253" w:rsidRPr="002F6253" w14:paraId="58D33077" w14:textId="77777777" w:rsidTr="002F6253">
        <w:trPr>
          <w:trHeight w:val="284"/>
          <w:jc w:val="center"/>
        </w:trPr>
        <w:tc>
          <w:tcPr>
            <w:tcW w:w="394" w:type="pct"/>
            <w:tcBorders>
              <w:top w:val="dotted" w:sz="4" w:space="0" w:color="auto"/>
              <w:bottom w:val="dotted" w:sz="4" w:space="0" w:color="auto"/>
            </w:tcBorders>
            <w:vAlign w:val="center"/>
          </w:tcPr>
          <w:p w14:paraId="7992B696"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535</w:t>
            </w:r>
          </w:p>
        </w:tc>
        <w:tc>
          <w:tcPr>
            <w:tcW w:w="1589" w:type="pct"/>
            <w:tcBorders>
              <w:top w:val="dotted" w:sz="4" w:space="0" w:color="auto"/>
              <w:bottom w:val="dotted" w:sz="4" w:space="0" w:color="auto"/>
            </w:tcBorders>
            <w:vAlign w:val="center"/>
          </w:tcPr>
          <w:p w14:paraId="0C738DD5"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Трошк</w:t>
            </w:r>
            <w:proofErr w:type="spellEnd"/>
            <w:r w:rsidRPr="002F6253">
              <w:rPr>
                <w:rFonts w:asciiTheme="minorHAnsi" w:hAnsiTheme="minorHAnsi" w:cstheme="minorHAnsi"/>
                <w:sz w:val="19"/>
                <w:szCs w:val="19"/>
                <w:lang w:val="bs-Cyrl-BA"/>
              </w:rPr>
              <w:t>ови</w:t>
            </w:r>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рекламе</w:t>
            </w:r>
            <w:proofErr w:type="spellEnd"/>
            <w:r w:rsidRPr="002F6253">
              <w:rPr>
                <w:rFonts w:asciiTheme="minorHAnsi" w:hAnsiTheme="minorHAnsi" w:cstheme="minorHAnsi"/>
                <w:sz w:val="19"/>
                <w:szCs w:val="19"/>
              </w:rPr>
              <w:t xml:space="preserve"> и </w:t>
            </w:r>
            <w:proofErr w:type="spellStart"/>
            <w:r w:rsidRPr="002F6253">
              <w:rPr>
                <w:rFonts w:asciiTheme="minorHAnsi" w:hAnsiTheme="minorHAnsi" w:cstheme="minorHAnsi"/>
                <w:sz w:val="19"/>
                <w:szCs w:val="19"/>
              </w:rPr>
              <w:t>пропаг</w:t>
            </w:r>
            <w:proofErr w:type="spellEnd"/>
            <w:r w:rsidRPr="002F6253">
              <w:rPr>
                <w:rFonts w:asciiTheme="minorHAnsi" w:hAnsiTheme="minorHAnsi" w:cstheme="minorHAnsi"/>
                <w:sz w:val="19"/>
                <w:szCs w:val="19"/>
                <w:lang w:val="bs-Cyrl-BA"/>
              </w:rPr>
              <w:t>анде</w:t>
            </w:r>
          </w:p>
        </w:tc>
        <w:tc>
          <w:tcPr>
            <w:tcW w:w="579" w:type="pct"/>
            <w:tcBorders>
              <w:top w:val="dotted" w:sz="4" w:space="0" w:color="auto"/>
              <w:bottom w:val="dotted" w:sz="4" w:space="0" w:color="auto"/>
            </w:tcBorders>
            <w:vAlign w:val="center"/>
          </w:tcPr>
          <w:p w14:paraId="4814E93D" w14:textId="0990808C"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292.000</w:t>
            </w:r>
          </w:p>
        </w:tc>
        <w:tc>
          <w:tcPr>
            <w:tcW w:w="596" w:type="pct"/>
            <w:tcBorders>
              <w:top w:val="dotted" w:sz="4" w:space="0" w:color="auto"/>
              <w:bottom w:val="dotted" w:sz="4" w:space="0" w:color="auto"/>
            </w:tcBorders>
            <w:vAlign w:val="center"/>
          </w:tcPr>
          <w:p w14:paraId="6544A03A" w14:textId="4F2B63FF" w:rsidR="00734DB8" w:rsidRPr="002F6253" w:rsidRDefault="00E5348D"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198.128</w:t>
            </w:r>
          </w:p>
        </w:tc>
        <w:tc>
          <w:tcPr>
            <w:tcW w:w="609" w:type="pct"/>
            <w:tcBorders>
              <w:top w:val="dotted" w:sz="4" w:space="0" w:color="auto"/>
              <w:bottom w:val="dotted" w:sz="4" w:space="0" w:color="auto"/>
            </w:tcBorders>
            <w:vAlign w:val="center"/>
          </w:tcPr>
          <w:p w14:paraId="14C3AD76" w14:textId="2D22D415"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198.973</w:t>
            </w:r>
          </w:p>
        </w:tc>
        <w:tc>
          <w:tcPr>
            <w:tcW w:w="320" w:type="pct"/>
            <w:tcBorders>
              <w:top w:val="dotted" w:sz="4" w:space="0" w:color="auto"/>
              <w:bottom w:val="dotted" w:sz="4" w:space="0" w:color="auto"/>
            </w:tcBorders>
            <w:vAlign w:val="center"/>
          </w:tcPr>
          <w:p w14:paraId="31E239EC" w14:textId="21DFC637" w:rsidR="00734DB8" w:rsidRPr="002F6253" w:rsidRDefault="00E5348D"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68</w:t>
            </w:r>
          </w:p>
        </w:tc>
        <w:tc>
          <w:tcPr>
            <w:tcW w:w="368" w:type="pct"/>
            <w:tcBorders>
              <w:top w:val="dotted" w:sz="4" w:space="0" w:color="auto"/>
              <w:bottom w:val="dotted" w:sz="4" w:space="0" w:color="auto"/>
            </w:tcBorders>
            <w:vAlign w:val="center"/>
          </w:tcPr>
          <w:p w14:paraId="4ED4D319" w14:textId="384CB91F" w:rsidR="00734DB8" w:rsidRPr="002F6253" w:rsidRDefault="00E5348D"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100</w:t>
            </w:r>
          </w:p>
        </w:tc>
        <w:tc>
          <w:tcPr>
            <w:tcW w:w="545" w:type="pct"/>
            <w:tcBorders>
              <w:top w:val="dotted" w:sz="4" w:space="0" w:color="auto"/>
              <w:bottom w:val="dotted" w:sz="4" w:space="0" w:color="auto"/>
            </w:tcBorders>
            <w:noWrap/>
            <w:vAlign w:val="center"/>
          </w:tcPr>
          <w:p w14:paraId="55B3410B" w14:textId="31D0EBE8" w:rsidR="00734DB8" w:rsidRPr="002F6253" w:rsidRDefault="00E5348D"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-845</w:t>
            </w:r>
          </w:p>
        </w:tc>
      </w:tr>
      <w:tr w:rsidR="002F6253" w:rsidRPr="002F6253" w14:paraId="345CE3F2" w14:textId="77777777" w:rsidTr="002F6253">
        <w:trPr>
          <w:trHeight w:val="284"/>
          <w:jc w:val="center"/>
        </w:trPr>
        <w:tc>
          <w:tcPr>
            <w:tcW w:w="394" w:type="pct"/>
            <w:tcBorders>
              <w:top w:val="dotted" w:sz="4" w:space="0" w:color="auto"/>
            </w:tcBorders>
            <w:vAlign w:val="center"/>
          </w:tcPr>
          <w:p w14:paraId="38F72D88"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539</w:t>
            </w:r>
          </w:p>
        </w:tc>
        <w:tc>
          <w:tcPr>
            <w:tcW w:w="1589" w:type="pct"/>
            <w:tcBorders>
              <w:top w:val="dotted" w:sz="4" w:space="0" w:color="auto"/>
            </w:tcBorders>
            <w:vAlign w:val="center"/>
          </w:tcPr>
          <w:p w14:paraId="7D9A8E3F"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Остале</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услуге</w:t>
            </w:r>
            <w:proofErr w:type="spellEnd"/>
          </w:p>
        </w:tc>
        <w:tc>
          <w:tcPr>
            <w:tcW w:w="579" w:type="pct"/>
            <w:tcBorders>
              <w:top w:val="dotted" w:sz="4" w:space="0" w:color="auto"/>
            </w:tcBorders>
            <w:vAlign w:val="center"/>
          </w:tcPr>
          <w:p w14:paraId="2D5010E8" w14:textId="07A02ECA"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9.972.223</w:t>
            </w:r>
          </w:p>
        </w:tc>
        <w:tc>
          <w:tcPr>
            <w:tcW w:w="596" w:type="pct"/>
            <w:tcBorders>
              <w:top w:val="dotted" w:sz="4" w:space="0" w:color="auto"/>
            </w:tcBorders>
            <w:vAlign w:val="center"/>
          </w:tcPr>
          <w:p w14:paraId="73A55E3C" w14:textId="03B7E64B" w:rsidR="00734DB8" w:rsidRPr="002F6253" w:rsidRDefault="00E5348D"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10.933.133</w:t>
            </w:r>
          </w:p>
        </w:tc>
        <w:tc>
          <w:tcPr>
            <w:tcW w:w="609" w:type="pct"/>
            <w:tcBorders>
              <w:top w:val="dotted" w:sz="4" w:space="0" w:color="auto"/>
            </w:tcBorders>
            <w:vAlign w:val="center"/>
          </w:tcPr>
          <w:p w14:paraId="2A1D085A" w14:textId="1E0D392A"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8.815.121</w:t>
            </w:r>
          </w:p>
        </w:tc>
        <w:tc>
          <w:tcPr>
            <w:tcW w:w="320" w:type="pct"/>
            <w:tcBorders>
              <w:top w:val="dotted" w:sz="4" w:space="0" w:color="auto"/>
            </w:tcBorders>
            <w:vAlign w:val="center"/>
          </w:tcPr>
          <w:p w14:paraId="36D6358B" w14:textId="0F11866B" w:rsidR="00734DB8" w:rsidRPr="002F6253" w:rsidRDefault="00E5348D"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110</w:t>
            </w:r>
          </w:p>
        </w:tc>
        <w:tc>
          <w:tcPr>
            <w:tcW w:w="368" w:type="pct"/>
            <w:tcBorders>
              <w:top w:val="dotted" w:sz="4" w:space="0" w:color="auto"/>
            </w:tcBorders>
            <w:vAlign w:val="center"/>
          </w:tcPr>
          <w:p w14:paraId="52D0EEF6" w14:textId="26CB7734" w:rsidR="00734DB8" w:rsidRPr="002F6253" w:rsidRDefault="00E5348D"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124</w:t>
            </w:r>
          </w:p>
        </w:tc>
        <w:tc>
          <w:tcPr>
            <w:tcW w:w="545" w:type="pct"/>
            <w:tcBorders>
              <w:top w:val="dotted" w:sz="4" w:space="0" w:color="auto"/>
            </w:tcBorders>
            <w:noWrap/>
            <w:vAlign w:val="center"/>
          </w:tcPr>
          <w:p w14:paraId="346C2890" w14:textId="3883C62D" w:rsidR="00734DB8" w:rsidRPr="002F6253" w:rsidRDefault="00E5348D"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2.118.013</w:t>
            </w:r>
          </w:p>
        </w:tc>
      </w:tr>
      <w:tr w:rsidR="002F6253" w:rsidRPr="002F6253" w14:paraId="4B45A623" w14:textId="77777777" w:rsidTr="002F6253">
        <w:trPr>
          <w:trHeight w:val="284"/>
          <w:jc w:val="center"/>
        </w:trPr>
        <w:tc>
          <w:tcPr>
            <w:tcW w:w="394" w:type="pct"/>
            <w:vAlign w:val="center"/>
          </w:tcPr>
          <w:p w14:paraId="6AA18744"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540</w:t>
            </w:r>
          </w:p>
        </w:tc>
        <w:tc>
          <w:tcPr>
            <w:tcW w:w="1589" w:type="pct"/>
            <w:vAlign w:val="center"/>
          </w:tcPr>
          <w:p w14:paraId="51CF1910" w14:textId="77777777" w:rsidR="00734DB8" w:rsidRPr="002F6253" w:rsidRDefault="00734DB8" w:rsidP="009A27BF">
            <w:pPr>
              <w:spacing w:line="276" w:lineRule="auto"/>
              <w:ind w:left="-57" w:right="-57"/>
              <w:rPr>
                <w:rFonts w:asciiTheme="minorHAnsi" w:hAnsiTheme="minorHAnsi" w:cstheme="minorHAnsi"/>
                <w:b/>
                <w:bCs/>
                <w:iCs/>
                <w:sz w:val="19"/>
                <w:szCs w:val="19"/>
              </w:rPr>
            </w:pPr>
            <w:r w:rsidRPr="002F6253">
              <w:rPr>
                <w:rFonts w:asciiTheme="minorHAnsi" w:hAnsiTheme="minorHAnsi" w:cstheme="minorHAnsi"/>
                <w:b/>
                <w:bCs/>
                <w:iCs/>
                <w:sz w:val="19"/>
                <w:szCs w:val="19"/>
              </w:rPr>
              <w:t>АМОРТИЗАЦИЈА</w:t>
            </w:r>
          </w:p>
        </w:tc>
        <w:tc>
          <w:tcPr>
            <w:tcW w:w="579" w:type="pct"/>
            <w:vAlign w:val="center"/>
          </w:tcPr>
          <w:p w14:paraId="11016118" w14:textId="272FAA24"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3.651.911</w:t>
            </w:r>
          </w:p>
        </w:tc>
        <w:tc>
          <w:tcPr>
            <w:tcW w:w="596" w:type="pct"/>
            <w:vAlign w:val="center"/>
          </w:tcPr>
          <w:p w14:paraId="7CF686DE" w14:textId="59036EC9" w:rsidR="00734DB8" w:rsidRPr="002F6253" w:rsidRDefault="0089251D"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4.076.691</w:t>
            </w:r>
          </w:p>
        </w:tc>
        <w:tc>
          <w:tcPr>
            <w:tcW w:w="609" w:type="pct"/>
            <w:vAlign w:val="center"/>
          </w:tcPr>
          <w:p w14:paraId="18A0F8D9" w14:textId="24C9EA04" w:rsidR="00734DB8" w:rsidRPr="002F6253" w:rsidRDefault="00734DB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3.605.506</w:t>
            </w:r>
          </w:p>
        </w:tc>
        <w:tc>
          <w:tcPr>
            <w:tcW w:w="320" w:type="pct"/>
            <w:vAlign w:val="center"/>
          </w:tcPr>
          <w:p w14:paraId="72775C98" w14:textId="2E58F373" w:rsidR="00734DB8" w:rsidRPr="002F6253" w:rsidRDefault="0089251D"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112</w:t>
            </w:r>
          </w:p>
        </w:tc>
        <w:tc>
          <w:tcPr>
            <w:tcW w:w="368" w:type="pct"/>
            <w:vAlign w:val="center"/>
          </w:tcPr>
          <w:p w14:paraId="68282329" w14:textId="3A1823F9" w:rsidR="00734DB8" w:rsidRPr="002F6253" w:rsidRDefault="0089251D"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113</w:t>
            </w:r>
          </w:p>
        </w:tc>
        <w:tc>
          <w:tcPr>
            <w:tcW w:w="545" w:type="pct"/>
            <w:noWrap/>
            <w:vAlign w:val="center"/>
          </w:tcPr>
          <w:p w14:paraId="66D9C41E" w14:textId="31A80203" w:rsidR="00734DB8" w:rsidRPr="002F6253" w:rsidRDefault="0089251D"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471.185</w:t>
            </w:r>
          </w:p>
        </w:tc>
      </w:tr>
      <w:tr w:rsidR="002F6253" w:rsidRPr="002F6253" w14:paraId="5BB3C1A8" w14:textId="77777777" w:rsidTr="002F6253">
        <w:trPr>
          <w:trHeight w:val="284"/>
          <w:jc w:val="center"/>
        </w:trPr>
        <w:tc>
          <w:tcPr>
            <w:tcW w:w="394" w:type="pct"/>
            <w:vAlign w:val="center"/>
          </w:tcPr>
          <w:p w14:paraId="4A03747E"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lang w:val="sr-Cyrl-CS"/>
              </w:rPr>
              <w:t>541-</w:t>
            </w:r>
            <w:r w:rsidRPr="002F6253">
              <w:rPr>
                <w:rFonts w:asciiTheme="minorHAnsi" w:hAnsiTheme="minorHAnsi" w:cstheme="minorHAnsi"/>
                <w:b/>
                <w:bCs/>
                <w:iCs/>
                <w:sz w:val="19"/>
                <w:szCs w:val="19"/>
              </w:rPr>
              <w:t>545</w:t>
            </w:r>
          </w:p>
        </w:tc>
        <w:tc>
          <w:tcPr>
            <w:tcW w:w="1589" w:type="pct"/>
            <w:vAlign w:val="center"/>
          </w:tcPr>
          <w:p w14:paraId="0198CF35" w14:textId="77777777" w:rsidR="00734DB8" w:rsidRPr="002F6253" w:rsidRDefault="00734DB8" w:rsidP="009A27BF">
            <w:pPr>
              <w:spacing w:line="276" w:lineRule="auto"/>
              <w:ind w:left="-57" w:right="-57"/>
              <w:rPr>
                <w:rFonts w:asciiTheme="minorHAnsi" w:hAnsiTheme="minorHAnsi" w:cstheme="minorHAnsi"/>
                <w:b/>
                <w:bCs/>
                <w:iCs/>
                <w:sz w:val="19"/>
                <w:szCs w:val="19"/>
                <w:lang w:val="sr-Cyrl-BA"/>
              </w:rPr>
            </w:pPr>
            <w:r w:rsidRPr="002F6253">
              <w:rPr>
                <w:rFonts w:asciiTheme="minorHAnsi" w:hAnsiTheme="minorHAnsi" w:cstheme="minorHAnsi"/>
                <w:b/>
                <w:bCs/>
                <w:iCs/>
                <w:sz w:val="19"/>
                <w:szCs w:val="19"/>
              </w:rPr>
              <w:t>ТРОШКОВИ РЕЗЕРВИС</w:t>
            </w:r>
            <w:r w:rsidRPr="002F6253">
              <w:rPr>
                <w:rFonts w:asciiTheme="minorHAnsi" w:hAnsiTheme="minorHAnsi" w:cstheme="minorHAnsi"/>
                <w:b/>
                <w:bCs/>
                <w:iCs/>
                <w:sz w:val="19"/>
                <w:szCs w:val="19"/>
                <w:lang w:val="sr-Cyrl-BA"/>
              </w:rPr>
              <w:t>АЊА</w:t>
            </w:r>
          </w:p>
        </w:tc>
        <w:tc>
          <w:tcPr>
            <w:tcW w:w="579" w:type="pct"/>
            <w:vAlign w:val="center"/>
          </w:tcPr>
          <w:p w14:paraId="5E51D807" w14:textId="6A9EE7BD"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150.000</w:t>
            </w:r>
          </w:p>
        </w:tc>
        <w:tc>
          <w:tcPr>
            <w:tcW w:w="596" w:type="pct"/>
            <w:vAlign w:val="center"/>
          </w:tcPr>
          <w:p w14:paraId="04D97218" w14:textId="18A74E37" w:rsidR="00734DB8" w:rsidRPr="002F6253" w:rsidRDefault="0089251D"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477.136</w:t>
            </w:r>
          </w:p>
        </w:tc>
        <w:tc>
          <w:tcPr>
            <w:tcW w:w="609" w:type="pct"/>
            <w:vAlign w:val="center"/>
          </w:tcPr>
          <w:p w14:paraId="24FAB0BA" w14:textId="73A0463B"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515.236</w:t>
            </w:r>
          </w:p>
        </w:tc>
        <w:tc>
          <w:tcPr>
            <w:tcW w:w="320" w:type="pct"/>
            <w:vAlign w:val="center"/>
          </w:tcPr>
          <w:p w14:paraId="405A9747" w14:textId="00665EC8" w:rsidR="00734DB8" w:rsidRPr="002F6253" w:rsidRDefault="0089251D"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318</w:t>
            </w:r>
          </w:p>
        </w:tc>
        <w:tc>
          <w:tcPr>
            <w:tcW w:w="368" w:type="pct"/>
            <w:vAlign w:val="center"/>
          </w:tcPr>
          <w:p w14:paraId="6E6A521C" w14:textId="57053B53" w:rsidR="00734DB8" w:rsidRPr="002F6253" w:rsidRDefault="0089251D"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93</w:t>
            </w:r>
          </w:p>
        </w:tc>
        <w:tc>
          <w:tcPr>
            <w:tcW w:w="545" w:type="pct"/>
            <w:noWrap/>
            <w:vAlign w:val="center"/>
          </w:tcPr>
          <w:p w14:paraId="7FDCFBC5" w14:textId="56240C3D" w:rsidR="00734DB8" w:rsidRPr="002F6253" w:rsidRDefault="0089251D"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-318.100</w:t>
            </w:r>
          </w:p>
        </w:tc>
      </w:tr>
      <w:tr w:rsidR="002F6253" w:rsidRPr="002F6253" w14:paraId="3043082C" w14:textId="77777777" w:rsidTr="002F6253">
        <w:trPr>
          <w:trHeight w:val="284"/>
          <w:jc w:val="center"/>
        </w:trPr>
        <w:tc>
          <w:tcPr>
            <w:tcW w:w="394" w:type="pct"/>
            <w:tcBorders>
              <w:bottom w:val="single" w:sz="4" w:space="0" w:color="000000"/>
            </w:tcBorders>
            <w:vAlign w:val="center"/>
          </w:tcPr>
          <w:p w14:paraId="1A192512" w14:textId="77777777" w:rsidR="00734DB8" w:rsidRPr="002F6253" w:rsidRDefault="00734DB8" w:rsidP="009A27BF">
            <w:pPr>
              <w:spacing w:line="276" w:lineRule="auto"/>
              <w:ind w:left="-144" w:right="-144"/>
              <w:jc w:val="center"/>
              <w:rPr>
                <w:rFonts w:asciiTheme="minorHAnsi" w:hAnsiTheme="minorHAnsi" w:cstheme="minorHAnsi"/>
                <w:b/>
                <w:bCs/>
                <w:iCs/>
                <w:sz w:val="16"/>
                <w:szCs w:val="16"/>
              </w:rPr>
            </w:pPr>
            <w:r w:rsidRPr="002F6253">
              <w:rPr>
                <w:rFonts w:asciiTheme="minorHAnsi" w:hAnsiTheme="minorHAnsi" w:cstheme="minorHAnsi"/>
                <w:b/>
                <w:bCs/>
                <w:iCs/>
                <w:sz w:val="16"/>
                <w:szCs w:val="16"/>
              </w:rPr>
              <w:t>550-554-559</w:t>
            </w:r>
          </w:p>
        </w:tc>
        <w:tc>
          <w:tcPr>
            <w:tcW w:w="1589" w:type="pct"/>
            <w:tcBorders>
              <w:bottom w:val="single" w:sz="4" w:space="0" w:color="000000"/>
            </w:tcBorders>
            <w:vAlign w:val="center"/>
          </w:tcPr>
          <w:p w14:paraId="51AFF19D" w14:textId="77777777" w:rsidR="00734DB8" w:rsidRPr="002F6253" w:rsidRDefault="00734DB8" w:rsidP="009A27BF">
            <w:pPr>
              <w:spacing w:line="276" w:lineRule="auto"/>
              <w:ind w:left="-57" w:right="-57"/>
              <w:rPr>
                <w:rFonts w:asciiTheme="minorHAnsi" w:hAnsiTheme="minorHAnsi" w:cstheme="minorHAnsi"/>
                <w:b/>
                <w:bCs/>
                <w:iCs/>
                <w:sz w:val="19"/>
                <w:szCs w:val="19"/>
                <w:lang w:val="ru-RU"/>
              </w:rPr>
            </w:pPr>
            <w:r w:rsidRPr="002F6253">
              <w:rPr>
                <w:rFonts w:asciiTheme="minorHAnsi" w:hAnsiTheme="minorHAnsi" w:cstheme="minorHAnsi"/>
                <w:b/>
                <w:bCs/>
                <w:iCs/>
                <w:sz w:val="19"/>
                <w:szCs w:val="19"/>
                <w:lang w:val="ru-RU"/>
              </w:rPr>
              <w:t xml:space="preserve">НЕМАТЕРИЈАЛНИ ТРОШКОВИ </w:t>
            </w:r>
          </w:p>
          <w:p w14:paraId="65D4F836" w14:textId="77777777" w:rsidR="00734DB8" w:rsidRPr="002F6253" w:rsidRDefault="00734DB8" w:rsidP="009A27BF">
            <w:pPr>
              <w:spacing w:line="276" w:lineRule="auto"/>
              <w:ind w:left="-57" w:right="-57"/>
              <w:rPr>
                <w:rFonts w:asciiTheme="minorHAnsi" w:hAnsiTheme="minorHAnsi" w:cstheme="minorHAnsi"/>
                <w:b/>
                <w:bCs/>
                <w:iCs/>
                <w:sz w:val="16"/>
                <w:szCs w:val="16"/>
                <w:lang w:val="ru-RU"/>
              </w:rPr>
            </w:pPr>
            <w:r w:rsidRPr="002F6253">
              <w:rPr>
                <w:rFonts w:asciiTheme="minorHAnsi" w:hAnsiTheme="minorHAnsi" w:cstheme="minorHAnsi"/>
                <w:b/>
                <w:bCs/>
                <w:iCs/>
                <w:sz w:val="16"/>
                <w:szCs w:val="16"/>
                <w:lang w:val="ru-RU"/>
              </w:rPr>
              <w:t>(без пореза и доприноса)</w:t>
            </w:r>
          </w:p>
        </w:tc>
        <w:tc>
          <w:tcPr>
            <w:tcW w:w="579" w:type="pct"/>
            <w:tcBorders>
              <w:bottom w:val="single" w:sz="4" w:space="0" w:color="000000"/>
            </w:tcBorders>
            <w:vAlign w:val="center"/>
          </w:tcPr>
          <w:p w14:paraId="36432A33" w14:textId="6D2D347E"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5.333.903</w:t>
            </w:r>
          </w:p>
        </w:tc>
        <w:tc>
          <w:tcPr>
            <w:tcW w:w="596" w:type="pct"/>
            <w:tcBorders>
              <w:bottom w:val="single" w:sz="4" w:space="0" w:color="000000"/>
            </w:tcBorders>
            <w:vAlign w:val="center"/>
          </w:tcPr>
          <w:p w14:paraId="49B6C6A9" w14:textId="7A886352" w:rsidR="00734DB8" w:rsidRPr="002F6253" w:rsidRDefault="0089251D"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5.971.660</w:t>
            </w:r>
          </w:p>
        </w:tc>
        <w:tc>
          <w:tcPr>
            <w:tcW w:w="609" w:type="pct"/>
            <w:tcBorders>
              <w:bottom w:val="single" w:sz="4" w:space="0" w:color="000000"/>
            </w:tcBorders>
            <w:vAlign w:val="center"/>
          </w:tcPr>
          <w:p w14:paraId="03F01CF6" w14:textId="072448B9" w:rsidR="00734DB8" w:rsidRPr="002F6253" w:rsidRDefault="00734DB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4.947.820</w:t>
            </w:r>
          </w:p>
        </w:tc>
        <w:tc>
          <w:tcPr>
            <w:tcW w:w="320" w:type="pct"/>
            <w:tcBorders>
              <w:bottom w:val="single" w:sz="4" w:space="0" w:color="000000"/>
            </w:tcBorders>
            <w:vAlign w:val="center"/>
          </w:tcPr>
          <w:p w14:paraId="2D93BB7F" w14:textId="003A52AB" w:rsidR="00734DB8" w:rsidRPr="002F6253" w:rsidRDefault="0089251D"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112</w:t>
            </w:r>
          </w:p>
        </w:tc>
        <w:tc>
          <w:tcPr>
            <w:tcW w:w="368" w:type="pct"/>
            <w:tcBorders>
              <w:bottom w:val="single" w:sz="4" w:space="0" w:color="000000"/>
            </w:tcBorders>
            <w:vAlign w:val="center"/>
          </w:tcPr>
          <w:p w14:paraId="178CBE79" w14:textId="0F34D6A6" w:rsidR="00734DB8" w:rsidRPr="002F6253" w:rsidRDefault="0089251D"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121</w:t>
            </w:r>
          </w:p>
        </w:tc>
        <w:tc>
          <w:tcPr>
            <w:tcW w:w="545" w:type="pct"/>
            <w:tcBorders>
              <w:bottom w:val="single" w:sz="4" w:space="0" w:color="000000"/>
            </w:tcBorders>
            <w:noWrap/>
            <w:vAlign w:val="center"/>
          </w:tcPr>
          <w:p w14:paraId="0D73D870" w14:textId="2EF812E4" w:rsidR="00734DB8" w:rsidRPr="002F6253" w:rsidRDefault="0089251D"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1.023.840</w:t>
            </w:r>
          </w:p>
        </w:tc>
      </w:tr>
      <w:tr w:rsidR="002F6253" w:rsidRPr="002F6253" w14:paraId="60A11052" w14:textId="77777777" w:rsidTr="002F6253">
        <w:trPr>
          <w:trHeight w:val="284"/>
          <w:jc w:val="center"/>
        </w:trPr>
        <w:tc>
          <w:tcPr>
            <w:tcW w:w="394" w:type="pct"/>
            <w:tcBorders>
              <w:bottom w:val="dotted" w:sz="4" w:space="0" w:color="auto"/>
            </w:tcBorders>
            <w:vAlign w:val="center"/>
          </w:tcPr>
          <w:p w14:paraId="169D3E67"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550</w:t>
            </w:r>
          </w:p>
        </w:tc>
        <w:tc>
          <w:tcPr>
            <w:tcW w:w="1589" w:type="pct"/>
            <w:tcBorders>
              <w:bottom w:val="dotted" w:sz="4" w:space="0" w:color="auto"/>
            </w:tcBorders>
            <w:vAlign w:val="center"/>
          </w:tcPr>
          <w:p w14:paraId="296FB4A9"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Непроизводне</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услуге</w:t>
            </w:r>
            <w:proofErr w:type="spellEnd"/>
          </w:p>
        </w:tc>
        <w:tc>
          <w:tcPr>
            <w:tcW w:w="579" w:type="pct"/>
            <w:tcBorders>
              <w:bottom w:val="dotted" w:sz="4" w:space="0" w:color="auto"/>
            </w:tcBorders>
            <w:vAlign w:val="center"/>
          </w:tcPr>
          <w:p w14:paraId="3D72768F" w14:textId="7A43C91F"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824.199</w:t>
            </w:r>
          </w:p>
        </w:tc>
        <w:tc>
          <w:tcPr>
            <w:tcW w:w="596" w:type="pct"/>
            <w:tcBorders>
              <w:bottom w:val="dotted" w:sz="4" w:space="0" w:color="auto"/>
            </w:tcBorders>
            <w:vAlign w:val="center"/>
          </w:tcPr>
          <w:p w14:paraId="6B3B2A82" w14:textId="3225C150"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1.516.221</w:t>
            </w:r>
          </w:p>
        </w:tc>
        <w:tc>
          <w:tcPr>
            <w:tcW w:w="609" w:type="pct"/>
            <w:tcBorders>
              <w:bottom w:val="dotted" w:sz="4" w:space="0" w:color="auto"/>
            </w:tcBorders>
            <w:vAlign w:val="center"/>
          </w:tcPr>
          <w:p w14:paraId="57DA9FE8" w14:textId="1665E508"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813.779</w:t>
            </w:r>
          </w:p>
        </w:tc>
        <w:tc>
          <w:tcPr>
            <w:tcW w:w="320" w:type="pct"/>
            <w:tcBorders>
              <w:bottom w:val="dotted" w:sz="4" w:space="0" w:color="auto"/>
            </w:tcBorders>
            <w:vAlign w:val="center"/>
          </w:tcPr>
          <w:p w14:paraId="793569A9" w14:textId="19AFED3F" w:rsidR="00734DB8" w:rsidRPr="002F6253" w:rsidRDefault="00B33B50"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184</w:t>
            </w:r>
          </w:p>
        </w:tc>
        <w:tc>
          <w:tcPr>
            <w:tcW w:w="368" w:type="pct"/>
            <w:tcBorders>
              <w:bottom w:val="dotted" w:sz="4" w:space="0" w:color="auto"/>
            </w:tcBorders>
            <w:vAlign w:val="center"/>
          </w:tcPr>
          <w:p w14:paraId="11236532" w14:textId="3D22674C"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186</w:t>
            </w:r>
          </w:p>
        </w:tc>
        <w:tc>
          <w:tcPr>
            <w:tcW w:w="545" w:type="pct"/>
            <w:tcBorders>
              <w:bottom w:val="dotted" w:sz="4" w:space="0" w:color="auto"/>
            </w:tcBorders>
            <w:noWrap/>
            <w:vAlign w:val="center"/>
          </w:tcPr>
          <w:p w14:paraId="15EDD8C1" w14:textId="26082AA2"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702.442</w:t>
            </w:r>
          </w:p>
        </w:tc>
      </w:tr>
      <w:tr w:rsidR="002F6253" w:rsidRPr="002F6253" w14:paraId="403FE72A" w14:textId="77777777" w:rsidTr="002F6253">
        <w:trPr>
          <w:trHeight w:val="284"/>
          <w:jc w:val="center"/>
        </w:trPr>
        <w:tc>
          <w:tcPr>
            <w:tcW w:w="394" w:type="pct"/>
            <w:tcBorders>
              <w:top w:val="dotted" w:sz="4" w:space="0" w:color="auto"/>
              <w:bottom w:val="dotted" w:sz="4" w:space="0" w:color="auto"/>
            </w:tcBorders>
            <w:vAlign w:val="center"/>
          </w:tcPr>
          <w:p w14:paraId="1DFBFA13"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551</w:t>
            </w:r>
          </w:p>
        </w:tc>
        <w:tc>
          <w:tcPr>
            <w:tcW w:w="1589" w:type="pct"/>
            <w:tcBorders>
              <w:top w:val="dotted" w:sz="4" w:space="0" w:color="auto"/>
              <w:bottom w:val="dotted" w:sz="4" w:space="0" w:color="auto"/>
            </w:tcBorders>
            <w:vAlign w:val="center"/>
          </w:tcPr>
          <w:p w14:paraId="66B56E09"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Репрезентације</w:t>
            </w:r>
            <w:proofErr w:type="spellEnd"/>
          </w:p>
        </w:tc>
        <w:tc>
          <w:tcPr>
            <w:tcW w:w="579" w:type="pct"/>
            <w:tcBorders>
              <w:top w:val="dotted" w:sz="4" w:space="0" w:color="auto"/>
              <w:bottom w:val="dotted" w:sz="4" w:space="0" w:color="auto"/>
            </w:tcBorders>
            <w:vAlign w:val="center"/>
          </w:tcPr>
          <w:p w14:paraId="594B45E1" w14:textId="15879423"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76.241</w:t>
            </w:r>
          </w:p>
        </w:tc>
        <w:tc>
          <w:tcPr>
            <w:tcW w:w="596" w:type="pct"/>
            <w:tcBorders>
              <w:top w:val="dotted" w:sz="4" w:space="0" w:color="auto"/>
              <w:bottom w:val="dotted" w:sz="4" w:space="0" w:color="auto"/>
            </w:tcBorders>
            <w:shd w:val="clear" w:color="auto" w:fill="FFFFFF"/>
            <w:noWrap/>
            <w:vAlign w:val="center"/>
          </w:tcPr>
          <w:p w14:paraId="37C4B72F" w14:textId="2F7824A7"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106.573</w:t>
            </w:r>
          </w:p>
        </w:tc>
        <w:tc>
          <w:tcPr>
            <w:tcW w:w="609" w:type="pct"/>
            <w:tcBorders>
              <w:top w:val="dotted" w:sz="4" w:space="0" w:color="auto"/>
              <w:bottom w:val="dotted" w:sz="4" w:space="0" w:color="auto"/>
            </w:tcBorders>
            <w:shd w:val="clear" w:color="auto" w:fill="FFFFFF"/>
            <w:noWrap/>
            <w:vAlign w:val="center"/>
          </w:tcPr>
          <w:p w14:paraId="10B455E0" w14:textId="2D409B0A"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110.893</w:t>
            </w:r>
          </w:p>
        </w:tc>
        <w:tc>
          <w:tcPr>
            <w:tcW w:w="320" w:type="pct"/>
            <w:tcBorders>
              <w:top w:val="dotted" w:sz="4" w:space="0" w:color="auto"/>
              <w:bottom w:val="dotted" w:sz="4" w:space="0" w:color="auto"/>
            </w:tcBorders>
            <w:vAlign w:val="center"/>
          </w:tcPr>
          <w:p w14:paraId="714F3702" w14:textId="2E55E1A2"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140</w:t>
            </w:r>
          </w:p>
        </w:tc>
        <w:tc>
          <w:tcPr>
            <w:tcW w:w="368" w:type="pct"/>
            <w:tcBorders>
              <w:top w:val="dotted" w:sz="4" w:space="0" w:color="auto"/>
              <w:bottom w:val="dotted" w:sz="4" w:space="0" w:color="auto"/>
            </w:tcBorders>
            <w:vAlign w:val="center"/>
          </w:tcPr>
          <w:p w14:paraId="06FE3041" w14:textId="1F370046"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96</w:t>
            </w:r>
          </w:p>
        </w:tc>
        <w:tc>
          <w:tcPr>
            <w:tcW w:w="545" w:type="pct"/>
            <w:tcBorders>
              <w:top w:val="dotted" w:sz="4" w:space="0" w:color="auto"/>
              <w:bottom w:val="dotted" w:sz="4" w:space="0" w:color="auto"/>
            </w:tcBorders>
            <w:noWrap/>
            <w:vAlign w:val="center"/>
          </w:tcPr>
          <w:p w14:paraId="608DF013" w14:textId="1A5350C0"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-4.319</w:t>
            </w:r>
          </w:p>
        </w:tc>
      </w:tr>
      <w:tr w:rsidR="002F6253" w:rsidRPr="002F6253" w14:paraId="5A45DB71" w14:textId="77777777" w:rsidTr="002F6253">
        <w:trPr>
          <w:trHeight w:val="284"/>
          <w:jc w:val="center"/>
        </w:trPr>
        <w:tc>
          <w:tcPr>
            <w:tcW w:w="394" w:type="pct"/>
            <w:tcBorders>
              <w:top w:val="dotted" w:sz="4" w:space="0" w:color="auto"/>
              <w:bottom w:val="dotted" w:sz="4" w:space="0" w:color="auto"/>
            </w:tcBorders>
            <w:vAlign w:val="center"/>
          </w:tcPr>
          <w:p w14:paraId="6E93FD10"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552</w:t>
            </w:r>
          </w:p>
        </w:tc>
        <w:tc>
          <w:tcPr>
            <w:tcW w:w="1589" w:type="pct"/>
            <w:tcBorders>
              <w:top w:val="dotted" w:sz="4" w:space="0" w:color="auto"/>
              <w:bottom w:val="dotted" w:sz="4" w:space="0" w:color="auto"/>
            </w:tcBorders>
            <w:vAlign w:val="center"/>
          </w:tcPr>
          <w:p w14:paraId="3E60419A"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Премије</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осигурања</w:t>
            </w:r>
            <w:proofErr w:type="spellEnd"/>
          </w:p>
        </w:tc>
        <w:tc>
          <w:tcPr>
            <w:tcW w:w="579" w:type="pct"/>
            <w:tcBorders>
              <w:top w:val="dotted" w:sz="4" w:space="0" w:color="auto"/>
              <w:bottom w:val="dotted" w:sz="4" w:space="0" w:color="auto"/>
            </w:tcBorders>
            <w:vAlign w:val="center"/>
          </w:tcPr>
          <w:p w14:paraId="0DC19547" w14:textId="0D4ACF85"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757.000</w:t>
            </w:r>
          </w:p>
        </w:tc>
        <w:tc>
          <w:tcPr>
            <w:tcW w:w="596" w:type="pct"/>
            <w:tcBorders>
              <w:top w:val="dotted" w:sz="4" w:space="0" w:color="auto"/>
              <w:bottom w:val="dotted" w:sz="4" w:space="0" w:color="auto"/>
            </w:tcBorders>
            <w:shd w:val="clear" w:color="auto" w:fill="FFFFFF"/>
            <w:noWrap/>
            <w:vAlign w:val="center"/>
          </w:tcPr>
          <w:p w14:paraId="56888096" w14:textId="2D2A997C"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651.705</w:t>
            </w:r>
          </w:p>
        </w:tc>
        <w:tc>
          <w:tcPr>
            <w:tcW w:w="609" w:type="pct"/>
            <w:tcBorders>
              <w:top w:val="dotted" w:sz="4" w:space="0" w:color="auto"/>
              <w:bottom w:val="dotted" w:sz="4" w:space="0" w:color="auto"/>
            </w:tcBorders>
            <w:shd w:val="clear" w:color="auto" w:fill="FFFFFF"/>
            <w:noWrap/>
            <w:vAlign w:val="center"/>
          </w:tcPr>
          <w:p w14:paraId="4DB9D262" w14:textId="6C24C49F"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559.517</w:t>
            </w:r>
          </w:p>
        </w:tc>
        <w:tc>
          <w:tcPr>
            <w:tcW w:w="320" w:type="pct"/>
            <w:tcBorders>
              <w:top w:val="dotted" w:sz="4" w:space="0" w:color="auto"/>
              <w:bottom w:val="dotted" w:sz="4" w:space="0" w:color="auto"/>
            </w:tcBorders>
            <w:vAlign w:val="center"/>
          </w:tcPr>
          <w:p w14:paraId="6CC8D5E9" w14:textId="2CA057D1" w:rsidR="00734DB8" w:rsidRPr="002F6253" w:rsidRDefault="00B33B50"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86</w:t>
            </w:r>
          </w:p>
        </w:tc>
        <w:tc>
          <w:tcPr>
            <w:tcW w:w="368" w:type="pct"/>
            <w:tcBorders>
              <w:top w:val="dotted" w:sz="4" w:space="0" w:color="auto"/>
              <w:bottom w:val="dotted" w:sz="4" w:space="0" w:color="auto"/>
            </w:tcBorders>
            <w:vAlign w:val="center"/>
          </w:tcPr>
          <w:p w14:paraId="6FC34374" w14:textId="0BF13042"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116</w:t>
            </w:r>
          </w:p>
        </w:tc>
        <w:tc>
          <w:tcPr>
            <w:tcW w:w="545" w:type="pct"/>
            <w:tcBorders>
              <w:top w:val="dotted" w:sz="4" w:space="0" w:color="auto"/>
              <w:bottom w:val="dotted" w:sz="4" w:space="0" w:color="auto"/>
            </w:tcBorders>
            <w:noWrap/>
            <w:vAlign w:val="center"/>
          </w:tcPr>
          <w:p w14:paraId="30FFA411" w14:textId="4F539FEA" w:rsidR="00734DB8" w:rsidRPr="002F6253" w:rsidRDefault="00B33B50"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92.188</w:t>
            </w:r>
          </w:p>
        </w:tc>
      </w:tr>
      <w:tr w:rsidR="002F6253" w:rsidRPr="002F6253" w14:paraId="4D99E6A9" w14:textId="77777777" w:rsidTr="002F6253">
        <w:trPr>
          <w:trHeight w:val="284"/>
          <w:jc w:val="center"/>
        </w:trPr>
        <w:tc>
          <w:tcPr>
            <w:tcW w:w="394" w:type="pct"/>
            <w:tcBorders>
              <w:top w:val="dotted" w:sz="4" w:space="0" w:color="auto"/>
              <w:bottom w:val="dotted" w:sz="4" w:space="0" w:color="auto"/>
            </w:tcBorders>
            <w:vAlign w:val="center"/>
          </w:tcPr>
          <w:p w14:paraId="450071E4"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553</w:t>
            </w:r>
          </w:p>
        </w:tc>
        <w:tc>
          <w:tcPr>
            <w:tcW w:w="1589" w:type="pct"/>
            <w:tcBorders>
              <w:top w:val="dotted" w:sz="4" w:space="0" w:color="auto"/>
              <w:bottom w:val="dotted" w:sz="4" w:space="0" w:color="auto"/>
            </w:tcBorders>
            <w:vAlign w:val="center"/>
          </w:tcPr>
          <w:p w14:paraId="3D1E0AA0" w14:textId="77777777" w:rsidR="00734DB8" w:rsidRPr="002F6253" w:rsidRDefault="00734DB8" w:rsidP="009A27BF">
            <w:pPr>
              <w:spacing w:line="276" w:lineRule="auto"/>
              <w:ind w:left="-57" w:right="-57"/>
              <w:rPr>
                <w:rFonts w:asciiTheme="minorHAnsi" w:hAnsiTheme="minorHAnsi" w:cstheme="minorHAnsi"/>
                <w:sz w:val="19"/>
                <w:szCs w:val="19"/>
                <w:lang w:val="ru-RU"/>
              </w:rPr>
            </w:pPr>
            <w:r w:rsidRPr="002F6253">
              <w:rPr>
                <w:rFonts w:asciiTheme="minorHAnsi" w:hAnsiTheme="minorHAnsi" w:cstheme="minorHAnsi"/>
                <w:sz w:val="19"/>
                <w:szCs w:val="19"/>
                <w:lang w:val="ru-RU"/>
              </w:rPr>
              <w:t>Трошкови платног промета</w:t>
            </w:r>
          </w:p>
        </w:tc>
        <w:tc>
          <w:tcPr>
            <w:tcW w:w="579" w:type="pct"/>
            <w:tcBorders>
              <w:top w:val="dotted" w:sz="4" w:space="0" w:color="auto"/>
              <w:bottom w:val="dotted" w:sz="4" w:space="0" w:color="auto"/>
            </w:tcBorders>
            <w:vAlign w:val="center"/>
          </w:tcPr>
          <w:p w14:paraId="448A6AF3" w14:textId="0A07DBC4"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2.937.069</w:t>
            </w:r>
          </w:p>
        </w:tc>
        <w:tc>
          <w:tcPr>
            <w:tcW w:w="596" w:type="pct"/>
            <w:tcBorders>
              <w:top w:val="dotted" w:sz="4" w:space="0" w:color="auto"/>
              <w:bottom w:val="dotted" w:sz="4" w:space="0" w:color="auto"/>
            </w:tcBorders>
            <w:shd w:val="clear" w:color="auto" w:fill="FFFFFF"/>
            <w:noWrap/>
            <w:vAlign w:val="center"/>
          </w:tcPr>
          <w:p w14:paraId="0D35C96B" w14:textId="19415490"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3.016.577</w:t>
            </w:r>
          </w:p>
        </w:tc>
        <w:tc>
          <w:tcPr>
            <w:tcW w:w="609" w:type="pct"/>
            <w:tcBorders>
              <w:top w:val="dotted" w:sz="4" w:space="0" w:color="auto"/>
              <w:bottom w:val="dotted" w:sz="4" w:space="0" w:color="auto"/>
            </w:tcBorders>
            <w:shd w:val="clear" w:color="auto" w:fill="FFFFFF"/>
            <w:noWrap/>
            <w:vAlign w:val="center"/>
          </w:tcPr>
          <w:p w14:paraId="637CB8E1" w14:textId="38B2BDB0"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2.752.899</w:t>
            </w:r>
          </w:p>
        </w:tc>
        <w:tc>
          <w:tcPr>
            <w:tcW w:w="320" w:type="pct"/>
            <w:tcBorders>
              <w:top w:val="dotted" w:sz="4" w:space="0" w:color="auto"/>
              <w:bottom w:val="dotted" w:sz="4" w:space="0" w:color="auto"/>
            </w:tcBorders>
            <w:vAlign w:val="center"/>
          </w:tcPr>
          <w:p w14:paraId="42CD739E" w14:textId="04B87AE5" w:rsidR="00734DB8" w:rsidRPr="002F6253" w:rsidRDefault="00B33B50"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103</w:t>
            </w:r>
          </w:p>
        </w:tc>
        <w:tc>
          <w:tcPr>
            <w:tcW w:w="368" w:type="pct"/>
            <w:tcBorders>
              <w:top w:val="dotted" w:sz="4" w:space="0" w:color="auto"/>
              <w:bottom w:val="dotted" w:sz="4" w:space="0" w:color="auto"/>
            </w:tcBorders>
            <w:vAlign w:val="center"/>
          </w:tcPr>
          <w:p w14:paraId="5ED9531B" w14:textId="1B371F1F"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110</w:t>
            </w:r>
          </w:p>
        </w:tc>
        <w:tc>
          <w:tcPr>
            <w:tcW w:w="545" w:type="pct"/>
            <w:tcBorders>
              <w:top w:val="dotted" w:sz="4" w:space="0" w:color="auto"/>
              <w:bottom w:val="dotted" w:sz="4" w:space="0" w:color="auto"/>
            </w:tcBorders>
            <w:noWrap/>
            <w:vAlign w:val="center"/>
          </w:tcPr>
          <w:p w14:paraId="5256236D" w14:textId="5E2FFDE4"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263.679</w:t>
            </w:r>
          </w:p>
        </w:tc>
      </w:tr>
      <w:tr w:rsidR="002F6253" w:rsidRPr="002F6253" w14:paraId="28B23CF8" w14:textId="77777777" w:rsidTr="002F6253">
        <w:trPr>
          <w:trHeight w:val="284"/>
          <w:jc w:val="center"/>
        </w:trPr>
        <w:tc>
          <w:tcPr>
            <w:tcW w:w="394" w:type="pct"/>
            <w:tcBorders>
              <w:top w:val="dotted" w:sz="4" w:space="0" w:color="auto"/>
            </w:tcBorders>
            <w:vAlign w:val="center"/>
          </w:tcPr>
          <w:p w14:paraId="2432C7F9"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554</w:t>
            </w:r>
          </w:p>
        </w:tc>
        <w:tc>
          <w:tcPr>
            <w:tcW w:w="1589" w:type="pct"/>
            <w:tcBorders>
              <w:top w:val="dotted" w:sz="4" w:space="0" w:color="auto"/>
            </w:tcBorders>
            <w:vAlign w:val="center"/>
          </w:tcPr>
          <w:p w14:paraId="4B2E687C" w14:textId="77777777" w:rsidR="00734DB8" w:rsidRPr="002F6253" w:rsidRDefault="00734DB8" w:rsidP="009A27BF">
            <w:pPr>
              <w:spacing w:line="276" w:lineRule="auto"/>
              <w:ind w:left="-57" w:right="-57"/>
              <w:rPr>
                <w:rFonts w:asciiTheme="minorHAnsi" w:hAnsiTheme="minorHAnsi" w:cstheme="minorHAnsi"/>
                <w:sz w:val="19"/>
                <w:szCs w:val="19"/>
                <w:lang w:val="sr-Cyrl-CS"/>
              </w:rPr>
            </w:pPr>
            <w:proofErr w:type="spellStart"/>
            <w:r w:rsidRPr="002F6253">
              <w:rPr>
                <w:rFonts w:asciiTheme="minorHAnsi" w:hAnsiTheme="minorHAnsi" w:cstheme="minorHAnsi"/>
                <w:sz w:val="19"/>
                <w:szCs w:val="19"/>
              </w:rPr>
              <w:t>Трошкови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чланарин</w:t>
            </w:r>
            <w:proofErr w:type="spellEnd"/>
            <w:r w:rsidRPr="002F6253">
              <w:rPr>
                <w:rFonts w:asciiTheme="minorHAnsi" w:hAnsiTheme="minorHAnsi" w:cstheme="minorHAnsi"/>
                <w:sz w:val="19"/>
                <w:szCs w:val="19"/>
                <w:lang w:val="sr-Cyrl-CS"/>
              </w:rPr>
              <w:t>а</w:t>
            </w:r>
          </w:p>
        </w:tc>
        <w:tc>
          <w:tcPr>
            <w:tcW w:w="579" w:type="pct"/>
            <w:tcBorders>
              <w:top w:val="dotted" w:sz="4" w:space="0" w:color="auto"/>
            </w:tcBorders>
            <w:vAlign w:val="center"/>
          </w:tcPr>
          <w:p w14:paraId="4E6B2C65" w14:textId="6A869563"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467.308</w:t>
            </w:r>
          </w:p>
        </w:tc>
        <w:tc>
          <w:tcPr>
            <w:tcW w:w="596" w:type="pct"/>
            <w:tcBorders>
              <w:top w:val="dotted" w:sz="4" w:space="0" w:color="auto"/>
            </w:tcBorders>
            <w:shd w:val="clear" w:color="auto" w:fill="FFFFFF"/>
            <w:noWrap/>
            <w:vAlign w:val="center"/>
          </w:tcPr>
          <w:p w14:paraId="0093063F" w14:textId="4E00F95E"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414.093</w:t>
            </w:r>
          </w:p>
        </w:tc>
        <w:tc>
          <w:tcPr>
            <w:tcW w:w="609" w:type="pct"/>
            <w:tcBorders>
              <w:top w:val="dotted" w:sz="4" w:space="0" w:color="auto"/>
            </w:tcBorders>
            <w:shd w:val="clear" w:color="auto" w:fill="FFFFFF"/>
            <w:noWrap/>
            <w:vAlign w:val="center"/>
          </w:tcPr>
          <w:p w14:paraId="2363536A" w14:textId="4635EFAF"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439.650</w:t>
            </w:r>
          </w:p>
        </w:tc>
        <w:tc>
          <w:tcPr>
            <w:tcW w:w="320" w:type="pct"/>
            <w:tcBorders>
              <w:top w:val="dotted" w:sz="4" w:space="0" w:color="auto"/>
            </w:tcBorders>
            <w:vAlign w:val="center"/>
          </w:tcPr>
          <w:p w14:paraId="3483C9A6" w14:textId="2F05C6FE"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89</w:t>
            </w:r>
          </w:p>
        </w:tc>
        <w:tc>
          <w:tcPr>
            <w:tcW w:w="368" w:type="pct"/>
            <w:tcBorders>
              <w:top w:val="dotted" w:sz="4" w:space="0" w:color="auto"/>
            </w:tcBorders>
            <w:vAlign w:val="center"/>
          </w:tcPr>
          <w:p w14:paraId="3EDBB6DD" w14:textId="70BE27D7"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94</w:t>
            </w:r>
          </w:p>
        </w:tc>
        <w:tc>
          <w:tcPr>
            <w:tcW w:w="545" w:type="pct"/>
            <w:tcBorders>
              <w:top w:val="dotted" w:sz="4" w:space="0" w:color="auto"/>
            </w:tcBorders>
            <w:noWrap/>
            <w:vAlign w:val="center"/>
          </w:tcPr>
          <w:p w14:paraId="0E031E68" w14:textId="2A42754F" w:rsidR="00734DB8" w:rsidRPr="002F6253" w:rsidRDefault="00B33B50"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-25.557</w:t>
            </w:r>
          </w:p>
        </w:tc>
      </w:tr>
      <w:tr w:rsidR="002F6253" w:rsidRPr="002F6253" w14:paraId="45DC411F" w14:textId="77777777" w:rsidTr="002F6253">
        <w:trPr>
          <w:trHeight w:val="284"/>
          <w:jc w:val="center"/>
        </w:trPr>
        <w:tc>
          <w:tcPr>
            <w:tcW w:w="394" w:type="pct"/>
            <w:vAlign w:val="center"/>
          </w:tcPr>
          <w:p w14:paraId="58D9D0FB"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555</w:t>
            </w:r>
          </w:p>
        </w:tc>
        <w:tc>
          <w:tcPr>
            <w:tcW w:w="1589" w:type="pct"/>
            <w:vAlign w:val="center"/>
          </w:tcPr>
          <w:p w14:paraId="373313B0" w14:textId="77777777" w:rsidR="00734DB8" w:rsidRPr="002F6253" w:rsidRDefault="00734DB8" w:rsidP="009A27BF">
            <w:pPr>
              <w:spacing w:line="276" w:lineRule="auto"/>
              <w:ind w:left="-57" w:right="-57"/>
              <w:rPr>
                <w:rFonts w:asciiTheme="minorHAnsi" w:hAnsiTheme="minorHAnsi" w:cstheme="minorHAnsi"/>
                <w:b/>
                <w:bCs/>
                <w:iCs/>
                <w:sz w:val="19"/>
                <w:szCs w:val="19"/>
              </w:rPr>
            </w:pPr>
            <w:proofErr w:type="spellStart"/>
            <w:r w:rsidRPr="002F6253">
              <w:rPr>
                <w:rFonts w:asciiTheme="minorHAnsi" w:hAnsiTheme="minorHAnsi" w:cstheme="minorHAnsi"/>
                <w:b/>
                <w:bCs/>
                <w:iCs/>
                <w:sz w:val="19"/>
                <w:szCs w:val="19"/>
              </w:rPr>
              <w:t>Трошкови</w:t>
            </w:r>
            <w:proofErr w:type="spellEnd"/>
            <w:r w:rsidRPr="002F6253">
              <w:rPr>
                <w:rFonts w:asciiTheme="minorHAnsi" w:hAnsiTheme="minorHAnsi" w:cstheme="minorHAnsi"/>
                <w:b/>
                <w:bCs/>
                <w:iCs/>
                <w:sz w:val="19"/>
                <w:szCs w:val="19"/>
              </w:rPr>
              <w:t xml:space="preserve">  </w:t>
            </w:r>
            <w:proofErr w:type="spellStart"/>
            <w:r w:rsidRPr="002F6253">
              <w:rPr>
                <w:rFonts w:asciiTheme="minorHAnsi" w:hAnsiTheme="minorHAnsi" w:cstheme="minorHAnsi"/>
                <w:b/>
                <w:bCs/>
                <w:iCs/>
                <w:sz w:val="19"/>
                <w:szCs w:val="19"/>
              </w:rPr>
              <w:t>пореза</w:t>
            </w:r>
            <w:proofErr w:type="spellEnd"/>
          </w:p>
        </w:tc>
        <w:tc>
          <w:tcPr>
            <w:tcW w:w="579" w:type="pct"/>
            <w:vAlign w:val="center"/>
          </w:tcPr>
          <w:p w14:paraId="3D870CFF" w14:textId="481DF718"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605.364</w:t>
            </w:r>
          </w:p>
        </w:tc>
        <w:tc>
          <w:tcPr>
            <w:tcW w:w="596" w:type="pct"/>
            <w:vAlign w:val="center"/>
          </w:tcPr>
          <w:p w14:paraId="010A661C" w14:textId="08A1F8DB"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383.060</w:t>
            </w:r>
          </w:p>
        </w:tc>
        <w:tc>
          <w:tcPr>
            <w:tcW w:w="609" w:type="pct"/>
            <w:vAlign w:val="center"/>
          </w:tcPr>
          <w:p w14:paraId="06FC00FD" w14:textId="063A35B6" w:rsidR="00734DB8" w:rsidRPr="002F6253" w:rsidRDefault="00734DB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602.684</w:t>
            </w:r>
          </w:p>
        </w:tc>
        <w:tc>
          <w:tcPr>
            <w:tcW w:w="320" w:type="pct"/>
            <w:vAlign w:val="center"/>
          </w:tcPr>
          <w:p w14:paraId="0CBEA1F6" w14:textId="1D856BDE"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63</w:t>
            </w:r>
          </w:p>
        </w:tc>
        <w:tc>
          <w:tcPr>
            <w:tcW w:w="368" w:type="pct"/>
            <w:vAlign w:val="center"/>
          </w:tcPr>
          <w:p w14:paraId="08581441" w14:textId="55485F43"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64</w:t>
            </w:r>
          </w:p>
        </w:tc>
        <w:tc>
          <w:tcPr>
            <w:tcW w:w="545" w:type="pct"/>
            <w:noWrap/>
            <w:vAlign w:val="center"/>
          </w:tcPr>
          <w:p w14:paraId="360DAE16" w14:textId="2E309CF5" w:rsidR="00734DB8" w:rsidRPr="002F6253" w:rsidRDefault="00CA1E7B"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-219.624</w:t>
            </w:r>
          </w:p>
        </w:tc>
      </w:tr>
      <w:tr w:rsidR="002F6253" w:rsidRPr="002F6253" w14:paraId="4D895CE8" w14:textId="77777777" w:rsidTr="002F6253">
        <w:trPr>
          <w:trHeight w:val="284"/>
          <w:jc w:val="center"/>
        </w:trPr>
        <w:tc>
          <w:tcPr>
            <w:tcW w:w="394" w:type="pct"/>
            <w:vAlign w:val="center"/>
          </w:tcPr>
          <w:p w14:paraId="2DBB0A32"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556</w:t>
            </w:r>
          </w:p>
        </w:tc>
        <w:tc>
          <w:tcPr>
            <w:tcW w:w="1589" w:type="pct"/>
            <w:vAlign w:val="center"/>
          </w:tcPr>
          <w:p w14:paraId="7B82E206" w14:textId="77777777" w:rsidR="00734DB8" w:rsidRPr="002F6253" w:rsidRDefault="00734DB8" w:rsidP="009A27BF">
            <w:pPr>
              <w:spacing w:line="276" w:lineRule="auto"/>
              <w:ind w:left="-57" w:right="-57"/>
              <w:rPr>
                <w:rFonts w:asciiTheme="minorHAnsi" w:hAnsiTheme="minorHAnsi" w:cstheme="minorHAnsi"/>
                <w:b/>
                <w:bCs/>
                <w:iCs/>
                <w:sz w:val="19"/>
                <w:szCs w:val="19"/>
              </w:rPr>
            </w:pPr>
            <w:proofErr w:type="spellStart"/>
            <w:r w:rsidRPr="002F6253">
              <w:rPr>
                <w:rFonts w:asciiTheme="minorHAnsi" w:hAnsiTheme="minorHAnsi" w:cstheme="minorHAnsi"/>
                <w:b/>
                <w:bCs/>
                <w:iCs/>
                <w:sz w:val="19"/>
                <w:szCs w:val="19"/>
              </w:rPr>
              <w:t>Трошкови</w:t>
            </w:r>
            <w:proofErr w:type="spellEnd"/>
            <w:r w:rsidRPr="002F6253">
              <w:rPr>
                <w:rFonts w:asciiTheme="minorHAnsi" w:hAnsiTheme="minorHAnsi" w:cstheme="minorHAnsi"/>
                <w:b/>
                <w:bCs/>
                <w:iCs/>
                <w:sz w:val="19"/>
                <w:szCs w:val="19"/>
              </w:rPr>
              <w:t xml:space="preserve">  </w:t>
            </w:r>
            <w:proofErr w:type="spellStart"/>
            <w:r w:rsidRPr="002F6253">
              <w:rPr>
                <w:rFonts w:asciiTheme="minorHAnsi" w:hAnsiTheme="minorHAnsi" w:cstheme="minorHAnsi"/>
                <w:b/>
                <w:bCs/>
                <w:iCs/>
                <w:sz w:val="19"/>
                <w:szCs w:val="19"/>
              </w:rPr>
              <w:t>доприноса</w:t>
            </w:r>
            <w:proofErr w:type="spellEnd"/>
          </w:p>
        </w:tc>
        <w:tc>
          <w:tcPr>
            <w:tcW w:w="579" w:type="pct"/>
            <w:vAlign w:val="center"/>
          </w:tcPr>
          <w:p w14:paraId="6725F36B" w14:textId="409D1E6C"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144.059</w:t>
            </w:r>
          </w:p>
        </w:tc>
        <w:tc>
          <w:tcPr>
            <w:tcW w:w="596" w:type="pct"/>
            <w:vAlign w:val="center"/>
          </w:tcPr>
          <w:p w14:paraId="35F837CC" w14:textId="525E749A"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144.002</w:t>
            </w:r>
          </w:p>
        </w:tc>
        <w:tc>
          <w:tcPr>
            <w:tcW w:w="609" w:type="pct"/>
            <w:vAlign w:val="center"/>
          </w:tcPr>
          <w:p w14:paraId="0E81647B" w14:textId="50A73D0D" w:rsidR="00734DB8" w:rsidRPr="002F6253" w:rsidRDefault="00734DB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139.599</w:t>
            </w:r>
          </w:p>
        </w:tc>
        <w:tc>
          <w:tcPr>
            <w:tcW w:w="320" w:type="pct"/>
            <w:vAlign w:val="center"/>
          </w:tcPr>
          <w:p w14:paraId="14F86E38" w14:textId="09F9CF19"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100</w:t>
            </w:r>
          </w:p>
        </w:tc>
        <w:tc>
          <w:tcPr>
            <w:tcW w:w="368" w:type="pct"/>
            <w:vAlign w:val="center"/>
          </w:tcPr>
          <w:p w14:paraId="19A92247" w14:textId="5C8C4825"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103</w:t>
            </w:r>
          </w:p>
        </w:tc>
        <w:tc>
          <w:tcPr>
            <w:tcW w:w="545" w:type="pct"/>
            <w:noWrap/>
            <w:vAlign w:val="center"/>
          </w:tcPr>
          <w:p w14:paraId="0894BFA9" w14:textId="4406BB25"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4.402</w:t>
            </w:r>
          </w:p>
        </w:tc>
      </w:tr>
      <w:tr w:rsidR="002F6253" w:rsidRPr="002F6253" w14:paraId="48C58339" w14:textId="77777777" w:rsidTr="002F6253">
        <w:trPr>
          <w:trHeight w:val="284"/>
          <w:jc w:val="center"/>
        </w:trPr>
        <w:tc>
          <w:tcPr>
            <w:tcW w:w="394" w:type="pct"/>
            <w:vAlign w:val="center"/>
          </w:tcPr>
          <w:p w14:paraId="29BE180F"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559</w:t>
            </w:r>
          </w:p>
        </w:tc>
        <w:tc>
          <w:tcPr>
            <w:tcW w:w="1589" w:type="pct"/>
            <w:vAlign w:val="center"/>
          </w:tcPr>
          <w:p w14:paraId="7CADC0E0"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Остали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немат</w:t>
            </w:r>
            <w:proofErr w:type="spellEnd"/>
            <w:r w:rsidRPr="002F6253">
              <w:rPr>
                <w:rFonts w:asciiTheme="minorHAnsi" w:hAnsiTheme="minorHAnsi" w:cstheme="minorHAnsi"/>
                <w:sz w:val="19"/>
                <w:szCs w:val="19"/>
              </w:rPr>
              <w:t>.</w:t>
            </w:r>
            <w:r w:rsidRPr="002F6253">
              <w:rPr>
                <w:rFonts w:asciiTheme="minorHAnsi" w:hAnsiTheme="minorHAnsi" w:cstheme="minorHAnsi"/>
                <w:sz w:val="19"/>
                <w:szCs w:val="19"/>
                <w:lang w:val="bs-Cyrl-BA"/>
              </w:rPr>
              <w:t xml:space="preserve"> </w:t>
            </w:r>
            <w:proofErr w:type="spellStart"/>
            <w:r w:rsidRPr="002F6253">
              <w:rPr>
                <w:rFonts w:asciiTheme="minorHAnsi" w:hAnsiTheme="minorHAnsi" w:cstheme="minorHAnsi"/>
                <w:sz w:val="19"/>
                <w:szCs w:val="19"/>
              </w:rPr>
              <w:t>трошкови</w:t>
            </w:r>
            <w:proofErr w:type="spellEnd"/>
          </w:p>
        </w:tc>
        <w:tc>
          <w:tcPr>
            <w:tcW w:w="579" w:type="pct"/>
            <w:vAlign w:val="center"/>
          </w:tcPr>
          <w:p w14:paraId="30CD51E1" w14:textId="66A4F2BE"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272.086</w:t>
            </w:r>
          </w:p>
        </w:tc>
        <w:tc>
          <w:tcPr>
            <w:tcW w:w="596" w:type="pct"/>
            <w:vAlign w:val="center"/>
          </w:tcPr>
          <w:p w14:paraId="4FCAEBFF" w14:textId="56394FF1" w:rsidR="00734DB8" w:rsidRPr="002F6253" w:rsidRDefault="00CA1E7B"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266.490</w:t>
            </w:r>
          </w:p>
        </w:tc>
        <w:tc>
          <w:tcPr>
            <w:tcW w:w="609" w:type="pct"/>
            <w:vAlign w:val="center"/>
          </w:tcPr>
          <w:p w14:paraId="36CC6583" w14:textId="72F9BD44" w:rsidR="00734DB8" w:rsidRPr="002F6253" w:rsidRDefault="00734DB8" w:rsidP="009A27BF">
            <w:pPr>
              <w:spacing w:line="276" w:lineRule="auto"/>
              <w:ind w:right="-57"/>
              <w:jc w:val="right"/>
              <w:rPr>
                <w:rFonts w:asciiTheme="minorHAnsi" w:hAnsiTheme="minorHAnsi" w:cstheme="minorHAnsi"/>
                <w:sz w:val="19"/>
                <w:szCs w:val="19"/>
              </w:rPr>
            </w:pPr>
            <w:r w:rsidRPr="002F6253">
              <w:rPr>
                <w:rFonts w:asciiTheme="minorHAnsi" w:hAnsiTheme="minorHAnsi" w:cstheme="minorHAnsi"/>
                <w:sz w:val="19"/>
                <w:szCs w:val="19"/>
                <w:lang w:val="sr-Cyrl-BA"/>
              </w:rPr>
              <w:t>271.082</w:t>
            </w:r>
          </w:p>
        </w:tc>
        <w:tc>
          <w:tcPr>
            <w:tcW w:w="320" w:type="pct"/>
            <w:vAlign w:val="center"/>
          </w:tcPr>
          <w:p w14:paraId="5A5F1E31" w14:textId="352C3822" w:rsidR="00734DB8" w:rsidRPr="002F6253" w:rsidRDefault="00CA1E7B"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98</w:t>
            </w:r>
          </w:p>
        </w:tc>
        <w:tc>
          <w:tcPr>
            <w:tcW w:w="368" w:type="pct"/>
            <w:vAlign w:val="center"/>
          </w:tcPr>
          <w:p w14:paraId="0E162235" w14:textId="441FB34E" w:rsidR="00734DB8" w:rsidRPr="002F6253" w:rsidRDefault="00CA1E7B"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98</w:t>
            </w:r>
          </w:p>
        </w:tc>
        <w:tc>
          <w:tcPr>
            <w:tcW w:w="545" w:type="pct"/>
            <w:noWrap/>
            <w:vAlign w:val="center"/>
          </w:tcPr>
          <w:p w14:paraId="022B0E05" w14:textId="07A5DBED" w:rsidR="00734DB8" w:rsidRPr="002F6253" w:rsidRDefault="00CA1E7B"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-4.592</w:t>
            </w:r>
          </w:p>
        </w:tc>
      </w:tr>
      <w:tr w:rsidR="002F6253" w:rsidRPr="002F6253" w14:paraId="719FFE30" w14:textId="77777777" w:rsidTr="002F6253">
        <w:trPr>
          <w:trHeight w:val="284"/>
          <w:jc w:val="center"/>
        </w:trPr>
        <w:tc>
          <w:tcPr>
            <w:tcW w:w="394" w:type="pct"/>
            <w:tcBorders>
              <w:bottom w:val="single" w:sz="4" w:space="0" w:color="000000"/>
            </w:tcBorders>
            <w:shd w:val="clear" w:color="auto" w:fill="FFFFCC"/>
            <w:vAlign w:val="center"/>
          </w:tcPr>
          <w:p w14:paraId="5C47FE65"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II</w:t>
            </w:r>
          </w:p>
        </w:tc>
        <w:tc>
          <w:tcPr>
            <w:tcW w:w="1589" w:type="pct"/>
            <w:tcBorders>
              <w:bottom w:val="single" w:sz="4" w:space="0" w:color="000000"/>
            </w:tcBorders>
            <w:shd w:val="clear" w:color="auto" w:fill="FFFFCC"/>
            <w:vAlign w:val="center"/>
          </w:tcPr>
          <w:p w14:paraId="50F74D9E" w14:textId="77777777" w:rsidR="00734DB8" w:rsidRPr="002F6253" w:rsidRDefault="00734DB8" w:rsidP="009A27BF">
            <w:pPr>
              <w:spacing w:line="276" w:lineRule="auto"/>
              <w:ind w:left="-57" w:right="-57"/>
              <w:rPr>
                <w:rFonts w:asciiTheme="minorHAnsi" w:hAnsiTheme="minorHAnsi" w:cstheme="minorHAnsi"/>
                <w:b/>
                <w:bCs/>
                <w:iCs/>
                <w:sz w:val="19"/>
                <w:szCs w:val="19"/>
              </w:rPr>
            </w:pPr>
            <w:r w:rsidRPr="002F6253">
              <w:rPr>
                <w:rFonts w:asciiTheme="minorHAnsi" w:hAnsiTheme="minorHAnsi" w:cstheme="minorHAnsi"/>
                <w:b/>
                <w:bCs/>
                <w:iCs/>
                <w:sz w:val="19"/>
                <w:szCs w:val="19"/>
              </w:rPr>
              <w:t>ФИНАНСИЈСКИ  РАСХОДИ</w:t>
            </w:r>
          </w:p>
        </w:tc>
        <w:tc>
          <w:tcPr>
            <w:tcW w:w="579" w:type="pct"/>
            <w:tcBorders>
              <w:bottom w:val="single" w:sz="4" w:space="0" w:color="000000"/>
            </w:tcBorders>
            <w:shd w:val="clear" w:color="auto" w:fill="FFFFCC"/>
            <w:vAlign w:val="center"/>
          </w:tcPr>
          <w:p w14:paraId="3A6999F0" w14:textId="6101573C"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901.512</w:t>
            </w:r>
          </w:p>
        </w:tc>
        <w:tc>
          <w:tcPr>
            <w:tcW w:w="596" w:type="pct"/>
            <w:tcBorders>
              <w:bottom w:val="single" w:sz="4" w:space="0" w:color="000000"/>
            </w:tcBorders>
            <w:shd w:val="clear" w:color="auto" w:fill="FFFFCC"/>
            <w:vAlign w:val="center"/>
          </w:tcPr>
          <w:p w14:paraId="0043697A" w14:textId="6869409A"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530.663</w:t>
            </w:r>
          </w:p>
        </w:tc>
        <w:tc>
          <w:tcPr>
            <w:tcW w:w="609" w:type="pct"/>
            <w:tcBorders>
              <w:bottom w:val="single" w:sz="4" w:space="0" w:color="000000"/>
            </w:tcBorders>
            <w:shd w:val="clear" w:color="auto" w:fill="FFFFCC"/>
            <w:vAlign w:val="center"/>
          </w:tcPr>
          <w:p w14:paraId="35322644" w14:textId="0AE7C73A" w:rsidR="00734DB8" w:rsidRPr="002F6253" w:rsidRDefault="00734DB8" w:rsidP="009A27BF">
            <w:pPr>
              <w:spacing w:line="276" w:lineRule="auto"/>
              <w:ind w:right="-57"/>
              <w:jc w:val="right"/>
              <w:rPr>
                <w:rFonts w:asciiTheme="minorHAnsi" w:hAnsiTheme="minorHAnsi" w:cstheme="minorHAnsi"/>
                <w:b/>
                <w:bCs/>
                <w:sz w:val="19"/>
                <w:szCs w:val="19"/>
              </w:rPr>
            </w:pPr>
            <w:r w:rsidRPr="002F6253">
              <w:rPr>
                <w:rFonts w:asciiTheme="minorHAnsi" w:hAnsiTheme="minorHAnsi" w:cstheme="minorHAnsi"/>
                <w:b/>
                <w:bCs/>
                <w:sz w:val="19"/>
                <w:szCs w:val="19"/>
                <w:lang w:val="sr-Cyrl-BA"/>
              </w:rPr>
              <w:t>467.948</w:t>
            </w:r>
          </w:p>
        </w:tc>
        <w:tc>
          <w:tcPr>
            <w:tcW w:w="320" w:type="pct"/>
            <w:tcBorders>
              <w:bottom w:val="single" w:sz="4" w:space="0" w:color="000000"/>
            </w:tcBorders>
            <w:shd w:val="clear" w:color="auto" w:fill="FFFFCC"/>
            <w:vAlign w:val="center"/>
          </w:tcPr>
          <w:p w14:paraId="5FF2DA57" w14:textId="3D9F2ECB" w:rsidR="00734DB8" w:rsidRPr="002F6253" w:rsidRDefault="00CA1E7B"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59</w:t>
            </w:r>
          </w:p>
        </w:tc>
        <w:tc>
          <w:tcPr>
            <w:tcW w:w="368" w:type="pct"/>
            <w:tcBorders>
              <w:bottom w:val="single" w:sz="4" w:space="0" w:color="000000"/>
            </w:tcBorders>
            <w:shd w:val="clear" w:color="auto" w:fill="FFFFCC"/>
            <w:vAlign w:val="center"/>
          </w:tcPr>
          <w:p w14:paraId="02AF2974" w14:textId="0A148B8D"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113</w:t>
            </w:r>
          </w:p>
        </w:tc>
        <w:tc>
          <w:tcPr>
            <w:tcW w:w="545" w:type="pct"/>
            <w:tcBorders>
              <w:bottom w:val="single" w:sz="4" w:space="0" w:color="000000"/>
            </w:tcBorders>
            <w:shd w:val="clear" w:color="auto" w:fill="FFFFCC"/>
            <w:vAlign w:val="center"/>
          </w:tcPr>
          <w:p w14:paraId="14D6058F" w14:textId="241F0E6E" w:rsidR="00734DB8" w:rsidRPr="002F6253" w:rsidRDefault="00CA1E7B"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62.715</w:t>
            </w:r>
          </w:p>
        </w:tc>
      </w:tr>
      <w:tr w:rsidR="002F6253" w:rsidRPr="002F6253" w14:paraId="6DEAC051" w14:textId="77777777" w:rsidTr="002F6253">
        <w:trPr>
          <w:trHeight w:val="284"/>
          <w:jc w:val="center"/>
        </w:trPr>
        <w:tc>
          <w:tcPr>
            <w:tcW w:w="394" w:type="pct"/>
            <w:tcBorders>
              <w:bottom w:val="dotted" w:sz="4" w:space="0" w:color="auto"/>
            </w:tcBorders>
            <w:shd w:val="clear" w:color="auto" w:fill="FFFFFF"/>
            <w:vAlign w:val="center"/>
          </w:tcPr>
          <w:p w14:paraId="21E773F8"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561</w:t>
            </w:r>
          </w:p>
        </w:tc>
        <w:tc>
          <w:tcPr>
            <w:tcW w:w="1589" w:type="pct"/>
            <w:tcBorders>
              <w:bottom w:val="dotted" w:sz="4" w:space="0" w:color="auto"/>
            </w:tcBorders>
            <w:shd w:val="clear" w:color="auto" w:fill="FFFFFF"/>
            <w:vAlign w:val="center"/>
          </w:tcPr>
          <w:p w14:paraId="4758C6BD"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Расходи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камата</w:t>
            </w:r>
            <w:proofErr w:type="spellEnd"/>
          </w:p>
        </w:tc>
        <w:tc>
          <w:tcPr>
            <w:tcW w:w="579" w:type="pct"/>
            <w:tcBorders>
              <w:bottom w:val="dotted" w:sz="4" w:space="0" w:color="auto"/>
            </w:tcBorders>
            <w:shd w:val="clear" w:color="auto" w:fill="FFFFFF"/>
            <w:vAlign w:val="center"/>
          </w:tcPr>
          <w:p w14:paraId="33CD0BBD" w14:textId="0B7C8E70"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895.712</w:t>
            </w:r>
          </w:p>
        </w:tc>
        <w:tc>
          <w:tcPr>
            <w:tcW w:w="596" w:type="pct"/>
            <w:tcBorders>
              <w:bottom w:val="dotted" w:sz="4" w:space="0" w:color="auto"/>
            </w:tcBorders>
            <w:shd w:val="clear" w:color="auto" w:fill="FFFFFF"/>
            <w:vAlign w:val="center"/>
          </w:tcPr>
          <w:p w14:paraId="5C482BA6" w14:textId="7101FB27"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520.705</w:t>
            </w:r>
          </w:p>
        </w:tc>
        <w:tc>
          <w:tcPr>
            <w:tcW w:w="609" w:type="pct"/>
            <w:tcBorders>
              <w:bottom w:val="dotted" w:sz="4" w:space="0" w:color="auto"/>
            </w:tcBorders>
            <w:shd w:val="clear" w:color="auto" w:fill="FFFFFF"/>
            <w:vAlign w:val="center"/>
          </w:tcPr>
          <w:p w14:paraId="57BF5EE9" w14:textId="4349BAB1"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464.947</w:t>
            </w:r>
          </w:p>
        </w:tc>
        <w:tc>
          <w:tcPr>
            <w:tcW w:w="320" w:type="pct"/>
            <w:tcBorders>
              <w:bottom w:val="dotted" w:sz="4" w:space="0" w:color="auto"/>
            </w:tcBorders>
            <w:shd w:val="clear" w:color="auto" w:fill="FFFFFF"/>
            <w:vAlign w:val="center"/>
          </w:tcPr>
          <w:p w14:paraId="63A90827" w14:textId="31680A20" w:rsidR="00734DB8" w:rsidRPr="002F6253" w:rsidRDefault="007F0E1A"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58</w:t>
            </w:r>
          </w:p>
        </w:tc>
        <w:tc>
          <w:tcPr>
            <w:tcW w:w="368" w:type="pct"/>
            <w:tcBorders>
              <w:bottom w:val="dotted" w:sz="4" w:space="0" w:color="auto"/>
            </w:tcBorders>
            <w:shd w:val="clear" w:color="auto" w:fill="FFFFFF"/>
            <w:vAlign w:val="center"/>
          </w:tcPr>
          <w:p w14:paraId="66AAB581" w14:textId="2A46C0F6" w:rsidR="00734DB8" w:rsidRPr="002F6253" w:rsidRDefault="007F0E1A"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112</w:t>
            </w:r>
          </w:p>
        </w:tc>
        <w:tc>
          <w:tcPr>
            <w:tcW w:w="545" w:type="pct"/>
            <w:tcBorders>
              <w:bottom w:val="dotted" w:sz="4" w:space="0" w:color="auto"/>
            </w:tcBorders>
            <w:shd w:val="clear" w:color="auto" w:fill="FFFFFF"/>
            <w:vAlign w:val="center"/>
          </w:tcPr>
          <w:p w14:paraId="3E0200F0" w14:textId="1FEEA84F"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55.758</w:t>
            </w:r>
          </w:p>
        </w:tc>
      </w:tr>
      <w:tr w:rsidR="002F6253" w:rsidRPr="002F6253" w14:paraId="24081C01" w14:textId="77777777" w:rsidTr="002F6253">
        <w:trPr>
          <w:trHeight w:val="284"/>
          <w:jc w:val="center"/>
        </w:trPr>
        <w:tc>
          <w:tcPr>
            <w:tcW w:w="394" w:type="pct"/>
            <w:tcBorders>
              <w:top w:val="dotted" w:sz="4" w:space="0" w:color="auto"/>
              <w:bottom w:val="dotted" w:sz="4" w:space="0" w:color="auto"/>
            </w:tcBorders>
            <w:shd w:val="clear" w:color="auto" w:fill="FFFFFF"/>
            <w:vAlign w:val="center"/>
          </w:tcPr>
          <w:p w14:paraId="61E0C80E"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562</w:t>
            </w:r>
          </w:p>
        </w:tc>
        <w:tc>
          <w:tcPr>
            <w:tcW w:w="1589" w:type="pct"/>
            <w:tcBorders>
              <w:top w:val="dotted" w:sz="4" w:space="0" w:color="auto"/>
              <w:bottom w:val="dotted" w:sz="4" w:space="0" w:color="auto"/>
            </w:tcBorders>
            <w:shd w:val="clear" w:color="auto" w:fill="FFFFFF"/>
            <w:vAlign w:val="center"/>
          </w:tcPr>
          <w:p w14:paraId="076798D5"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Негативне</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курсне</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разлике</w:t>
            </w:r>
            <w:proofErr w:type="spellEnd"/>
          </w:p>
        </w:tc>
        <w:tc>
          <w:tcPr>
            <w:tcW w:w="579" w:type="pct"/>
            <w:tcBorders>
              <w:top w:val="dotted" w:sz="4" w:space="0" w:color="auto"/>
              <w:bottom w:val="dotted" w:sz="4" w:space="0" w:color="auto"/>
            </w:tcBorders>
            <w:shd w:val="clear" w:color="auto" w:fill="FFFFFF"/>
            <w:vAlign w:val="center"/>
          </w:tcPr>
          <w:p w14:paraId="2C5ECB64" w14:textId="447118E8"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5.000</w:t>
            </w:r>
          </w:p>
        </w:tc>
        <w:tc>
          <w:tcPr>
            <w:tcW w:w="596" w:type="pct"/>
            <w:tcBorders>
              <w:top w:val="dotted" w:sz="4" w:space="0" w:color="auto"/>
              <w:bottom w:val="dotted" w:sz="4" w:space="0" w:color="auto"/>
            </w:tcBorders>
            <w:shd w:val="clear" w:color="auto" w:fill="FFFFFF"/>
            <w:vAlign w:val="center"/>
          </w:tcPr>
          <w:p w14:paraId="4BAD9504" w14:textId="40DAC98D"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5.997</w:t>
            </w:r>
          </w:p>
        </w:tc>
        <w:tc>
          <w:tcPr>
            <w:tcW w:w="609" w:type="pct"/>
            <w:tcBorders>
              <w:top w:val="dotted" w:sz="4" w:space="0" w:color="auto"/>
              <w:bottom w:val="dotted" w:sz="4" w:space="0" w:color="auto"/>
            </w:tcBorders>
            <w:shd w:val="clear" w:color="auto" w:fill="FFFFFF"/>
            <w:vAlign w:val="center"/>
          </w:tcPr>
          <w:p w14:paraId="5D3AA48D" w14:textId="573A3EC1"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2.266</w:t>
            </w:r>
          </w:p>
        </w:tc>
        <w:tc>
          <w:tcPr>
            <w:tcW w:w="320" w:type="pct"/>
            <w:tcBorders>
              <w:top w:val="dotted" w:sz="4" w:space="0" w:color="auto"/>
              <w:bottom w:val="dotted" w:sz="4" w:space="0" w:color="auto"/>
            </w:tcBorders>
            <w:shd w:val="clear" w:color="auto" w:fill="FFFFFF"/>
            <w:vAlign w:val="center"/>
          </w:tcPr>
          <w:p w14:paraId="2DC796DB" w14:textId="11A23C0D" w:rsidR="00734DB8" w:rsidRPr="002F6253" w:rsidRDefault="007F0E1A"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120</w:t>
            </w:r>
          </w:p>
        </w:tc>
        <w:tc>
          <w:tcPr>
            <w:tcW w:w="368" w:type="pct"/>
            <w:tcBorders>
              <w:top w:val="dotted" w:sz="4" w:space="0" w:color="auto"/>
              <w:bottom w:val="dotted" w:sz="4" w:space="0" w:color="auto"/>
            </w:tcBorders>
            <w:shd w:val="clear" w:color="auto" w:fill="FFFFFF"/>
            <w:vAlign w:val="center"/>
          </w:tcPr>
          <w:p w14:paraId="5CF31D08" w14:textId="6F20DDEA"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265</w:t>
            </w:r>
          </w:p>
        </w:tc>
        <w:tc>
          <w:tcPr>
            <w:tcW w:w="545" w:type="pct"/>
            <w:tcBorders>
              <w:top w:val="dotted" w:sz="4" w:space="0" w:color="auto"/>
              <w:bottom w:val="dotted" w:sz="4" w:space="0" w:color="auto"/>
            </w:tcBorders>
            <w:shd w:val="clear" w:color="auto" w:fill="FFFFFF"/>
            <w:noWrap/>
            <w:vAlign w:val="center"/>
          </w:tcPr>
          <w:p w14:paraId="75ADB510" w14:textId="3B82872A"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3.731</w:t>
            </w:r>
          </w:p>
        </w:tc>
      </w:tr>
      <w:tr w:rsidR="002F6253" w:rsidRPr="002F6253" w14:paraId="4D1B9E06" w14:textId="77777777" w:rsidTr="002F6253">
        <w:trPr>
          <w:trHeight w:val="284"/>
          <w:jc w:val="center"/>
        </w:trPr>
        <w:tc>
          <w:tcPr>
            <w:tcW w:w="394" w:type="pct"/>
            <w:tcBorders>
              <w:top w:val="dotted" w:sz="4" w:space="0" w:color="auto"/>
            </w:tcBorders>
            <w:shd w:val="clear" w:color="auto" w:fill="FFFFFF"/>
            <w:vAlign w:val="center"/>
          </w:tcPr>
          <w:p w14:paraId="66270922" w14:textId="77777777" w:rsidR="00734DB8" w:rsidRPr="002F6253" w:rsidRDefault="00734DB8"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569</w:t>
            </w:r>
          </w:p>
        </w:tc>
        <w:tc>
          <w:tcPr>
            <w:tcW w:w="1589" w:type="pct"/>
            <w:tcBorders>
              <w:top w:val="dotted" w:sz="4" w:space="0" w:color="auto"/>
            </w:tcBorders>
            <w:shd w:val="clear" w:color="auto" w:fill="FFFFFF"/>
            <w:vAlign w:val="center"/>
          </w:tcPr>
          <w:p w14:paraId="02965517" w14:textId="77777777" w:rsidR="00734DB8" w:rsidRPr="002F6253" w:rsidRDefault="00734DB8"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Остали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финансијски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расходи</w:t>
            </w:r>
            <w:proofErr w:type="spellEnd"/>
          </w:p>
        </w:tc>
        <w:tc>
          <w:tcPr>
            <w:tcW w:w="579" w:type="pct"/>
            <w:tcBorders>
              <w:top w:val="dotted" w:sz="4" w:space="0" w:color="auto"/>
            </w:tcBorders>
            <w:shd w:val="clear" w:color="auto" w:fill="FFFFFF"/>
            <w:vAlign w:val="center"/>
          </w:tcPr>
          <w:p w14:paraId="5C4B10DF" w14:textId="41D55B4A" w:rsidR="00734DB8" w:rsidRPr="002F6253" w:rsidRDefault="00734DB8"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Latn-BA"/>
              </w:rPr>
              <w:t>800</w:t>
            </w:r>
          </w:p>
        </w:tc>
        <w:tc>
          <w:tcPr>
            <w:tcW w:w="596" w:type="pct"/>
            <w:tcBorders>
              <w:top w:val="dotted" w:sz="4" w:space="0" w:color="auto"/>
            </w:tcBorders>
            <w:shd w:val="clear" w:color="auto" w:fill="FFFFFF"/>
            <w:vAlign w:val="center"/>
          </w:tcPr>
          <w:p w14:paraId="46D319B9" w14:textId="01A891E9"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3.961</w:t>
            </w:r>
          </w:p>
        </w:tc>
        <w:tc>
          <w:tcPr>
            <w:tcW w:w="609" w:type="pct"/>
            <w:tcBorders>
              <w:top w:val="dotted" w:sz="4" w:space="0" w:color="auto"/>
            </w:tcBorders>
            <w:shd w:val="clear" w:color="auto" w:fill="FFFFFF"/>
            <w:vAlign w:val="center"/>
          </w:tcPr>
          <w:p w14:paraId="2B8EAF77" w14:textId="6A9E2700" w:rsidR="00734DB8" w:rsidRPr="002F6253" w:rsidRDefault="00734DB8"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735</w:t>
            </w:r>
          </w:p>
        </w:tc>
        <w:tc>
          <w:tcPr>
            <w:tcW w:w="320" w:type="pct"/>
            <w:tcBorders>
              <w:top w:val="dotted" w:sz="4" w:space="0" w:color="auto"/>
            </w:tcBorders>
            <w:shd w:val="clear" w:color="auto" w:fill="FFFFFF"/>
            <w:vAlign w:val="center"/>
          </w:tcPr>
          <w:p w14:paraId="1BEE393B" w14:textId="563FA9EC"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495</w:t>
            </w:r>
          </w:p>
        </w:tc>
        <w:tc>
          <w:tcPr>
            <w:tcW w:w="368" w:type="pct"/>
            <w:tcBorders>
              <w:top w:val="dotted" w:sz="4" w:space="0" w:color="auto"/>
            </w:tcBorders>
            <w:shd w:val="clear" w:color="auto" w:fill="FFFFFF"/>
            <w:vAlign w:val="center"/>
          </w:tcPr>
          <w:p w14:paraId="1D164D79" w14:textId="5BC307F9"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539</w:t>
            </w:r>
          </w:p>
        </w:tc>
        <w:tc>
          <w:tcPr>
            <w:tcW w:w="545" w:type="pct"/>
            <w:tcBorders>
              <w:top w:val="dotted" w:sz="4" w:space="0" w:color="auto"/>
            </w:tcBorders>
            <w:shd w:val="clear" w:color="auto" w:fill="FFFFFF"/>
            <w:noWrap/>
            <w:vAlign w:val="center"/>
          </w:tcPr>
          <w:p w14:paraId="7BA6E7E8" w14:textId="03B2DEC2" w:rsidR="00734DB8" w:rsidRPr="002F6253" w:rsidRDefault="007F0E1A" w:rsidP="009A27BF">
            <w:pPr>
              <w:spacing w:line="276" w:lineRule="auto"/>
              <w:ind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3.225</w:t>
            </w:r>
          </w:p>
        </w:tc>
      </w:tr>
      <w:tr w:rsidR="002F6253" w:rsidRPr="002F6253" w14:paraId="428CBB5F" w14:textId="77777777" w:rsidTr="002F6253">
        <w:trPr>
          <w:trHeight w:val="284"/>
          <w:jc w:val="center"/>
        </w:trPr>
        <w:tc>
          <w:tcPr>
            <w:tcW w:w="394" w:type="pct"/>
            <w:shd w:val="clear" w:color="auto" w:fill="FFFFCC"/>
            <w:vAlign w:val="center"/>
          </w:tcPr>
          <w:p w14:paraId="378A3801"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III</w:t>
            </w:r>
          </w:p>
        </w:tc>
        <w:tc>
          <w:tcPr>
            <w:tcW w:w="1589" w:type="pct"/>
            <w:shd w:val="clear" w:color="auto" w:fill="FFFFCC"/>
            <w:vAlign w:val="center"/>
          </w:tcPr>
          <w:p w14:paraId="4C934073" w14:textId="77777777" w:rsidR="00734DB8" w:rsidRPr="002F6253" w:rsidRDefault="00734DB8" w:rsidP="009A27BF">
            <w:pPr>
              <w:spacing w:line="276" w:lineRule="auto"/>
              <w:ind w:left="-57" w:right="-57"/>
              <w:rPr>
                <w:rFonts w:asciiTheme="minorHAnsi" w:hAnsiTheme="minorHAnsi" w:cstheme="minorHAnsi"/>
                <w:b/>
                <w:bCs/>
                <w:iCs/>
                <w:sz w:val="19"/>
                <w:szCs w:val="19"/>
              </w:rPr>
            </w:pPr>
            <w:r w:rsidRPr="002F6253">
              <w:rPr>
                <w:rFonts w:asciiTheme="minorHAnsi" w:hAnsiTheme="minorHAnsi" w:cstheme="minorHAnsi"/>
                <w:b/>
                <w:bCs/>
                <w:iCs/>
                <w:sz w:val="19"/>
                <w:szCs w:val="19"/>
              </w:rPr>
              <w:t>ОСТАЛИ  РАСХОДИ</w:t>
            </w:r>
          </w:p>
        </w:tc>
        <w:tc>
          <w:tcPr>
            <w:tcW w:w="579" w:type="pct"/>
            <w:shd w:val="clear" w:color="auto" w:fill="FFFFCC"/>
            <w:vAlign w:val="center"/>
          </w:tcPr>
          <w:p w14:paraId="481C5D8F" w14:textId="311C0C03"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146.515</w:t>
            </w:r>
          </w:p>
        </w:tc>
        <w:tc>
          <w:tcPr>
            <w:tcW w:w="596" w:type="pct"/>
            <w:shd w:val="clear" w:color="auto" w:fill="FFFFCC"/>
            <w:vAlign w:val="center"/>
          </w:tcPr>
          <w:p w14:paraId="033E125E" w14:textId="14EA4E67"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336.408</w:t>
            </w:r>
          </w:p>
        </w:tc>
        <w:tc>
          <w:tcPr>
            <w:tcW w:w="609" w:type="pct"/>
            <w:shd w:val="clear" w:color="auto" w:fill="FFFFCC"/>
            <w:vAlign w:val="center"/>
          </w:tcPr>
          <w:p w14:paraId="7F534456" w14:textId="3E847262" w:rsidR="00734DB8" w:rsidRPr="002F6253" w:rsidRDefault="00734DB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129.31</w:t>
            </w:r>
            <w:r w:rsidR="007F0E1A" w:rsidRPr="002F6253">
              <w:rPr>
                <w:rFonts w:asciiTheme="minorHAnsi" w:hAnsiTheme="minorHAnsi" w:cstheme="minorHAnsi"/>
                <w:b/>
                <w:bCs/>
                <w:sz w:val="19"/>
                <w:szCs w:val="19"/>
                <w:lang w:val="sr-Cyrl-BA"/>
              </w:rPr>
              <w:t>8</w:t>
            </w:r>
          </w:p>
        </w:tc>
        <w:tc>
          <w:tcPr>
            <w:tcW w:w="320" w:type="pct"/>
            <w:shd w:val="clear" w:color="auto" w:fill="FFFFCC"/>
            <w:vAlign w:val="center"/>
          </w:tcPr>
          <w:p w14:paraId="38718D2F" w14:textId="5696E131"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230</w:t>
            </w:r>
          </w:p>
        </w:tc>
        <w:tc>
          <w:tcPr>
            <w:tcW w:w="368" w:type="pct"/>
            <w:shd w:val="clear" w:color="auto" w:fill="FFFFCC"/>
            <w:vAlign w:val="center"/>
          </w:tcPr>
          <w:p w14:paraId="77420AE1" w14:textId="5C1E7D79"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260</w:t>
            </w:r>
          </w:p>
        </w:tc>
        <w:tc>
          <w:tcPr>
            <w:tcW w:w="545" w:type="pct"/>
            <w:shd w:val="clear" w:color="auto" w:fill="FFFFCC"/>
            <w:noWrap/>
            <w:vAlign w:val="center"/>
          </w:tcPr>
          <w:p w14:paraId="3BA84C87" w14:textId="666F0BE0"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207.090</w:t>
            </w:r>
          </w:p>
        </w:tc>
      </w:tr>
      <w:tr w:rsidR="002F6253" w:rsidRPr="002F6253" w14:paraId="5C1FBFE1" w14:textId="77777777" w:rsidTr="002F6253">
        <w:trPr>
          <w:trHeight w:val="284"/>
          <w:jc w:val="center"/>
        </w:trPr>
        <w:tc>
          <w:tcPr>
            <w:tcW w:w="394" w:type="pct"/>
            <w:vAlign w:val="center"/>
          </w:tcPr>
          <w:p w14:paraId="2BFD0DAB" w14:textId="77777777" w:rsidR="007F0E1A" w:rsidRPr="002F6253" w:rsidRDefault="007F0E1A" w:rsidP="009A27BF">
            <w:pPr>
              <w:spacing w:line="276" w:lineRule="auto"/>
              <w:ind w:left="-144" w:right="-144"/>
              <w:jc w:val="center"/>
              <w:rPr>
                <w:rFonts w:asciiTheme="minorHAnsi" w:hAnsiTheme="minorHAnsi" w:cstheme="minorHAnsi"/>
                <w:sz w:val="19"/>
                <w:szCs w:val="19"/>
              </w:rPr>
            </w:pPr>
            <w:r w:rsidRPr="002F6253">
              <w:rPr>
                <w:rFonts w:asciiTheme="minorHAnsi" w:hAnsiTheme="minorHAnsi" w:cstheme="minorHAnsi"/>
                <w:sz w:val="19"/>
                <w:szCs w:val="19"/>
              </w:rPr>
              <w:t>570-579</w:t>
            </w:r>
          </w:p>
        </w:tc>
        <w:tc>
          <w:tcPr>
            <w:tcW w:w="1589" w:type="pct"/>
            <w:vAlign w:val="center"/>
          </w:tcPr>
          <w:p w14:paraId="26023104" w14:textId="77777777" w:rsidR="007F0E1A" w:rsidRPr="002F6253" w:rsidRDefault="007F0E1A" w:rsidP="009A27BF">
            <w:pPr>
              <w:spacing w:line="276" w:lineRule="auto"/>
              <w:ind w:left="-57" w:right="-57"/>
              <w:rPr>
                <w:rFonts w:asciiTheme="minorHAnsi" w:hAnsiTheme="minorHAnsi" w:cstheme="minorHAnsi"/>
                <w:sz w:val="19"/>
                <w:szCs w:val="19"/>
              </w:rPr>
            </w:pPr>
            <w:proofErr w:type="spellStart"/>
            <w:r w:rsidRPr="002F6253">
              <w:rPr>
                <w:rFonts w:asciiTheme="minorHAnsi" w:hAnsiTheme="minorHAnsi" w:cstheme="minorHAnsi"/>
                <w:sz w:val="19"/>
                <w:szCs w:val="19"/>
              </w:rPr>
              <w:t>Непословни</w:t>
            </w:r>
            <w:proofErr w:type="spellEnd"/>
            <w:r w:rsidRPr="002F6253">
              <w:rPr>
                <w:rFonts w:asciiTheme="minorHAnsi" w:hAnsiTheme="minorHAnsi" w:cstheme="minorHAnsi"/>
                <w:sz w:val="19"/>
                <w:szCs w:val="19"/>
              </w:rPr>
              <w:t xml:space="preserve">  и  </w:t>
            </w:r>
            <w:proofErr w:type="spellStart"/>
            <w:r w:rsidRPr="002F6253">
              <w:rPr>
                <w:rFonts w:asciiTheme="minorHAnsi" w:hAnsiTheme="minorHAnsi" w:cstheme="minorHAnsi"/>
                <w:sz w:val="19"/>
                <w:szCs w:val="19"/>
              </w:rPr>
              <w:t>ванредни</w:t>
            </w:r>
            <w:proofErr w:type="spellEnd"/>
            <w:r w:rsidRPr="002F6253">
              <w:rPr>
                <w:rFonts w:asciiTheme="minorHAnsi" w:hAnsiTheme="minorHAnsi" w:cstheme="minorHAnsi"/>
                <w:sz w:val="19"/>
                <w:szCs w:val="19"/>
              </w:rPr>
              <w:t xml:space="preserve"> </w:t>
            </w:r>
            <w:proofErr w:type="spellStart"/>
            <w:r w:rsidRPr="002F6253">
              <w:rPr>
                <w:rFonts w:asciiTheme="minorHAnsi" w:hAnsiTheme="minorHAnsi" w:cstheme="minorHAnsi"/>
                <w:sz w:val="19"/>
                <w:szCs w:val="19"/>
              </w:rPr>
              <w:t>расходи</w:t>
            </w:r>
            <w:proofErr w:type="spellEnd"/>
          </w:p>
        </w:tc>
        <w:tc>
          <w:tcPr>
            <w:tcW w:w="579" w:type="pct"/>
            <w:vAlign w:val="center"/>
          </w:tcPr>
          <w:p w14:paraId="3D1F1C67" w14:textId="1C0598AC" w:rsidR="007F0E1A" w:rsidRPr="002F6253" w:rsidRDefault="007F0E1A" w:rsidP="009A27BF">
            <w:pPr>
              <w:spacing w:line="276" w:lineRule="auto"/>
              <w:ind w:left="-57" w:right="-57"/>
              <w:jc w:val="right"/>
              <w:rPr>
                <w:rFonts w:asciiTheme="minorHAnsi" w:hAnsiTheme="minorHAnsi" w:cstheme="minorHAnsi"/>
                <w:bCs/>
                <w:sz w:val="19"/>
                <w:szCs w:val="19"/>
                <w:lang w:val="sr-Cyrl-BA"/>
              </w:rPr>
            </w:pPr>
            <w:r w:rsidRPr="002F6253">
              <w:rPr>
                <w:rFonts w:asciiTheme="minorHAnsi" w:hAnsiTheme="minorHAnsi" w:cstheme="minorHAnsi"/>
                <w:bCs/>
                <w:sz w:val="19"/>
                <w:szCs w:val="19"/>
                <w:lang w:val="sr-Latn-BA"/>
              </w:rPr>
              <w:t>146.515</w:t>
            </w:r>
          </w:p>
        </w:tc>
        <w:tc>
          <w:tcPr>
            <w:tcW w:w="596" w:type="pct"/>
            <w:shd w:val="clear" w:color="auto" w:fill="auto"/>
            <w:vAlign w:val="center"/>
          </w:tcPr>
          <w:p w14:paraId="6D916CDD" w14:textId="1CD52BBA" w:rsidR="007F0E1A" w:rsidRPr="002F6253" w:rsidRDefault="007F0E1A"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336.408</w:t>
            </w:r>
          </w:p>
        </w:tc>
        <w:tc>
          <w:tcPr>
            <w:tcW w:w="609" w:type="pct"/>
            <w:shd w:val="clear" w:color="auto" w:fill="auto"/>
            <w:vAlign w:val="center"/>
          </w:tcPr>
          <w:p w14:paraId="7F0A4521" w14:textId="1709900D" w:rsidR="007F0E1A" w:rsidRPr="002F6253" w:rsidRDefault="007F0E1A"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129.318</w:t>
            </w:r>
          </w:p>
        </w:tc>
        <w:tc>
          <w:tcPr>
            <w:tcW w:w="320" w:type="pct"/>
            <w:shd w:val="clear" w:color="auto" w:fill="auto"/>
            <w:vAlign w:val="center"/>
          </w:tcPr>
          <w:p w14:paraId="480B0417" w14:textId="64E80F13" w:rsidR="007F0E1A" w:rsidRPr="002F6253" w:rsidRDefault="007F0E1A"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230</w:t>
            </w:r>
          </w:p>
        </w:tc>
        <w:tc>
          <w:tcPr>
            <w:tcW w:w="368" w:type="pct"/>
            <w:shd w:val="clear" w:color="auto" w:fill="auto"/>
            <w:vAlign w:val="center"/>
          </w:tcPr>
          <w:p w14:paraId="69A8BEFE" w14:textId="35972944" w:rsidR="007F0E1A" w:rsidRPr="002F6253" w:rsidRDefault="007F0E1A"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260</w:t>
            </w:r>
          </w:p>
        </w:tc>
        <w:tc>
          <w:tcPr>
            <w:tcW w:w="545" w:type="pct"/>
            <w:shd w:val="clear" w:color="auto" w:fill="auto"/>
            <w:noWrap/>
            <w:vAlign w:val="center"/>
          </w:tcPr>
          <w:p w14:paraId="09B411E9" w14:textId="0316D59F" w:rsidR="007F0E1A" w:rsidRPr="002F6253" w:rsidRDefault="007F0E1A" w:rsidP="009A27BF">
            <w:pPr>
              <w:spacing w:line="276" w:lineRule="auto"/>
              <w:ind w:left="-57" w:right="-57"/>
              <w:jc w:val="right"/>
              <w:rPr>
                <w:rFonts w:asciiTheme="minorHAnsi" w:hAnsiTheme="minorHAnsi" w:cstheme="minorHAnsi"/>
                <w:sz w:val="19"/>
                <w:szCs w:val="19"/>
                <w:lang w:val="sr-Cyrl-BA"/>
              </w:rPr>
            </w:pPr>
            <w:r w:rsidRPr="002F6253">
              <w:rPr>
                <w:rFonts w:asciiTheme="minorHAnsi" w:hAnsiTheme="minorHAnsi" w:cstheme="minorHAnsi"/>
                <w:sz w:val="19"/>
                <w:szCs w:val="19"/>
                <w:lang w:val="sr-Cyrl-BA"/>
              </w:rPr>
              <w:t>207.090</w:t>
            </w:r>
          </w:p>
        </w:tc>
      </w:tr>
      <w:tr w:rsidR="002F6253" w:rsidRPr="002F6253" w14:paraId="037C93CD" w14:textId="77777777" w:rsidTr="002F6253">
        <w:trPr>
          <w:trHeight w:val="284"/>
          <w:jc w:val="center"/>
        </w:trPr>
        <w:tc>
          <w:tcPr>
            <w:tcW w:w="394" w:type="pct"/>
            <w:shd w:val="clear" w:color="auto" w:fill="FFFFCC"/>
            <w:vAlign w:val="center"/>
          </w:tcPr>
          <w:p w14:paraId="49110955"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IV</w:t>
            </w:r>
          </w:p>
        </w:tc>
        <w:tc>
          <w:tcPr>
            <w:tcW w:w="1589" w:type="pct"/>
            <w:shd w:val="clear" w:color="auto" w:fill="FFFFCC"/>
            <w:vAlign w:val="center"/>
          </w:tcPr>
          <w:p w14:paraId="2D9FDF9E" w14:textId="77777777" w:rsidR="00734DB8" w:rsidRPr="002F6253" w:rsidRDefault="00734DB8" w:rsidP="009A27BF">
            <w:pPr>
              <w:spacing w:line="276" w:lineRule="auto"/>
              <w:ind w:left="-57" w:right="-57"/>
              <w:rPr>
                <w:rFonts w:asciiTheme="minorHAnsi" w:hAnsiTheme="minorHAnsi" w:cstheme="minorHAnsi"/>
                <w:b/>
                <w:bCs/>
                <w:iCs/>
                <w:sz w:val="19"/>
                <w:szCs w:val="19"/>
                <w:lang w:val="ru-RU"/>
              </w:rPr>
            </w:pPr>
            <w:r w:rsidRPr="002F6253">
              <w:rPr>
                <w:rFonts w:asciiTheme="minorHAnsi" w:hAnsiTheme="minorHAnsi" w:cstheme="minorHAnsi"/>
                <w:b/>
                <w:bCs/>
                <w:iCs/>
                <w:sz w:val="19"/>
                <w:szCs w:val="19"/>
                <w:lang w:val="ru-RU"/>
              </w:rPr>
              <w:t>РАСХОДИ ОД УСКЛАЂИВАЊА ВР</w:t>
            </w:r>
            <w:r w:rsidRPr="002F6253">
              <w:rPr>
                <w:rFonts w:asciiTheme="minorHAnsi" w:hAnsiTheme="minorHAnsi" w:cstheme="minorHAnsi"/>
                <w:b/>
                <w:bCs/>
                <w:iCs/>
                <w:sz w:val="19"/>
                <w:szCs w:val="19"/>
                <w:lang w:val="bs-Cyrl-BA"/>
              </w:rPr>
              <w:t>ИЈЕДНОСТИ</w:t>
            </w:r>
            <w:r w:rsidRPr="002F6253">
              <w:rPr>
                <w:rFonts w:asciiTheme="minorHAnsi" w:hAnsiTheme="minorHAnsi" w:cstheme="minorHAnsi"/>
                <w:b/>
                <w:bCs/>
                <w:iCs/>
                <w:sz w:val="19"/>
                <w:szCs w:val="19"/>
                <w:lang w:val="ru-RU"/>
              </w:rPr>
              <w:t xml:space="preserve"> ИМОВИНЕ</w:t>
            </w:r>
          </w:p>
        </w:tc>
        <w:tc>
          <w:tcPr>
            <w:tcW w:w="579" w:type="pct"/>
            <w:shd w:val="clear" w:color="auto" w:fill="FFFFCC"/>
            <w:vAlign w:val="center"/>
          </w:tcPr>
          <w:p w14:paraId="69526CCA" w14:textId="1DBEC033"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350.750</w:t>
            </w:r>
          </w:p>
        </w:tc>
        <w:tc>
          <w:tcPr>
            <w:tcW w:w="596" w:type="pct"/>
            <w:shd w:val="clear" w:color="auto" w:fill="FFFFCC"/>
            <w:vAlign w:val="center"/>
          </w:tcPr>
          <w:p w14:paraId="1A246AA9" w14:textId="67E4B6F7"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543.792</w:t>
            </w:r>
          </w:p>
        </w:tc>
        <w:tc>
          <w:tcPr>
            <w:tcW w:w="609" w:type="pct"/>
            <w:shd w:val="clear" w:color="auto" w:fill="FFFFCC"/>
            <w:vAlign w:val="center"/>
          </w:tcPr>
          <w:p w14:paraId="021C90BE" w14:textId="2CC5EB83"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754.898</w:t>
            </w:r>
          </w:p>
        </w:tc>
        <w:tc>
          <w:tcPr>
            <w:tcW w:w="320" w:type="pct"/>
            <w:shd w:val="clear" w:color="auto" w:fill="FFFFCC"/>
            <w:vAlign w:val="center"/>
          </w:tcPr>
          <w:p w14:paraId="1CE9771B" w14:textId="3DB9C76F" w:rsidR="00734DB8" w:rsidRPr="002F6253" w:rsidRDefault="007F0E1A"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155</w:t>
            </w:r>
          </w:p>
        </w:tc>
        <w:tc>
          <w:tcPr>
            <w:tcW w:w="368" w:type="pct"/>
            <w:shd w:val="clear" w:color="auto" w:fill="FFFFCC"/>
            <w:vAlign w:val="center"/>
          </w:tcPr>
          <w:p w14:paraId="438B157C" w14:textId="6BCB9582" w:rsidR="00734DB8" w:rsidRPr="002F6253" w:rsidRDefault="007F0E1A"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72</w:t>
            </w:r>
          </w:p>
        </w:tc>
        <w:tc>
          <w:tcPr>
            <w:tcW w:w="545" w:type="pct"/>
            <w:shd w:val="clear" w:color="auto" w:fill="FFFFCC"/>
            <w:vAlign w:val="center"/>
          </w:tcPr>
          <w:p w14:paraId="49C41C40" w14:textId="20E1E940"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-211.106</w:t>
            </w:r>
          </w:p>
        </w:tc>
      </w:tr>
      <w:tr w:rsidR="002F6253" w:rsidRPr="002F6253" w14:paraId="3102A608" w14:textId="77777777" w:rsidTr="002F6253">
        <w:trPr>
          <w:trHeight w:val="284"/>
          <w:jc w:val="center"/>
        </w:trPr>
        <w:tc>
          <w:tcPr>
            <w:tcW w:w="394" w:type="pct"/>
            <w:tcBorders>
              <w:bottom w:val="single" w:sz="4" w:space="0" w:color="000000"/>
            </w:tcBorders>
            <w:shd w:val="clear" w:color="auto" w:fill="FFFFCC"/>
            <w:vAlign w:val="center"/>
          </w:tcPr>
          <w:p w14:paraId="5D3EDD10"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V</w:t>
            </w:r>
          </w:p>
        </w:tc>
        <w:tc>
          <w:tcPr>
            <w:tcW w:w="1589" w:type="pct"/>
            <w:tcBorders>
              <w:bottom w:val="single" w:sz="4" w:space="0" w:color="000000"/>
            </w:tcBorders>
            <w:shd w:val="clear" w:color="auto" w:fill="FFFFCC"/>
            <w:vAlign w:val="center"/>
          </w:tcPr>
          <w:p w14:paraId="4FB3947D" w14:textId="77777777" w:rsidR="00734DB8" w:rsidRPr="002F6253" w:rsidRDefault="00734DB8" w:rsidP="009A27BF">
            <w:pPr>
              <w:spacing w:line="276" w:lineRule="auto"/>
              <w:ind w:left="-57" w:right="-57"/>
              <w:rPr>
                <w:rFonts w:asciiTheme="minorHAnsi" w:hAnsiTheme="minorHAnsi" w:cstheme="minorHAnsi"/>
                <w:b/>
                <w:sz w:val="19"/>
                <w:szCs w:val="19"/>
                <w:lang w:val="ru-RU"/>
              </w:rPr>
            </w:pPr>
            <w:r w:rsidRPr="002F6253">
              <w:rPr>
                <w:rFonts w:asciiTheme="minorHAnsi" w:hAnsiTheme="minorHAnsi" w:cstheme="minorHAnsi"/>
                <w:b/>
                <w:sz w:val="19"/>
                <w:szCs w:val="19"/>
                <w:lang w:val="ru-RU"/>
              </w:rPr>
              <w:t>РАСХОДИ ПО ОСНОВУ ИСПР. ГРЕШАКА ИЗ РАНИЈИХ ГОДИНА</w:t>
            </w:r>
          </w:p>
        </w:tc>
        <w:tc>
          <w:tcPr>
            <w:tcW w:w="579" w:type="pct"/>
            <w:shd w:val="clear" w:color="auto" w:fill="FFFFCC"/>
            <w:vAlign w:val="center"/>
          </w:tcPr>
          <w:p w14:paraId="37546BE8" w14:textId="39E02378"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200.000</w:t>
            </w:r>
          </w:p>
        </w:tc>
        <w:tc>
          <w:tcPr>
            <w:tcW w:w="596" w:type="pct"/>
            <w:tcBorders>
              <w:bottom w:val="single" w:sz="4" w:space="0" w:color="000000"/>
            </w:tcBorders>
            <w:shd w:val="clear" w:color="auto" w:fill="FFFFCC"/>
            <w:vAlign w:val="center"/>
          </w:tcPr>
          <w:p w14:paraId="3CBC7DB8" w14:textId="55684B35"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394.277</w:t>
            </w:r>
          </w:p>
        </w:tc>
        <w:tc>
          <w:tcPr>
            <w:tcW w:w="609" w:type="pct"/>
            <w:tcBorders>
              <w:bottom w:val="single" w:sz="4" w:space="0" w:color="000000"/>
            </w:tcBorders>
            <w:shd w:val="clear" w:color="auto" w:fill="FFFFCC"/>
            <w:vAlign w:val="center"/>
          </w:tcPr>
          <w:p w14:paraId="262FDEE7" w14:textId="5E3F571D" w:rsidR="00734DB8" w:rsidRPr="002F6253" w:rsidRDefault="00734DB8" w:rsidP="009A27BF">
            <w:pPr>
              <w:spacing w:line="276" w:lineRule="auto"/>
              <w:ind w:right="-57"/>
              <w:jc w:val="right"/>
              <w:rPr>
                <w:rFonts w:asciiTheme="minorHAnsi" w:hAnsiTheme="minorHAnsi" w:cstheme="minorHAnsi"/>
                <w:b/>
                <w:bCs/>
                <w:sz w:val="19"/>
                <w:szCs w:val="19"/>
              </w:rPr>
            </w:pPr>
            <w:r w:rsidRPr="002F6253">
              <w:rPr>
                <w:rFonts w:asciiTheme="minorHAnsi" w:hAnsiTheme="minorHAnsi" w:cstheme="minorHAnsi"/>
                <w:b/>
                <w:bCs/>
                <w:sz w:val="19"/>
                <w:szCs w:val="19"/>
                <w:lang w:val="sr-Cyrl-BA"/>
              </w:rPr>
              <w:t>367.239</w:t>
            </w:r>
          </w:p>
        </w:tc>
        <w:tc>
          <w:tcPr>
            <w:tcW w:w="320" w:type="pct"/>
            <w:tcBorders>
              <w:bottom w:val="single" w:sz="4" w:space="0" w:color="000000"/>
            </w:tcBorders>
            <w:shd w:val="clear" w:color="auto" w:fill="FFFFCC"/>
            <w:vAlign w:val="center"/>
          </w:tcPr>
          <w:p w14:paraId="1586FC58" w14:textId="4A865A5F" w:rsidR="00734DB8" w:rsidRPr="002F6253" w:rsidRDefault="007F0E1A"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197</w:t>
            </w:r>
          </w:p>
        </w:tc>
        <w:tc>
          <w:tcPr>
            <w:tcW w:w="368" w:type="pct"/>
            <w:tcBorders>
              <w:bottom w:val="single" w:sz="4" w:space="0" w:color="000000"/>
            </w:tcBorders>
            <w:shd w:val="clear" w:color="auto" w:fill="FFFFCC"/>
            <w:vAlign w:val="center"/>
          </w:tcPr>
          <w:p w14:paraId="768B66D3" w14:textId="2406A3B1"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107</w:t>
            </w:r>
          </w:p>
        </w:tc>
        <w:tc>
          <w:tcPr>
            <w:tcW w:w="545" w:type="pct"/>
            <w:tcBorders>
              <w:bottom w:val="single" w:sz="4" w:space="0" w:color="000000"/>
            </w:tcBorders>
            <w:shd w:val="clear" w:color="auto" w:fill="FFFFCC"/>
            <w:vAlign w:val="center"/>
          </w:tcPr>
          <w:p w14:paraId="5CF4A8F5" w14:textId="2A210284"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27.038</w:t>
            </w:r>
          </w:p>
        </w:tc>
      </w:tr>
      <w:tr w:rsidR="002F6253" w:rsidRPr="002F6253" w14:paraId="1987C9D2" w14:textId="77777777" w:rsidTr="002F6253">
        <w:trPr>
          <w:trHeight w:val="284"/>
          <w:jc w:val="center"/>
        </w:trPr>
        <w:tc>
          <w:tcPr>
            <w:tcW w:w="394" w:type="pct"/>
            <w:tcBorders>
              <w:bottom w:val="single" w:sz="4" w:space="0" w:color="000000"/>
            </w:tcBorders>
            <w:shd w:val="clear" w:color="auto" w:fill="FFFF99"/>
            <w:vAlign w:val="center"/>
          </w:tcPr>
          <w:p w14:paraId="4DA85161" w14:textId="77777777" w:rsidR="00734DB8" w:rsidRPr="002F6253" w:rsidRDefault="00734DB8" w:rsidP="009A27BF">
            <w:pPr>
              <w:spacing w:line="276" w:lineRule="auto"/>
              <w:ind w:left="-144" w:right="-144"/>
              <w:jc w:val="center"/>
              <w:rPr>
                <w:rFonts w:asciiTheme="minorHAnsi" w:hAnsiTheme="minorHAnsi" w:cstheme="minorHAnsi"/>
                <w:b/>
                <w:bCs/>
                <w:iCs/>
                <w:sz w:val="19"/>
                <w:szCs w:val="19"/>
              </w:rPr>
            </w:pPr>
            <w:r w:rsidRPr="002F6253">
              <w:rPr>
                <w:rFonts w:asciiTheme="minorHAnsi" w:hAnsiTheme="minorHAnsi" w:cstheme="minorHAnsi"/>
                <w:b/>
                <w:bCs/>
                <w:iCs/>
                <w:sz w:val="19"/>
                <w:szCs w:val="19"/>
              </w:rPr>
              <w:t> </w:t>
            </w:r>
          </w:p>
        </w:tc>
        <w:tc>
          <w:tcPr>
            <w:tcW w:w="1589" w:type="pct"/>
            <w:tcBorders>
              <w:bottom w:val="single" w:sz="4" w:space="0" w:color="000000"/>
            </w:tcBorders>
            <w:shd w:val="clear" w:color="auto" w:fill="FFFF99"/>
            <w:vAlign w:val="center"/>
          </w:tcPr>
          <w:p w14:paraId="4D46D339" w14:textId="77777777" w:rsidR="00734DB8" w:rsidRPr="002F6253" w:rsidRDefault="00734DB8" w:rsidP="009A27BF">
            <w:pPr>
              <w:spacing w:line="276" w:lineRule="auto"/>
              <w:ind w:left="-57" w:right="-57"/>
              <w:rPr>
                <w:rFonts w:asciiTheme="minorHAnsi" w:hAnsiTheme="minorHAnsi" w:cstheme="minorHAnsi"/>
                <w:b/>
                <w:bCs/>
                <w:iCs/>
                <w:sz w:val="19"/>
                <w:szCs w:val="19"/>
                <w:lang w:val="ru-RU"/>
              </w:rPr>
            </w:pPr>
            <w:r w:rsidRPr="002F6253">
              <w:rPr>
                <w:rFonts w:asciiTheme="minorHAnsi" w:hAnsiTheme="minorHAnsi" w:cstheme="minorHAnsi"/>
                <w:b/>
                <w:bCs/>
                <w:iCs/>
                <w:sz w:val="19"/>
                <w:szCs w:val="19"/>
                <w:lang w:val="ru-RU"/>
              </w:rPr>
              <w:t>УКУПНИ  РАСХОДИ</w:t>
            </w:r>
          </w:p>
        </w:tc>
        <w:tc>
          <w:tcPr>
            <w:tcW w:w="579" w:type="pct"/>
            <w:shd w:val="clear" w:color="auto" w:fill="FFFF99"/>
            <w:vAlign w:val="center"/>
          </w:tcPr>
          <w:p w14:paraId="31221B82" w14:textId="66BD7C3F" w:rsidR="00734DB8" w:rsidRPr="002F6253" w:rsidRDefault="00734DB8" w:rsidP="009A27BF">
            <w:pPr>
              <w:spacing w:line="276" w:lineRule="auto"/>
              <w:ind w:left="-57"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Latn-BA"/>
              </w:rPr>
              <w:t>105.699.888</w:t>
            </w:r>
          </w:p>
        </w:tc>
        <w:tc>
          <w:tcPr>
            <w:tcW w:w="596" w:type="pct"/>
            <w:tcBorders>
              <w:bottom w:val="single" w:sz="4" w:space="0" w:color="000000"/>
            </w:tcBorders>
            <w:shd w:val="clear" w:color="auto" w:fill="FFFF99"/>
            <w:vAlign w:val="center"/>
          </w:tcPr>
          <w:p w14:paraId="04860FFD" w14:textId="372950A8"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112.275.347</w:t>
            </w:r>
          </w:p>
        </w:tc>
        <w:tc>
          <w:tcPr>
            <w:tcW w:w="609" w:type="pct"/>
            <w:tcBorders>
              <w:bottom w:val="single" w:sz="4" w:space="0" w:color="000000"/>
            </w:tcBorders>
            <w:shd w:val="clear" w:color="auto" w:fill="FFFF99"/>
            <w:vAlign w:val="center"/>
          </w:tcPr>
          <w:p w14:paraId="26201482" w14:textId="3687FB34" w:rsidR="00734DB8" w:rsidRPr="002F6253" w:rsidRDefault="00734DB8"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101.434.549</w:t>
            </w:r>
          </w:p>
        </w:tc>
        <w:tc>
          <w:tcPr>
            <w:tcW w:w="320" w:type="pct"/>
            <w:tcBorders>
              <w:bottom w:val="single" w:sz="4" w:space="0" w:color="000000"/>
            </w:tcBorders>
            <w:shd w:val="clear" w:color="auto" w:fill="FFFF99"/>
            <w:vAlign w:val="center"/>
          </w:tcPr>
          <w:p w14:paraId="37BF9086" w14:textId="5C5C5010"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106</w:t>
            </w:r>
          </w:p>
        </w:tc>
        <w:tc>
          <w:tcPr>
            <w:tcW w:w="368" w:type="pct"/>
            <w:tcBorders>
              <w:bottom w:val="single" w:sz="4" w:space="0" w:color="000000"/>
            </w:tcBorders>
            <w:shd w:val="clear" w:color="auto" w:fill="FFFF99"/>
            <w:vAlign w:val="center"/>
          </w:tcPr>
          <w:p w14:paraId="4B184197" w14:textId="261E7483"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111</w:t>
            </w:r>
          </w:p>
        </w:tc>
        <w:tc>
          <w:tcPr>
            <w:tcW w:w="545" w:type="pct"/>
            <w:tcBorders>
              <w:bottom w:val="single" w:sz="4" w:space="0" w:color="000000"/>
            </w:tcBorders>
            <w:shd w:val="clear" w:color="auto" w:fill="FFFF99"/>
            <w:vAlign w:val="center"/>
          </w:tcPr>
          <w:p w14:paraId="7C9920AF" w14:textId="17AB531A" w:rsidR="00734DB8" w:rsidRPr="002F6253" w:rsidRDefault="007F0E1A" w:rsidP="009A27BF">
            <w:pPr>
              <w:spacing w:line="276" w:lineRule="auto"/>
              <w:ind w:right="-57"/>
              <w:jc w:val="right"/>
              <w:rPr>
                <w:rFonts w:asciiTheme="minorHAnsi" w:hAnsiTheme="minorHAnsi" w:cstheme="minorHAnsi"/>
                <w:b/>
                <w:bCs/>
                <w:sz w:val="19"/>
                <w:szCs w:val="19"/>
                <w:lang w:val="sr-Cyrl-BA"/>
              </w:rPr>
            </w:pPr>
            <w:r w:rsidRPr="002F6253">
              <w:rPr>
                <w:rFonts w:asciiTheme="minorHAnsi" w:hAnsiTheme="minorHAnsi" w:cstheme="minorHAnsi"/>
                <w:b/>
                <w:bCs/>
                <w:sz w:val="19"/>
                <w:szCs w:val="19"/>
                <w:lang w:val="sr-Cyrl-BA"/>
              </w:rPr>
              <w:t>10.840.79</w:t>
            </w:r>
            <w:r w:rsidR="00317540" w:rsidRPr="002F6253">
              <w:rPr>
                <w:rFonts w:asciiTheme="minorHAnsi" w:hAnsiTheme="minorHAnsi" w:cstheme="minorHAnsi"/>
                <w:b/>
                <w:bCs/>
                <w:sz w:val="19"/>
                <w:szCs w:val="19"/>
                <w:lang w:val="sr-Cyrl-BA"/>
              </w:rPr>
              <w:t>7</w:t>
            </w:r>
          </w:p>
        </w:tc>
      </w:tr>
    </w:tbl>
    <w:p w14:paraId="095634AA" w14:textId="77777777" w:rsidR="002D4890" w:rsidRPr="002F6253" w:rsidRDefault="002D4890" w:rsidP="002D4890">
      <w:pPr>
        <w:ind w:firstLine="360"/>
        <w:jc w:val="both"/>
        <w:rPr>
          <w:rFonts w:asciiTheme="minorHAnsi" w:hAnsiTheme="minorHAnsi" w:cstheme="minorHAnsi"/>
          <w:sz w:val="22"/>
          <w:szCs w:val="22"/>
          <w:lang w:val="sr-Cyrl-CS"/>
        </w:rPr>
      </w:pPr>
    </w:p>
    <w:p w14:paraId="4B2F1A26" w14:textId="1CB33284" w:rsidR="002D4890" w:rsidRPr="002F6253" w:rsidRDefault="00BF7F88" w:rsidP="002F6253">
      <w:pPr>
        <w:spacing w:line="276" w:lineRule="auto"/>
        <w:ind w:firstLine="270"/>
        <w:jc w:val="both"/>
        <w:rPr>
          <w:rFonts w:asciiTheme="minorHAnsi" w:hAnsiTheme="minorHAnsi" w:cstheme="minorHAnsi"/>
          <w:noProof/>
          <w:sz w:val="22"/>
          <w:szCs w:val="22"/>
          <w:lang w:val="ru-RU"/>
        </w:rPr>
      </w:pPr>
      <w:r w:rsidRPr="002F6253">
        <w:rPr>
          <w:rFonts w:asciiTheme="minorHAnsi" w:hAnsiTheme="minorHAnsi" w:cstheme="minorHAnsi"/>
          <w:noProof/>
          <w:sz w:val="22"/>
          <w:szCs w:val="22"/>
          <w:lang w:val="sr-Cyrl-CS"/>
        </w:rPr>
        <w:t xml:space="preserve">У </w:t>
      </w:r>
      <w:r w:rsidR="00C34023" w:rsidRPr="002F6253">
        <w:rPr>
          <w:rFonts w:asciiTheme="minorHAnsi" w:hAnsiTheme="minorHAnsi" w:cstheme="minorHAnsi"/>
          <w:noProof/>
          <w:sz w:val="22"/>
          <w:szCs w:val="22"/>
          <w:lang w:val="sr-Cyrl-CS"/>
        </w:rPr>
        <w:t>пословној</w:t>
      </w:r>
      <w:r w:rsidR="002D4890" w:rsidRPr="002F6253">
        <w:rPr>
          <w:rFonts w:asciiTheme="minorHAnsi" w:hAnsiTheme="minorHAnsi" w:cstheme="minorHAnsi"/>
          <w:noProof/>
          <w:sz w:val="22"/>
          <w:szCs w:val="22"/>
          <w:lang w:val="bs-Latn-BA"/>
        </w:rPr>
        <w:t xml:space="preserve"> </w:t>
      </w:r>
      <w:r w:rsidR="002D4890" w:rsidRPr="002F6253">
        <w:rPr>
          <w:rFonts w:asciiTheme="minorHAnsi" w:hAnsiTheme="minorHAnsi" w:cstheme="minorHAnsi"/>
          <w:noProof/>
          <w:sz w:val="22"/>
          <w:szCs w:val="22"/>
          <w:lang w:val="sr-Cyrl-CS"/>
        </w:rPr>
        <w:t>202</w:t>
      </w:r>
      <w:r w:rsidR="002F0BCF" w:rsidRPr="002F6253">
        <w:rPr>
          <w:rFonts w:asciiTheme="minorHAnsi" w:hAnsiTheme="minorHAnsi" w:cstheme="minorHAnsi"/>
          <w:noProof/>
          <w:sz w:val="22"/>
          <w:szCs w:val="22"/>
          <w:lang w:val="sr-Cyrl-CS"/>
        </w:rPr>
        <w:t>5</w:t>
      </w:r>
      <w:r w:rsidR="002D4890" w:rsidRPr="002F6253">
        <w:rPr>
          <w:rFonts w:asciiTheme="minorHAnsi" w:hAnsiTheme="minorHAnsi" w:cstheme="minorHAnsi"/>
          <w:noProof/>
          <w:sz w:val="22"/>
          <w:szCs w:val="22"/>
          <w:lang w:val="sr-Cyrl-CS"/>
        </w:rPr>
        <w:t>. годин</w:t>
      </w:r>
      <w:r w:rsidR="00C34023" w:rsidRPr="002F6253">
        <w:rPr>
          <w:rFonts w:asciiTheme="minorHAnsi" w:hAnsiTheme="minorHAnsi" w:cstheme="minorHAnsi"/>
          <w:noProof/>
          <w:sz w:val="22"/>
          <w:szCs w:val="22"/>
          <w:lang w:val="bs-Cyrl-BA"/>
        </w:rPr>
        <w:t>и</w:t>
      </w:r>
      <w:r w:rsidR="002D4890" w:rsidRPr="002F6253">
        <w:rPr>
          <w:rFonts w:asciiTheme="minorHAnsi" w:hAnsiTheme="minorHAnsi" w:cstheme="minorHAnsi"/>
          <w:noProof/>
          <w:sz w:val="22"/>
          <w:szCs w:val="22"/>
          <w:lang w:val="sr-Cyrl-CS"/>
        </w:rPr>
        <w:t xml:space="preserve"> пословни расходи остварени су у износу од </w:t>
      </w:r>
      <w:r w:rsidR="00441157" w:rsidRPr="002F6253">
        <w:rPr>
          <w:rFonts w:asciiTheme="minorHAnsi" w:hAnsiTheme="minorHAnsi" w:cstheme="minorHAnsi"/>
          <w:noProof/>
          <w:sz w:val="22"/>
          <w:szCs w:val="22"/>
          <w:lang w:val="sr-Cyrl-BA"/>
        </w:rPr>
        <w:t>110.470.207</w:t>
      </w:r>
      <w:r w:rsidR="002D4890" w:rsidRPr="002F6253">
        <w:rPr>
          <w:rFonts w:asciiTheme="minorHAnsi" w:hAnsiTheme="minorHAnsi" w:cstheme="minorHAnsi"/>
          <w:noProof/>
          <w:sz w:val="22"/>
          <w:szCs w:val="22"/>
          <w:lang w:val="sr-Cyrl-CS"/>
        </w:rPr>
        <w:t xml:space="preserve"> КМ. Пословни расходи су већи за </w:t>
      </w:r>
      <w:r w:rsidR="00441157" w:rsidRPr="002F6253">
        <w:rPr>
          <w:rFonts w:asciiTheme="minorHAnsi" w:hAnsiTheme="minorHAnsi" w:cstheme="minorHAnsi"/>
          <w:noProof/>
          <w:sz w:val="22"/>
          <w:szCs w:val="22"/>
          <w:lang w:val="sr-Cyrl-BA"/>
        </w:rPr>
        <w:t>10.755.061</w:t>
      </w:r>
      <w:r w:rsidR="002D4890" w:rsidRPr="002F6253">
        <w:rPr>
          <w:rFonts w:asciiTheme="minorHAnsi" w:hAnsiTheme="minorHAnsi" w:cstheme="minorHAnsi"/>
          <w:noProof/>
          <w:sz w:val="22"/>
          <w:szCs w:val="22"/>
          <w:lang w:val="sr-Cyrl-CS"/>
        </w:rPr>
        <w:t xml:space="preserve"> КМ, односно за </w:t>
      </w:r>
      <w:r w:rsidR="00441157" w:rsidRPr="002F6253">
        <w:rPr>
          <w:rFonts w:asciiTheme="minorHAnsi" w:hAnsiTheme="minorHAnsi" w:cstheme="minorHAnsi"/>
          <w:noProof/>
          <w:sz w:val="22"/>
          <w:szCs w:val="22"/>
          <w:lang w:val="sr-Cyrl-CS"/>
        </w:rPr>
        <w:t>11</w:t>
      </w:r>
      <w:r w:rsidR="002D4890" w:rsidRPr="002F6253">
        <w:rPr>
          <w:rFonts w:asciiTheme="minorHAnsi" w:hAnsiTheme="minorHAnsi" w:cstheme="minorHAnsi"/>
          <w:noProof/>
          <w:sz w:val="22"/>
          <w:szCs w:val="22"/>
          <w:lang w:val="sr-Cyrl-CS"/>
        </w:rPr>
        <w:t>% у односу на прошл</w:t>
      </w:r>
      <w:r w:rsidR="007F3EA7" w:rsidRPr="002F6253">
        <w:rPr>
          <w:rFonts w:asciiTheme="minorHAnsi" w:hAnsiTheme="minorHAnsi" w:cstheme="minorHAnsi"/>
          <w:noProof/>
          <w:sz w:val="22"/>
          <w:szCs w:val="22"/>
          <w:lang w:val="sr-Cyrl-CS"/>
        </w:rPr>
        <w:t>у</w:t>
      </w:r>
      <w:r w:rsidR="002D4890" w:rsidRPr="002F6253">
        <w:rPr>
          <w:rFonts w:asciiTheme="minorHAnsi" w:hAnsiTheme="minorHAnsi" w:cstheme="minorHAnsi"/>
          <w:noProof/>
          <w:sz w:val="22"/>
          <w:szCs w:val="22"/>
          <w:lang w:val="sr-Cyrl-CS"/>
        </w:rPr>
        <w:t xml:space="preserve"> годин</w:t>
      </w:r>
      <w:r w:rsidR="007F3EA7" w:rsidRPr="002F6253">
        <w:rPr>
          <w:rFonts w:asciiTheme="minorHAnsi" w:hAnsiTheme="minorHAnsi" w:cstheme="minorHAnsi"/>
          <w:noProof/>
          <w:sz w:val="22"/>
          <w:szCs w:val="22"/>
          <w:lang w:val="sr-Cyrl-CS"/>
        </w:rPr>
        <w:t>у</w:t>
      </w:r>
      <w:r w:rsidR="002D4890" w:rsidRPr="002F6253">
        <w:rPr>
          <w:rFonts w:asciiTheme="minorHAnsi" w:hAnsiTheme="minorHAnsi" w:cstheme="minorHAnsi"/>
          <w:noProof/>
          <w:sz w:val="22"/>
          <w:szCs w:val="22"/>
          <w:lang w:val="sr-Cyrl-CS"/>
        </w:rPr>
        <w:t xml:space="preserve">. У укупним расходима пословни расходи учествују са </w:t>
      </w:r>
      <w:r w:rsidR="002B70EC" w:rsidRPr="002F6253">
        <w:rPr>
          <w:rFonts w:asciiTheme="minorHAnsi" w:hAnsiTheme="minorHAnsi" w:cstheme="minorHAnsi"/>
          <w:noProof/>
          <w:sz w:val="22"/>
          <w:szCs w:val="22"/>
          <w:lang w:val="sr-Latn-BA"/>
        </w:rPr>
        <w:t>98,</w:t>
      </w:r>
      <w:r w:rsidR="00C34023" w:rsidRPr="002F6253">
        <w:rPr>
          <w:rFonts w:asciiTheme="minorHAnsi" w:hAnsiTheme="minorHAnsi" w:cstheme="minorHAnsi"/>
          <w:noProof/>
          <w:sz w:val="22"/>
          <w:szCs w:val="22"/>
          <w:lang w:val="sr-Cyrl-BA"/>
        </w:rPr>
        <w:t>3</w:t>
      </w:r>
      <w:r w:rsidR="00441157" w:rsidRPr="002F6253">
        <w:rPr>
          <w:rFonts w:asciiTheme="minorHAnsi" w:hAnsiTheme="minorHAnsi" w:cstheme="minorHAnsi"/>
          <w:noProof/>
          <w:sz w:val="22"/>
          <w:szCs w:val="22"/>
          <w:lang w:val="sr-Cyrl-BA"/>
        </w:rPr>
        <w:t>9</w:t>
      </w:r>
      <w:r w:rsidR="002D4890" w:rsidRPr="002F6253">
        <w:rPr>
          <w:rFonts w:asciiTheme="minorHAnsi" w:hAnsiTheme="minorHAnsi" w:cstheme="minorHAnsi"/>
          <w:noProof/>
          <w:sz w:val="22"/>
          <w:szCs w:val="22"/>
          <w:lang w:val="sr-Cyrl-CS"/>
        </w:rPr>
        <w:t xml:space="preserve">%. </w:t>
      </w:r>
    </w:p>
    <w:p w14:paraId="690B0D14" w14:textId="61ED55EC" w:rsidR="002D4890" w:rsidRPr="002F6253" w:rsidRDefault="002D4890" w:rsidP="002F6253">
      <w:pPr>
        <w:spacing w:line="276" w:lineRule="auto"/>
        <w:ind w:firstLine="270"/>
        <w:jc w:val="both"/>
        <w:rPr>
          <w:rFonts w:asciiTheme="minorHAnsi" w:hAnsiTheme="minorHAnsi" w:cstheme="minorHAnsi"/>
          <w:noProof/>
          <w:sz w:val="22"/>
          <w:szCs w:val="22"/>
          <w:lang w:val="sr-Latn-BA"/>
        </w:rPr>
      </w:pPr>
      <w:r w:rsidRPr="002F6253">
        <w:rPr>
          <w:rFonts w:asciiTheme="minorHAnsi" w:hAnsiTheme="minorHAnsi" w:cstheme="minorHAnsi"/>
          <w:sz w:val="22"/>
          <w:szCs w:val="22"/>
          <w:lang w:val="sr-Cyrl-CS"/>
        </w:rPr>
        <w:t>Годишњи</w:t>
      </w:r>
      <w:r w:rsidRPr="002F6253">
        <w:rPr>
          <w:rFonts w:asciiTheme="minorHAnsi" w:hAnsiTheme="minorHAnsi" w:cstheme="minorHAnsi"/>
          <w:noProof/>
          <w:sz w:val="22"/>
          <w:szCs w:val="22"/>
          <w:lang w:val="sr-Cyrl-CS"/>
        </w:rPr>
        <w:t xml:space="preserve"> план пословних расхода за 202</w:t>
      </w:r>
      <w:r w:rsidR="002F0BCF" w:rsidRPr="002F6253">
        <w:rPr>
          <w:rFonts w:asciiTheme="minorHAnsi" w:hAnsiTheme="minorHAnsi" w:cstheme="minorHAnsi"/>
          <w:noProof/>
          <w:sz w:val="22"/>
          <w:szCs w:val="22"/>
          <w:lang w:val="sr-Cyrl-BA"/>
        </w:rPr>
        <w:t>5</w:t>
      </w:r>
      <w:r w:rsidRPr="002F6253">
        <w:rPr>
          <w:rFonts w:asciiTheme="minorHAnsi" w:hAnsiTheme="minorHAnsi" w:cstheme="minorHAnsi"/>
          <w:noProof/>
          <w:sz w:val="22"/>
          <w:szCs w:val="22"/>
          <w:lang w:val="sr-Cyrl-CS"/>
        </w:rPr>
        <w:t xml:space="preserve">. годину остварен је са индексом од </w:t>
      </w:r>
      <w:r w:rsidR="00441157" w:rsidRPr="002F6253">
        <w:rPr>
          <w:rFonts w:asciiTheme="minorHAnsi" w:hAnsiTheme="minorHAnsi" w:cstheme="minorHAnsi"/>
          <w:noProof/>
          <w:sz w:val="22"/>
          <w:szCs w:val="22"/>
          <w:lang w:val="sr-Cyrl-BA"/>
        </w:rPr>
        <w:t>106</w:t>
      </w:r>
      <w:r w:rsidRPr="002F6253">
        <w:rPr>
          <w:rFonts w:asciiTheme="minorHAnsi" w:hAnsiTheme="minorHAnsi" w:cstheme="minorHAnsi"/>
          <w:noProof/>
          <w:sz w:val="22"/>
          <w:szCs w:val="22"/>
          <w:lang w:val="sr-Cyrl-CS"/>
        </w:rPr>
        <w:t>%</w:t>
      </w:r>
      <w:r w:rsidRPr="002F6253">
        <w:rPr>
          <w:rFonts w:asciiTheme="minorHAnsi" w:hAnsiTheme="minorHAnsi" w:cstheme="minorHAnsi"/>
          <w:noProof/>
          <w:sz w:val="22"/>
          <w:szCs w:val="22"/>
          <w:lang w:val="sr-Latn-BA"/>
        </w:rPr>
        <w:t>.</w:t>
      </w:r>
    </w:p>
    <w:p w14:paraId="680199F8" w14:textId="77777777" w:rsidR="002D4890" w:rsidRPr="002F6253" w:rsidRDefault="002D4890" w:rsidP="002F6253">
      <w:pPr>
        <w:spacing w:line="276" w:lineRule="auto"/>
        <w:ind w:firstLine="360"/>
        <w:jc w:val="both"/>
        <w:rPr>
          <w:rFonts w:asciiTheme="minorHAnsi" w:hAnsiTheme="minorHAnsi" w:cstheme="minorHAnsi"/>
          <w:sz w:val="14"/>
          <w:szCs w:val="14"/>
          <w:lang w:val="sr-Cyrl-BA"/>
        </w:rPr>
      </w:pPr>
    </w:p>
    <w:p w14:paraId="207CB9E7" w14:textId="60CC1D29" w:rsidR="002D4890" w:rsidRPr="002F6253" w:rsidRDefault="002D4890" w:rsidP="002F6253">
      <w:pPr>
        <w:spacing w:line="276" w:lineRule="auto"/>
        <w:ind w:firstLine="270"/>
        <w:jc w:val="both"/>
        <w:rPr>
          <w:rFonts w:asciiTheme="minorHAnsi" w:hAnsiTheme="minorHAnsi" w:cstheme="minorHAnsi"/>
          <w:sz w:val="22"/>
          <w:szCs w:val="22"/>
          <w:lang w:val="sr-Cyrl-CS"/>
        </w:rPr>
      </w:pPr>
      <w:r w:rsidRPr="002F6253">
        <w:rPr>
          <w:rFonts w:asciiTheme="minorHAnsi" w:hAnsiTheme="minorHAnsi" w:cstheme="minorHAnsi"/>
          <w:b/>
          <w:sz w:val="22"/>
          <w:szCs w:val="22"/>
          <w:lang w:val="sr-Cyrl-CS"/>
        </w:rPr>
        <w:t xml:space="preserve">Трошкови материјала, набавна вриједност продате робе и трошкови горива и енергије </w:t>
      </w:r>
      <w:r w:rsidR="00735A1A" w:rsidRPr="002F6253">
        <w:rPr>
          <w:rFonts w:asciiTheme="minorHAnsi" w:hAnsiTheme="minorHAnsi" w:cstheme="minorHAnsi"/>
          <w:sz w:val="22"/>
          <w:szCs w:val="22"/>
          <w:lang w:val="sr-Cyrl-CS"/>
        </w:rPr>
        <w:t xml:space="preserve">у </w:t>
      </w:r>
      <w:r w:rsidR="00717A91" w:rsidRPr="002F6253">
        <w:rPr>
          <w:rFonts w:asciiTheme="minorHAnsi" w:hAnsiTheme="minorHAnsi" w:cstheme="minorHAnsi"/>
          <w:sz w:val="22"/>
          <w:szCs w:val="22"/>
          <w:lang w:val="sr-Cyrl-BA"/>
        </w:rPr>
        <w:t>пословној 2</w:t>
      </w:r>
      <w:r w:rsidRPr="002F6253">
        <w:rPr>
          <w:rFonts w:asciiTheme="minorHAnsi" w:hAnsiTheme="minorHAnsi" w:cstheme="minorHAnsi"/>
          <w:sz w:val="22"/>
          <w:szCs w:val="22"/>
          <w:lang w:val="sr-Cyrl-CS"/>
        </w:rPr>
        <w:t>02</w:t>
      </w:r>
      <w:r w:rsidR="002F0BCF" w:rsidRPr="002F6253">
        <w:rPr>
          <w:rFonts w:asciiTheme="minorHAnsi" w:hAnsiTheme="minorHAnsi" w:cstheme="minorHAnsi"/>
          <w:sz w:val="22"/>
          <w:szCs w:val="22"/>
          <w:lang w:val="sr-Cyrl-CS"/>
        </w:rPr>
        <w:t>5</w:t>
      </w:r>
      <w:r w:rsidRPr="002F6253">
        <w:rPr>
          <w:rFonts w:asciiTheme="minorHAnsi" w:hAnsiTheme="minorHAnsi" w:cstheme="minorHAnsi"/>
          <w:sz w:val="22"/>
          <w:szCs w:val="22"/>
          <w:lang w:val="sr-Cyrl-CS"/>
        </w:rPr>
        <w:t>. годин</w:t>
      </w:r>
      <w:r w:rsidR="00717A91" w:rsidRPr="002F6253">
        <w:rPr>
          <w:rFonts w:asciiTheme="minorHAnsi" w:hAnsiTheme="minorHAnsi" w:cstheme="minorHAnsi"/>
          <w:sz w:val="22"/>
          <w:szCs w:val="22"/>
          <w:lang w:val="sr-Cyrl-CS"/>
        </w:rPr>
        <w:t>и</w:t>
      </w:r>
      <w:r w:rsidRPr="002F6253">
        <w:rPr>
          <w:rFonts w:asciiTheme="minorHAnsi" w:hAnsiTheme="minorHAnsi" w:cstheme="minorHAnsi"/>
          <w:sz w:val="22"/>
          <w:szCs w:val="22"/>
          <w:lang w:val="sr-Cyrl-CS"/>
        </w:rPr>
        <w:t xml:space="preserve"> остварени су у износу </w:t>
      </w:r>
      <w:r w:rsidR="00891B06" w:rsidRPr="002F6253">
        <w:rPr>
          <w:rFonts w:asciiTheme="minorHAnsi" w:hAnsiTheme="minorHAnsi" w:cstheme="minorHAnsi"/>
          <w:sz w:val="22"/>
          <w:szCs w:val="22"/>
          <w:lang w:val="sr-Latn-BA"/>
        </w:rPr>
        <w:t>6.893.667</w:t>
      </w:r>
      <w:r w:rsidRPr="002F6253">
        <w:rPr>
          <w:rFonts w:asciiTheme="minorHAnsi" w:hAnsiTheme="minorHAnsi" w:cstheme="minorHAnsi"/>
          <w:sz w:val="22"/>
          <w:szCs w:val="22"/>
          <w:lang w:val="sr-Latn-BA"/>
        </w:rPr>
        <w:t xml:space="preserve"> </w:t>
      </w:r>
      <w:r w:rsidRPr="002F6253">
        <w:rPr>
          <w:rFonts w:asciiTheme="minorHAnsi" w:hAnsiTheme="minorHAnsi" w:cstheme="minorHAnsi"/>
          <w:sz w:val="22"/>
          <w:szCs w:val="22"/>
          <w:lang w:val="sr-Cyrl-CS"/>
        </w:rPr>
        <w:t xml:space="preserve">КМ, те у укупним расходима учествују са </w:t>
      </w:r>
      <w:r w:rsidR="00717A91" w:rsidRPr="002F6253">
        <w:rPr>
          <w:rFonts w:asciiTheme="minorHAnsi" w:hAnsiTheme="minorHAnsi" w:cstheme="minorHAnsi"/>
          <w:sz w:val="22"/>
          <w:szCs w:val="22"/>
          <w:lang w:val="sr-Cyrl-BA"/>
        </w:rPr>
        <w:t>6,</w:t>
      </w:r>
      <w:r w:rsidR="00891B06" w:rsidRPr="002F6253">
        <w:rPr>
          <w:rFonts w:asciiTheme="minorHAnsi" w:hAnsiTheme="minorHAnsi" w:cstheme="minorHAnsi"/>
          <w:sz w:val="22"/>
          <w:szCs w:val="22"/>
          <w:lang w:val="sr-Latn-BA"/>
        </w:rPr>
        <w:t>14</w:t>
      </w:r>
      <w:r w:rsidRPr="002F6253">
        <w:rPr>
          <w:rFonts w:asciiTheme="minorHAnsi" w:hAnsiTheme="minorHAnsi" w:cstheme="minorHAnsi"/>
          <w:sz w:val="22"/>
          <w:szCs w:val="22"/>
          <w:lang w:val="sr-Cyrl-CS"/>
        </w:rPr>
        <w:t xml:space="preserve">%. Група ових трошкова забиљежила је </w:t>
      </w:r>
      <w:r w:rsidRPr="002F6253">
        <w:rPr>
          <w:rFonts w:asciiTheme="minorHAnsi" w:hAnsiTheme="minorHAnsi" w:cstheme="minorHAnsi"/>
          <w:sz w:val="22"/>
          <w:szCs w:val="22"/>
          <w:lang w:val="sr-Cyrl-BA"/>
        </w:rPr>
        <w:t xml:space="preserve">повећање </w:t>
      </w:r>
      <w:r w:rsidRPr="002F6253">
        <w:rPr>
          <w:rFonts w:asciiTheme="minorHAnsi" w:hAnsiTheme="minorHAnsi" w:cstheme="minorHAnsi"/>
          <w:sz w:val="22"/>
          <w:szCs w:val="22"/>
          <w:lang w:val="sr-Cyrl-CS"/>
        </w:rPr>
        <w:t xml:space="preserve">за </w:t>
      </w:r>
      <w:r w:rsidR="00891B06" w:rsidRPr="002F6253">
        <w:rPr>
          <w:rFonts w:asciiTheme="minorHAnsi" w:hAnsiTheme="minorHAnsi" w:cstheme="minorHAnsi"/>
          <w:sz w:val="22"/>
          <w:szCs w:val="22"/>
          <w:lang w:val="sr-Latn-BA"/>
        </w:rPr>
        <w:t>671.563</w:t>
      </w:r>
      <w:r w:rsidRPr="002F6253">
        <w:rPr>
          <w:rFonts w:asciiTheme="minorHAnsi" w:hAnsiTheme="minorHAnsi" w:cstheme="minorHAnsi"/>
          <w:sz w:val="22"/>
          <w:szCs w:val="22"/>
          <w:lang w:val="sr-Cyrl-CS"/>
        </w:rPr>
        <w:t xml:space="preserve"> КМ или за </w:t>
      </w:r>
      <w:r w:rsidR="00891B06" w:rsidRPr="002F6253">
        <w:rPr>
          <w:rFonts w:asciiTheme="minorHAnsi" w:hAnsiTheme="minorHAnsi" w:cstheme="minorHAnsi"/>
          <w:sz w:val="22"/>
          <w:szCs w:val="22"/>
          <w:lang w:val="sr-Latn-BA"/>
        </w:rPr>
        <w:t>11</w:t>
      </w:r>
      <w:r w:rsidRPr="002F6253">
        <w:rPr>
          <w:rFonts w:asciiTheme="minorHAnsi" w:hAnsiTheme="minorHAnsi" w:cstheme="minorHAnsi"/>
          <w:sz w:val="22"/>
          <w:szCs w:val="22"/>
          <w:lang w:val="sr-Cyrl-CS"/>
        </w:rPr>
        <w:t>% у односу на 202</w:t>
      </w:r>
      <w:r w:rsidR="002F0BCF" w:rsidRPr="002F6253">
        <w:rPr>
          <w:rFonts w:asciiTheme="minorHAnsi" w:hAnsiTheme="minorHAnsi" w:cstheme="minorHAnsi"/>
          <w:sz w:val="22"/>
          <w:szCs w:val="22"/>
          <w:lang w:val="sr-Cyrl-CS"/>
        </w:rPr>
        <w:t>4</w:t>
      </w:r>
      <w:r w:rsidRPr="002F6253">
        <w:rPr>
          <w:rFonts w:asciiTheme="minorHAnsi" w:hAnsiTheme="minorHAnsi" w:cstheme="minorHAnsi"/>
          <w:sz w:val="22"/>
          <w:szCs w:val="22"/>
          <w:lang w:val="sr-Cyrl-CS"/>
        </w:rPr>
        <w:t>. годин</w:t>
      </w:r>
      <w:r w:rsidR="00717A91" w:rsidRPr="002F6253">
        <w:rPr>
          <w:rFonts w:asciiTheme="minorHAnsi" w:hAnsiTheme="minorHAnsi" w:cstheme="minorHAnsi"/>
          <w:sz w:val="22"/>
          <w:szCs w:val="22"/>
          <w:lang w:val="sr-Cyrl-CS"/>
        </w:rPr>
        <w:t>у</w:t>
      </w:r>
      <w:r w:rsidRPr="002F6253">
        <w:rPr>
          <w:rFonts w:asciiTheme="minorHAnsi" w:hAnsiTheme="minorHAnsi" w:cstheme="minorHAnsi"/>
          <w:sz w:val="22"/>
          <w:szCs w:val="22"/>
          <w:lang w:val="sr-Cyrl-CS"/>
        </w:rPr>
        <w:t xml:space="preserve">. </w:t>
      </w:r>
    </w:p>
    <w:p w14:paraId="6BF4A197" w14:textId="673A4C0A" w:rsidR="002D4890" w:rsidRDefault="002D4890" w:rsidP="002F6253">
      <w:pPr>
        <w:spacing w:line="276" w:lineRule="auto"/>
        <w:jc w:val="both"/>
        <w:rPr>
          <w:rFonts w:asciiTheme="minorHAnsi" w:hAnsiTheme="minorHAnsi" w:cstheme="minorHAnsi"/>
          <w:sz w:val="22"/>
          <w:szCs w:val="22"/>
          <w:lang w:val="sr-Cyrl-CS"/>
        </w:rPr>
      </w:pPr>
      <w:r w:rsidRPr="002F6253">
        <w:rPr>
          <w:rFonts w:asciiTheme="minorHAnsi" w:hAnsiTheme="minorHAnsi" w:cstheme="minorHAnsi"/>
          <w:sz w:val="22"/>
          <w:szCs w:val="22"/>
          <w:lang w:val="sr-Cyrl-CS"/>
        </w:rPr>
        <w:lastRenderedPageBreak/>
        <w:t xml:space="preserve">Годишњи план трошкова материјала, набавне вриједности продате робе и трошкова енергије и горива је остварен са </w:t>
      </w:r>
      <w:r w:rsidR="00891B06" w:rsidRPr="002F6253">
        <w:rPr>
          <w:rFonts w:asciiTheme="minorHAnsi" w:hAnsiTheme="minorHAnsi" w:cstheme="minorHAnsi"/>
          <w:sz w:val="22"/>
          <w:szCs w:val="22"/>
          <w:lang w:val="sr-Latn-BA"/>
        </w:rPr>
        <w:t>107</w:t>
      </w:r>
      <w:r w:rsidRPr="002F6253">
        <w:rPr>
          <w:rFonts w:asciiTheme="minorHAnsi" w:hAnsiTheme="minorHAnsi" w:cstheme="minorHAnsi"/>
          <w:sz w:val="22"/>
          <w:szCs w:val="22"/>
          <w:lang w:val="sr-Cyrl-CS"/>
        </w:rPr>
        <w:t>%.</w:t>
      </w:r>
    </w:p>
    <w:p w14:paraId="3AF9A45E" w14:textId="77777777" w:rsidR="009A27BF" w:rsidRPr="009A27BF" w:rsidRDefault="009A27BF" w:rsidP="002F6253">
      <w:pPr>
        <w:spacing w:line="276" w:lineRule="auto"/>
        <w:jc w:val="both"/>
        <w:rPr>
          <w:rFonts w:asciiTheme="minorHAnsi" w:hAnsiTheme="minorHAnsi" w:cstheme="minorHAnsi"/>
          <w:sz w:val="10"/>
          <w:szCs w:val="10"/>
          <w:lang w:val="sr-Cyrl-CS"/>
        </w:rPr>
      </w:pPr>
    </w:p>
    <w:p w14:paraId="3C3DC990" w14:textId="4A3CDF32" w:rsidR="002D4890" w:rsidRPr="002F6253" w:rsidRDefault="002D4890" w:rsidP="002F6253">
      <w:pPr>
        <w:spacing w:line="276" w:lineRule="auto"/>
        <w:ind w:firstLine="270"/>
        <w:jc w:val="both"/>
        <w:rPr>
          <w:rFonts w:asciiTheme="minorHAnsi" w:hAnsiTheme="minorHAnsi" w:cstheme="minorHAnsi"/>
          <w:sz w:val="22"/>
          <w:szCs w:val="22"/>
          <w:lang w:val="bs-Cyrl-BA"/>
        </w:rPr>
      </w:pPr>
      <w:r w:rsidRPr="002F6253">
        <w:rPr>
          <w:rFonts w:asciiTheme="minorHAnsi" w:hAnsiTheme="minorHAnsi" w:cstheme="minorHAnsi"/>
          <w:sz w:val="22"/>
          <w:szCs w:val="22"/>
          <w:lang w:val="sr-Cyrl-CS"/>
        </w:rPr>
        <w:t xml:space="preserve"> </w:t>
      </w:r>
      <w:r w:rsidRPr="002F6253">
        <w:rPr>
          <w:rFonts w:asciiTheme="minorHAnsi" w:hAnsiTheme="minorHAnsi" w:cstheme="minorHAnsi"/>
          <w:b/>
          <w:sz w:val="22"/>
          <w:szCs w:val="22"/>
          <w:lang w:val="sr-Cyrl-CS"/>
        </w:rPr>
        <w:t xml:space="preserve">Трошкови материјала </w:t>
      </w:r>
      <w:r w:rsidRPr="002F6253">
        <w:rPr>
          <w:rFonts w:asciiTheme="minorHAnsi" w:hAnsiTheme="minorHAnsi" w:cstheme="minorHAnsi"/>
          <w:sz w:val="22"/>
          <w:szCs w:val="22"/>
          <w:lang w:val="sr-Cyrl-CS"/>
        </w:rPr>
        <w:t>у</w:t>
      </w:r>
      <w:r w:rsidRPr="002F6253">
        <w:rPr>
          <w:rFonts w:asciiTheme="minorHAnsi" w:hAnsiTheme="minorHAnsi" w:cstheme="minorHAnsi"/>
          <w:b/>
          <w:sz w:val="22"/>
          <w:szCs w:val="22"/>
          <w:lang w:val="sr-Cyrl-CS"/>
        </w:rPr>
        <w:t xml:space="preserve"> </w:t>
      </w:r>
      <w:r w:rsidRPr="002F6253">
        <w:rPr>
          <w:rFonts w:asciiTheme="minorHAnsi" w:hAnsiTheme="minorHAnsi" w:cstheme="minorHAnsi"/>
          <w:sz w:val="22"/>
          <w:szCs w:val="22"/>
          <w:lang w:val="sr-Cyrl-CS"/>
        </w:rPr>
        <w:t>202</w:t>
      </w:r>
      <w:r w:rsidR="002F0BCF" w:rsidRPr="002F6253">
        <w:rPr>
          <w:rFonts w:asciiTheme="minorHAnsi" w:hAnsiTheme="minorHAnsi" w:cstheme="minorHAnsi"/>
          <w:sz w:val="22"/>
          <w:szCs w:val="22"/>
          <w:lang w:val="sr-Cyrl-CS"/>
        </w:rPr>
        <w:t>5</w:t>
      </w:r>
      <w:r w:rsidRPr="002F6253">
        <w:rPr>
          <w:rFonts w:asciiTheme="minorHAnsi" w:hAnsiTheme="minorHAnsi" w:cstheme="minorHAnsi"/>
          <w:sz w:val="22"/>
          <w:szCs w:val="22"/>
          <w:lang w:val="sr-Cyrl-CS"/>
        </w:rPr>
        <w:t>. годин</w:t>
      </w:r>
      <w:r w:rsidR="00CF5FFB" w:rsidRPr="002F6253">
        <w:rPr>
          <w:rFonts w:asciiTheme="minorHAnsi" w:hAnsiTheme="minorHAnsi" w:cstheme="minorHAnsi"/>
          <w:sz w:val="22"/>
          <w:szCs w:val="22"/>
          <w:lang w:val="sr-Cyrl-CS"/>
        </w:rPr>
        <w:t>и</w:t>
      </w:r>
      <w:r w:rsidRPr="002F6253">
        <w:rPr>
          <w:rFonts w:asciiTheme="minorHAnsi" w:hAnsiTheme="minorHAnsi" w:cstheme="minorHAnsi"/>
          <w:sz w:val="22"/>
          <w:szCs w:val="22"/>
          <w:lang w:val="sr-Cyrl-CS"/>
        </w:rPr>
        <w:t xml:space="preserve"> </w:t>
      </w:r>
      <w:r w:rsidRPr="002F6253">
        <w:rPr>
          <w:rFonts w:asciiTheme="minorHAnsi" w:hAnsiTheme="minorHAnsi" w:cstheme="minorHAnsi"/>
          <w:sz w:val="22"/>
          <w:szCs w:val="22"/>
          <w:lang w:val="bs-Cyrl-BA"/>
        </w:rPr>
        <w:t xml:space="preserve">остварени су у износу </w:t>
      </w:r>
      <w:r w:rsidR="00123D09" w:rsidRPr="002F6253">
        <w:rPr>
          <w:rFonts w:asciiTheme="minorHAnsi" w:hAnsiTheme="minorHAnsi" w:cstheme="minorHAnsi"/>
          <w:sz w:val="22"/>
          <w:szCs w:val="22"/>
          <w:lang w:val="sr-Latn-BA"/>
        </w:rPr>
        <w:t>3.096.172</w:t>
      </w:r>
      <w:r w:rsidRPr="002F6253">
        <w:rPr>
          <w:rFonts w:asciiTheme="minorHAnsi" w:hAnsiTheme="minorHAnsi" w:cstheme="minorHAnsi"/>
          <w:sz w:val="22"/>
          <w:szCs w:val="22"/>
          <w:lang w:val="bs-Cyrl-BA"/>
        </w:rPr>
        <w:t xml:space="preserve"> КМ и већи су за </w:t>
      </w:r>
      <w:r w:rsidR="00123D09" w:rsidRPr="002F6253">
        <w:rPr>
          <w:rFonts w:asciiTheme="minorHAnsi" w:hAnsiTheme="minorHAnsi" w:cstheme="minorHAnsi"/>
          <w:sz w:val="22"/>
          <w:szCs w:val="22"/>
          <w:lang w:val="sr-Latn-BA"/>
        </w:rPr>
        <w:t>10</w:t>
      </w:r>
      <w:r w:rsidRPr="002F6253">
        <w:rPr>
          <w:rFonts w:asciiTheme="minorHAnsi" w:hAnsiTheme="minorHAnsi" w:cstheme="minorHAnsi"/>
          <w:sz w:val="22"/>
          <w:szCs w:val="22"/>
          <w:lang w:val="bs-Cyrl-BA"/>
        </w:rPr>
        <w:t xml:space="preserve">% или за </w:t>
      </w:r>
      <w:r w:rsidR="00123D09" w:rsidRPr="002F6253">
        <w:rPr>
          <w:rFonts w:asciiTheme="minorHAnsi" w:hAnsiTheme="minorHAnsi" w:cstheme="minorHAnsi"/>
          <w:sz w:val="22"/>
          <w:szCs w:val="22"/>
          <w:lang w:val="sr-Latn-BA"/>
        </w:rPr>
        <w:t>270.221</w:t>
      </w:r>
      <w:r w:rsidRPr="002F6253">
        <w:rPr>
          <w:rFonts w:asciiTheme="minorHAnsi" w:hAnsiTheme="minorHAnsi" w:cstheme="minorHAnsi"/>
          <w:sz w:val="22"/>
          <w:szCs w:val="22"/>
          <w:lang w:val="bs-Cyrl-BA"/>
        </w:rPr>
        <w:t xml:space="preserve"> КМ у односу </w:t>
      </w:r>
      <w:r w:rsidRPr="002F6253">
        <w:rPr>
          <w:rFonts w:asciiTheme="minorHAnsi" w:hAnsiTheme="minorHAnsi" w:cstheme="minorHAnsi"/>
          <w:sz w:val="22"/>
          <w:szCs w:val="22"/>
          <w:lang w:val="sr-Cyrl-CS"/>
        </w:rPr>
        <w:t>на 202</w:t>
      </w:r>
      <w:r w:rsidR="002F0BCF" w:rsidRPr="002F6253">
        <w:rPr>
          <w:rFonts w:asciiTheme="minorHAnsi" w:hAnsiTheme="minorHAnsi" w:cstheme="minorHAnsi"/>
          <w:sz w:val="22"/>
          <w:szCs w:val="22"/>
          <w:lang w:val="sr-Cyrl-CS"/>
        </w:rPr>
        <w:t>4</w:t>
      </w:r>
      <w:r w:rsidRPr="002F6253">
        <w:rPr>
          <w:rFonts w:asciiTheme="minorHAnsi" w:hAnsiTheme="minorHAnsi" w:cstheme="minorHAnsi"/>
          <w:sz w:val="22"/>
          <w:szCs w:val="22"/>
          <w:lang w:val="sr-Cyrl-CS"/>
        </w:rPr>
        <w:t>. годин</w:t>
      </w:r>
      <w:r w:rsidR="00CF5FFB" w:rsidRPr="002F6253">
        <w:rPr>
          <w:rFonts w:asciiTheme="minorHAnsi" w:hAnsiTheme="minorHAnsi" w:cstheme="minorHAnsi"/>
          <w:sz w:val="22"/>
          <w:szCs w:val="22"/>
          <w:lang w:val="sr-Cyrl-CS"/>
        </w:rPr>
        <w:t>у</w:t>
      </w:r>
      <w:r w:rsidRPr="002F6253">
        <w:rPr>
          <w:rFonts w:asciiTheme="minorHAnsi" w:hAnsiTheme="minorHAnsi" w:cstheme="minorHAnsi"/>
          <w:sz w:val="22"/>
          <w:szCs w:val="22"/>
          <w:lang w:val="bs-Cyrl-BA"/>
        </w:rPr>
        <w:t xml:space="preserve">. </w:t>
      </w:r>
    </w:p>
    <w:p w14:paraId="296A5D0D" w14:textId="77777777" w:rsidR="002D4890" w:rsidRPr="002F6253" w:rsidRDefault="002D4890" w:rsidP="002F6253">
      <w:pPr>
        <w:spacing w:line="276" w:lineRule="auto"/>
        <w:ind w:firstLine="270"/>
        <w:jc w:val="both"/>
        <w:rPr>
          <w:rFonts w:asciiTheme="minorHAnsi" w:hAnsiTheme="minorHAnsi" w:cstheme="minorHAnsi"/>
          <w:sz w:val="22"/>
          <w:szCs w:val="22"/>
          <w:lang w:val="bs-Cyrl-BA"/>
        </w:rPr>
      </w:pPr>
      <w:r w:rsidRPr="002F6253">
        <w:rPr>
          <w:rFonts w:asciiTheme="minorHAnsi" w:hAnsiTheme="minorHAnsi" w:cstheme="minorHAnsi"/>
          <w:sz w:val="22"/>
          <w:szCs w:val="22"/>
          <w:lang w:val="bs-Cyrl-BA"/>
        </w:rPr>
        <w:t>У посматраном периоду раст трошкова материјала забиљежен је код:</w:t>
      </w:r>
    </w:p>
    <w:p w14:paraId="669C9828" w14:textId="6BA6E95E"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Трошкова канцеларијског материјала за </w:t>
      </w:r>
      <w:r w:rsidRPr="002F6253">
        <w:rPr>
          <w:rFonts w:asciiTheme="minorHAnsi" w:hAnsiTheme="minorHAnsi" w:cstheme="minorHAnsi"/>
          <w:sz w:val="22"/>
          <w:szCs w:val="22"/>
          <w:lang w:val="sr-Latn-BA"/>
        </w:rPr>
        <w:t>138.229</w:t>
      </w:r>
      <w:r w:rsidRPr="002F6253">
        <w:rPr>
          <w:rFonts w:asciiTheme="minorHAnsi" w:hAnsiTheme="minorHAnsi" w:cstheme="minorHAnsi"/>
          <w:sz w:val="22"/>
          <w:szCs w:val="22"/>
          <w:lang w:val="sr-Cyrl-BA"/>
        </w:rPr>
        <w:t xml:space="preserve"> КМ,</w:t>
      </w:r>
    </w:p>
    <w:p w14:paraId="33D8C2C2" w14:textId="2EA53D5A"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Трошка резервних дијелова рачунарске опреме за </w:t>
      </w:r>
      <w:r w:rsidRPr="002F6253">
        <w:rPr>
          <w:rFonts w:asciiTheme="minorHAnsi" w:hAnsiTheme="minorHAnsi" w:cstheme="minorHAnsi"/>
          <w:sz w:val="22"/>
          <w:szCs w:val="22"/>
          <w:lang w:val="sr-Latn-BA"/>
        </w:rPr>
        <w:t>112.802</w:t>
      </w:r>
      <w:r w:rsidRPr="002F6253">
        <w:rPr>
          <w:rFonts w:asciiTheme="minorHAnsi" w:hAnsiTheme="minorHAnsi" w:cstheme="minorHAnsi"/>
          <w:sz w:val="22"/>
          <w:szCs w:val="22"/>
          <w:lang w:val="sr-Cyrl-BA"/>
        </w:rPr>
        <w:t xml:space="preserve"> КМ,</w:t>
      </w:r>
    </w:p>
    <w:p w14:paraId="33614DD6" w14:textId="44A82478"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Трошкови материјала за ИТ за </w:t>
      </w:r>
      <w:r w:rsidRPr="002F6253">
        <w:rPr>
          <w:rFonts w:asciiTheme="minorHAnsi" w:hAnsiTheme="minorHAnsi" w:cstheme="minorHAnsi"/>
          <w:sz w:val="22"/>
          <w:szCs w:val="22"/>
          <w:lang w:val="sr-Latn-BA"/>
        </w:rPr>
        <w:t>102.973</w:t>
      </w:r>
      <w:r w:rsidRPr="002F6253">
        <w:rPr>
          <w:rFonts w:asciiTheme="minorHAnsi" w:hAnsiTheme="minorHAnsi" w:cstheme="minorHAnsi"/>
          <w:sz w:val="22"/>
          <w:szCs w:val="22"/>
          <w:lang w:val="sr-Cyrl-BA"/>
        </w:rPr>
        <w:t xml:space="preserve"> КМ,</w:t>
      </w:r>
    </w:p>
    <w:p w14:paraId="4A4EFF32" w14:textId="60616F43"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Утрошка осталог потрошног материјала за </w:t>
      </w:r>
      <w:r w:rsidRPr="002F6253">
        <w:rPr>
          <w:rFonts w:asciiTheme="minorHAnsi" w:hAnsiTheme="minorHAnsi" w:cstheme="minorHAnsi"/>
          <w:sz w:val="22"/>
          <w:szCs w:val="22"/>
          <w:lang w:val="sr-Latn-BA"/>
        </w:rPr>
        <w:t>42.241</w:t>
      </w:r>
      <w:r w:rsidRPr="002F6253">
        <w:rPr>
          <w:rFonts w:asciiTheme="minorHAnsi" w:hAnsiTheme="minorHAnsi" w:cstheme="minorHAnsi"/>
          <w:sz w:val="22"/>
          <w:szCs w:val="22"/>
          <w:lang w:val="sr-Cyrl-BA"/>
        </w:rPr>
        <w:t xml:space="preserve"> КМ,</w:t>
      </w:r>
    </w:p>
    <w:p w14:paraId="75547D15" w14:textId="5976F380"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Трошкова материјала кућног мајстора за </w:t>
      </w:r>
      <w:r w:rsidRPr="002F6253">
        <w:rPr>
          <w:rFonts w:asciiTheme="minorHAnsi" w:hAnsiTheme="minorHAnsi" w:cstheme="minorHAnsi"/>
          <w:sz w:val="22"/>
          <w:szCs w:val="22"/>
          <w:lang w:val="sr-Latn-BA"/>
        </w:rPr>
        <w:t>35.977</w:t>
      </w:r>
      <w:r w:rsidRPr="002F6253">
        <w:rPr>
          <w:rFonts w:asciiTheme="minorHAnsi" w:hAnsiTheme="minorHAnsi" w:cstheme="minorHAnsi"/>
          <w:sz w:val="22"/>
          <w:szCs w:val="22"/>
          <w:lang w:val="sr-Cyrl-BA"/>
        </w:rPr>
        <w:t xml:space="preserve"> КМ,</w:t>
      </w:r>
    </w:p>
    <w:p w14:paraId="6A0A8147" w14:textId="6DA03DDE"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Отписа ауто гума за возила за превоз пошиљака – теретна за </w:t>
      </w:r>
      <w:r w:rsidRPr="002F6253">
        <w:rPr>
          <w:rFonts w:asciiTheme="minorHAnsi" w:hAnsiTheme="minorHAnsi" w:cstheme="minorHAnsi"/>
          <w:sz w:val="22"/>
          <w:szCs w:val="22"/>
          <w:lang w:val="sr-Latn-BA"/>
        </w:rPr>
        <w:t>21.254</w:t>
      </w:r>
      <w:r w:rsidRPr="002F6253">
        <w:rPr>
          <w:rFonts w:asciiTheme="minorHAnsi" w:hAnsiTheme="minorHAnsi" w:cstheme="minorHAnsi"/>
          <w:sz w:val="22"/>
          <w:szCs w:val="22"/>
          <w:lang w:val="sr-Cyrl-BA"/>
        </w:rPr>
        <w:t xml:space="preserve"> КМ, </w:t>
      </w:r>
    </w:p>
    <w:p w14:paraId="08A32D7B" w14:textId="04FDABAA"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Трошкова материјала за одржавање чистоће за </w:t>
      </w:r>
      <w:r w:rsidRPr="002F6253">
        <w:rPr>
          <w:rFonts w:asciiTheme="minorHAnsi" w:hAnsiTheme="minorHAnsi" w:cstheme="minorHAnsi"/>
          <w:sz w:val="22"/>
          <w:szCs w:val="22"/>
          <w:lang w:val="sr-Latn-BA"/>
        </w:rPr>
        <w:t>17.880</w:t>
      </w:r>
      <w:r w:rsidRPr="002F6253">
        <w:rPr>
          <w:rFonts w:asciiTheme="minorHAnsi" w:hAnsiTheme="minorHAnsi" w:cstheme="minorHAnsi"/>
          <w:sz w:val="22"/>
          <w:szCs w:val="22"/>
          <w:lang w:val="sr-Cyrl-BA"/>
        </w:rPr>
        <w:t xml:space="preserve"> КМ,</w:t>
      </w:r>
    </w:p>
    <w:p w14:paraId="18EF4451" w14:textId="77777777"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Отписа службене одјеће и обуће – рок 3 године </w:t>
      </w:r>
      <w:r w:rsidRPr="002F6253">
        <w:rPr>
          <w:rFonts w:asciiTheme="minorHAnsi" w:hAnsiTheme="minorHAnsi" w:cstheme="minorHAnsi"/>
          <w:sz w:val="22"/>
          <w:szCs w:val="22"/>
          <w:lang w:val="sr-Latn-BA"/>
        </w:rPr>
        <w:t>14.870</w:t>
      </w:r>
      <w:r w:rsidRPr="002F6253">
        <w:rPr>
          <w:rFonts w:asciiTheme="minorHAnsi" w:hAnsiTheme="minorHAnsi" w:cstheme="minorHAnsi"/>
          <w:sz w:val="22"/>
          <w:szCs w:val="22"/>
          <w:lang w:val="sr-Cyrl-BA"/>
        </w:rPr>
        <w:t xml:space="preserve"> КМ, </w:t>
      </w:r>
    </w:p>
    <w:p w14:paraId="0E93883E" w14:textId="3D46C41B"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Трошкова дијелова за одржавање возила </w:t>
      </w:r>
      <w:r w:rsidRPr="002F6253">
        <w:rPr>
          <w:rFonts w:asciiTheme="minorHAnsi" w:hAnsiTheme="minorHAnsi" w:cstheme="minorHAnsi"/>
          <w:sz w:val="22"/>
          <w:szCs w:val="22"/>
          <w:lang w:val="sr-Latn-BA"/>
        </w:rPr>
        <w:t>14.826</w:t>
      </w:r>
      <w:r w:rsidRPr="002F6253">
        <w:rPr>
          <w:rFonts w:asciiTheme="minorHAnsi" w:hAnsiTheme="minorHAnsi" w:cstheme="minorHAnsi"/>
          <w:sz w:val="22"/>
          <w:szCs w:val="22"/>
          <w:lang w:val="sr-Cyrl-BA"/>
        </w:rPr>
        <w:t xml:space="preserve"> КМ</w:t>
      </w:r>
      <w:r w:rsidR="00475D4B" w:rsidRPr="002F6253">
        <w:rPr>
          <w:rFonts w:asciiTheme="minorHAnsi" w:hAnsiTheme="minorHAnsi" w:cstheme="minorHAnsi"/>
          <w:sz w:val="22"/>
          <w:szCs w:val="22"/>
          <w:lang w:val="sr-Cyrl-BA"/>
        </w:rPr>
        <w:t>,</w:t>
      </w:r>
    </w:p>
    <w:p w14:paraId="4AFC0A16" w14:textId="59FF8496" w:rsidR="00123D09" w:rsidRPr="002F6253" w:rsidRDefault="00123D09"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Трошкова за поштанске марке за </w:t>
      </w:r>
      <w:r w:rsidR="00317540" w:rsidRPr="002F6253">
        <w:rPr>
          <w:rFonts w:asciiTheme="minorHAnsi" w:hAnsiTheme="minorHAnsi" w:cstheme="minorHAnsi"/>
          <w:sz w:val="22"/>
          <w:szCs w:val="22"/>
          <w:lang w:val="sr-Cyrl-BA"/>
        </w:rPr>
        <w:t>11.152</w:t>
      </w:r>
      <w:r w:rsidRPr="002F6253">
        <w:rPr>
          <w:rFonts w:asciiTheme="minorHAnsi" w:hAnsiTheme="minorHAnsi" w:cstheme="minorHAnsi"/>
          <w:sz w:val="22"/>
          <w:szCs w:val="22"/>
          <w:lang w:val="sr-Cyrl-BA"/>
        </w:rPr>
        <w:t xml:space="preserve"> КМ</w:t>
      </w:r>
      <w:r w:rsidR="00475D4B" w:rsidRPr="002F6253">
        <w:rPr>
          <w:rFonts w:asciiTheme="minorHAnsi" w:hAnsiTheme="minorHAnsi" w:cstheme="minorHAnsi"/>
          <w:sz w:val="22"/>
          <w:szCs w:val="22"/>
          <w:lang w:val="sr-Cyrl-BA"/>
        </w:rPr>
        <w:t xml:space="preserve"> и</w:t>
      </w:r>
    </w:p>
    <w:p w14:paraId="7BFC23F6" w14:textId="53CCCADA" w:rsidR="00F02CCB" w:rsidRPr="002F6253" w:rsidRDefault="00F02CCB"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Трошкови за коверте, честитке и др. </w:t>
      </w:r>
      <w:r w:rsidR="005223A4" w:rsidRPr="002F6253">
        <w:rPr>
          <w:rFonts w:asciiTheme="minorHAnsi" w:hAnsiTheme="minorHAnsi" w:cstheme="minorHAnsi"/>
          <w:sz w:val="22"/>
          <w:szCs w:val="22"/>
          <w:lang w:val="sr-Cyrl-BA"/>
        </w:rPr>
        <w:t xml:space="preserve">за </w:t>
      </w:r>
      <w:r w:rsidR="00475D4B" w:rsidRPr="002F6253">
        <w:rPr>
          <w:rFonts w:asciiTheme="minorHAnsi" w:hAnsiTheme="minorHAnsi" w:cstheme="minorHAnsi"/>
          <w:sz w:val="22"/>
          <w:szCs w:val="22"/>
          <w:lang w:val="sr-Cyrl-BA"/>
        </w:rPr>
        <w:t>98</w:t>
      </w:r>
      <w:r w:rsidRPr="002F6253">
        <w:rPr>
          <w:rFonts w:asciiTheme="minorHAnsi" w:hAnsiTheme="minorHAnsi" w:cstheme="minorHAnsi"/>
          <w:sz w:val="22"/>
          <w:szCs w:val="22"/>
          <w:lang w:val="sr-Cyrl-BA"/>
        </w:rPr>
        <w:t xml:space="preserve"> КМ</w:t>
      </w:r>
      <w:r w:rsidR="00475D4B" w:rsidRPr="002F6253">
        <w:rPr>
          <w:rFonts w:asciiTheme="minorHAnsi" w:hAnsiTheme="minorHAnsi" w:cstheme="minorHAnsi"/>
          <w:sz w:val="22"/>
          <w:szCs w:val="22"/>
          <w:lang w:val="sr-Cyrl-BA"/>
        </w:rPr>
        <w:t>.</w:t>
      </w:r>
    </w:p>
    <w:p w14:paraId="6CDE5D8D" w14:textId="77777777" w:rsidR="00F02CCB" w:rsidRPr="00114320" w:rsidRDefault="00F02CCB" w:rsidP="002F6253">
      <w:pPr>
        <w:spacing w:line="276" w:lineRule="auto"/>
        <w:ind w:left="360"/>
        <w:jc w:val="both"/>
        <w:rPr>
          <w:rFonts w:asciiTheme="minorHAnsi" w:hAnsiTheme="minorHAnsi" w:cstheme="minorHAnsi"/>
          <w:noProof/>
          <w:sz w:val="10"/>
          <w:szCs w:val="10"/>
          <w:lang w:val="bs-Cyrl-BA"/>
        </w:rPr>
      </w:pPr>
    </w:p>
    <w:p w14:paraId="7CF8CDF1" w14:textId="77777777" w:rsidR="002D4890" w:rsidRPr="002F6253" w:rsidRDefault="002D4890" w:rsidP="002F6253">
      <w:pPr>
        <w:spacing w:line="276" w:lineRule="auto"/>
        <w:jc w:val="both"/>
        <w:rPr>
          <w:rFonts w:asciiTheme="minorHAnsi" w:hAnsiTheme="minorHAnsi" w:cstheme="minorHAnsi"/>
          <w:sz w:val="22"/>
          <w:szCs w:val="22"/>
          <w:lang w:val="bs-Cyrl-BA"/>
        </w:rPr>
      </w:pPr>
      <w:r w:rsidRPr="002F6253">
        <w:rPr>
          <w:rFonts w:asciiTheme="minorHAnsi" w:hAnsiTheme="minorHAnsi" w:cstheme="minorHAnsi"/>
          <w:sz w:val="22"/>
          <w:szCs w:val="22"/>
          <w:lang w:val="sr-Cyrl-BA"/>
        </w:rPr>
        <w:t>С</w:t>
      </w:r>
      <w:r w:rsidRPr="002F6253">
        <w:rPr>
          <w:rFonts w:asciiTheme="minorHAnsi" w:hAnsiTheme="minorHAnsi" w:cstheme="minorHAnsi"/>
          <w:sz w:val="22"/>
          <w:szCs w:val="22"/>
          <w:lang w:val="bs-Cyrl-BA"/>
        </w:rPr>
        <w:t>мањење трошкова материјала забиљежено је код:</w:t>
      </w:r>
    </w:p>
    <w:p w14:paraId="202335D1" w14:textId="13F9C577" w:rsidR="00475D4B" w:rsidRPr="002F6253" w:rsidRDefault="00475D4B"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Отписа службене одјеће и обуће – рок 2 године за 142.300 КМ,</w:t>
      </w:r>
    </w:p>
    <w:p w14:paraId="1D265032" w14:textId="1B75B3BC" w:rsidR="00475D4B" w:rsidRPr="002F6253" w:rsidRDefault="00475D4B"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Отписа службене одјеће и обуће за 68.112 КМ, </w:t>
      </w:r>
    </w:p>
    <w:p w14:paraId="17A306AE" w14:textId="02B4E7F1" w:rsidR="00475D4B" w:rsidRPr="002F6253" w:rsidRDefault="00475D4B"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Отписа ситног инвентара за 11.398 КМ,</w:t>
      </w:r>
    </w:p>
    <w:p w14:paraId="53D39922" w14:textId="6937D2B6" w:rsidR="00475D4B" w:rsidRPr="002F6253" w:rsidRDefault="00475D4B"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Отписа заштитне одјеће и обуће – рок 2 године за 6.965 КМ,</w:t>
      </w:r>
    </w:p>
    <w:p w14:paraId="6E8CE854" w14:textId="32B9285C" w:rsidR="00475D4B" w:rsidRPr="002F6253" w:rsidRDefault="00475D4B"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Отписа заштитне одјеће и обуће за 6.210 КМ,</w:t>
      </w:r>
    </w:p>
    <w:p w14:paraId="3C3CD71C" w14:textId="6A1286ED" w:rsidR="00475D4B" w:rsidRPr="002F6253" w:rsidRDefault="00475D4B"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Отписа заштитне одјеће и обуће – рок 3 године за 4.874 КМ, </w:t>
      </w:r>
    </w:p>
    <w:p w14:paraId="5DF900E4" w14:textId="3E56074B" w:rsidR="00475D4B" w:rsidRPr="002F6253" w:rsidRDefault="00475D4B"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Трошкова материјала за ПТТ манипулацију за 1.466 КМ и</w:t>
      </w:r>
    </w:p>
    <w:p w14:paraId="3CFE21FA" w14:textId="4AE8E154" w:rsidR="00681B9F" w:rsidRPr="002F6253" w:rsidRDefault="00681B9F" w:rsidP="002F6253">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 xml:space="preserve">Отпис ауто-гума за путничка возила за </w:t>
      </w:r>
      <w:r w:rsidR="00475D4B" w:rsidRPr="002F6253">
        <w:rPr>
          <w:rFonts w:asciiTheme="minorHAnsi" w:hAnsiTheme="minorHAnsi" w:cstheme="minorHAnsi"/>
          <w:sz w:val="22"/>
          <w:szCs w:val="22"/>
          <w:lang w:val="sr-Cyrl-BA"/>
        </w:rPr>
        <w:t>756</w:t>
      </w:r>
      <w:r w:rsidRPr="002F6253">
        <w:rPr>
          <w:rFonts w:asciiTheme="minorHAnsi" w:hAnsiTheme="minorHAnsi" w:cstheme="minorHAnsi"/>
          <w:sz w:val="22"/>
          <w:szCs w:val="22"/>
          <w:lang w:val="sr-Cyrl-BA"/>
        </w:rPr>
        <w:t xml:space="preserve"> КМ</w:t>
      </w:r>
      <w:r w:rsidR="00C223D3" w:rsidRPr="002F6253">
        <w:rPr>
          <w:rFonts w:asciiTheme="minorHAnsi" w:hAnsiTheme="minorHAnsi" w:cstheme="minorHAnsi"/>
          <w:sz w:val="22"/>
          <w:szCs w:val="22"/>
          <w:lang w:val="sr-Cyrl-BA"/>
        </w:rPr>
        <w:t>.</w:t>
      </w:r>
    </w:p>
    <w:p w14:paraId="7382FDA5" w14:textId="77777777" w:rsidR="00255A5E" w:rsidRPr="002F6253" w:rsidRDefault="00255A5E" w:rsidP="002F6253">
      <w:pPr>
        <w:spacing w:line="276" w:lineRule="auto"/>
        <w:jc w:val="both"/>
        <w:rPr>
          <w:rFonts w:asciiTheme="minorHAnsi" w:hAnsiTheme="minorHAnsi" w:cstheme="minorHAnsi"/>
          <w:b/>
          <w:sz w:val="14"/>
          <w:szCs w:val="14"/>
          <w:lang w:val="sr-Cyrl-CS"/>
        </w:rPr>
      </w:pPr>
    </w:p>
    <w:p w14:paraId="27011893" w14:textId="792FA7D2" w:rsidR="002D4890" w:rsidRPr="002F6253" w:rsidRDefault="002D4890" w:rsidP="002F6253">
      <w:pPr>
        <w:spacing w:line="276" w:lineRule="auto"/>
        <w:jc w:val="both"/>
        <w:rPr>
          <w:rFonts w:asciiTheme="minorHAnsi" w:hAnsiTheme="minorHAnsi" w:cstheme="minorHAnsi"/>
          <w:sz w:val="22"/>
          <w:szCs w:val="22"/>
          <w:lang w:val="sr-Cyrl-CS"/>
        </w:rPr>
      </w:pPr>
      <w:r w:rsidRPr="002F6253">
        <w:rPr>
          <w:rFonts w:asciiTheme="minorHAnsi" w:hAnsiTheme="minorHAnsi" w:cstheme="minorHAnsi"/>
          <w:b/>
          <w:sz w:val="22"/>
          <w:szCs w:val="22"/>
          <w:lang w:val="sr-Cyrl-CS"/>
        </w:rPr>
        <w:t>Трошкови набавне вриједности продате робе</w:t>
      </w:r>
      <w:r w:rsidR="00735A1A" w:rsidRPr="002F6253">
        <w:rPr>
          <w:rFonts w:asciiTheme="minorHAnsi" w:hAnsiTheme="minorHAnsi" w:cstheme="minorHAnsi"/>
          <w:sz w:val="22"/>
          <w:szCs w:val="22"/>
          <w:lang w:val="sr-Cyrl-CS"/>
        </w:rPr>
        <w:t xml:space="preserve"> у </w:t>
      </w:r>
      <w:r w:rsidRPr="002F6253">
        <w:rPr>
          <w:rFonts w:asciiTheme="minorHAnsi" w:hAnsiTheme="minorHAnsi" w:cstheme="minorHAnsi"/>
          <w:sz w:val="22"/>
          <w:szCs w:val="22"/>
          <w:lang w:val="sr-Cyrl-CS"/>
        </w:rPr>
        <w:t>202</w:t>
      </w:r>
      <w:r w:rsidR="002F0BCF" w:rsidRPr="002F6253">
        <w:rPr>
          <w:rFonts w:asciiTheme="minorHAnsi" w:hAnsiTheme="minorHAnsi" w:cstheme="minorHAnsi"/>
          <w:sz w:val="22"/>
          <w:szCs w:val="22"/>
          <w:lang w:val="sr-Cyrl-CS"/>
        </w:rPr>
        <w:t>5</w:t>
      </w:r>
      <w:r w:rsidRPr="002F6253">
        <w:rPr>
          <w:rFonts w:asciiTheme="minorHAnsi" w:hAnsiTheme="minorHAnsi" w:cstheme="minorHAnsi"/>
          <w:sz w:val="22"/>
          <w:szCs w:val="22"/>
          <w:lang w:val="sr-Cyrl-CS"/>
        </w:rPr>
        <w:t>. годин</w:t>
      </w:r>
      <w:r w:rsidR="00C223D3" w:rsidRPr="002F6253">
        <w:rPr>
          <w:rFonts w:asciiTheme="minorHAnsi" w:hAnsiTheme="minorHAnsi" w:cstheme="minorHAnsi"/>
          <w:sz w:val="22"/>
          <w:szCs w:val="22"/>
          <w:lang w:val="sr-Cyrl-CS"/>
        </w:rPr>
        <w:t>и</w:t>
      </w:r>
      <w:r w:rsidRPr="002F6253">
        <w:rPr>
          <w:rFonts w:asciiTheme="minorHAnsi" w:hAnsiTheme="minorHAnsi" w:cstheme="minorHAnsi"/>
          <w:sz w:val="22"/>
          <w:szCs w:val="22"/>
          <w:lang w:val="sr-Cyrl-CS"/>
        </w:rPr>
        <w:t xml:space="preserve"> остварени су у износу од </w:t>
      </w:r>
      <w:r w:rsidR="008A60E6" w:rsidRPr="002F6253">
        <w:rPr>
          <w:rFonts w:asciiTheme="minorHAnsi" w:hAnsiTheme="minorHAnsi" w:cstheme="minorHAnsi"/>
          <w:sz w:val="22"/>
          <w:szCs w:val="22"/>
          <w:lang w:val="sr-Cyrl-CS"/>
        </w:rPr>
        <w:t>171.428</w:t>
      </w:r>
      <w:r w:rsidRPr="002F6253">
        <w:rPr>
          <w:rFonts w:asciiTheme="minorHAnsi" w:hAnsiTheme="minorHAnsi" w:cstheme="minorHAnsi"/>
          <w:sz w:val="22"/>
          <w:szCs w:val="22"/>
          <w:lang w:val="sr-Cyrl-CS"/>
        </w:rPr>
        <w:t xml:space="preserve"> КМ и </w:t>
      </w:r>
      <w:r w:rsidR="008A60E6" w:rsidRPr="002F6253">
        <w:rPr>
          <w:rFonts w:asciiTheme="minorHAnsi" w:hAnsiTheme="minorHAnsi" w:cstheme="minorHAnsi"/>
          <w:sz w:val="22"/>
          <w:szCs w:val="22"/>
          <w:lang w:val="sr-Cyrl-CS"/>
        </w:rPr>
        <w:t>мањи</w:t>
      </w:r>
      <w:r w:rsidRPr="002F6253">
        <w:rPr>
          <w:rFonts w:asciiTheme="minorHAnsi" w:hAnsiTheme="minorHAnsi" w:cstheme="minorHAnsi"/>
          <w:sz w:val="22"/>
          <w:szCs w:val="22"/>
          <w:lang w:val="sr-Cyrl-CS"/>
        </w:rPr>
        <w:t xml:space="preserve"> су за </w:t>
      </w:r>
      <w:r w:rsidR="008A60E6" w:rsidRPr="002F6253">
        <w:rPr>
          <w:rFonts w:asciiTheme="minorHAnsi" w:hAnsiTheme="minorHAnsi" w:cstheme="minorHAnsi"/>
          <w:sz w:val="22"/>
          <w:szCs w:val="22"/>
          <w:lang w:val="sr-Cyrl-CS"/>
        </w:rPr>
        <w:t>4</w:t>
      </w:r>
      <w:r w:rsidRPr="002F6253">
        <w:rPr>
          <w:rFonts w:asciiTheme="minorHAnsi" w:hAnsiTheme="minorHAnsi" w:cstheme="minorHAnsi"/>
          <w:sz w:val="22"/>
          <w:szCs w:val="22"/>
          <w:lang w:val="sr-Cyrl-CS"/>
        </w:rPr>
        <w:t xml:space="preserve">% или за </w:t>
      </w:r>
      <w:r w:rsidR="008A60E6" w:rsidRPr="002F6253">
        <w:rPr>
          <w:rFonts w:asciiTheme="minorHAnsi" w:hAnsiTheme="minorHAnsi" w:cstheme="minorHAnsi"/>
          <w:sz w:val="22"/>
          <w:szCs w:val="22"/>
          <w:lang w:val="sr-Cyrl-CS"/>
        </w:rPr>
        <w:t>6.362</w:t>
      </w:r>
      <w:r w:rsidRPr="002F6253">
        <w:rPr>
          <w:rFonts w:asciiTheme="minorHAnsi" w:hAnsiTheme="minorHAnsi" w:cstheme="minorHAnsi"/>
          <w:sz w:val="22"/>
          <w:szCs w:val="22"/>
          <w:lang w:val="sr-Cyrl-CS"/>
        </w:rPr>
        <w:t xml:space="preserve"> КМ у односу на 202</w:t>
      </w:r>
      <w:r w:rsidR="002F0BCF" w:rsidRPr="002F6253">
        <w:rPr>
          <w:rFonts w:asciiTheme="minorHAnsi" w:hAnsiTheme="minorHAnsi" w:cstheme="minorHAnsi"/>
          <w:sz w:val="22"/>
          <w:szCs w:val="22"/>
          <w:lang w:val="sr-Cyrl-CS"/>
        </w:rPr>
        <w:t>4</w:t>
      </w:r>
      <w:r w:rsidRPr="002F6253">
        <w:rPr>
          <w:rFonts w:asciiTheme="minorHAnsi" w:hAnsiTheme="minorHAnsi" w:cstheme="minorHAnsi"/>
          <w:sz w:val="22"/>
          <w:szCs w:val="22"/>
          <w:lang w:val="sr-Cyrl-CS"/>
        </w:rPr>
        <w:t>. годин</w:t>
      </w:r>
      <w:r w:rsidR="00C223D3" w:rsidRPr="002F6253">
        <w:rPr>
          <w:rFonts w:asciiTheme="minorHAnsi" w:hAnsiTheme="minorHAnsi" w:cstheme="minorHAnsi"/>
          <w:sz w:val="22"/>
          <w:szCs w:val="22"/>
          <w:lang w:val="sr-Cyrl-CS"/>
        </w:rPr>
        <w:t>у</w:t>
      </w:r>
      <w:r w:rsidRPr="002F6253">
        <w:rPr>
          <w:rFonts w:asciiTheme="minorHAnsi" w:hAnsiTheme="minorHAnsi" w:cstheme="minorHAnsi"/>
          <w:sz w:val="22"/>
          <w:szCs w:val="22"/>
          <w:lang w:val="sr-Cyrl-CS"/>
        </w:rPr>
        <w:t>.</w:t>
      </w:r>
    </w:p>
    <w:p w14:paraId="70187E44" w14:textId="77777777" w:rsidR="002D4890" w:rsidRPr="002F6253" w:rsidRDefault="002D4890" w:rsidP="002F6253">
      <w:pPr>
        <w:spacing w:line="276" w:lineRule="auto"/>
        <w:ind w:firstLine="270"/>
        <w:jc w:val="both"/>
        <w:rPr>
          <w:rFonts w:asciiTheme="minorHAnsi" w:hAnsiTheme="minorHAnsi" w:cstheme="minorHAnsi"/>
          <w:b/>
          <w:sz w:val="10"/>
          <w:szCs w:val="10"/>
          <w:lang w:val="sr-Cyrl-CS"/>
        </w:rPr>
      </w:pPr>
    </w:p>
    <w:p w14:paraId="7A84BC10" w14:textId="32F956F1" w:rsidR="002D4890" w:rsidRPr="002F6253" w:rsidRDefault="002D4890" w:rsidP="002F6253">
      <w:pPr>
        <w:spacing w:line="276" w:lineRule="auto"/>
        <w:jc w:val="both"/>
        <w:rPr>
          <w:rFonts w:asciiTheme="minorHAnsi" w:hAnsiTheme="minorHAnsi" w:cstheme="minorHAnsi"/>
          <w:sz w:val="22"/>
          <w:szCs w:val="22"/>
          <w:lang w:val="sr-Cyrl-CS"/>
        </w:rPr>
      </w:pPr>
      <w:r w:rsidRPr="002F6253">
        <w:rPr>
          <w:rFonts w:asciiTheme="minorHAnsi" w:hAnsiTheme="minorHAnsi" w:cstheme="minorHAnsi"/>
          <w:b/>
          <w:sz w:val="22"/>
          <w:szCs w:val="22"/>
          <w:lang w:val="sr-Cyrl-CS"/>
        </w:rPr>
        <w:t>Трошкови горива и енергије</w:t>
      </w:r>
      <w:r w:rsidR="00735A1A" w:rsidRPr="002F6253">
        <w:rPr>
          <w:rFonts w:asciiTheme="minorHAnsi" w:hAnsiTheme="minorHAnsi" w:cstheme="minorHAnsi"/>
          <w:sz w:val="22"/>
          <w:szCs w:val="22"/>
          <w:lang w:val="sr-Cyrl-CS"/>
        </w:rPr>
        <w:t xml:space="preserve"> у </w:t>
      </w:r>
      <w:r w:rsidRPr="002F6253">
        <w:rPr>
          <w:rFonts w:asciiTheme="minorHAnsi" w:hAnsiTheme="minorHAnsi" w:cstheme="minorHAnsi"/>
          <w:sz w:val="22"/>
          <w:szCs w:val="22"/>
          <w:lang w:val="sr-Cyrl-CS"/>
        </w:rPr>
        <w:t>202</w:t>
      </w:r>
      <w:r w:rsidR="002F0BCF" w:rsidRPr="002F6253">
        <w:rPr>
          <w:rFonts w:asciiTheme="minorHAnsi" w:hAnsiTheme="minorHAnsi" w:cstheme="minorHAnsi"/>
          <w:sz w:val="22"/>
          <w:szCs w:val="22"/>
          <w:lang w:val="sr-Cyrl-CS"/>
        </w:rPr>
        <w:t>5</w:t>
      </w:r>
      <w:r w:rsidRPr="002F6253">
        <w:rPr>
          <w:rFonts w:asciiTheme="minorHAnsi" w:hAnsiTheme="minorHAnsi" w:cstheme="minorHAnsi"/>
          <w:sz w:val="22"/>
          <w:szCs w:val="22"/>
          <w:lang w:val="sr-Cyrl-CS"/>
        </w:rPr>
        <w:t>. годин</w:t>
      </w:r>
      <w:r w:rsidR="00C223D3" w:rsidRPr="002F6253">
        <w:rPr>
          <w:rFonts w:asciiTheme="minorHAnsi" w:hAnsiTheme="minorHAnsi" w:cstheme="minorHAnsi"/>
          <w:sz w:val="22"/>
          <w:szCs w:val="22"/>
          <w:lang w:val="sr-Cyrl-CS"/>
        </w:rPr>
        <w:t>и</w:t>
      </w:r>
      <w:r w:rsidRPr="002F6253">
        <w:rPr>
          <w:rFonts w:asciiTheme="minorHAnsi" w:hAnsiTheme="minorHAnsi" w:cstheme="minorHAnsi"/>
          <w:sz w:val="22"/>
          <w:szCs w:val="22"/>
          <w:lang w:val="sr-Cyrl-CS"/>
        </w:rPr>
        <w:t xml:space="preserve"> остварени су у износу од </w:t>
      </w:r>
      <w:r w:rsidR="009403BE" w:rsidRPr="002F6253">
        <w:rPr>
          <w:rFonts w:asciiTheme="minorHAnsi" w:hAnsiTheme="minorHAnsi" w:cstheme="minorHAnsi"/>
          <w:sz w:val="22"/>
          <w:szCs w:val="22"/>
          <w:lang w:val="sr-Cyrl-CS"/>
        </w:rPr>
        <w:t>3.626.067</w:t>
      </w:r>
      <w:r w:rsidRPr="002F6253">
        <w:rPr>
          <w:rFonts w:asciiTheme="minorHAnsi" w:hAnsiTheme="minorHAnsi" w:cstheme="minorHAnsi"/>
          <w:sz w:val="22"/>
          <w:szCs w:val="22"/>
          <w:lang w:val="sr-Cyrl-CS"/>
        </w:rPr>
        <w:t xml:space="preserve"> КМ и </w:t>
      </w:r>
      <w:r w:rsidR="007752B4" w:rsidRPr="002F6253">
        <w:rPr>
          <w:rFonts w:asciiTheme="minorHAnsi" w:hAnsiTheme="minorHAnsi" w:cstheme="minorHAnsi"/>
          <w:sz w:val="22"/>
          <w:szCs w:val="22"/>
          <w:lang w:val="sr-Cyrl-CS"/>
        </w:rPr>
        <w:t>већи</w:t>
      </w:r>
      <w:r w:rsidRPr="002F6253">
        <w:rPr>
          <w:rFonts w:asciiTheme="minorHAnsi" w:hAnsiTheme="minorHAnsi" w:cstheme="minorHAnsi"/>
          <w:sz w:val="22"/>
          <w:szCs w:val="22"/>
          <w:lang w:val="sr-Cyrl-CS"/>
        </w:rPr>
        <w:t xml:space="preserve"> су за </w:t>
      </w:r>
      <w:r w:rsidR="00232CB3" w:rsidRPr="002F6253">
        <w:rPr>
          <w:rFonts w:asciiTheme="minorHAnsi" w:hAnsiTheme="minorHAnsi" w:cstheme="minorHAnsi"/>
          <w:sz w:val="22"/>
          <w:szCs w:val="22"/>
          <w:lang w:val="sr-Cyrl-CS"/>
        </w:rPr>
        <w:t>13</w:t>
      </w:r>
      <w:r w:rsidRPr="002F6253">
        <w:rPr>
          <w:rFonts w:asciiTheme="minorHAnsi" w:hAnsiTheme="minorHAnsi" w:cstheme="minorHAnsi"/>
          <w:sz w:val="22"/>
          <w:szCs w:val="22"/>
          <w:lang w:val="sr-Cyrl-CS"/>
        </w:rPr>
        <w:t xml:space="preserve">% или за </w:t>
      </w:r>
      <w:r w:rsidR="00232CB3" w:rsidRPr="002F6253">
        <w:rPr>
          <w:rFonts w:asciiTheme="minorHAnsi" w:hAnsiTheme="minorHAnsi" w:cstheme="minorHAnsi"/>
          <w:sz w:val="22"/>
          <w:szCs w:val="22"/>
          <w:lang w:val="sr-Cyrl-CS"/>
        </w:rPr>
        <w:t>407.704</w:t>
      </w:r>
      <w:r w:rsidRPr="002F6253">
        <w:rPr>
          <w:rFonts w:asciiTheme="minorHAnsi" w:hAnsiTheme="minorHAnsi" w:cstheme="minorHAnsi"/>
          <w:sz w:val="22"/>
          <w:szCs w:val="22"/>
          <w:lang w:val="sr-Cyrl-CS"/>
        </w:rPr>
        <w:t xml:space="preserve"> КМ у односу на претходн</w:t>
      </w:r>
      <w:r w:rsidR="003B648C" w:rsidRPr="002F6253">
        <w:rPr>
          <w:rFonts w:asciiTheme="minorHAnsi" w:hAnsiTheme="minorHAnsi" w:cstheme="minorHAnsi"/>
          <w:sz w:val="22"/>
          <w:szCs w:val="22"/>
          <w:lang w:val="sr-Cyrl-CS"/>
        </w:rPr>
        <w:t>у</w:t>
      </w:r>
      <w:r w:rsidRPr="002F6253">
        <w:rPr>
          <w:rFonts w:asciiTheme="minorHAnsi" w:hAnsiTheme="minorHAnsi" w:cstheme="minorHAnsi"/>
          <w:sz w:val="22"/>
          <w:szCs w:val="22"/>
          <w:lang w:val="sr-Cyrl-CS"/>
        </w:rPr>
        <w:t xml:space="preserve"> годин</w:t>
      </w:r>
      <w:r w:rsidR="003B648C" w:rsidRPr="002F6253">
        <w:rPr>
          <w:rFonts w:asciiTheme="minorHAnsi" w:hAnsiTheme="minorHAnsi" w:cstheme="minorHAnsi"/>
          <w:sz w:val="22"/>
          <w:szCs w:val="22"/>
          <w:lang w:val="sr-Cyrl-CS"/>
        </w:rPr>
        <w:t>у</w:t>
      </w:r>
      <w:r w:rsidRPr="002F6253">
        <w:rPr>
          <w:rFonts w:asciiTheme="minorHAnsi" w:hAnsiTheme="minorHAnsi" w:cstheme="minorHAnsi"/>
          <w:sz w:val="22"/>
          <w:szCs w:val="22"/>
          <w:lang w:val="sr-Cyrl-CS"/>
        </w:rPr>
        <w:t>. П</w:t>
      </w:r>
      <w:r w:rsidR="007752B4" w:rsidRPr="002F6253">
        <w:rPr>
          <w:rFonts w:asciiTheme="minorHAnsi" w:hAnsiTheme="minorHAnsi" w:cstheme="minorHAnsi"/>
          <w:sz w:val="22"/>
          <w:szCs w:val="22"/>
          <w:lang w:val="sr-Cyrl-CS"/>
        </w:rPr>
        <w:t>овећање</w:t>
      </w:r>
      <w:r w:rsidRPr="002F6253">
        <w:rPr>
          <w:rFonts w:asciiTheme="minorHAnsi" w:hAnsiTheme="minorHAnsi" w:cstheme="minorHAnsi"/>
          <w:sz w:val="22"/>
          <w:szCs w:val="22"/>
          <w:lang w:val="sr-Cyrl-CS"/>
        </w:rPr>
        <w:t xml:space="preserve"> трошка забиљежен</w:t>
      </w:r>
      <w:r w:rsidR="007752B4" w:rsidRPr="002F6253">
        <w:rPr>
          <w:rFonts w:asciiTheme="minorHAnsi" w:hAnsiTheme="minorHAnsi" w:cstheme="minorHAnsi"/>
          <w:sz w:val="22"/>
          <w:szCs w:val="22"/>
          <w:lang w:val="sr-Cyrl-CS"/>
        </w:rPr>
        <w:t>о</w:t>
      </w:r>
      <w:r w:rsidRPr="002F6253">
        <w:rPr>
          <w:rFonts w:asciiTheme="minorHAnsi" w:hAnsiTheme="minorHAnsi" w:cstheme="minorHAnsi"/>
          <w:sz w:val="22"/>
          <w:szCs w:val="22"/>
          <w:lang w:val="sr-Cyrl-CS"/>
        </w:rPr>
        <w:t xml:space="preserve"> је код трошкова </w:t>
      </w:r>
      <w:r w:rsidR="007752B4" w:rsidRPr="002F6253">
        <w:rPr>
          <w:rFonts w:asciiTheme="minorHAnsi" w:hAnsiTheme="minorHAnsi" w:cstheme="minorHAnsi"/>
          <w:sz w:val="22"/>
          <w:szCs w:val="22"/>
          <w:lang w:val="sr-Cyrl-CS"/>
        </w:rPr>
        <w:t>горива</w:t>
      </w:r>
      <w:r w:rsidRPr="002F6253">
        <w:rPr>
          <w:rFonts w:asciiTheme="minorHAnsi" w:hAnsiTheme="minorHAnsi" w:cstheme="minorHAnsi"/>
          <w:sz w:val="22"/>
          <w:szCs w:val="22"/>
          <w:lang w:val="sr-Cyrl-CS"/>
        </w:rPr>
        <w:t xml:space="preserve"> за </w:t>
      </w:r>
      <w:r w:rsidR="00232CB3" w:rsidRPr="002F6253">
        <w:rPr>
          <w:rFonts w:asciiTheme="minorHAnsi" w:hAnsiTheme="minorHAnsi" w:cstheme="minorHAnsi"/>
          <w:sz w:val="22"/>
          <w:szCs w:val="22"/>
          <w:lang w:val="sr-Cyrl-CS"/>
        </w:rPr>
        <w:t>170.395</w:t>
      </w:r>
      <w:r w:rsidRPr="002F6253">
        <w:rPr>
          <w:rFonts w:asciiTheme="minorHAnsi" w:hAnsiTheme="minorHAnsi" w:cstheme="minorHAnsi"/>
          <w:sz w:val="22"/>
          <w:szCs w:val="22"/>
          <w:lang w:val="sr-Cyrl-CS"/>
        </w:rPr>
        <w:t xml:space="preserve"> КМ или </w:t>
      </w:r>
      <w:r w:rsidR="00232CB3" w:rsidRPr="002F6253">
        <w:rPr>
          <w:rFonts w:asciiTheme="minorHAnsi" w:hAnsiTheme="minorHAnsi" w:cstheme="minorHAnsi"/>
          <w:sz w:val="22"/>
          <w:szCs w:val="22"/>
          <w:lang w:val="sr-Cyrl-CS"/>
        </w:rPr>
        <w:t>10</w:t>
      </w:r>
      <w:r w:rsidRPr="002F6253">
        <w:rPr>
          <w:rFonts w:asciiTheme="minorHAnsi" w:hAnsiTheme="minorHAnsi" w:cstheme="minorHAnsi"/>
          <w:sz w:val="22"/>
          <w:szCs w:val="22"/>
          <w:lang w:val="sr-Cyrl-CS"/>
        </w:rPr>
        <w:t>%</w:t>
      </w:r>
      <w:r w:rsidR="003B648C" w:rsidRPr="002F6253">
        <w:rPr>
          <w:rFonts w:asciiTheme="minorHAnsi" w:hAnsiTheme="minorHAnsi" w:cstheme="minorHAnsi"/>
          <w:sz w:val="22"/>
          <w:szCs w:val="22"/>
          <w:lang w:val="sr-Cyrl-CS"/>
        </w:rPr>
        <w:t xml:space="preserve">, </w:t>
      </w:r>
      <w:r w:rsidRPr="002F6253">
        <w:rPr>
          <w:rFonts w:asciiTheme="minorHAnsi" w:hAnsiTheme="minorHAnsi" w:cstheme="minorHAnsi"/>
          <w:sz w:val="22"/>
          <w:szCs w:val="22"/>
          <w:lang w:val="sr-Cyrl-CS"/>
        </w:rPr>
        <w:t xml:space="preserve">трошкова </w:t>
      </w:r>
      <w:r w:rsidR="007752B4" w:rsidRPr="002F6253">
        <w:rPr>
          <w:rFonts w:asciiTheme="minorHAnsi" w:hAnsiTheme="minorHAnsi" w:cstheme="minorHAnsi"/>
          <w:sz w:val="22"/>
          <w:szCs w:val="22"/>
          <w:lang w:val="sr-Cyrl-CS"/>
        </w:rPr>
        <w:t>електричне енергије</w:t>
      </w:r>
      <w:r w:rsidRPr="002F6253">
        <w:rPr>
          <w:rFonts w:asciiTheme="minorHAnsi" w:hAnsiTheme="minorHAnsi" w:cstheme="minorHAnsi"/>
          <w:sz w:val="22"/>
          <w:szCs w:val="22"/>
          <w:lang w:val="sr-Cyrl-CS"/>
        </w:rPr>
        <w:t xml:space="preserve"> за </w:t>
      </w:r>
      <w:r w:rsidR="00232CB3" w:rsidRPr="002F6253">
        <w:rPr>
          <w:rFonts w:asciiTheme="minorHAnsi" w:hAnsiTheme="minorHAnsi" w:cstheme="minorHAnsi"/>
          <w:sz w:val="22"/>
          <w:szCs w:val="22"/>
          <w:lang w:val="sr-Cyrl-CS"/>
        </w:rPr>
        <w:t>123.096</w:t>
      </w:r>
      <w:r w:rsidRPr="002F6253">
        <w:rPr>
          <w:rFonts w:asciiTheme="minorHAnsi" w:hAnsiTheme="minorHAnsi" w:cstheme="minorHAnsi"/>
          <w:sz w:val="22"/>
          <w:szCs w:val="22"/>
          <w:lang w:val="sr-Cyrl-CS"/>
        </w:rPr>
        <w:t xml:space="preserve"> КМ</w:t>
      </w:r>
      <w:r w:rsidR="00232CB3" w:rsidRPr="002F6253">
        <w:rPr>
          <w:rFonts w:asciiTheme="minorHAnsi" w:hAnsiTheme="minorHAnsi" w:cstheme="minorHAnsi"/>
          <w:sz w:val="22"/>
          <w:szCs w:val="22"/>
          <w:lang w:val="sr-Cyrl-CS"/>
        </w:rPr>
        <w:t xml:space="preserve"> или за 13%, трошкова осталих горива - топлана за 67.583 КМ или за 31%, </w:t>
      </w:r>
      <w:r w:rsidR="003B648C" w:rsidRPr="002F6253">
        <w:rPr>
          <w:rFonts w:asciiTheme="minorHAnsi" w:hAnsiTheme="minorHAnsi" w:cstheme="minorHAnsi"/>
          <w:sz w:val="22"/>
          <w:szCs w:val="22"/>
          <w:lang w:val="sr-Cyrl-CS"/>
        </w:rPr>
        <w:t xml:space="preserve">и трошкова огрева за </w:t>
      </w:r>
      <w:r w:rsidR="00232CB3" w:rsidRPr="002F6253">
        <w:rPr>
          <w:rFonts w:asciiTheme="minorHAnsi" w:hAnsiTheme="minorHAnsi" w:cstheme="minorHAnsi"/>
          <w:sz w:val="22"/>
          <w:szCs w:val="22"/>
          <w:lang w:val="sr-Cyrl-CS"/>
        </w:rPr>
        <w:t>46.630</w:t>
      </w:r>
      <w:r w:rsidR="003B648C" w:rsidRPr="002F6253">
        <w:rPr>
          <w:rFonts w:asciiTheme="minorHAnsi" w:hAnsiTheme="minorHAnsi" w:cstheme="minorHAnsi"/>
          <w:sz w:val="22"/>
          <w:szCs w:val="22"/>
          <w:lang w:val="sr-Cyrl-CS"/>
        </w:rPr>
        <w:t xml:space="preserve"> КМ </w:t>
      </w:r>
      <w:r w:rsidRPr="002F6253">
        <w:rPr>
          <w:rFonts w:asciiTheme="minorHAnsi" w:hAnsiTheme="minorHAnsi" w:cstheme="minorHAnsi"/>
          <w:sz w:val="22"/>
          <w:szCs w:val="22"/>
          <w:lang w:val="sr-Cyrl-CS"/>
        </w:rPr>
        <w:t>у односу на 202</w:t>
      </w:r>
      <w:r w:rsidR="002F0BCF" w:rsidRPr="002F6253">
        <w:rPr>
          <w:rFonts w:asciiTheme="minorHAnsi" w:hAnsiTheme="minorHAnsi" w:cstheme="minorHAnsi"/>
          <w:sz w:val="22"/>
          <w:szCs w:val="22"/>
          <w:lang w:val="sr-Cyrl-CS"/>
        </w:rPr>
        <w:t>4</w:t>
      </w:r>
      <w:r w:rsidRPr="002F6253">
        <w:rPr>
          <w:rFonts w:asciiTheme="minorHAnsi" w:hAnsiTheme="minorHAnsi" w:cstheme="minorHAnsi"/>
          <w:sz w:val="22"/>
          <w:szCs w:val="22"/>
          <w:lang w:val="sr-Cyrl-CS"/>
        </w:rPr>
        <w:t>. годин</w:t>
      </w:r>
      <w:r w:rsidR="003B648C" w:rsidRPr="002F6253">
        <w:rPr>
          <w:rFonts w:asciiTheme="minorHAnsi" w:hAnsiTheme="minorHAnsi" w:cstheme="minorHAnsi"/>
          <w:sz w:val="22"/>
          <w:szCs w:val="22"/>
          <w:lang w:val="sr-Cyrl-CS"/>
        </w:rPr>
        <w:t>у</w:t>
      </w:r>
      <w:r w:rsidRPr="002F6253">
        <w:rPr>
          <w:rFonts w:asciiTheme="minorHAnsi" w:hAnsiTheme="minorHAnsi" w:cstheme="minorHAnsi"/>
          <w:sz w:val="22"/>
          <w:szCs w:val="22"/>
          <w:lang w:val="sr-Cyrl-CS"/>
        </w:rPr>
        <w:t xml:space="preserve">. </w:t>
      </w:r>
    </w:p>
    <w:p w14:paraId="512FA0A1" w14:textId="45CDB519" w:rsidR="00BC7886" w:rsidRPr="002F6253" w:rsidRDefault="00BC7886" w:rsidP="002F6253">
      <w:pPr>
        <w:spacing w:line="276" w:lineRule="auto"/>
        <w:jc w:val="both"/>
        <w:rPr>
          <w:rFonts w:asciiTheme="minorHAnsi" w:hAnsiTheme="minorHAnsi" w:cstheme="minorHAnsi"/>
          <w:sz w:val="22"/>
          <w:szCs w:val="22"/>
          <w:lang w:val="sr-Cyrl-CS"/>
        </w:rPr>
      </w:pPr>
      <w:r w:rsidRPr="002F6253">
        <w:rPr>
          <w:rFonts w:asciiTheme="minorHAnsi" w:hAnsiTheme="minorHAnsi" w:cstheme="minorHAnsi"/>
          <w:sz w:val="22"/>
          <w:szCs w:val="22"/>
          <w:lang w:val="sr-Cyrl-CS"/>
        </w:rPr>
        <w:t>Годишњи план трошкова горива и енергије остварен је са</w:t>
      </w:r>
      <w:r w:rsidR="007F6078" w:rsidRPr="002F6253">
        <w:rPr>
          <w:rFonts w:asciiTheme="minorHAnsi" w:hAnsiTheme="minorHAnsi" w:cstheme="minorHAnsi"/>
          <w:sz w:val="22"/>
          <w:szCs w:val="22"/>
          <w:lang w:val="sr-Cyrl-CS"/>
        </w:rPr>
        <w:t xml:space="preserve"> </w:t>
      </w:r>
      <w:r w:rsidR="00232CB3" w:rsidRPr="002F6253">
        <w:rPr>
          <w:rFonts w:asciiTheme="minorHAnsi" w:hAnsiTheme="minorHAnsi" w:cstheme="minorHAnsi"/>
          <w:sz w:val="22"/>
          <w:szCs w:val="22"/>
          <w:lang w:val="sr-Cyrl-CS"/>
        </w:rPr>
        <w:t>106</w:t>
      </w:r>
      <w:r w:rsidR="0011527C" w:rsidRPr="002F6253">
        <w:rPr>
          <w:rFonts w:asciiTheme="minorHAnsi" w:hAnsiTheme="minorHAnsi" w:cstheme="minorHAnsi"/>
          <w:sz w:val="22"/>
          <w:szCs w:val="22"/>
          <w:lang w:val="sr-Cyrl-CS"/>
        </w:rPr>
        <w:t>%.</w:t>
      </w:r>
    </w:p>
    <w:p w14:paraId="2B323335" w14:textId="77777777" w:rsidR="002D4890" w:rsidRPr="002F6253" w:rsidRDefault="002D4890" w:rsidP="002F6253">
      <w:pPr>
        <w:spacing w:line="276" w:lineRule="auto"/>
        <w:jc w:val="both"/>
        <w:rPr>
          <w:rFonts w:asciiTheme="minorHAnsi" w:hAnsiTheme="minorHAnsi" w:cstheme="minorHAnsi"/>
          <w:sz w:val="10"/>
          <w:szCs w:val="10"/>
          <w:lang w:val="ru-RU"/>
        </w:rPr>
      </w:pPr>
    </w:p>
    <w:p w14:paraId="5D0C4229" w14:textId="08DBEAF8" w:rsidR="008A60E6" w:rsidRPr="002F6253" w:rsidRDefault="00527196" w:rsidP="002F6253">
      <w:pPr>
        <w:spacing w:line="276" w:lineRule="auto"/>
        <w:ind w:firstLine="270"/>
        <w:jc w:val="both"/>
        <w:rPr>
          <w:rFonts w:asciiTheme="minorHAnsi" w:hAnsiTheme="minorHAnsi" w:cstheme="minorHAnsi"/>
          <w:sz w:val="22"/>
          <w:szCs w:val="22"/>
          <w:lang w:val="sr-Cyrl-CS"/>
        </w:rPr>
      </w:pPr>
      <w:r w:rsidRPr="002F6253">
        <w:rPr>
          <w:rFonts w:asciiTheme="minorHAnsi" w:hAnsiTheme="minorHAnsi" w:cstheme="minorHAnsi"/>
          <w:sz w:val="22"/>
          <w:szCs w:val="22"/>
          <w:lang w:val="sr-Cyrl-CS"/>
        </w:rPr>
        <w:t xml:space="preserve">У </w:t>
      </w:r>
      <w:r w:rsidR="003B648C" w:rsidRPr="002F6253">
        <w:rPr>
          <w:rFonts w:asciiTheme="minorHAnsi" w:hAnsiTheme="minorHAnsi" w:cstheme="minorHAnsi"/>
          <w:sz w:val="22"/>
          <w:szCs w:val="22"/>
          <w:lang w:val="sr-Cyrl-CS"/>
        </w:rPr>
        <w:t>пословној</w:t>
      </w:r>
      <w:r w:rsidR="00661449" w:rsidRPr="002F6253">
        <w:rPr>
          <w:rFonts w:asciiTheme="minorHAnsi" w:hAnsiTheme="minorHAnsi" w:cstheme="minorHAnsi"/>
          <w:sz w:val="22"/>
          <w:szCs w:val="22"/>
          <w:lang w:val="sr-Cyrl-CS"/>
        </w:rPr>
        <w:t xml:space="preserve"> 202</w:t>
      </w:r>
      <w:r w:rsidR="002F0BCF" w:rsidRPr="002F6253">
        <w:rPr>
          <w:rFonts w:asciiTheme="minorHAnsi" w:hAnsiTheme="minorHAnsi" w:cstheme="minorHAnsi"/>
          <w:sz w:val="22"/>
          <w:szCs w:val="22"/>
          <w:lang w:val="sr-Cyrl-CS"/>
        </w:rPr>
        <w:t>5</w:t>
      </w:r>
      <w:r w:rsidR="00661449" w:rsidRPr="002F6253">
        <w:rPr>
          <w:rFonts w:asciiTheme="minorHAnsi" w:hAnsiTheme="minorHAnsi" w:cstheme="minorHAnsi"/>
          <w:sz w:val="22"/>
          <w:szCs w:val="22"/>
          <w:lang w:val="sr-Cyrl-CS"/>
        </w:rPr>
        <w:t>. годин</w:t>
      </w:r>
      <w:r w:rsidR="003B648C" w:rsidRPr="002F6253">
        <w:rPr>
          <w:rFonts w:asciiTheme="minorHAnsi" w:hAnsiTheme="minorHAnsi" w:cstheme="minorHAnsi"/>
          <w:sz w:val="22"/>
          <w:szCs w:val="22"/>
          <w:lang w:val="sr-Cyrl-CS"/>
        </w:rPr>
        <w:t>и</w:t>
      </w:r>
      <w:r w:rsidR="00661449" w:rsidRPr="002F6253">
        <w:rPr>
          <w:rFonts w:asciiTheme="minorHAnsi" w:hAnsiTheme="minorHAnsi" w:cstheme="minorHAnsi"/>
          <w:sz w:val="22"/>
          <w:szCs w:val="22"/>
          <w:lang w:val="sr-Cyrl-CS"/>
        </w:rPr>
        <w:t xml:space="preserve">, </w:t>
      </w:r>
      <w:r w:rsidR="008A60E6" w:rsidRPr="002F6253">
        <w:rPr>
          <w:rFonts w:asciiTheme="minorHAnsi" w:hAnsiTheme="minorHAnsi" w:cstheme="minorHAnsi"/>
          <w:b/>
          <w:bCs/>
          <w:sz w:val="22"/>
          <w:szCs w:val="22"/>
          <w:lang w:val="sr-Cyrl-CS"/>
        </w:rPr>
        <w:t>трошкови бруто плата, бруто накнада плата и осталих личних примања</w:t>
      </w:r>
      <w:r w:rsidR="008A60E6" w:rsidRPr="002F6253">
        <w:rPr>
          <w:rFonts w:asciiTheme="minorHAnsi" w:hAnsiTheme="minorHAnsi" w:cstheme="minorHAnsi"/>
          <w:sz w:val="22"/>
          <w:szCs w:val="22"/>
          <w:lang w:val="sr-Cyrl-CS"/>
        </w:rPr>
        <w:t xml:space="preserve"> износили су 76.887,366 КМ, што представља 68,48% од укупних расхода Предузећа. Ови трошкови су повећани за 8% у односу на 202</w:t>
      </w:r>
      <w:r w:rsidR="008A60E6" w:rsidRPr="002F6253">
        <w:rPr>
          <w:rFonts w:asciiTheme="minorHAnsi" w:hAnsiTheme="minorHAnsi" w:cstheme="minorHAnsi"/>
          <w:sz w:val="22"/>
          <w:szCs w:val="22"/>
          <w:lang w:val="ru-RU"/>
        </w:rPr>
        <w:t>4</w:t>
      </w:r>
      <w:r w:rsidR="008A60E6" w:rsidRPr="002F6253">
        <w:rPr>
          <w:rFonts w:asciiTheme="minorHAnsi" w:hAnsiTheme="minorHAnsi" w:cstheme="minorHAnsi"/>
          <w:sz w:val="22"/>
          <w:szCs w:val="22"/>
          <w:lang w:val="sr-Cyrl-CS"/>
        </w:rPr>
        <w:t xml:space="preserve">. годину. Повећање трошка износи 5.762.094 КМ, што указује на значајан раст у трошковима људских ресурса. Од јануара 2025. године, на основу Одлуке Владе Републике Српске о утврђивању најниже плате, предузеће је извршило усклађивање плата, што је утицало на повећање трошкова бруто плата. Поред тога, дошло је до повећања износа топлог оброка са 10,04 КМ на 11,13 КМ нето по дану. </w:t>
      </w:r>
    </w:p>
    <w:p w14:paraId="3A53010D" w14:textId="56F41243" w:rsidR="008A60E6" w:rsidRPr="002F6253" w:rsidRDefault="008A60E6" w:rsidP="002F6253">
      <w:pPr>
        <w:spacing w:line="276" w:lineRule="auto"/>
        <w:jc w:val="both"/>
        <w:rPr>
          <w:rFonts w:asciiTheme="minorHAnsi" w:hAnsiTheme="minorHAnsi" w:cstheme="minorHAnsi"/>
          <w:sz w:val="22"/>
          <w:szCs w:val="22"/>
          <w:lang w:val="sr-Cyrl-BA"/>
        </w:rPr>
      </w:pPr>
      <w:r w:rsidRPr="002F6253">
        <w:rPr>
          <w:rFonts w:asciiTheme="minorHAnsi" w:hAnsiTheme="minorHAnsi" w:cstheme="minorHAnsi"/>
          <w:sz w:val="22"/>
          <w:szCs w:val="22"/>
          <w:lang w:val="sr-Cyrl-BA"/>
        </w:rPr>
        <w:t>Годишњи план трошкова бруто плата, бруто накнада плата и осталих личних примања је остварен са 104%.</w:t>
      </w:r>
    </w:p>
    <w:p w14:paraId="3CED628F" w14:textId="1D5C279E" w:rsidR="002D4890" w:rsidRPr="002F6253" w:rsidRDefault="002D4890" w:rsidP="002F6253">
      <w:pPr>
        <w:spacing w:line="276" w:lineRule="auto"/>
        <w:ind w:firstLine="270"/>
        <w:jc w:val="both"/>
        <w:rPr>
          <w:rFonts w:asciiTheme="minorHAnsi" w:hAnsiTheme="minorHAnsi" w:cstheme="minorHAnsi"/>
          <w:sz w:val="10"/>
          <w:szCs w:val="10"/>
          <w:lang w:val="sr-Cyrl-BA"/>
        </w:rPr>
      </w:pPr>
    </w:p>
    <w:p w14:paraId="79EAE7C7" w14:textId="5A8C66F8" w:rsidR="002D4890" w:rsidRPr="002F6253" w:rsidRDefault="002D4890" w:rsidP="002F6253">
      <w:pPr>
        <w:spacing w:line="276" w:lineRule="auto"/>
        <w:ind w:firstLine="284"/>
        <w:jc w:val="both"/>
        <w:rPr>
          <w:rFonts w:asciiTheme="minorHAnsi" w:hAnsiTheme="minorHAnsi" w:cstheme="minorHAnsi"/>
          <w:sz w:val="22"/>
          <w:szCs w:val="22"/>
          <w:lang w:val="sr-Latn-BA"/>
        </w:rPr>
      </w:pPr>
      <w:r w:rsidRPr="002F6253">
        <w:rPr>
          <w:rFonts w:asciiTheme="minorHAnsi" w:hAnsiTheme="minorHAnsi" w:cstheme="minorHAnsi"/>
          <w:b/>
          <w:sz w:val="22"/>
          <w:szCs w:val="22"/>
          <w:lang w:val="sr-Cyrl-CS"/>
        </w:rPr>
        <w:lastRenderedPageBreak/>
        <w:t>Трошкови производних услуга</w:t>
      </w:r>
      <w:r w:rsidR="00C91DD6" w:rsidRPr="002F6253">
        <w:rPr>
          <w:rFonts w:asciiTheme="minorHAnsi" w:hAnsiTheme="minorHAnsi" w:cstheme="minorHAnsi"/>
          <w:sz w:val="22"/>
          <w:szCs w:val="22"/>
          <w:lang w:val="sr-Cyrl-CS"/>
        </w:rPr>
        <w:t xml:space="preserve"> у </w:t>
      </w:r>
      <w:r w:rsidRPr="002F6253">
        <w:rPr>
          <w:rFonts w:asciiTheme="minorHAnsi" w:hAnsiTheme="minorHAnsi" w:cstheme="minorHAnsi"/>
          <w:sz w:val="22"/>
          <w:szCs w:val="22"/>
          <w:lang w:val="sr-Cyrl-CS"/>
        </w:rPr>
        <w:t>202</w:t>
      </w:r>
      <w:r w:rsidR="002F0BCF" w:rsidRPr="002F6253">
        <w:rPr>
          <w:rFonts w:asciiTheme="minorHAnsi" w:hAnsiTheme="minorHAnsi" w:cstheme="minorHAnsi"/>
          <w:sz w:val="22"/>
          <w:szCs w:val="22"/>
          <w:lang w:val="sr-Cyrl-BA"/>
        </w:rPr>
        <w:t>5</w:t>
      </w:r>
      <w:r w:rsidRPr="002F6253">
        <w:rPr>
          <w:rFonts w:asciiTheme="minorHAnsi" w:hAnsiTheme="minorHAnsi" w:cstheme="minorHAnsi"/>
          <w:sz w:val="22"/>
          <w:szCs w:val="22"/>
          <w:lang w:val="sr-Cyrl-CS"/>
        </w:rPr>
        <w:t>. годин</w:t>
      </w:r>
      <w:r w:rsidR="003B648C" w:rsidRPr="002F6253">
        <w:rPr>
          <w:rFonts w:asciiTheme="minorHAnsi" w:hAnsiTheme="minorHAnsi" w:cstheme="minorHAnsi"/>
          <w:sz w:val="22"/>
          <w:szCs w:val="22"/>
          <w:lang w:val="sr-Cyrl-CS"/>
        </w:rPr>
        <w:t>и</w:t>
      </w:r>
      <w:r w:rsidRPr="002F6253">
        <w:rPr>
          <w:rFonts w:asciiTheme="minorHAnsi" w:hAnsiTheme="minorHAnsi" w:cstheme="minorHAnsi"/>
          <w:sz w:val="22"/>
          <w:szCs w:val="22"/>
          <w:lang w:val="sr-Cyrl-CS"/>
        </w:rPr>
        <w:t xml:space="preserve"> остварени су у износу </w:t>
      </w:r>
      <w:r w:rsidR="007346B8" w:rsidRPr="002F6253">
        <w:rPr>
          <w:rFonts w:asciiTheme="minorHAnsi" w:hAnsiTheme="minorHAnsi" w:cstheme="minorHAnsi"/>
          <w:sz w:val="22"/>
          <w:szCs w:val="22"/>
          <w:lang w:val="sr-Cyrl-BA"/>
        </w:rPr>
        <w:t>15.636.625</w:t>
      </w:r>
      <w:r w:rsidRPr="002F6253">
        <w:rPr>
          <w:rFonts w:asciiTheme="minorHAnsi" w:hAnsiTheme="minorHAnsi" w:cstheme="minorHAnsi"/>
          <w:bCs/>
          <w:sz w:val="22"/>
          <w:szCs w:val="22"/>
          <w:lang w:val="sr-Cyrl-CS"/>
        </w:rPr>
        <w:t xml:space="preserve"> </w:t>
      </w:r>
      <w:r w:rsidRPr="002F6253">
        <w:rPr>
          <w:rFonts w:asciiTheme="minorHAnsi" w:hAnsiTheme="minorHAnsi" w:cstheme="minorHAnsi"/>
          <w:sz w:val="22"/>
          <w:szCs w:val="22"/>
          <w:lang w:val="sr-Cyrl-CS"/>
        </w:rPr>
        <w:t xml:space="preserve">КМ и </w:t>
      </w:r>
      <w:r w:rsidRPr="002F6253">
        <w:rPr>
          <w:rFonts w:asciiTheme="minorHAnsi" w:hAnsiTheme="minorHAnsi" w:cstheme="minorHAnsi"/>
          <w:sz w:val="22"/>
          <w:szCs w:val="22"/>
          <w:lang w:val="sr-Cyrl-BA"/>
        </w:rPr>
        <w:t xml:space="preserve">већи </w:t>
      </w:r>
      <w:r w:rsidRPr="002F6253">
        <w:rPr>
          <w:rFonts w:asciiTheme="minorHAnsi" w:hAnsiTheme="minorHAnsi" w:cstheme="minorHAnsi"/>
          <w:sz w:val="22"/>
          <w:szCs w:val="22"/>
          <w:lang w:val="sr-Cyrl-CS"/>
        </w:rPr>
        <w:t xml:space="preserve">су за </w:t>
      </w:r>
      <w:r w:rsidR="007346B8" w:rsidRPr="002F6253">
        <w:rPr>
          <w:rFonts w:asciiTheme="minorHAnsi" w:hAnsiTheme="minorHAnsi" w:cstheme="minorHAnsi"/>
          <w:sz w:val="22"/>
          <w:szCs w:val="22"/>
          <w:lang w:val="sr-Cyrl-CS"/>
        </w:rPr>
        <w:t>25</w:t>
      </w:r>
      <w:r w:rsidRPr="002F6253">
        <w:rPr>
          <w:rFonts w:asciiTheme="minorHAnsi" w:hAnsiTheme="minorHAnsi" w:cstheme="minorHAnsi"/>
          <w:sz w:val="22"/>
          <w:szCs w:val="22"/>
          <w:lang w:val="sr-Cyrl-CS"/>
        </w:rPr>
        <w:t xml:space="preserve">% односно за </w:t>
      </w:r>
      <w:r w:rsidR="007346B8" w:rsidRPr="002F6253">
        <w:rPr>
          <w:rFonts w:asciiTheme="minorHAnsi" w:hAnsiTheme="minorHAnsi" w:cstheme="minorHAnsi"/>
          <w:sz w:val="22"/>
          <w:szCs w:val="22"/>
          <w:lang w:val="sr-Cyrl-CS"/>
        </w:rPr>
        <w:t xml:space="preserve">3.079.700 </w:t>
      </w:r>
      <w:r w:rsidRPr="002F6253">
        <w:rPr>
          <w:rFonts w:asciiTheme="minorHAnsi" w:hAnsiTheme="minorHAnsi" w:cstheme="minorHAnsi"/>
          <w:sz w:val="22"/>
          <w:szCs w:val="22"/>
          <w:lang w:val="sr-Cyrl-CS"/>
        </w:rPr>
        <w:t>КМ. У групи трошкова производних услуга повећан</w:t>
      </w:r>
      <w:r w:rsidR="007346B8" w:rsidRPr="002F6253">
        <w:rPr>
          <w:rFonts w:asciiTheme="minorHAnsi" w:hAnsiTheme="minorHAnsi" w:cstheme="minorHAnsi"/>
          <w:sz w:val="22"/>
          <w:szCs w:val="22"/>
          <w:lang w:val="sr-Cyrl-CS"/>
        </w:rPr>
        <w:t>е су</w:t>
      </w:r>
      <w:r w:rsidRPr="002F6253">
        <w:rPr>
          <w:rFonts w:asciiTheme="minorHAnsi" w:hAnsiTheme="minorHAnsi" w:cstheme="minorHAnsi"/>
          <w:sz w:val="22"/>
          <w:szCs w:val="22"/>
          <w:lang w:val="sr-Cyrl-CS"/>
        </w:rPr>
        <w:t xml:space="preserve"> </w:t>
      </w:r>
      <w:r w:rsidR="007346B8" w:rsidRPr="002F6253">
        <w:rPr>
          <w:rFonts w:asciiTheme="minorHAnsi" w:hAnsiTheme="minorHAnsi" w:cstheme="minorHAnsi"/>
          <w:sz w:val="22"/>
          <w:szCs w:val="22"/>
          <w:lang w:val="sr-Cyrl-CS"/>
        </w:rPr>
        <w:t>остале производне услуге</w:t>
      </w:r>
      <w:r w:rsidR="007346B8" w:rsidRPr="002F6253">
        <w:rPr>
          <w:rFonts w:asciiTheme="minorHAnsi" w:hAnsiTheme="minorHAnsi" w:cstheme="minorHAnsi"/>
          <w:sz w:val="22"/>
          <w:szCs w:val="22"/>
          <w:lang w:val="sr-Cyrl-BA"/>
        </w:rPr>
        <w:t xml:space="preserve"> (највеће повећање трошкова у међуоператорској размјени – брза пошта, код ових услуга знатно је повећан и приход)</w:t>
      </w:r>
      <w:r w:rsidR="007346B8" w:rsidRPr="002F6253">
        <w:rPr>
          <w:rFonts w:asciiTheme="minorHAnsi" w:hAnsiTheme="minorHAnsi" w:cstheme="minorHAnsi"/>
          <w:sz w:val="22"/>
          <w:szCs w:val="22"/>
          <w:lang w:val="sr-Cyrl-CS"/>
        </w:rPr>
        <w:t>, трошкови услуге одржавања, закупнина и транспортне услуге, док су смањени трошкови рекламе и пропаганде.</w:t>
      </w:r>
      <w:r w:rsidRPr="002F6253">
        <w:rPr>
          <w:rFonts w:asciiTheme="minorHAnsi" w:hAnsiTheme="minorHAnsi" w:cstheme="minorHAnsi"/>
          <w:sz w:val="22"/>
          <w:szCs w:val="22"/>
          <w:lang w:val="sr-Cyrl-CS"/>
        </w:rPr>
        <w:t xml:space="preserve"> У укупним расходима производне услуге учествују са </w:t>
      </w:r>
      <w:r w:rsidR="007346B8" w:rsidRPr="002F6253">
        <w:rPr>
          <w:rFonts w:asciiTheme="minorHAnsi" w:hAnsiTheme="minorHAnsi" w:cstheme="minorHAnsi"/>
          <w:sz w:val="22"/>
          <w:szCs w:val="22"/>
          <w:lang w:val="sr-Cyrl-CS"/>
        </w:rPr>
        <w:t>13,93</w:t>
      </w:r>
      <w:r w:rsidRPr="002F6253">
        <w:rPr>
          <w:rFonts w:asciiTheme="minorHAnsi" w:hAnsiTheme="minorHAnsi" w:cstheme="minorHAnsi"/>
          <w:sz w:val="22"/>
          <w:szCs w:val="22"/>
          <w:lang w:val="sr-Cyrl-CS"/>
        </w:rPr>
        <w:t>% док је годишњи план за 202</w:t>
      </w:r>
      <w:r w:rsidR="002F0BCF" w:rsidRPr="002F6253">
        <w:rPr>
          <w:rFonts w:asciiTheme="minorHAnsi" w:hAnsiTheme="minorHAnsi" w:cstheme="minorHAnsi"/>
          <w:sz w:val="22"/>
          <w:szCs w:val="22"/>
          <w:lang w:val="sr-Cyrl-CS"/>
        </w:rPr>
        <w:t>5</w:t>
      </w:r>
      <w:r w:rsidRPr="002F6253">
        <w:rPr>
          <w:rFonts w:asciiTheme="minorHAnsi" w:hAnsiTheme="minorHAnsi" w:cstheme="minorHAnsi"/>
          <w:sz w:val="22"/>
          <w:szCs w:val="22"/>
          <w:lang w:val="sr-Cyrl-CS"/>
        </w:rPr>
        <w:t xml:space="preserve">. годину остварен са </w:t>
      </w:r>
      <w:r w:rsidR="003841CB" w:rsidRPr="002F6253">
        <w:rPr>
          <w:rFonts w:asciiTheme="minorHAnsi" w:hAnsiTheme="minorHAnsi" w:cstheme="minorHAnsi"/>
          <w:sz w:val="22"/>
          <w:szCs w:val="22"/>
          <w:lang w:val="sr-Cyrl-CS"/>
        </w:rPr>
        <w:t>11</w:t>
      </w:r>
      <w:r w:rsidR="007346B8" w:rsidRPr="002F6253">
        <w:rPr>
          <w:rFonts w:asciiTheme="minorHAnsi" w:hAnsiTheme="minorHAnsi" w:cstheme="minorHAnsi"/>
          <w:sz w:val="22"/>
          <w:szCs w:val="22"/>
          <w:lang w:val="sr-Cyrl-CS"/>
        </w:rPr>
        <w:t>1</w:t>
      </w:r>
      <w:r w:rsidRPr="002F6253">
        <w:rPr>
          <w:rFonts w:asciiTheme="minorHAnsi" w:hAnsiTheme="minorHAnsi" w:cstheme="minorHAnsi"/>
          <w:sz w:val="22"/>
          <w:szCs w:val="22"/>
          <w:lang w:val="sr-Cyrl-CS"/>
        </w:rPr>
        <w:t xml:space="preserve">%.  </w:t>
      </w:r>
    </w:p>
    <w:p w14:paraId="43CAC9B5" w14:textId="77777777" w:rsidR="002D4890" w:rsidRPr="002F6253" w:rsidRDefault="002D4890" w:rsidP="002F6253">
      <w:pPr>
        <w:spacing w:line="276" w:lineRule="auto"/>
        <w:ind w:firstLine="284"/>
        <w:jc w:val="both"/>
        <w:rPr>
          <w:rFonts w:asciiTheme="minorHAnsi" w:hAnsiTheme="minorHAnsi" w:cstheme="minorHAnsi"/>
          <w:sz w:val="10"/>
          <w:szCs w:val="10"/>
          <w:lang w:val="sr-Latn-BA"/>
        </w:rPr>
      </w:pPr>
    </w:p>
    <w:p w14:paraId="55A90DE1" w14:textId="244DA313" w:rsidR="002D4890" w:rsidRPr="002F6253" w:rsidRDefault="002D4890" w:rsidP="00114320">
      <w:pPr>
        <w:spacing w:line="276" w:lineRule="auto"/>
        <w:ind w:firstLine="284"/>
        <w:jc w:val="both"/>
        <w:rPr>
          <w:rFonts w:asciiTheme="minorHAnsi" w:hAnsiTheme="minorHAnsi" w:cstheme="minorHAnsi"/>
          <w:sz w:val="22"/>
          <w:szCs w:val="22"/>
          <w:lang w:val="sr-Cyrl-CS"/>
        </w:rPr>
      </w:pPr>
      <w:r w:rsidRPr="002F6253">
        <w:rPr>
          <w:rFonts w:asciiTheme="minorHAnsi" w:hAnsiTheme="minorHAnsi" w:cstheme="minorHAnsi"/>
          <w:b/>
          <w:sz w:val="22"/>
          <w:szCs w:val="22"/>
          <w:lang w:val="sr-Cyrl-CS"/>
        </w:rPr>
        <w:t>Трошкови</w:t>
      </w:r>
      <w:r w:rsidRPr="002F6253">
        <w:rPr>
          <w:rFonts w:asciiTheme="minorHAnsi" w:hAnsiTheme="minorHAnsi" w:cstheme="minorHAnsi"/>
          <w:sz w:val="22"/>
          <w:szCs w:val="22"/>
          <w:lang w:val="sr-Cyrl-CS"/>
        </w:rPr>
        <w:t xml:space="preserve"> </w:t>
      </w:r>
      <w:r w:rsidRPr="002F6253">
        <w:rPr>
          <w:rFonts w:asciiTheme="minorHAnsi" w:hAnsiTheme="minorHAnsi" w:cstheme="minorHAnsi"/>
          <w:b/>
          <w:sz w:val="22"/>
          <w:szCs w:val="22"/>
          <w:lang w:val="sr-Cyrl-CS"/>
        </w:rPr>
        <w:t>транспортних услуга</w:t>
      </w:r>
      <w:r w:rsidR="00C91DD6" w:rsidRPr="002F6253">
        <w:rPr>
          <w:rFonts w:asciiTheme="minorHAnsi" w:hAnsiTheme="minorHAnsi" w:cstheme="minorHAnsi"/>
          <w:sz w:val="22"/>
          <w:szCs w:val="22"/>
          <w:lang w:val="sr-Cyrl-CS"/>
        </w:rPr>
        <w:t xml:space="preserve"> у </w:t>
      </w:r>
      <w:r w:rsidRPr="002F6253">
        <w:rPr>
          <w:rFonts w:asciiTheme="minorHAnsi" w:hAnsiTheme="minorHAnsi" w:cstheme="minorHAnsi"/>
          <w:sz w:val="22"/>
          <w:szCs w:val="22"/>
          <w:lang w:val="sr-Cyrl-CS"/>
        </w:rPr>
        <w:t>202</w:t>
      </w:r>
      <w:r w:rsidR="002F0BCF" w:rsidRPr="002F6253">
        <w:rPr>
          <w:rFonts w:asciiTheme="minorHAnsi" w:hAnsiTheme="minorHAnsi" w:cstheme="minorHAnsi"/>
          <w:sz w:val="22"/>
          <w:szCs w:val="22"/>
          <w:lang w:val="sr-Cyrl-CS"/>
        </w:rPr>
        <w:t>5</w:t>
      </w:r>
      <w:r w:rsidRPr="002F6253">
        <w:rPr>
          <w:rFonts w:asciiTheme="minorHAnsi" w:hAnsiTheme="minorHAnsi" w:cstheme="minorHAnsi"/>
          <w:sz w:val="22"/>
          <w:szCs w:val="22"/>
          <w:lang w:val="sr-Cyrl-CS"/>
        </w:rPr>
        <w:t>. годин</w:t>
      </w:r>
      <w:r w:rsidR="008947AB" w:rsidRPr="002F6253">
        <w:rPr>
          <w:rFonts w:asciiTheme="minorHAnsi" w:hAnsiTheme="minorHAnsi" w:cstheme="minorHAnsi"/>
          <w:sz w:val="22"/>
          <w:szCs w:val="22"/>
          <w:lang w:val="sr-Cyrl-CS"/>
        </w:rPr>
        <w:t>и</w:t>
      </w:r>
      <w:r w:rsidRPr="002F6253">
        <w:rPr>
          <w:rFonts w:asciiTheme="minorHAnsi" w:hAnsiTheme="minorHAnsi" w:cstheme="minorHAnsi"/>
          <w:sz w:val="22"/>
          <w:szCs w:val="22"/>
          <w:lang w:val="sr-Cyrl-CS"/>
        </w:rPr>
        <w:t xml:space="preserve"> остварени су у износу </w:t>
      </w:r>
      <w:r w:rsidR="007E4533" w:rsidRPr="002F6253">
        <w:rPr>
          <w:rFonts w:asciiTheme="minorHAnsi" w:hAnsiTheme="minorHAnsi" w:cstheme="minorHAnsi"/>
          <w:sz w:val="22"/>
          <w:szCs w:val="22"/>
          <w:lang w:val="sr-Cyrl-CS"/>
        </w:rPr>
        <w:t>493.869</w:t>
      </w:r>
      <w:r w:rsidRPr="002F6253">
        <w:rPr>
          <w:rFonts w:asciiTheme="minorHAnsi" w:hAnsiTheme="minorHAnsi" w:cstheme="minorHAnsi"/>
          <w:sz w:val="22"/>
          <w:szCs w:val="22"/>
          <w:lang w:val="sr-Cyrl-CS"/>
        </w:rPr>
        <w:t xml:space="preserve"> КМ, </w:t>
      </w:r>
      <w:r w:rsidR="00E64B15" w:rsidRPr="002F6253">
        <w:rPr>
          <w:rFonts w:asciiTheme="minorHAnsi" w:hAnsiTheme="minorHAnsi" w:cstheme="minorHAnsi"/>
          <w:sz w:val="22"/>
          <w:szCs w:val="22"/>
          <w:lang w:val="sr-Cyrl-CS"/>
        </w:rPr>
        <w:t>и</w:t>
      </w:r>
      <w:r w:rsidRPr="002F6253">
        <w:rPr>
          <w:rFonts w:asciiTheme="minorHAnsi" w:hAnsiTheme="minorHAnsi" w:cstheme="minorHAnsi"/>
          <w:sz w:val="22"/>
          <w:szCs w:val="22"/>
          <w:lang w:val="sr-Cyrl-CS"/>
        </w:rPr>
        <w:t xml:space="preserve"> у односу </w:t>
      </w:r>
      <w:r w:rsidR="00E64B15" w:rsidRPr="002F6253">
        <w:rPr>
          <w:rFonts w:asciiTheme="minorHAnsi" w:hAnsiTheme="minorHAnsi" w:cstheme="minorHAnsi"/>
          <w:sz w:val="22"/>
          <w:szCs w:val="22"/>
          <w:lang w:val="sr-Cyrl-CS"/>
        </w:rPr>
        <w:t>на 202</w:t>
      </w:r>
      <w:r w:rsidR="002F0BCF" w:rsidRPr="002F6253">
        <w:rPr>
          <w:rFonts w:asciiTheme="minorHAnsi" w:hAnsiTheme="minorHAnsi" w:cstheme="minorHAnsi"/>
          <w:sz w:val="22"/>
          <w:szCs w:val="22"/>
          <w:lang w:val="sr-Cyrl-CS"/>
        </w:rPr>
        <w:t>4</w:t>
      </w:r>
      <w:r w:rsidR="00E64B15" w:rsidRPr="002F6253">
        <w:rPr>
          <w:rFonts w:asciiTheme="minorHAnsi" w:hAnsiTheme="minorHAnsi" w:cstheme="minorHAnsi"/>
          <w:sz w:val="22"/>
          <w:szCs w:val="22"/>
          <w:lang w:val="sr-Cyrl-CS"/>
        </w:rPr>
        <w:t>.</w:t>
      </w:r>
      <w:r w:rsidR="00F4182E" w:rsidRPr="002F6253">
        <w:rPr>
          <w:rFonts w:asciiTheme="minorHAnsi" w:hAnsiTheme="minorHAnsi" w:cstheme="minorHAnsi"/>
          <w:sz w:val="22"/>
          <w:szCs w:val="22"/>
          <w:lang w:val="sr-Latn-BA"/>
        </w:rPr>
        <w:t xml:space="preserve"> </w:t>
      </w:r>
      <w:r w:rsidR="00E64B15" w:rsidRPr="002F6253">
        <w:rPr>
          <w:rFonts w:asciiTheme="minorHAnsi" w:hAnsiTheme="minorHAnsi" w:cstheme="minorHAnsi"/>
          <w:sz w:val="22"/>
          <w:szCs w:val="22"/>
          <w:lang w:val="sr-Cyrl-CS"/>
        </w:rPr>
        <w:t>годин</w:t>
      </w:r>
      <w:r w:rsidR="008947AB" w:rsidRPr="002F6253">
        <w:rPr>
          <w:rFonts w:asciiTheme="minorHAnsi" w:hAnsiTheme="minorHAnsi" w:cstheme="minorHAnsi"/>
          <w:sz w:val="22"/>
          <w:szCs w:val="22"/>
          <w:lang w:val="sr-Cyrl-CS"/>
        </w:rPr>
        <w:t>у</w:t>
      </w:r>
      <w:r w:rsidR="00E64B15" w:rsidRPr="002F6253">
        <w:rPr>
          <w:rFonts w:asciiTheme="minorHAnsi" w:hAnsiTheme="minorHAnsi" w:cstheme="minorHAnsi"/>
          <w:sz w:val="22"/>
          <w:szCs w:val="22"/>
          <w:lang w:val="sr-Cyrl-CS"/>
        </w:rPr>
        <w:t xml:space="preserve"> већи су за </w:t>
      </w:r>
      <w:r w:rsidR="002154F8" w:rsidRPr="002F6253">
        <w:rPr>
          <w:rFonts w:asciiTheme="minorHAnsi" w:hAnsiTheme="minorHAnsi" w:cstheme="minorHAnsi"/>
          <w:sz w:val="22"/>
          <w:szCs w:val="22"/>
          <w:lang w:val="sr-Cyrl-CS"/>
        </w:rPr>
        <w:t>1</w:t>
      </w:r>
      <w:r w:rsidR="008947AB" w:rsidRPr="002F6253">
        <w:rPr>
          <w:rFonts w:asciiTheme="minorHAnsi" w:hAnsiTheme="minorHAnsi" w:cstheme="minorHAnsi"/>
          <w:sz w:val="22"/>
          <w:szCs w:val="22"/>
          <w:lang w:val="sr-Cyrl-CS"/>
        </w:rPr>
        <w:t>7</w:t>
      </w:r>
      <w:r w:rsidR="00E64B15" w:rsidRPr="002F6253">
        <w:rPr>
          <w:rFonts w:asciiTheme="minorHAnsi" w:hAnsiTheme="minorHAnsi" w:cstheme="minorHAnsi"/>
          <w:sz w:val="22"/>
          <w:szCs w:val="22"/>
          <w:lang w:val="sr-Cyrl-CS"/>
        </w:rPr>
        <w:t xml:space="preserve">% или за </w:t>
      </w:r>
      <w:r w:rsidR="002154F8" w:rsidRPr="002F6253">
        <w:rPr>
          <w:rFonts w:asciiTheme="minorHAnsi" w:hAnsiTheme="minorHAnsi" w:cstheme="minorHAnsi"/>
          <w:sz w:val="22"/>
          <w:szCs w:val="22"/>
          <w:lang w:val="sr-Cyrl-CS"/>
        </w:rPr>
        <w:t>71.351</w:t>
      </w:r>
      <w:r w:rsidR="00E64B15" w:rsidRPr="002F6253">
        <w:rPr>
          <w:rFonts w:asciiTheme="minorHAnsi" w:hAnsiTheme="minorHAnsi" w:cstheme="minorHAnsi"/>
          <w:sz w:val="22"/>
          <w:szCs w:val="22"/>
          <w:lang w:val="sr-Cyrl-CS"/>
        </w:rPr>
        <w:t xml:space="preserve"> КМ. </w:t>
      </w:r>
      <w:r w:rsidR="002154F8" w:rsidRPr="002F6253">
        <w:rPr>
          <w:rFonts w:asciiTheme="minorHAnsi" w:hAnsiTheme="minorHAnsi" w:cstheme="minorHAnsi"/>
          <w:sz w:val="22"/>
          <w:szCs w:val="22"/>
          <w:lang w:val="sr-Cyrl-CS"/>
        </w:rPr>
        <w:t>Р</w:t>
      </w:r>
      <w:r w:rsidR="00BB333C" w:rsidRPr="002F6253">
        <w:rPr>
          <w:rFonts w:asciiTheme="minorHAnsi" w:hAnsiTheme="minorHAnsi" w:cstheme="minorHAnsi"/>
          <w:sz w:val="22"/>
          <w:szCs w:val="22"/>
          <w:lang w:val="sr-Cyrl-CS"/>
        </w:rPr>
        <w:t xml:space="preserve">аст у оквиру трошкова транспортних услуга забиљежен је код трошкова услуга </w:t>
      </w:r>
      <w:r w:rsidR="002154F8" w:rsidRPr="002F6253">
        <w:rPr>
          <w:rFonts w:asciiTheme="minorHAnsi" w:hAnsiTheme="minorHAnsi" w:cstheme="minorHAnsi"/>
          <w:sz w:val="22"/>
          <w:szCs w:val="22"/>
          <w:lang w:val="sr-Cyrl-CS"/>
        </w:rPr>
        <w:t xml:space="preserve">телефонских услуга који су повећани за 24% или за 32.666 КМ и услуга </w:t>
      </w:r>
      <w:r w:rsidR="00BB333C" w:rsidRPr="002F6253">
        <w:rPr>
          <w:rFonts w:asciiTheme="minorHAnsi" w:hAnsiTheme="minorHAnsi" w:cstheme="minorHAnsi"/>
          <w:sz w:val="22"/>
          <w:szCs w:val="22"/>
          <w:lang w:val="sr-Cyrl-CS"/>
        </w:rPr>
        <w:t xml:space="preserve">праћења возила </w:t>
      </w:r>
      <w:r w:rsidR="002154F8" w:rsidRPr="002F6253">
        <w:rPr>
          <w:rFonts w:asciiTheme="minorHAnsi" w:hAnsiTheme="minorHAnsi" w:cstheme="minorHAnsi"/>
          <w:sz w:val="22"/>
          <w:szCs w:val="22"/>
          <w:lang w:val="sr-Cyrl-CS"/>
        </w:rPr>
        <w:t>који су</w:t>
      </w:r>
      <w:r w:rsidR="00BB333C" w:rsidRPr="002F6253">
        <w:rPr>
          <w:rFonts w:asciiTheme="minorHAnsi" w:hAnsiTheme="minorHAnsi" w:cstheme="minorHAnsi"/>
          <w:sz w:val="22"/>
          <w:szCs w:val="22"/>
          <w:lang w:val="sr-Cyrl-CS"/>
        </w:rPr>
        <w:t xml:space="preserve"> у односу на 202</w:t>
      </w:r>
      <w:r w:rsidR="002F0BCF" w:rsidRPr="002F6253">
        <w:rPr>
          <w:rFonts w:asciiTheme="minorHAnsi" w:hAnsiTheme="minorHAnsi" w:cstheme="minorHAnsi"/>
          <w:sz w:val="22"/>
          <w:szCs w:val="22"/>
          <w:lang w:val="sr-Cyrl-CS"/>
        </w:rPr>
        <w:t>4</w:t>
      </w:r>
      <w:r w:rsidR="00BB333C" w:rsidRPr="002F6253">
        <w:rPr>
          <w:rFonts w:asciiTheme="minorHAnsi" w:hAnsiTheme="minorHAnsi" w:cstheme="minorHAnsi"/>
          <w:sz w:val="22"/>
          <w:szCs w:val="22"/>
          <w:lang w:val="sr-Cyrl-CS"/>
        </w:rPr>
        <w:t>. годин</w:t>
      </w:r>
      <w:r w:rsidR="008947AB" w:rsidRPr="002F6253">
        <w:rPr>
          <w:rFonts w:asciiTheme="minorHAnsi" w:hAnsiTheme="minorHAnsi" w:cstheme="minorHAnsi"/>
          <w:sz w:val="22"/>
          <w:szCs w:val="22"/>
          <w:lang w:val="sr-Cyrl-CS"/>
        </w:rPr>
        <w:t>у</w:t>
      </w:r>
      <w:r w:rsidR="00BB333C" w:rsidRPr="002F6253">
        <w:rPr>
          <w:rFonts w:asciiTheme="minorHAnsi" w:hAnsiTheme="minorHAnsi" w:cstheme="minorHAnsi"/>
          <w:sz w:val="22"/>
          <w:szCs w:val="22"/>
          <w:lang w:val="sr-Cyrl-CS"/>
        </w:rPr>
        <w:t xml:space="preserve"> већи су за </w:t>
      </w:r>
      <w:r w:rsidR="002154F8" w:rsidRPr="002F6253">
        <w:rPr>
          <w:rFonts w:asciiTheme="minorHAnsi" w:hAnsiTheme="minorHAnsi" w:cstheme="minorHAnsi"/>
          <w:sz w:val="22"/>
          <w:szCs w:val="22"/>
          <w:lang w:val="sr-Cyrl-CS"/>
        </w:rPr>
        <w:t>20.485</w:t>
      </w:r>
      <w:r w:rsidR="00BB333C" w:rsidRPr="002F6253">
        <w:rPr>
          <w:rFonts w:asciiTheme="minorHAnsi" w:hAnsiTheme="minorHAnsi" w:cstheme="minorHAnsi"/>
          <w:sz w:val="22"/>
          <w:szCs w:val="22"/>
          <w:lang w:val="sr-Cyrl-CS"/>
        </w:rPr>
        <w:t xml:space="preserve"> КМ или за </w:t>
      </w:r>
      <w:r w:rsidR="002154F8" w:rsidRPr="002F6253">
        <w:rPr>
          <w:rFonts w:asciiTheme="minorHAnsi" w:hAnsiTheme="minorHAnsi" w:cstheme="minorHAnsi"/>
          <w:sz w:val="22"/>
          <w:szCs w:val="22"/>
          <w:lang w:val="sr-Cyrl-CS"/>
        </w:rPr>
        <w:t>10</w:t>
      </w:r>
      <w:r w:rsidR="00BB333C" w:rsidRPr="002F6253">
        <w:rPr>
          <w:rFonts w:asciiTheme="minorHAnsi" w:hAnsiTheme="minorHAnsi" w:cstheme="minorHAnsi"/>
          <w:sz w:val="22"/>
          <w:szCs w:val="22"/>
          <w:lang w:val="sr-Cyrl-CS"/>
        </w:rPr>
        <w:t>%.</w:t>
      </w:r>
      <w:r w:rsidR="00F65D6B" w:rsidRPr="002F6253">
        <w:rPr>
          <w:rFonts w:asciiTheme="minorHAnsi" w:hAnsiTheme="minorHAnsi" w:cstheme="minorHAnsi"/>
          <w:sz w:val="22"/>
          <w:szCs w:val="22"/>
          <w:lang w:val="sr-Cyrl-CS"/>
        </w:rPr>
        <w:t xml:space="preserve"> </w:t>
      </w:r>
    </w:p>
    <w:p w14:paraId="5B472463" w14:textId="77777777" w:rsidR="008236C6" w:rsidRPr="001D4DB7" w:rsidRDefault="008236C6" w:rsidP="002F6253">
      <w:pPr>
        <w:spacing w:line="276" w:lineRule="auto"/>
        <w:jc w:val="both"/>
        <w:rPr>
          <w:rFonts w:asciiTheme="minorHAnsi" w:hAnsiTheme="minorHAnsi" w:cstheme="minorHAnsi"/>
          <w:sz w:val="10"/>
          <w:szCs w:val="10"/>
          <w:lang w:val="sr-Cyrl-CS"/>
        </w:rPr>
      </w:pPr>
    </w:p>
    <w:p w14:paraId="681C5B60" w14:textId="61A72519" w:rsidR="008236C6" w:rsidRPr="002F6253" w:rsidRDefault="008236C6" w:rsidP="00114320">
      <w:pPr>
        <w:spacing w:line="276" w:lineRule="auto"/>
        <w:ind w:firstLine="284"/>
        <w:jc w:val="both"/>
        <w:rPr>
          <w:rFonts w:asciiTheme="minorHAnsi" w:hAnsiTheme="minorHAnsi" w:cstheme="minorHAnsi"/>
          <w:sz w:val="22"/>
          <w:szCs w:val="22"/>
          <w:lang w:val="ru-RU"/>
        </w:rPr>
      </w:pPr>
      <w:r w:rsidRPr="002F6253">
        <w:rPr>
          <w:rFonts w:asciiTheme="minorHAnsi" w:hAnsiTheme="minorHAnsi" w:cstheme="minorHAnsi"/>
          <w:b/>
          <w:sz w:val="22"/>
          <w:szCs w:val="22"/>
          <w:lang w:val="sr-Cyrl-CS"/>
        </w:rPr>
        <w:t xml:space="preserve">Трошкови услуга одржавања </w:t>
      </w:r>
      <w:r w:rsidRPr="002F6253">
        <w:rPr>
          <w:rFonts w:asciiTheme="minorHAnsi" w:hAnsiTheme="minorHAnsi" w:cstheme="minorHAnsi"/>
          <w:sz w:val="22"/>
          <w:szCs w:val="22"/>
          <w:lang w:val="sr-Cyrl-CS"/>
        </w:rPr>
        <w:t>у 202</w:t>
      </w:r>
      <w:r w:rsidR="002F0BCF" w:rsidRPr="002F6253">
        <w:rPr>
          <w:rFonts w:asciiTheme="minorHAnsi" w:hAnsiTheme="minorHAnsi" w:cstheme="minorHAnsi"/>
          <w:sz w:val="22"/>
          <w:szCs w:val="22"/>
          <w:lang w:val="sr-Cyrl-CS"/>
        </w:rPr>
        <w:t>5</w:t>
      </w:r>
      <w:r w:rsidRPr="002F6253">
        <w:rPr>
          <w:rFonts w:asciiTheme="minorHAnsi" w:hAnsiTheme="minorHAnsi" w:cstheme="minorHAnsi"/>
          <w:sz w:val="22"/>
          <w:szCs w:val="22"/>
          <w:lang w:val="sr-Cyrl-CS"/>
        </w:rPr>
        <w:t xml:space="preserve">. години остварени су у износу </w:t>
      </w:r>
      <w:r w:rsidR="004E00A7" w:rsidRPr="002F6253">
        <w:rPr>
          <w:rFonts w:asciiTheme="minorHAnsi" w:hAnsiTheme="minorHAnsi" w:cstheme="minorHAnsi"/>
          <w:sz w:val="22"/>
          <w:szCs w:val="22"/>
          <w:lang w:val="sr-Cyrl-CS"/>
        </w:rPr>
        <w:t>3.097.250</w:t>
      </w:r>
      <w:r w:rsidRPr="002F6253">
        <w:rPr>
          <w:rFonts w:asciiTheme="minorHAnsi" w:hAnsiTheme="minorHAnsi" w:cstheme="minorHAnsi"/>
          <w:sz w:val="22"/>
          <w:szCs w:val="22"/>
          <w:lang w:val="sr-Cyrl-CS"/>
        </w:rPr>
        <w:t xml:space="preserve"> КМ, а у односу на </w:t>
      </w:r>
      <w:r w:rsidRPr="002F6253">
        <w:rPr>
          <w:rFonts w:asciiTheme="minorHAnsi" w:hAnsiTheme="minorHAnsi" w:cstheme="minorHAnsi"/>
          <w:sz w:val="22"/>
          <w:szCs w:val="22"/>
          <w:lang w:val="bs-Latn-BA"/>
        </w:rPr>
        <w:t>20</w:t>
      </w:r>
      <w:r w:rsidRPr="002F6253">
        <w:rPr>
          <w:rFonts w:asciiTheme="minorHAnsi" w:hAnsiTheme="minorHAnsi" w:cstheme="minorHAnsi"/>
          <w:sz w:val="22"/>
          <w:szCs w:val="22"/>
          <w:lang w:val="bs-Cyrl-BA"/>
        </w:rPr>
        <w:t>2</w:t>
      </w:r>
      <w:r w:rsidR="002F0BCF" w:rsidRPr="002F6253">
        <w:rPr>
          <w:rFonts w:asciiTheme="minorHAnsi" w:hAnsiTheme="minorHAnsi" w:cstheme="minorHAnsi"/>
          <w:sz w:val="22"/>
          <w:szCs w:val="22"/>
          <w:lang w:val="bs-Cyrl-BA"/>
        </w:rPr>
        <w:t>4</w:t>
      </w:r>
      <w:r w:rsidRPr="002F6253">
        <w:rPr>
          <w:rFonts w:asciiTheme="minorHAnsi" w:hAnsiTheme="minorHAnsi" w:cstheme="minorHAnsi"/>
          <w:sz w:val="22"/>
          <w:szCs w:val="22"/>
          <w:lang w:val="bs-Latn-BA"/>
        </w:rPr>
        <w:t xml:space="preserve">. </w:t>
      </w:r>
      <w:r w:rsidRPr="002F6253">
        <w:rPr>
          <w:rFonts w:asciiTheme="minorHAnsi" w:hAnsiTheme="minorHAnsi" w:cstheme="minorHAnsi"/>
          <w:sz w:val="22"/>
          <w:szCs w:val="22"/>
          <w:lang w:val="bs-Cyrl-BA"/>
        </w:rPr>
        <w:t xml:space="preserve">годину </w:t>
      </w:r>
      <w:r w:rsidR="004E00A7" w:rsidRPr="002F6253">
        <w:rPr>
          <w:rFonts w:asciiTheme="minorHAnsi" w:hAnsiTheme="minorHAnsi" w:cstheme="minorHAnsi"/>
          <w:sz w:val="22"/>
          <w:szCs w:val="22"/>
          <w:lang w:val="bs-Cyrl-BA"/>
        </w:rPr>
        <w:t>већи</w:t>
      </w:r>
      <w:r w:rsidRPr="002F6253">
        <w:rPr>
          <w:rFonts w:asciiTheme="minorHAnsi" w:hAnsiTheme="minorHAnsi" w:cstheme="minorHAnsi"/>
          <w:sz w:val="22"/>
          <w:szCs w:val="22"/>
          <w:lang w:val="bs-Cyrl-BA"/>
        </w:rPr>
        <w:t xml:space="preserve"> су за </w:t>
      </w:r>
      <w:r w:rsidR="004E00A7" w:rsidRPr="002F6253">
        <w:rPr>
          <w:rFonts w:asciiTheme="minorHAnsi" w:hAnsiTheme="minorHAnsi" w:cstheme="minorHAnsi"/>
          <w:sz w:val="22"/>
          <w:szCs w:val="22"/>
          <w:lang w:val="bs-Cyrl-BA"/>
        </w:rPr>
        <w:t>24</w:t>
      </w:r>
      <w:r w:rsidRPr="002F6253">
        <w:rPr>
          <w:rFonts w:asciiTheme="minorHAnsi" w:hAnsiTheme="minorHAnsi" w:cstheme="minorHAnsi"/>
          <w:sz w:val="22"/>
          <w:szCs w:val="22"/>
          <w:lang w:val="bs-Cyrl-BA"/>
        </w:rPr>
        <w:t xml:space="preserve">% или за </w:t>
      </w:r>
      <w:r w:rsidR="004E00A7" w:rsidRPr="002F6253">
        <w:rPr>
          <w:rFonts w:asciiTheme="minorHAnsi" w:hAnsiTheme="minorHAnsi" w:cstheme="minorHAnsi"/>
          <w:sz w:val="22"/>
          <w:szCs w:val="22"/>
          <w:lang w:val="bs-Cyrl-BA"/>
        </w:rPr>
        <w:t>607.490</w:t>
      </w:r>
      <w:r w:rsidRPr="002F6253">
        <w:rPr>
          <w:rFonts w:asciiTheme="minorHAnsi" w:hAnsiTheme="minorHAnsi" w:cstheme="minorHAnsi"/>
          <w:sz w:val="22"/>
          <w:szCs w:val="22"/>
          <w:lang w:val="bs-Cyrl-BA"/>
        </w:rPr>
        <w:t xml:space="preserve"> КМ. </w:t>
      </w:r>
    </w:p>
    <w:p w14:paraId="74A0AF35" w14:textId="54321015" w:rsidR="004E00A7" w:rsidRPr="00114320" w:rsidRDefault="00033662" w:rsidP="002F6253">
      <w:pPr>
        <w:spacing w:line="276" w:lineRule="auto"/>
        <w:jc w:val="both"/>
        <w:rPr>
          <w:rFonts w:asciiTheme="minorHAnsi" w:hAnsiTheme="minorHAnsi" w:cstheme="minorHAnsi"/>
          <w:sz w:val="22"/>
          <w:szCs w:val="22"/>
          <w:lang w:val="bs-Cyrl-BA"/>
        </w:rPr>
      </w:pPr>
      <w:r w:rsidRPr="002F6253">
        <w:rPr>
          <w:rFonts w:asciiTheme="minorHAnsi" w:hAnsiTheme="minorHAnsi" w:cstheme="minorHAnsi"/>
          <w:sz w:val="22"/>
          <w:szCs w:val="22"/>
          <w:lang w:val="sr-Cyrl-BA"/>
        </w:rPr>
        <w:t>У</w:t>
      </w:r>
      <w:r w:rsidRPr="002F6253">
        <w:rPr>
          <w:rFonts w:asciiTheme="minorHAnsi" w:hAnsiTheme="minorHAnsi" w:cstheme="minorHAnsi"/>
          <w:sz w:val="22"/>
          <w:szCs w:val="22"/>
          <w:lang w:val="bs-Cyrl-BA"/>
        </w:rPr>
        <w:t xml:space="preserve"> посматраном периоду </w:t>
      </w:r>
      <w:r w:rsidR="004E00A7" w:rsidRPr="002F6253">
        <w:rPr>
          <w:rFonts w:asciiTheme="minorHAnsi" w:hAnsiTheme="minorHAnsi" w:cstheme="minorHAnsi"/>
          <w:sz w:val="22"/>
          <w:szCs w:val="22"/>
          <w:lang w:val="bs-Cyrl-BA"/>
        </w:rPr>
        <w:t>повећање</w:t>
      </w:r>
      <w:r w:rsidRPr="002F6253">
        <w:rPr>
          <w:rFonts w:asciiTheme="minorHAnsi" w:hAnsiTheme="minorHAnsi" w:cstheme="minorHAnsi"/>
          <w:sz w:val="22"/>
          <w:szCs w:val="22"/>
          <w:lang w:val="bs-Cyrl-BA"/>
        </w:rPr>
        <w:t xml:space="preserve"> трошкова, у оквиру услуга одржавања, забиљежено је код,</w:t>
      </w:r>
      <w:r w:rsidR="004E00A7" w:rsidRPr="002F6253">
        <w:rPr>
          <w:rFonts w:asciiTheme="minorHAnsi" w:hAnsiTheme="minorHAnsi" w:cstheme="minorHAnsi"/>
          <w:sz w:val="22"/>
          <w:szCs w:val="22"/>
          <w:lang w:val="bs-Cyrl-BA"/>
        </w:rPr>
        <w:t xml:space="preserve"> </w:t>
      </w:r>
      <w:r w:rsidRPr="002F6253">
        <w:rPr>
          <w:rFonts w:asciiTheme="minorHAnsi" w:hAnsiTheme="minorHAnsi" w:cstheme="minorHAnsi"/>
          <w:sz w:val="22"/>
          <w:szCs w:val="22"/>
          <w:lang w:val="sr-Cyrl-BA"/>
        </w:rPr>
        <w:t xml:space="preserve"> </w:t>
      </w:r>
      <w:r w:rsidRPr="002F6253">
        <w:rPr>
          <w:rFonts w:asciiTheme="minorHAnsi" w:hAnsiTheme="minorHAnsi" w:cstheme="minorHAnsi"/>
          <w:sz w:val="22"/>
          <w:szCs w:val="22"/>
          <w:lang w:val="bs-Cyrl-BA"/>
        </w:rPr>
        <w:t>трошкова одржавања копир апарата, факса, штампача, плотера, машине за перфорацију, сјекачице (</w:t>
      </w:r>
      <w:r w:rsidR="004E00A7" w:rsidRPr="002F6253">
        <w:rPr>
          <w:rFonts w:asciiTheme="minorHAnsi" w:hAnsiTheme="minorHAnsi" w:cstheme="minorHAnsi"/>
          <w:sz w:val="22"/>
          <w:szCs w:val="22"/>
          <w:lang w:val="bs-Cyrl-BA"/>
        </w:rPr>
        <w:t>повећање 203.694</w:t>
      </w:r>
      <w:r w:rsidRPr="002F6253">
        <w:rPr>
          <w:rFonts w:asciiTheme="minorHAnsi" w:hAnsiTheme="minorHAnsi" w:cstheme="minorHAnsi"/>
          <w:sz w:val="22"/>
          <w:szCs w:val="22"/>
          <w:lang w:val="bs-Cyrl-BA"/>
        </w:rPr>
        <w:t xml:space="preserve"> КМ), трошкова</w:t>
      </w:r>
      <w:r w:rsidRPr="002F6253">
        <w:rPr>
          <w:rFonts w:asciiTheme="minorHAnsi" w:hAnsiTheme="minorHAnsi" w:cstheme="minorHAnsi"/>
          <w:sz w:val="22"/>
          <w:szCs w:val="22"/>
          <w:lang w:val="ru-RU"/>
        </w:rPr>
        <w:t xml:space="preserve"> </w:t>
      </w:r>
      <w:r w:rsidRPr="002F6253">
        <w:rPr>
          <w:rFonts w:asciiTheme="minorHAnsi" w:hAnsiTheme="minorHAnsi" w:cstheme="minorHAnsi"/>
          <w:sz w:val="22"/>
          <w:szCs w:val="22"/>
          <w:lang w:val="bs-Cyrl-BA"/>
        </w:rPr>
        <w:t xml:space="preserve">текућег одржавања - </w:t>
      </w:r>
      <w:r w:rsidRPr="002F6253">
        <w:rPr>
          <w:rFonts w:asciiTheme="minorHAnsi" w:hAnsiTheme="minorHAnsi" w:cstheme="minorHAnsi"/>
          <w:sz w:val="22"/>
          <w:szCs w:val="22"/>
          <w:lang w:val="bs-Latn-BA"/>
        </w:rPr>
        <w:t>Software</w:t>
      </w:r>
      <w:r w:rsidRPr="002F6253">
        <w:rPr>
          <w:rFonts w:asciiTheme="minorHAnsi" w:hAnsiTheme="minorHAnsi" w:cstheme="minorHAnsi"/>
          <w:sz w:val="22"/>
          <w:szCs w:val="22"/>
          <w:lang w:val="bs-Cyrl-BA"/>
        </w:rPr>
        <w:t xml:space="preserve"> (</w:t>
      </w:r>
      <w:r w:rsidR="004E00A7" w:rsidRPr="002F6253">
        <w:rPr>
          <w:rFonts w:asciiTheme="minorHAnsi" w:hAnsiTheme="minorHAnsi" w:cstheme="minorHAnsi"/>
          <w:sz w:val="22"/>
          <w:szCs w:val="22"/>
          <w:lang w:val="bs-Cyrl-BA"/>
        </w:rPr>
        <w:t>повећање</w:t>
      </w:r>
      <w:r w:rsidRPr="002F6253">
        <w:rPr>
          <w:rFonts w:asciiTheme="minorHAnsi" w:hAnsiTheme="minorHAnsi" w:cstheme="minorHAnsi"/>
          <w:sz w:val="22"/>
          <w:szCs w:val="22"/>
          <w:lang w:val="bs-Cyrl-BA"/>
        </w:rPr>
        <w:t xml:space="preserve"> за </w:t>
      </w:r>
      <w:r w:rsidR="004E00A7" w:rsidRPr="002F6253">
        <w:rPr>
          <w:rFonts w:asciiTheme="minorHAnsi" w:hAnsiTheme="minorHAnsi" w:cstheme="minorHAnsi"/>
          <w:sz w:val="22"/>
          <w:szCs w:val="22"/>
          <w:lang w:val="bs-Cyrl-BA"/>
        </w:rPr>
        <w:t xml:space="preserve">188.736 </w:t>
      </w:r>
      <w:r w:rsidRPr="002F6253">
        <w:rPr>
          <w:rFonts w:asciiTheme="minorHAnsi" w:hAnsiTheme="minorHAnsi" w:cstheme="minorHAnsi"/>
          <w:sz w:val="22"/>
          <w:szCs w:val="22"/>
          <w:lang w:val="bs-Cyrl-BA"/>
        </w:rPr>
        <w:t>КМ),</w:t>
      </w:r>
      <w:r w:rsidR="004E00A7" w:rsidRPr="002F6253">
        <w:rPr>
          <w:rFonts w:asciiTheme="minorHAnsi" w:hAnsiTheme="minorHAnsi" w:cstheme="minorHAnsi"/>
          <w:sz w:val="22"/>
          <w:szCs w:val="22"/>
          <w:lang w:val="bs-Cyrl-BA"/>
        </w:rPr>
        <w:t xml:space="preserve"> трошкова редовног одржавања основних средстава (повећање 149.272 КМ), трошкова услуга одржавања возила за превоз </w:t>
      </w:r>
      <w:r w:rsidR="004E00A7" w:rsidRPr="00114320">
        <w:rPr>
          <w:rFonts w:asciiTheme="minorHAnsi" w:hAnsiTheme="minorHAnsi" w:cstheme="minorHAnsi"/>
          <w:sz w:val="22"/>
          <w:szCs w:val="22"/>
          <w:lang w:val="bs-Cyrl-BA"/>
        </w:rPr>
        <w:t>пошиљака – теретна (повећање</w:t>
      </w:r>
      <w:r w:rsidR="004E00A7" w:rsidRPr="00114320">
        <w:rPr>
          <w:rFonts w:asciiTheme="minorHAnsi" w:hAnsiTheme="minorHAnsi" w:cstheme="minorHAnsi"/>
          <w:sz w:val="22"/>
          <w:szCs w:val="22"/>
          <w:lang w:val="sr-Latn-BA"/>
        </w:rPr>
        <w:t xml:space="preserve"> </w:t>
      </w:r>
      <w:r w:rsidR="004E00A7" w:rsidRPr="00114320">
        <w:rPr>
          <w:rFonts w:asciiTheme="minorHAnsi" w:hAnsiTheme="minorHAnsi" w:cstheme="minorHAnsi"/>
          <w:sz w:val="22"/>
          <w:szCs w:val="22"/>
          <w:lang w:val="sr-Cyrl-BA"/>
        </w:rPr>
        <w:t>за 44.023</w:t>
      </w:r>
      <w:r w:rsidR="004E00A7" w:rsidRPr="00114320">
        <w:rPr>
          <w:rFonts w:asciiTheme="minorHAnsi" w:hAnsiTheme="minorHAnsi" w:cstheme="minorHAnsi"/>
          <w:sz w:val="22"/>
          <w:szCs w:val="22"/>
          <w:lang w:val="bs-Cyrl-BA"/>
        </w:rPr>
        <w:t xml:space="preserve"> КМ), трошкова инвестиционог одржавања основних средстава (</w:t>
      </w:r>
      <w:r w:rsidR="0076391C" w:rsidRPr="00114320">
        <w:rPr>
          <w:rFonts w:asciiTheme="minorHAnsi" w:hAnsiTheme="minorHAnsi" w:cstheme="minorHAnsi"/>
          <w:sz w:val="22"/>
          <w:szCs w:val="22"/>
          <w:lang w:val="bs-Cyrl-BA"/>
        </w:rPr>
        <w:t>повећање</w:t>
      </w:r>
      <w:r w:rsidR="004E00A7" w:rsidRPr="00114320">
        <w:rPr>
          <w:rFonts w:asciiTheme="minorHAnsi" w:hAnsiTheme="minorHAnsi" w:cstheme="minorHAnsi"/>
          <w:sz w:val="22"/>
          <w:szCs w:val="22"/>
          <w:lang w:val="bs-Cyrl-BA"/>
        </w:rPr>
        <w:t xml:space="preserve"> </w:t>
      </w:r>
      <w:r w:rsidR="0076391C" w:rsidRPr="00114320">
        <w:rPr>
          <w:rFonts w:asciiTheme="minorHAnsi" w:hAnsiTheme="minorHAnsi" w:cstheme="minorHAnsi"/>
          <w:sz w:val="22"/>
          <w:szCs w:val="22"/>
          <w:lang w:val="bs-Cyrl-BA"/>
        </w:rPr>
        <w:t>26.922</w:t>
      </w:r>
      <w:r w:rsidR="004E00A7" w:rsidRPr="00114320">
        <w:rPr>
          <w:rFonts w:asciiTheme="minorHAnsi" w:hAnsiTheme="minorHAnsi" w:cstheme="minorHAnsi"/>
          <w:sz w:val="22"/>
          <w:szCs w:val="22"/>
          <w:lang w:val="bs-Cyrl-BA"/>
        </w:rPr>
        <w:t xml:space="preserve"> КМ)</w:t>
      </w:r>
      <w:r w:rsidR="0076391C" w:rsidRPr="00114320">
        <w:rPr>
          <w:rFonts w:asciiTheme="minorHAnsi" w:hAnsiTheme="minorHAnsi" w:cstheme="minorHAnsi"/>
          <w:sz w:val="22"/>
          <w:szCs w:val="22"/>
          <w:lang w:val="bs-Cyrl-BA"/>
        </w:rPr>
        <w:t xml:space="preserve"> и др.</w:t>
      </w:r>
    </w:p>
    <w:p w14:paraId="4F416C41" w14:textId="77777777" w:rsidR="004E00A7" w:rsidRPr="00114320" w:rsidRDefault="004E00A7" w:rsidP="002F6253">
      <w:pPr>
        <w:spacing w:line="276" w:lineRule="auto"/>
        <w:jc w:val="both"/>
        <w:rPr>
          <w:rFonts w:asciiTheme="minorHAnsi" w:hAnsiTheme="minorHAnsi" w:cstheme="minorHAnsi"/>
          <w:sz w:val="10"/>
          <w:szCs w:val="10"/>
          <w:lang w:val="bs-Cyrl-BA"/>
        </w:rPr>
      </w:pPr>
    </w:p>
    <w:p w14:paraId="1A9498A4" w14:textId="48CCA2E7" w:rsidR="002D4890" w:rsidRPr="00114320" w:rsidRDefault="002D4890" w:rsidP="00114320">
      <w:pPr>
        <w:spacing w:line="276" w:lineRule="auto"/>
        <w:ind w:firstLine="284"/>
        <w:jc w:val="both"/>
        <w:rPr>
          <w:rFonts w:asciiTheme="minorHAnsi" w:hAnsiTheme="minorHAnsi" w:cstheme="minorHAnsi"/>
          <w:sz w:val="22"/>
          <w:szCs w:val="22"/>
          <w:lang w:val="bs-Cyrl-BA"/>
        </w:rPr>
      </w:pPr>
      <w:r w:rsidRPr="00114320">
        <w:rPr>
          <w:rFonts w:asciiTheme="minorHAnsi" w:hAnsiTheme="minorHAnsi" w:cstheme="minorHAnsi"/>
          <w:b/>
          <w:sz w:val="22"/>
          <w:szCs w:val="22"/>
          <w:lang w:val="sr-Cyrl-CS"/>
        </w:rPr>
        <w:t xml:space="preserve">Трошкови закупнине </w:t>
      </w:r>
      <w:r w:rsidR="00C91DD6" w:rsidRPr="00114320">
        <w:rPr>
          <w:rFonts w:asciiTheme="minorHAnsi" w:hAnsiTheme="minorHAnsi" w:cstheme="minorHAnsi"/>
          <w:sz w:val="22"/>
          <w:szCs w:val="22"/>
          <w:lang w:val="sr-Cyrl-CS"/>
        </w:rPr>
        <w:t xml:space="preserve">у </w:t>
      </w:r>
      <w:r w:rsidRPr="00114320">
        <w:rPr>
          <w:rFonts w:asciiTheme="minorHAnsi" w:hAnsiTheme="minorHAnsi" w:cstheme="minorHAnsi"/>
          <w:sz w:val="22"/>
          <w:szCs w:val="22"/>
          <w:lang w:val="sr-Cyrl-CS"/>
        </w:rPr>
        <w:t>202</w:t>
      </w:r>
      <w:r w:rsidR="002F0BCF" w:rsidRPr="00114320">
        <w:rPr>
          <w:rFonts w:asciiTheme="minorHAnsi" w:hAnsiTheme="minorHAnsi" w:cstheme="minorHAnsi"/>
          <w:sz w:val="22"/>
          <w:szCs w:val="22"/>
          <w:lang w:val="sr-Cyrl-CS"/>
        </w:rPr>
        <w:t>5</w:t>
      </w:r>
      <w:r w:rsidRPr="00114320">
        <w:rPr>
          <w:rFonts w:asciiTheme="minorHAnsi" w:hAnsiTheme="minorHAnsi" w:cstheme="minorHAnsi"/>
          <w:sz w:val="22"/>
          <w:szCs w:val="22"/>
          <w:lang w:val="sr-Cyrl-CS"/>
        </w:rPr>
        <w:t>. годин</w:t>
      </w:r>
      <w:r w:rsidR="00407986" w:rsidRPr="00114320">
        <w:rPr>
          <w:rFonts w:asciiTheme="minorHAnsi" w:hAnsiTheme="minorHAnsi" w:cstheme="minorHAnsi"/>
          <w:sz w:val="22"/>
          <w:szCs w:val="22"/>
          <w:lang w:val="sr-Cyrl-CS"/>
        </w:rPr>
        <w:t>и</w:t>
      </w:r>
      <w:r w:rsidRPr="00114320">
        <w:rPr>
          <w:rFonts w:asciiTheme="minorHAnsi" w:hAnsiTheme="minorHAnsi" w:cstheme="minorHAnsi"/>
          <w:sz w:val="22"/>
          <w:szCs w:val="22"/>
          <w:lang w:val="sr-Cyrl-CS"/>
        </w:rPr>
        <w:t xml:space="preserve"> остварени су у износу </w:t>
      </w:r>
      <w:r w:rsidR="006F6C1D" w:rsidRPr="00114320">
        <w:rPr>
          <w:rFonts w:asciiTheme="minorHAnsi" w:hAnsiTheme="minorHAnsi" w:cstheme="minorHAnsi"/>
          <w:sz w:val="22"/>
          <w:szCs w:val="22"/>
          <w:lang w:val="sr-Cyrl-CS"/>
        </w:rPr>
        <w:t>914.244</w:t>
      </w:r>
      <w:r w:rsidRPr="00114320">
        <w:rPr>
          <w:rFonts w:asciiTheme="minorHAnsi" w:hAnsiTheme="minorHAnsi" w:cstheme="minorHAnsi"/>
          <w:sz w:val="22"/>
          <w:szCs w:val="22"/>
          <w:lang w:val="sr-Cyrl-CS"/>
        </w:rPr>
        <w:t xml:space="preserve"> КМ. У односу на </w:t>
      </w:r>
      <w:r w:rsidRPr="00114320">
        <w:rPr>
          <w:rFonts w:asciiTheme="minorHAnsi" w:hAnsiTheme="minorHAnsi" w:cstheme="minorHAnsi"/>
          <w:sz w:val="22"/>
          <w:szCs w:val="22"/>
          <w:lang w:val="bs-Latn-BA"/>
        </w:rPr>
        <w:t>20</w:t>
      </w:r>
      <w:r w:rsidRPr="00114320">
        <w:rPr>
          <w:rFonts w:asciiTheme="minorHAnsi" w:hAnsiTheme="minorHAnsi" w:cstheme="minorHAnsi"/>
          <w:sz w:val="22"/>
          <w:szCs w:val="22"/>
          <w:lang w:val="bs-Cyrl-BA"/>
        </w:rPr>
        <w:t>2</w:t>
      </w:r>
      <w:r w:rsidR="002F0BCF" w:rsidRPr="00114320">
        <w:rPr>
          <w:rFonts w:asciiTheme="minorHAnsi" w:hAnsiTheme="minorHAnsi" w:cstheme="minorHAnsi"/>
          <w:sz w:val="22"/>
          <w:szCs w:val="22"/>
          <w:lang w:val="bs-Cyrl-BA"/>
        </w:rPr>
        <w:t>4</w:t>
      </w:r>
      <w:r w:rsidRPr="00114320">
        <w:rPr>
          <w:rFonts w:asciiTheme="minorHAnsi" w:hAnsiTheme="minorHAnsi" w:cstheme="minorHAnsi"/>
          <w:sz w:val="22"/>
          <w:szCs w:val="22"/>
          <w:lang w:val="bs-Latn-BA"/>
        </w:rPr>
        <w:t xml:space="preserve">. </w:t>
      </w:r>
      <w:r w:rsidRPr="00114320">
        <w:rPr>
          <w:rFonts w:asciiTheme="minorHAnsi" w:hAnsiTheme="minorHAnsi" w:cstheme="minorHAnsi"/>
          <w:sz w:val="22"/>
          <w:szCs w:val="22"/>
          <w:lang w:val="bs-Cyrl-BA"/>
        </w:rPr>
        <w:t>годин</w:t>
      </w:r>
      <w:r w:rsidR="00407986" w:rsidRPr="00114320">
        <w:rPr>
          <w:rFonts w:asciiTheme="minorHAnsi" w:hAnsiTheme="minorHAnsi" w:cstheme="minorHAnsi"/>
          <w:sz w:val="22"/>
          <w:szCs w:val="22"/>
          <w:lang w:val="bs-Cyrl-BA"/>
        </w:rPr>
        <w:t>у</w:t>
      </w:r>
      <w:r w:rsidRPr="00114320">
        <w:rPr>
          <w:rFonts w:asciiTheme="minorHAnsi" w:hAnsiTheme="minorHAnsi" w:cstheme="minorHAnsi"/>
          <w:sz w:val="22"/>
          <w:szCs w:val="22"/>
          <w:lang w:val="bs-Cyrl-BA"/>
        </w:rPr>
        <w:t xml:space="preserve"> већи су за </w:t>
      </w:r>
      <w:r w:rsidR="006F6C1D" w:rsidRPr="00114320">
        <w:rPr>
          <w:rFonts w:asciiTheme="minorHAnsi" w:hAnsiTheme="minorHAnsi" w:cstheme="minorHAnsi"/>
          <w:sz w:val="22"/>
          <w:szCs w:val="22"/>
          <w:lang w:val="bs-Cyrl-BA"/>
        </w:rPr>
        <w:t>45</w:t>
      </w:r>
      <w:r w:rsidRPr="00114320">
        <w:rPr>
          <w:rFonts w:asciiTheme="minorHAnsi" w:hAnsiTheme="minorHAnsi" w:cstheme="minorHAnsi"/>
          <w:sz w:val="22"/>
          <w:szCs w:val="22"/>
          <w:lang w:val="bs-Cyrl-BA"/>
        </w:rPr>
        <w:t xml:space="preserve">% или за </w:t>
      </w:r>
      <w:r w:rsidR="006F6C1D" w:rsidRPr="00114320">
        <w:rPr>
          <w:rFonts w:asciiTheme="minorHAnsi" w:hAnsiTheme="minorHAnsi" w:cstheme="minorHAnsi"/>
          <w:sz w:val="22"/>
          <w:szCs w:val="22"/>
          <w:lang w:val="bs-Cyrl-BA"/>
        </w:rPr>
        <w:t>283.691</w:t>
      </w:r>
      <w:r w:rsidR="000F6C8C" w:rsidRPr="00114320">
        <w:rPr>
          <w:rFonts w:asciiTheme="minorHAnsi" w:hAnsiTheme="minorHAnsi" w:cstheme="minorHAnsi"/>
          <w:sz w:val="22"/>
          <w:szCs w:val="22"/>
          <w:lang w:val="bs-Cyrl-BA"/>
        </w:rPr>
        <w:t xml:space="preserve"> </w:t>
      </w:r>
      <w:r w:rsidRPr="00114320">
        <w:rPr>
          <w:rFonts w:asciiTheme="minorHAnsi" w:hAnsiTheme="minorHAnsi" w:cstheme="minorHAnsi"/>
          <w:sz w:val="22"/>
          <w:szCs w:val="22"/>
          <w:lang w:val="bs-Cyrl-BA"/>
        </w:rPr>
        <w:t xml:space="preserve">КМ. </w:t>
      </w:r>
    </w:p>
    <w:p w14:paraId="51B08499" w14:textId="0E1F4C7F" w:rsidR="002D4890" w:rsidRPr="00114320" w:rsidRDefault="002D4890" w:rsidP="002F6253">
      <w:pPr>
        <w:spacing w:line="276" w:lineRule="auto"/>
        <w:jc w:val="both"/>
        <w:rPr>
          <w:rFonts w:asciiTheme="minorHAnsi" w:hAnsiTheme="minorHAnsi" w:cstheme="minorHAnsi"/>
          <w:sz w:val="22"/>
          <w:szCs w:val="22"/>
          <w:lang w:val="bs-Cyrl-BA"/>
        </w:rPr>
      </w:pPr>
      <w:r w:rsidRPr="00114320">
        <w:rPr>
          <w:rFonts w:asciiTheme="minorHAnsi" w:hAnsiTheme="minorHAnsi" w:cstheme="minorHAnsi"/>
          <w:sz w:val="22"/>
          <w:szCs w:val="22"/>
          <w:lang w:val="bs-Cyrl-BA"/>
        </w:rPr>
        <w:t>Повећање трошко</w:t>
      </w:r>
      <w:r w:rsidR="00C91DD6" w:rsidRPr="00114320">
        <w:rPr>
          <w:rFonts w:asciiTheme="minorHAnsi" w:hAnsiTheme="minorHAnsi" w:cstheme="minorHAnsi"/>
          <w:sz w:val="22"/>
          <w:szCs w:val="22"/>
          <w:lang w:val="bs-Cyrl-BA"/>
        </w:rPr>
        <w:t xml:space="preserve">ва закупнине у </w:t>
      </w:r>
      <w:r w:rsidR="008236C6" w:rsidRPr="00114320">
        <w:rPr>
          <w:rFonts w:asciiTheme="minorHAnsi" w:hAnsiTheme="minorHAnsi" w:cstheme="minorHAnsi"/>
          <w:sz w:val="22"/>
          <w:szCs w:val="22"/>
          <w:lang w:val="bs-Cyrl-BA"/>
        </w:rPr>
        <w:t>202</w:t>
      </w:r>
      <w:r w:rsidR="002F0BCF" w:rsidRPr="00114320">
        <w:rPr>
          <w:rFonts w:asciiTheme="minorHAnsi" w:hAnsiTheme="minorHAnsi" w:cstheme="minorHAnsi"/>
          <w:sz w:val="22"/>
          <w:szCs w:val="22"/>
          <w:lang w:val="bs-Cyrl-BA"/>
        </w:rPr>
        <w:t>5</w:t>
      </w:r>
      <w:r w:rsidR="008236C6" w:rsidRPr="00114320">
        <w:rPr>
          <w:rFonts w:asciiTheme="minorHAnsi" w:hAnsiTheme="minorHAnsi" w:cstheme="minorHAnsi"/>
          <w:sz w:val="22"/>
          <w:szCs w:val="22"/>
          <w:lang w:val="bs-Cyrl-BA"/>
        </w:rPr>
        <w:t xml:space="preserve">. </w:t>
      </w:r>
      <w:r w:rsidRPr="00114320">
        <w:rPr>
          <w:rFonts w:asciiTheme="minorHAnsi" w:hAnsiTheme="minorHAnsi" w:cstheme="minorHAnsi"/>
          <w:sz w:val="22"/>
          <w:szCs w:val="22"/>
          <w:lang w:val="bs-Cyrl-BA"/>
        </w:rPr>
        <w:t>годин</w:t>
      </w:r>
      <w:r w:rsidR="008236C6" w:rsidRPr="00114320">
        <w:rPr>
          <w:rFonts w:asciiTheme="minorHAnsi" w:hAnsiTheme="minorHAnsi" w:cstheme="minorHAnsi"/>
          <w:sz w:val="22"/>
          <w:szCs w:val="22"/>
          <w:lang w:val="bs-Cyrl-BA"/>
        </w:rPr>
        <w:t>и</w:t>
      </w:r>
      <w:r w:rsidRPr="00114320">
        <w:rPr>
          <w:rFonts w:asciiTheme="minorHAnsi" w:hAnsiTheme="minorHAnsi" w:cstheme="minorHAnsi"/>
          <w:sz w:val="22"/>
          <w:szCs w:val="22"/>
          <w:lang w:val="bs-Cyrl-BA"/>
        </w:rPr>
        <w:t xml:space="preserve"> забиљежено је код </w:t>
      </w:r>
      <w:r w:rsidR="006F6C1D" w:rsidRPr="00114320">
        <w:rPr>
          <w:rFonts w:asciiTheme="minorHAnsi" w:hAnsiTheme="minorHAnsi" w:cstheme="minorHAnsi"/>
          <w:sz w:val="22"/>
          <w:szCs w:val="22"/>
          <w:lang w:val="bs-Cyrl-BA"/>
        </w:rPr>
        <w:t xml:space="preserve">трошкова закупа опреме - линка (повећање  303.785 КМ) и </w:t>
      </w:r>
      <w:r w:rsidRPr="00114320">
        <w:rPr>
          <w:rFonts w:asciiTheme="minorHAnsi" w:hAnsiTheme="minorHAnsi" w:cstheme="minorHAnsi"/>
          <w:sz w:val="22"/>
          <w:szCs w:val="22"/>
          <w:lang w:val="bs-Cyrl-BA"/>
        </w:rPr>
        <w:t xml:space="preserve">трошкова закупа опреме - штампача (повећање </w:t>
      </w:r>
      <w:r w:rsidR="006F6C1D" w:rsidRPr="00114320">
        <w:rPr>
          <w:rFonts w:asciiTheme="minorHAnsi" w:hAnsiTheme="minorHAnsi" w:cstheme="minorHAnsi"/>
          <w:sz w:val="22"/>
          <w:szCs w:val="22"/>
          <w:lang w:val="bs-Cyrl-BA"/>
        </w:rPr>
        <w:t>97.768</w:t>
      </w:r>
      <w:r w:rsidRPr="00114320">
        <w:rPr>
          <w:rFonts w:asciiTheme="minorHAnsi" w:hAnsiTheme="minorHAnsi" w:cstheme="minorHAnsi"/>
          <w:sz w:val="22"/>
          <w:szCs w:val="22"/>
          <w:lang w:val="bs-Cyrl-BA"/>
        </w:rPr>
        <w:t xml:space="preserve"> КМ)</w:t>
      </w:r>
      <w:r w:rsidR="006F6C1D" w:rsidRPr="00114320">
        <w:rPr>
          <w:rFonts w:asciiTheme="minorHAnsi" w:hAnsiTheme="minorHAnsi" w:cstheme="minorHAnsi"/>
          <w:sz w:val="22"/>
          <w:szCs w:val="22"/>
          <w:lang w:val="bs-Cyrl-BA"/>
        </w:rPr>
        <w:t xml:space="preserve">, док су смањени трошкови закупа пословних просторија (смањење 118.344 КМ). </w:t>
      </w:r>
      <w:r w:rsidRPr="00114320">
        <w:rPr>
          <w:rFonts w:asciiTheme="minorHAnsi" w:hAnsiTheme="minorHAnsi" w:cstheme="minorHAnsi"/>
          <w:sz w:val="22"/>
          <w:szCs w:val="22"/>
          <w:lang w:val="bs-Cyrl-BA"/>
        </w:rPr>
        <w:t xml:space="preserve"> </w:t>
      </w:r>
    </w:p>
    <w:p w14:paraId="7BDBC42F" w14:textId="77777777" w:rsidR="002D4890" w:rsidRPr="00114320" w:rsidRDefault="002D4890" w:rsidP="002F6253">
      <w:pPr>
        <w:spacing w:line="276" w:lineRule="auto"/>
        <w:jc w:val="both"/>
        <w:rPr>
          <w:rFonts w:asciiTheme="minorHAnsi" w:hAnsiTheme="minorHAnsi" w:cstheme="minorHAnsi"/>
          <w:b/>
          <w:sz w:val="10"/>
          <w:szCs w:val="10"/>
          <w:lang w:val="bs-Cyrl-BA"/>
        </w:rPr>
      </w:pPr>
    </w:p>
    <w:p w14:paraId="390240C7" w14:textId="653A1A2E" w:rsidR="002D4890" w:rsidRPr="00114320" w:rsidRDefault="002D4890" w:rsidP="00114320">
      <w:pPr>
        <w:spacing w:line="276" w:lineRule="auto"/>
        <w:ind w:firstLine="284"/>
        <w:jc w:val="both"/>
        <w:rPr>
          <w:rFonts w:asciiTheme="minorHAnsi" w:hAnsiTheme="minorHAnsi" w:cstheme="minorHAnsi"/>
          <w:sz w:val="22"/>
          <w:szCs w:val="22"/>
          <w:lang w:val="bs-Cyrl-BA"/>
        </w:rPr>
      </w:pPr>
      <w:r w:rsidRPr="00114320">
        <w:rPr>
          <w:rFonts w:asciiTheme="minorHAnsi" w:hAnsiTheme="minorHAnsi" w:cstheme="minorHAnsi"/>
          <w:b/>
          <w:sz w:val="22"/>
          <w:szCs w:val="22"/>
          <w:lang w:val="bs-Cyrl-BA"/>
        </w:rPr>
        <w:t xml:space="preserve">Трошкови рекламе и пропаганде </w:t>
      </w:r>
      <w:r w:rsidR="00C91DD6" w:rsidRPr="00114320">
        <w:rPr>
          <w:rFonts w:asciiTheme="minorHAnsi" w:hAnsiTheme="minorHAnsi" w:cstheme="minorHAnsi"/>
          <w:sz w:val="22"/>
          <w:szCs w:val="22"/>
          <w:lang w:val="bs-Cyrl-BA"/>
        </w:rPr>
        <w:t xml:space="preserve">у </w:t>
      </w:r>
      <w:r w:rsidRPr="00114320">
        <w:rPr>
          <w:rFonts w:asciiTheme="minorHAnsi" w:hAnsiTheme="minorHAnsi" w:cstheme="minorHAnsi"/>
          <w:sz w:val="22"/>
          <w:szCs w:val="22"/>
          <w:lang w:val="bs-Cyrl-BA"/>
        </w:rPr>
        <w:t>202</w:t>
      </w:r>
      <w:r w:rsidR="002F0BCF" w:rsidRPr="00114320">
        <w:rPr>
          <w:rFonts w:asciiTheme="minorHAnsi" w:hAnsiTheme="minorHAnsi" w:cstheme="minorHAnsi"/>
          <w:sz w:val="22"/>
          <w:szCs w:val="22"/>
          <w:lang w:val="bs-Cyrl-BA"/>
        </w:rPr>
        <w:t>5</w:t>
      </w:r>
      <w:r w:rsidRPr="00114320">
        <w:rPr>
          <w:rFonts w:asciiTheme="minorHAnsi" w:hAnsiTheme="minorHAnsi" w:cstheme="minorHAnsi"/>
          <w:sz w:val="22"/>
          <w:szCs w:val="22"/>
          <w:lang w:val="bs-Cyrl-BA"/>
        </w:rPr>
        <w:t>. годин</w:t>
      </w:r>
      <w:r w:rsidR="008236C6" w:rsidRPr="00114320">
        <w:rPr>
          <w:rFonts w:asciiTheme="minorHAnsi" w:hAnsiTheme="minorHAnsi" w:cstheme="minorHAnsi"/>
          <w:sz w:val="22"/>
          <w:szCs w:val="22"/>
          <w:lang w:val="bs-Cyrl-BA"/>
        </w:rPr>
        <w:t>и</w:t>
      </w:r>
      <w:r w:rsidRPr="00114320">
        <w:rPr>
          <w:rFonts w:asciiTheme="minorHAnsi" w:hAnsiTheme="minorHAnsi" w:cstheme="minorHAnsi"/>
          <w:sz w:val="22"/>
          <w:szCs w:val="22"/>
          <w:lang w:val="bs-Cyrl-BA"/>
        </w:rPr>
        <w:t xml:space="preserve"> остварени су у износу </w:t>
      </w:r>
      <w:r w:rsidR="00301AFE" w:rsidRPr="00114320">
        <w:rPr>
          <w:rFonts w:asciiTheme="minorHAnsi" w:hAnsiTheme="minorHAnsi" w:cstheme="minorHAnsi"/>
          <w:sz w:val="22"/>
          <w:szCs w:val="22"/>
          <w:lang w:val="bs-Cyrl-BA"/>
        </w:rPr>
        <w:t xml:space="preserve">од </w:t>
      </w:r>
      <w:r w:rsidR="006F6C1D" w:rsidRPr="00114320">
        <w:rPr>
          <w:rFonts w:asciiTheme="minorHAnsi" w:hAnsiTheme="minorHAnsi" w:cstheme="minorHAnsi"/>
          <w:sz w:val="22"/>
          <w:szCs w:val="22"/>
          <w:lang w:val="bs-Cyrl-BA"/>
        </w:rPr>
        <w:t>198.128</w:t>
      </w:r>
      <w:r w:rsidRPr="00114320">
        <w:rPr>
          <w:rFonts w:asciiTheme="minorHAnsi" w:hAnsiTheme="minorHAnsi" w:cstheme="minorHAnsi"/>
          <w:sz w:val="22"/>
          <w:szCs w:val="22"/>
          <w:lang w:val="bs-Cyrl-BA"/>
        </w:rPr>
        <w:t xml:space="preserve"> КМ. У односу на 202</w:t>
      </w:r>
      <w:r w:rsidR="002F0BCF" w:rsidRPr="00114320">
        <w:rPr>
          <w:rFonts w:asciiTheme="minorHAnsi" w:hAnsiTheme="minorHAnsi" w:cstheme="minorHAnsi"/>
          <w:sz w:val="22"/>
          <w:szCs w:val="22"/>
          <w:lang w:val="bs-Cyrl-BA"/>
        </w:rPr>
        <w:t>4</w:t>
      </w:r>
      <w:r w:rsidRPr="00114320">
        <w:rPr>
          <w:rFonts w:asciiTheme="minorHAnsi" w:hAnsiTheme="minorHAnsi" w:cstheme="minorHAnsi"/>
          <w:sz w:val="22"/>
          <w:szCs w:val="22"/>
          <w:lang w:val="bs-Cyrl-BA"/>
        </w:rPr>
        <w:t>. годин</w:t>
      </w:r>
      <w:r w:rsidR="008236C6" w:rsidRPr="00114320">
        <w:rPr>
          <w:rFonts w:asciiTheme="minorHAnsi" w:hAnsiTheme="minorHAnsi" w:cstheme="minorHAnsi"/>
          <w:sz w:val="22"/>
          <w:szCs w:val="22"/>
          <w:lang w:val="bs-Cyrl-BA"/>
        </w:rPr>
        <w:t>у</w:t>
      </w:r>
      <w:r w:rsidRPr="00114320">
        <w:rPr>
          <w:rFonts w:asciiTheme="minorHAnsi" w:hAnsiTheme="minorHAnsi" w:cstheme="minorHAnsi"/>
          <w:sz w:val="22"/>
          <w:szCs w:val="22"/>
          <w:lang w:val="bs-Cyrl-BA"/>
        </w:rPr>
        <w:t xml:space="preserve"> </w:t>
      </w:r>
      <w:r w:rsidR="006F6C1D" w:rsidRPr="00114320">
        <w:rPr>
          <w:rFonts w:asciiTheme="minorHAnsi" w:hAnsiTheme="minorHAnsi" w:cstheme="minorHAnsi"/>
          <w:sz w:val="22"/>
          <w:szCs w:val="22"/>
          <w:lang w:val="bs-Cyrl-BA"/>
        </w:rPr>
        <w:t>мањи су за</w:t>
      </w:r>
      <w:r w:rsidRPr="00114320">
        <w:rPr>
          <w:rFonts w:asciiTheme="minorHAnsi" w:hAnsiTheme="minorHAnsi" w:cstheme="minorHAnsi"/>
          <w:sz w:val="22"/>
          <w:szCs w:val="22"/>
          <w:lang w:val="bs-Cyrl-BA"/>
        </w:rPr>
        <w:t xml:space="preserve"> </w:t>
      </w:r>
      <w:r w:rsidR="006F6C1D" w:rsidRPr="00114320">
        <w:rPr>
          <w:rFonts w:asciiTheme="minorHAnsi" w:hAnsiTheme="minorHAnsi" w:cstheme="minorHAnsi"/>
          <w:sz w:val="22"/>
          <w:szCs w:val="22"/>
          <w:lang w:val="bs-Cyrl-BA"/>
        </w:rPr>
        <w:t>845</w:t>
      </w:r>
      <w:r w:rsidRPr="00114320">
        <w:rPr>
          <w:rFonts w:asciiTheme="minorHAnsi" w:hAnsiTheme="minorHAnsi" w:cstheme="minorHAnsi"/>
          <w:sz w:val="22"/>
          <w:szCs w:val="22"/>
          <w:lang w:val="bs-Cyrl-BA"/>
        </w:rPr>
        <w:t xml:space="preserve"> КМ.   </w:t>
      </w:r>
    </w:p>
    <w:p w14:paraId="267BD5F5" w14:textId="77777777" w:rsidR="002D4890" w:rsidRPr="00114320" w:rsidRDefault="002D4890" w:rsidP="002F6253">
      <w:pPr>
        <w:spacing w:line="276" w:lineRule="auto"/>
        <w:jc w:val="both"/>
        <w:rPr>
          <w:rFonts w:asciiTheme="minorHAnsi" w:hAnsiTheme="minorHAnsi" w:cstheme="minorHAnsi"/>
          <w:sz w:val="10"/>
          <w:szCs w:val="10"/>
          <w:lang w:val="bs-Cyrl-BA"/>
        </w:rPr>
      </w:pPr>
    </w:p>
    <w:p w14:paraId="77CBCC4D" w14:textId="1E5E8A36" w:rsidR="002D4890" w:rsidRPr="00114320" w:rsidRDefault="002D4890" w:rsidP="00114320">
      <w:pPr>
        <w:spacing w:line="276" w:lineRule="auto"/>
        <w:ind w:firstLine="284"/>
        <w:jc w:val="both"/>
        <w:rPr>
          <w:rFonts w:asciiTheme="minorHAnsi" w:hAnsiTheme="minorHAnsi" w:cstheme="minorHAnsi"/>
          <w:sz w:val="22"/>
          <w:szCs w:val="22"/>
          <w:lang w:val="bs-Cyrl-BA"/>
        </w:rPr>
      </w:pPr>
      <w:r w:rsidRPr="00114320">
        <w:rPr>
          <w:rFonts w:asciiTheme="minorHAnsi" w:hAnsiTheme="minorHAnsi" w:cstheme="minorHAnsi"/>
          <w:b/>
          <w:sz w:val="22"/>
          <w:szCs w:val="22"/>
          <w:lang w:val="bs-Cyrl-BA"/>
        </w:rPr>
        <w:t xml:space="preserve">Остале производне услуге </w:t>
      </w:r>
      <w:r w:rsidRPr="00114320">
        <w:rPr>
          <w:rFonts w:asciiTheme="minorHAnsi" w:hAnsiTheme="minorHAnsi" w:cstheme="minorHAnsi"/>
          <w:sz w:val="22"/>
          <w:szCs w:val="22"/>
          <w:lang w:val="sr-Cyrl-CS"/>
        </w:rPr>
        <w:t>у</w:t>
      </w:r>
      <w:r w:rsidR="001E44A5" w:rsidRPr="00114320">
        <w:rPr>
          <w:rFonts w:asciiTheme="minorHAnsi" w:hAnsiTheme="minorHAnsi" w:cstheme="minorHAnsi"/>
          <w:sz w:val="22"/>
          <w:szCs w:val="22"/>
          <w:lang w:val="sr-Cyrl-CS"/>
        </w:rPr>
        <w:t xml:space="preserve"> </w:t>
      </w:r>
      <w:r w:rsidRPr="00114320">
        <w:rPr>
          <w:rFonts w:asciiTheme="minorHAnsi" w:hAnsiTheme="minorHAnsi" w:cstheme="minorHAnsi"/>
          <w:sz w:val="22"/>
          <w:szCs w:val="22"/>
          <w:lang w:val="sr-Cyrl-CS"/>
        </w:rPr>
        <w:t>202</w:t>
      </w:r>
      <w:r w:rsidR="002F0BCF" w:rsidRPr="00114320">
        <w:rPr>
          <w:rFonts w:asciiTheme="minorHAnsi" w:hAnsiTheme="minorHAnsi" w:cstheme="minorHAnsi"/>
          <w:sz w:val="22"/>
          <w:szCs w:val="22"/>
          <w:lang w:val="sr-Cyrl-CS"/>
        </w:rPr>
        <w:t>5</w:t>
      </w:r>
      <w:r w:rsidRPr="00114320">
        <w:rPr>
          <w:rFonts w:asciiTheme="minorHAnsi" w:hAnsiTheme="minorHAnsi" w:cstheme="minorHAnsi"/>
          <w:sz w:val="22"/>
          <w:szCs w:val="22"/>
          <w:lang w:val="sr-Cyrl-CS"/>
        </w:rPr>
        <w:t>. годин</w:t>
      </w:r>
      <w:r w:rsidR="008236C6" w:rsidRPr="00114320">
        <w:rPr>
          <w:rFonts w:asciiTheme="minorHAnsi" w:hAnsiTheme="minorHAnsi" w:cstheme="minorHAnsi"/>
          <w:sz w:val="22"/>
          <w:szCs w:val="22"/>
          <w:lang w:val="sr-Cyrl-CS"/>
        </w:rPr>
        <w:t>и</w:t>
      </w:r>
      <w:r w:rsidRPr="00114320">
        <w:rPr>
          <w:rFonts w:asciiTheme="minorHAnsi" w:hAnsiTheme="minorHAnsi" w:cstheme="minorHAnsi"/>
          <w:sz w:val="22"/>
          <w:szCs w:val="22"/>
          <w:lang w:val="sr-Cyrl-CS"/>
        </w:rPr>
        <w:t xml:space="preserve"> остварене су у износу </w:t>
      </w:r>
      <w:r w:rsidR="00C27E1C" w:rsidRPr="00114320">
        <w:rPr>
          <w:rFonts w:asciiTheme="minorHAnsi" w:hAnsiTheme="minorHAnsi" w:cstheme="minorHAnsi"/>
          <w:sz w:val="22"/>
          <w:szCs w:val="22"/>
          <w:lang w:val="sr-Cyrl-CS"/>
        </w:rPr>
        <w:t>10.933.133</w:t>
      </w:r>
      <w:r w:rsidRPr="00114320">
        <w:rPr>
          <w:rFonts w:asciiTheme="minorHAnsi" w:hAnsiTheme="minorHAnsi" w:cstheme="minorHAnsi"/>
          <w:sz w:val="22"/>
          <w:szCs w:val="22"/>
          <w:lang w:val="sr-Cyrl-CS"/>
        </w:rPr>
        <w:t xml:space="preserve"> КМ. У односу на </w:t>
      </w:r>
      <w:r w:rsidRPr="00114320">
        <w:rPr>
          <w:rFonts w:asciiTheme="minorHAnsi" w:hAnsiTheme="minorHAnsi" w:cstheme="minorHAnsi"/>
          <w:sz w:val="22"/>
          <w:szCs w:val="22"/>
          <w:lang w:val="sr-Cyrl-BA"/>
        </w:rPr>
        <w:t>202</w:t>
      </w:r>
      <w:r w:rsidR="002F0BCF" w:rsidRPr="00114320">
        <w:rPr>
          <w:rFonts w:asciiTheme="minorHAnsi" w:hAnsiTheme="minorHAnsi" w:cstheme="minorHAnsi"/>
          <w:sz w:val="22"/>
          <w:szCs w:val="22"/>
          <w:lang w:val="sr-Cyrl-BA"/>
        </w:rPr>
        <w:t>4</w:t>
      </w:r>
      <w:r w:rsidRPr="00114320">
        <w:rPr>
          <w:rFonts w:asciiTheme="minorHAnsi" w:hAnsiTheme="minorHAnsi" w:cstheme="minorHAnsi"/>
          <w:sz w:val="22"/>
          <w:szCs w:val="22"/>
          <w:lang w:val="sr-Cyrl-BA"/>
        </w:rPr>
        <w:t>. годин</w:t>
      </w:r>
      <w:r w:rsidR="008236C6" w:rsidRPr="00114320">
        <w:rPr>
          <w:rFonts w:asciiTheme="minorHAnsi" w:hAnsiTheme="minorHAnsi" w:cstheme="minorHAnsi"/>
          <w:sz w:val="22"/>
          <w:szCs w:val="22"/>
          <w:lang w:val="sr-Cyrl-BA"/>
        </w:rPr>
        <w:t>у</w:t>
      </w:r>
      <w:r w:rsidRPr="00114320">
        <w:rPr>
          <w:rFonts w:asciiTheme="minorHAnsi" w:hAnsiTheme="minorHAnsi" w:cstheme="minorHAnsi"/>
          <w:sz w:val="22"/>
          <w:szCs w:val="22"/>
          <w:lang w:val="bs-Cyrl-BA"/>
        </w:rPr>
        <w:t xml:space="preserve"> веће су за </w:t>
      </w:r>
      <w:r w:rsidR="00C27E1C" w:rsidRPr="00114320">
        <w:rPr>
          <w:rFonts w:asciiTheme="minorHAnsi" w:hAnsiTheme="minorHAnsi" w:cstheme="minorHAnsi"/>
          <w:sz w:val="22"/>
          <w:szCs w:val="22"/>
          <w:lang w:val="bs-Cyrl-BA"/>
        </w:rPr>
        <w:t>2</w:t>
      </w:r>
      <w:r w:rsidR="008236C6" w:rsidRPr="00114320">
        <w:rPr>
          <w:rFonts w:asciiTheme="minorHAnsi" w:hAnsiTheme="minorHAnsi" w:cstheme="minorHAnsi"/>
          <w:sz w:val="22"/>
          <w:szCs w:val="22"/>
          <w:lang w:val="bs-Cyrl-BA"/>
        </w:rPr>
        <w:t>4</w:t>
      </w:r>
      <w:r w:rsidRPr="00114320">
        <w:rPr>
          <w:rFonts w:asciiTheme="minorHAnsi" w:hAnsiTheme="minorHAnsi" w:cstheme="minorHAnsi"/>
          <w:sz w:val="22"/>
          <w:szCs w:val="22"/>
          <w:lang w:val="bs-Cyrl-BA"/>
        </w:rPr>
        <w:t xml:space="preserve">% или за </w:t>
      </w:r>
      <w:r w:rsidR="00C27E1C" w:rsidRPr="00114320">
        <w:rPr>
          <w:rFonts w:asciiTheme="minorHAnsi" w:hAnsiTheme="minorHAnsi" w:cstheme="minorHAnsi"/>
          <w:sz w:val="22"/>
          <w:szCs w:val="22"/>
          <w:lang w:val="bs-Cyrl-BA"/>
        </w:rPr>
        <w:t>2.118.013</w:t>
      </w:r>
      <w:r w:rsidRPr="00114320">
        <w:rPr>
          <w:rFonts w:asciiTheme="minorHAnsi" w:hAnsiTheme="minorHAnsi" w:cstheme="minorHAnsi"/>
          <w:sz w:val="22"/>
          <w:szCs w:val="22"/>
          <w:lang w:val="bs-Cyrl-BA"/>
        </w:rPr>
        <w:t xml:space="preserve"> КМ. </w:t>
      </w:r>
    </w:p>
    <w:p w14:paraId="0726B21D" w14:textId="1F5F98A9" w:rsidR="00C27E1C" w:rsidRPr="00114320" w:rsidRDefault="004E64B4" w:rsidP="002F6253">
      <w:pPr>
        <w:spacing w:line="276" w:lineRule="auto"/>
        <w:jc w:val="both"/>
        <w:rPr>
          <w:rFonts w:asciiTheme="minorHAnsi" w:hAnsiTheme="minorHAnsi" w:cstheme="minorHAnsi"/>
          <w:sz w:val="22"/>
          <w:szCs w:val="22"/>
          <w:lang w:val="bs-Cyrl-BA"/>
        </w:rPr>
      </w:pPr>
      <w:r w:rsidRPr="00114320">
        <w:rPr>
          <w:rFonts w:asciiTheme="minorHAnsi" w:hAnsiTheme="minorHAnsi" w:cstheme="minorHAnsi"/>
          <w:sz w:val="22"/>
          <w:szCs w:val="22"/>
          <w:lang w:val="bs-Cyrl-BA"/>
        </w:rPr>
        <w:t xml:space="preserve">Значајан раст у оквиру ових трошкова забиљежен је код трошкова међуоператорске </w:t>
      </w:r>
      <w:r w:rsidR="00533A36" w:rsidRPr="00114320">
        <w:rPr>
          <w:rFonts w:asciiTheme="minorHAnsi" w:hAnsiTheme="minorHAnsi" w:cstheme="minorHAnsi"/>
          <w:sz w:val="22"/>
          <w:szCs w:val="22"/>
          <w:lang w:val="bs-Cyrl-BA"/>
        </w:rPr>
        <w:t>размјене</w:t>
      </w:r>
      <w:r w:rsidRPr="00114320">
        <w:rPr>
          <w:rFonts w:asciiTheme="minorHAnsi" w:hAnsiTheme="minorHAnsi" w:cstheme="minorHAnsi"/>
          <w:sz w:val="22"/>
          <w:szCs w:val="22"/>
          <w:lang w:val="bs-Cyrl-BA"/>
        </w:rPr>
        <w:t xml:space="preserve"> пошиљака брзе поште (раст трошка за </w:t>
      </w:r>
      <w:r w:rsidR="00C27E1C" w:rsidRPr="00114320">
        <w:rPr>
          <w:rFonts w:asciiTheme="minorHAnsi" w:hAnsiTheme="minorHAnsi" w:cstheme="minorHAnsi"/>
          <w:sz w:val="22"/>
          <w:szCs w:val="22"/>
          <w:lang w:val="bs-Cyrl-BA"/>
        </w:rPr>
        <w:t>2.227.315</w:t>
      </w:r>
      <w:r w:rsidRPr="00114320">
        <w:rPr>
          <w:rFonts w:asciiTheme="minorHAnsi" w:hAnsiTheme="minorHAnsi" w:cstheme="minorHAnsi"/>
          <w:sz w:val="22"/>
          <w:szCs w:val="22"/>
          <w:lang w:val="bs-Cyrl-BA"/>
        </w:rPr>
        <w:t xml:space="preserve"> КМ)</w:t>
      </w:r>
      <w:r w:rsidR="00C27E1C" w:rsidRPr="00114320">
        <w:rPr>
          <w:rFonts w:asciiTheme="minorHAnsi" w:hAnsiTheme="minorHAnsi" w:cstheme="minorHAnsi"/>
          <w:sz w:val="22"/>
          <w:szCs w:val="22"/>
          <w:lang w:val="bs-Cyrl-BA"/>
        </w:rPr>
        <w:t>, комуналних услуга (раст трошка 35.098 КМ) и трошкова унутрашњег међуоператерског промета – поштанске и постнет упутнице (раст трошка за 28.330 КМ).</w:t>
      </w:r>
    </w:p>
    <w:p w14:paraId="2AF8ADE4" w14:textId="1990D600" w:rsidR="007D0175" w:rsidRPr="00114320" w:rsidRDefault="00C27E1C" w:rsidP="002F6253">
      <w:pPr>
        <w:spacing w:line="276" w:lineRule="auto"/>
        <w:jc w:val="both"/>
        <w:rPr>
          <w:rFonts w:asciiTheme="minorHAnsi" w:hAnsiTheme="minorHAnsi" w:cstheme="minorHAnsi"/>
          <w:sz w:val="22"/>
          <w:szCs w:val="22"/>
          <w:lang w:val="bs-Cyrl-BA"/>
        </w:rPr>
      </w:pPr>
      <w:r w:rsidRPr="00114320">
        <w:rPr>
          <w:rFonts w:asciiTheme="minorHAnsi" w:hAnsiTheme="minorHAnsi" w:cstheme="minorHAnsi"/>
          <w:sz w:val="22"/>
          <w:szCs w:val="22"/>
          <w:lang w:val="bs-Cyrl-BA"/>
        </w:rPr>
        <w:t>У посматраном периоду у оквиру осталих производних услуга значајно смањење трошкова забиљежено је код трошкова терминалних трошкова писмоносних пошиљака у међународном саобраћају (смањење 107.481 КМ) и транзитних и</w:t>
      </w:r>
      <w:r w:rsidR="007D0175" w:rsidRPr="00114320">
        <w:rPr>
          <w:rFonts w:asciiTheme="minorHAnsi" w:hAnsiTheme="minorHAnsi" w:cstheme="minorHAnsi"/>
          <w:sz w:val="22"/>
          <w:szCs w:val="22"/>
          <w:lang w:val="bs-Cyrl-BA"/>
        </w:rPr>
        <w:t xml:space="preserve"> трошкова међуоператорске размјене – писмоносне поши</w:t>
      </w:r>
      <w:r w:rsidR="00A10669" w:rsidRPr="00114320">
        <w:rPr>
          <w:rFonts w:asciiTheme="minorHAnsi" w:hAnsiTheme="minorHAnsi" w:cstheme="minorHAnsi"/>
          <w:sz w:val="22"/>
          <w:szCs w:val="22"/>
          <w:lang w:val="bs-Cyrl-BA"/>
        </w:rPr>
        <w:t>љ</w:t>
      </w:r>
      <w:r w:rsidR="007D0175" w:rsidRPr="00114320">
        <w:rPr>
          <w:rFonts w:asciiTheme="minorHAnsi" w:hAnsiTheme="minorHAnsi" w:cstheme="minorHAnsi"/>
          <w:sz w:val="22"/>
          <w:szCs w:val="22"/>
          <w:lang w:val="bs-Cyrl-BA"/>
        </w:rPr>
        <w:t xml:space="preserve">ке </w:t>
      </w:r>
      <w:r w:rsidR="00A10669" w:rsidRPr="00114320">
        <w:rPr>
          <w:rFonts w:asciiTheme="minorHAnsi" w:hAnsiTheme="minorHAnsi" w:cstheme="minorHAnsi"/>
          <w:sz w:val="22"/>
          <w:szCs w:val="22"/>
          <w:lang w:val="bs-Cyrl-BA"/>
        </w:rPr>
        <w:t xml:space="preserve">из иностранства (процјена) </w:t>
      </w:r>
      <w:r w:rsidRPr="00114320">
        <w:rPr>
          <w:rFonts w:asciiTheme="minorHAnsi" w:hAnsiTheme="minorHAnsi" w:cstheme="minorHAnsi"/>
          <w:sz w:val="22"/>
          <w:szCs w:val="22"/>
          <w:lang w:val="bs-Cyrl-BA"/>
        </w:rPr>
        <w:t>смањење</w:t>
      </w:r>
      <w:r w:rsidR="00A10669" w:rsidRPr="00114320">
        <w:rPr>
          <w:rFonts w:asciiTheme="minorHAnsi" w:hAnsiTheme="minorHAnsi" w:cstheme="minorHAnsi"/>
          <w:sz w:val="22"/>
          <w:szCs w:val="22"/>
          <w:lang w:val="bs-Cyrl-BA"/>
        </w:rPr>
        <w:t xml:space="preserve"> за </w:t>
      </w:r>
      <w:r w:rsidRPr="00114320">
        <w:rPr>
          <w:rFonts w:asciiTheme="minorHAnsi" w:hAnsiTheme="minorHAnsi" w:cstheme="minorHAnsi"/>
          <w:sz w:val="22"/>
          <w:szCs w:val="22"/>
          <w:lang w:val="bs-Cyrl-BA"/>
        </w:rPr>
        <w:t>79.252</w:t>
      </w:r>
      <w:r w:rsidR="00A10669" w:rsidRPr="00114320">
        <w:rPr>
          <w:rFonts w:asciiTheme="minorHAnsi" w:hAnsiTheme="minorHAnsi" w:cstheme="minorHAnsi"/>
          <w:sz w:val="22"/>
          <w:szCs w:val="22"/>
          <w:lang w:val="bs-Cyrl-BA"/>
        </w:rPr>
        <w:t xml:space="preserve"> КМ.</w:t>
      </w:r>
    </w:p>
    <w:p w14:paraId="107F2777" w14:textId="77777777" w:rsidR="00407986" w:rsidRPr="00114320" w:rsidRDefault="00407986" w:rsidP="002F6253">
      <w:pPr>
        <w:spacing w:line="276" w:lineRule="auto"/>
        <w:jc w:val="both"/>
        <w:rPr>
          <w:rFonts w:asciiTheme="minorHAnsi" w:hAnsiTheme="minorHAnsi" w:cstheme="minorHAnsi"/>
          <w:b/>
          <w:sz w:val="10"/>
          <w:szCs w:val="10"/>
          <w:lang w:val="sr-Cyrl-CS"/>
        </w:rPr>
      </w:pPr>
    </w:p>
    <w:p w14:paraId="58A39610" w14:textId="6EB2A93D" w:rsidR="002D4890" w:rsidRPr="00114320" w:rsidRDefault="002D4890" w:rsidP="002F6253">
      <w:pPr>
        <w:spacing w:line="276" w:lineRule="auto"/>
        <w:ind w:firstLine="284"/>
        <w:jc w:val="both"/>
        <w:rPr>
          <w:rFonts w:asciiTheme="minorHAnsi" w:hAnsiTheme="minorHAnsi" w:cstheme="minorHAnsi"/>
          <w:sz w:val="22"/>
          <w:szCs w:val="22"/>
          <w:lang w:val="sr-Cyrl-CS"/>
        </w:rPr>
      </w:pPr>
      <w:r w:rsidRPr="00114320">
        <w:rPr>
          <w:rFonts w:asciiTheme="minorHAnsi" w:hAnsiTheme="minorHAnsi" w:cstheme="minorHAnsi"/>
          <w:b/>
          <w:sz w:val="22"/>
          <w:szCs w:val="22"/>
          <w:lang w:val="sr-Cyrl-CS"/>
        </w:rPr>
        <w:t>Трошкови амортизације</w:t>
      </w:r>
      <w:r w:rsidR="001E44A5" w:rsidRPr="00114320">
        <w:rPr>
          <w:rFonts w:asciiTheme="minorHAnsi" w:hAnsiTheme="minorHAnsi" w:cstheme="minorHAnsi"/>
          <w:sz w:val="22"/>
          <w:szCs w:val="22"/>
          <w:lang w:val="sr-Cyrl-CS"/>
        </w:rPr>
        <w:t xml:space="preserve"> остварени у </w:t>
      </w:r>
      <w:r w:rsidRPr="00114320">
        <w:rPr>
          <w:rFonts w:asciiTheme="minorHAnsi" w:hAnsiTheme="minorHAnsi" w:cstheme="minorHAnsi"/>
          <w:sz w:val="22"/>
          <w:szCs w:val="22"/>
          <w:lang w:val="sr-Cyrl-CS"/>
        </w:rPr>
        <w:t>202</w:t>
      </w:r>
      <w:r w:rsidR="002F0BCF" w:rsidRPr="00114320">
        <w:rPr>
          <w:rFonts w:asciiTheme="minorHAnsi" w:hAnsiTheme="minorHAnsi" w:cstheme="minorHAnsi"/>
          <w:sz w:val="22"/>
          <w:szCs w:val="22"/>
          <w:lang w:val="sr-Cyrl-CS"/>
        </w:rPr>
        <w:t>5</w:t>
      </w:r>
      <w:r w:rsidRPr="00114320">
        <w:rPr>
          <w:rFonts w:asciiTheme="minorHAnsi" w:hAnsiTheme="minorHAnsi" w:cstheme="minorHAnsi"/>
          <w:sz w:val="22"/>
          <w:szCs w:val="22"/>
          <w:lang w:val="sr-Cyrl-CS"/>
        </w:rPr>
        <w:t>. годин</w:t>
      </w:r>
      <w:r w:rsidR="005317C9" w:rsidRPr="00114320">
        <w:rPr>
          <w:rFonts w:asciiTheme="minorHAnsi" w:hAnsiTheme="minorHAnsi" w:cstheme="minorHAnsi"/>
          <w:sz w:val="22"/>
          <w:szCs w:val="22"/>
          <w:lang w:val="sr-Cyrl-CS"/>
        </w:rPr>
        <w:t>и</w:t>
      </w:r>
      <w:r w:rsidRPr="00114320">
        <w:rPr>
          <w:rFonts w:asciiTheme="minorHAnsi" w:hAnsiTheme="minorHAnsi" w:cstheme="minorHAnsi"/>
          <w:sz w:val="22"/>
          <w:szCs w:val="22"/>
          <w:lang w:val="sr-Cyrl-CS"/>
        </w:rPr>
        <w:t xml:space="preserve"> износе </w:t>
      </w:r>
      <w:r w:rsidR="006F6C1D" w:rsidRPr="00114320">
        <w:rPr>
          <w:rFonts w:asciiTheme="minorHAnsi" w:hAnsiTheme="minorHAnsi" w:cstheme="minorHAnsi"/>
          <w:sz w:val="22"/>
          <w:szCs w:val="22"/>
          <w:lang w:val="sr-Cyrl-CS"/>
        </w:rPr>
        <w:t>4.076.691</w:t>
      </w:r>
      <w:r w:rsidRPr="00114320">
        <w:rPr>
          <w:rFonts w:asciiTheme="minorHAnsi" w:hAnsiTheme="minorHAnsi" w:cstheme="minorHAnsi"/>
          <w:sz w:val="22"/>
          <w:szCs w:val="22"/>
          <w:lang w:val="sr-Cyrl-CS"/>
        </w:rPr>
        <w:t xml:space="preserve"> КМ, са учешћем 3,</w:t>
      </w:r>
      <w:r w:rsidR="006F6C1D" w:rsidRPr="00114320">
        <w:rPr>
          <w:rFonts w:asciiTheme="minorHAnsi" w:hAnsiTheme="minorHAnsi" w:cstheme="minorHAnsi"/>
          <w:sz w:val="22"/>
          <w:szCs w:val="22"/>
          <w:lang w:val="sr-Cyrl-CS"/>
        </w:rPr>
        <w:t>63</w:t>
      </w:r>
      <w:r w:rsidRPr="00114320">
        <w:rPr>
          <w:rFonts w:asciiTheme="minorHAnsi" w:hAnsiTheme="minorHAnsi" w:cstheme="minorHAnsi"/>
          <w:sz w:val="22"/>
          <w:szCs w:val="22"/>
          <w:lang w:val="sr-Cyrl-CS"/>
        </w:rPr>
        <w:t xml:space="preserve">% у укупним расходима. </w:t>
      </w:r>
      <w:r w:rsidR="00325022" w:rsidRPr="00114320">
        <w:rPr>
          <w:rFonts w:asciiTheme="minorHAnsi" w:hAnsiTheme="minorHAnsi" w:cstheme="minorHAnsi"/>
          <w:sz w:val="22"/>
          <w:szCs w:val="22"/>
          <w:lang w:val="sr-Cyrl-CS"/>
        </w:rPr>
        <w:t>У односу на 202</w:t>
      </w:r>
      <w:r w:rsidR="002F0BCF" w:rsidRPr="00114320">
        <w:rPr>
          <w:rFonts w:asciiTheme="minorHAnsi" w:hAnsiTheme="minorHAnsi" w:cstheme="minorHAnsi"/>
          <w:sz w:val="22"/>
          <w:szCs w:val="22"/>
          <w:lang w:val="sr-Cyrl-CS"/>
        </w:rPr>
        <w:t>4</w:t>
      </w:r>
      <w:r w:rsidR="00325022" w:rsidRPr="00114320">
        <w:rPr>
          <w:rFonts w:asciiTheme="minorHAnsi" w:hAnsiTheme="minorHAnsi" w:cstheme="minorHAnsi"/>
          <w:sz w:val="22"/>
          <w:szCs w:val="22"/>
          <w:lang w:val="sr-Cyrl-CS"/>
        </w:rPr>
        <w:t xml:space="preserve">. годину, трошкови амортизације су повећани за </w:t>
      </w:r>
      <w:r w:rsidR="006F6C1D" w:rsidRPr="00114320">
        <w:rPr>
          <w:rFonts w:asciiTheme="minorHAnsi" w:hAnsiTheme="minorHAnsi" w:cstheme="minorHAnsi"/>
          <w:sz w:val="22"/>
          <w:szCs w:val="22"/>
          <w:lang w:val="sr-Cyrl-CS"/>
        </w:rPr>
        <w:t>471.185</w:t>
      </w:r>
      <w:r w:rsidR="00325022" w:rsidRPr="00114320">
        <w:rPr>
          <w:rFonts w:asciiTheme="minorHAnsi" w:hAnsiTheme="minorHAnsi" w:cstheme="minorHAnsi"/>
          <w:sz w:val="22"/>
          <w:szCs w:val="22"/>
          <w:lang w:val="sr-Cyrl-CS"/>
        </w:rPr>
        <w:t xml:space="preserve"> КМ. Овај раст резултат </w:t>
      </w:r>
      <w:r w:rsidR="00325022" w:rsidRPr="00114320">
        <w:rPr>
          <w:rFonts w:asciiTheme="minorHAnsi" w:hAnsiTheme="minorHAnsi" w:cstheme="minorHAnsi"/>
          <w:sz w:val="22"/>
          <w:szCs w:val="22"/>
          <w:lang w:val="en-US"/>
        </w:rPr>
        <w:t>je</w:t>
      </w:r>
      <w:r w:rsidR="00325022" w:rsidRPr="00114320">
        <w:rPr>
          <w:rFonts w:asciiTheme="minorHAnsi" w:hAnsiTheme="minorHAnsi" w:cstheme="minorHAnsi"/>
          <w:sz w:val="22"/>
          <w:szCs w:val="22"/>
          <w:lang w:val="ru-RU"/>
        </w:rPr>
        <w:t xml:space="preserve"> </w:t>
      </w:r>
      <w:r w:rsidR="00325022" w:rsidRPr="00114320">
        <w:rPr>
          <w:rFonts w:asciiTheme="minorHAnsi" w:hAnsiTheme="minorHAnsi" w:cstheme="minorHAnsi"/>
          <w:sz w:val="22"/>
          <w:szCs w:val="22"/>
          <w:lang w:val="sr-Cyrl-CS"/>
        </w:rPr>
        <w:t>инвестиција у нову опрему и одржавања постојећих средства</w:t>
      </w:r>
      <w:r w:rsidR="00325022" w:rsidRPr="00114320">
        <w:rPr>
          <w:rFonts w:asciiTheme="minorHAnsi" w:hAnsiTheme="minorHAnsi" w:cstheme="minorHAnsi"/>
          <w:sz w:val="22"/>
          <w:szCs w:val="22"/>
          <w:lang w:val="ru-RU"/>
        </w:rPr>
        <w:t xml:space="preserve">. </w:t>
      </w:r>
      <w:r w:rsidRPr="00114320">
        <w:rPr>
          <w:rFonts w:asciiTheme="minorHAnsi" w:hAnsiTheme="minorHAnsi" w:cstheme="minorHAnsi"/>
          <w:sz w:val="22"/>
          <w:szCs w:val="22"/>
          <w:lang w:val="sr-Cyrl-CS"/>
        </w:rPr>
        <w:t xml:space="preserve"> </w:t>
      </w:r>
    </w:p>
    <w:p w14:paraId="16C0DA0E" w14:textId="5AE905F7" w:rsidR="002D4890" w:rsidRPr="00114320" w:rsidRDefault="002D4890" w:rsidP="002F6253">
      <w:pPr>
        <w:spacing w:line="276" w:lineRule="auto"/>
        <w:jc w:val="both"/>
        <w:rPr>
          <w:rFonts w:asciiTheme="minorHAnsi" w:hAnsiTheme="minorHAnsi" w:cstheme="minorHAnsi"/>
          <w:sz w:val="22"/>
          <w:szCs w:val="22"/>
          <w:lang w:val="sr-Cyrl-CS"/>
        </w:rPr>
      </w:pPr>
      <w:r w:rsidRPr="00114320">
        <w:rPr>
          <w:rFonts w:asciiTheme="minorHAnsi" w:hAnsiTheme="minorHAnsi" w:cstheme="minorHAnsi"/>
          <w:sz w:val="22"/>
          <w:szCs w:val="22"/>
          <w:lang w:val="sr-Cyrl-CS"/>
        </w:rPr>
        <w:t>Годишњи план трошкова амортизације за 202</w:t>
      </w:r>
      <w:r w:rsidR="002F0BCF" w:rsidRPr="00114320">
        <w:rPr>
          <w:rFonts w:asciiTheme="minorHAnsi" w:hAnsiTheme="minorHAnsi" w:cstheme="minorHAnsi"/>
          <w:sz w:val="22"/>
          <w:szCs w:val="22"/>
          <w:lang w:val="sr-Cyrl-CS"/>
        </w:rPr>
        <w:t>5</w:t>
      </w:r>
      <w:r w:rsidRPr="00114320">
        <w:rPr>
          <w:rFonts w:asciiTheme="minorHAnsi" w:hAnsiTheme="minorHAnsi" w:cstheme="minorHAnsi"/>
          <w:sz w:val="22"/>
          <w:szCs w:val="22"/>
          <w:lang w:val="sr-Cyrl-CS"/>
        </w:rPr>
        <w:t xml:space="preserve">. годину остварен је са </w:t>
      </w:r>
      <w:r w:rsidR="006F6C1D" w:rsidRPr="00114320">
        <w:rPr>
          <w:rFonts w:asciiTheme="minorHAnsi" w:hAnsiTheme="minorHAnsi" w:cstheme="minorHAnsi"/>
          <w:sz w:val="22"/>
          <w:szCs w:val="22"/>
          <w:lang w:val="sr-Cyrl-CS"/>
        </w:rPr>
        <w:t>112</w:t>
      </w:r>
      <w:r w:rsidRPr="00114320">
        <w:rPr>
          <w:rFonts w:asciiTheme="minorHAnsi" w:hAnsiTheme="minorHAnsi" w:cstheme="minorHAnsi"/>
          <w:sz w:val="22"/>
          <w:szCs w:val="22"/>
          <w:lang w:val="sr-Cyrl-CS"/>
        </w:rPr>
        <w:t>%.</w:t>
      </w:r>
    </w:p>
    <w:p w14:paraId="7F7A0753" w14:textId="77777777" w:rsidR="002D4890" w:rsidRPr="00114320" w:rsidRDefault="002D4890" w:rsidP="002F6253">
      <w:pPr>
        <w:spacing w:line="276" w:lineRule="auto"/>
        <w:ind w:firstLine="270"/>
        <w:jc w:val="both"/>
        <w:rPr>
          <w:rFonts w:asciiTheme="minorHAnsi" w:hAnsiTheme="minorHAnsi" w:cstheme="minorHAnsi"/>
          <w:b/>
          <w:sz w:val="10"/>
          <w:szCs w:val="10"/>
          <w:lang w:val="sr-Cyrl-CS"/>
        </w:rPr>
      </w:pPr>
    </w:p>
    <w:p w14:paraId="184A1148" w14:textId="699818B6" w:rsidR="00556E29" w:rsidRPr="00114320" w:rsidRDefault="002D4890" w:rsidP="002F6253">
      <w:pPr>
        <w:spacing w:line="276" w:lineRule="auto"/>
        <w:ind w:firstLine="270"/>
        <w:jc w:val="both"/>
        <w:rPr>
          <w:rFonts w:asciiTheme="minorHAnsi" w:hAnsiTheme="minorHAnsi" w:cstheme="minorHAnsi"/>
          <w:sz w:val="22"/>
          <w:szCs w:val="22"/>
          <w:lang w:val="sr-Cyrl-CS"/>
        </w:rPr>
      </w:pPr>
      <w:r w:rsidRPr="00114320">
        <w:rPr>
          <w:rFonts w:asciiTheme="minorHAnsi" w:hAnsiTheme="minorHAnsi" w:cstheme="minorHAnsi"/>
          <w:b/>
          <w:sz w:val="22"/>
          <w:szCs w:val="22"/>
          <w:lang w:val="sr-Cyrl-CS"/>
        </w:rPr>
        <w:t>Нематеријални трошкови</w:t>
      </w:r>
      <w:r w:rsidRPr="00114320">
        <w:rPr>
          <w:rFonts w:asciiTheme="minorHAnsi" w:hAnsiTheme="minorHAnsi" w:cstheme="minorHAnsi"/>
          <w:sz w:val="22"/>
          <w:szCs w:val="22"/>
          <w:lang w:val="sr-Cyrl-CS"/>
        </w:rPr>
        <w:t xml:space="preserve"> са порезима и</w:t>
      </w:r>
      <w:r w:rsidR="001E44A5" w:rsidRPr="00114320">
        <w:rPr>
          <w:rFonts w:asciiTheme="minorHAnsi" w:hAnsiTheme="minorHAnsi" w:cstheme="minorHAnsi"/>
          <w:sz w:val="22"/>
          <w:szCs w:val="22"/>
          <w:lang w:val="sr-Cyrl-CS"/>
        </w:rPr>
        <w:t xml:space="preserve"> доприносима у </w:t>
      </w:r>
      <w:r w:rsidRPr="00114320">
        <w:rPr>
          <w:rFonts w:asciiTheme="minorHAnsi" w:hAnsiTheme="minorHAnsi" w:cstheme="minorHAnsi"/>
          <w:sz w:val="22"/>
          <w:szCs w:val="22"/>
          <w:lang w:val="bs-Latn-BA"/>
        </w:rPr>
        <w:t>202</w:t>
      </w:r>
      <w:r w:rsidR="002F0BCF" w:rsidRPr="00114320">
        <w:rPr>
          <w:rFonts w:asciiTheme="minorHAnsi" w:hAnsiTheme="minorHAnsi" w:cstheme="minorHAnsi"/>
          <w:sz w:val="22"/>
          <w:szCs w:val="22"/>
          <w:lang w:val="sr-Cyrl-BA"/>
        </w:rPr>
        <w:t>5</w:t>
      </w:r>
      <w:r w:rsidRPr="00114320">
        <w:rPr>
          <w:rFonts w:asciiTheme="minorHAnsi" w:hAnsiTheme="minorHAnsi" w:cstheme="minorHAnsi"/>
          <w:sz w:val="22"/>
          <w:szCs w:val="22"/>
          <w:lang w:val="bs-Latn-BA"/>
        </w:rPr>
        <w:t xml:space="preserve">. </w:t>
      </w:r>
      <w:r w:rsidRPr="00114320">
        <w:rPr>
          <w:rFonts w:asciiTheme="minorHAnsi" w:hAnsiTheme="minorHAnsi" w:cstheme="minorHAnsi"/>
          <w:sz w:val="22"/>
          <w:szCs w:val="22"/>
          <w:lang w:val="bs-Cyrl-BA"/>
        </w:rPr>
        <w:t>годин</w:t>
      </w:r>
      <w:r w:rsidR="00EF448D" w:rsidRPr="00114320">
        <w:rPr>
          <w:rFonts w:asciiTheme="minorHAnsi" w:hAnsiTheme="minorHAnsi" w:cstheme="minorHAnsi"/>
          <w:sz w:val="22"/>
          <w:szCs w:val="22"/>
          <w:lang w:val="bs-Cyrl-BA"/>
        </w:rPr>
        <w:t>и</w:t>
      </w:r>
      <w:r w:rsidRPr="00114320">
        <w:rPr>
          <w:rFonts w:asciiTheme="minorHAnsi" w:hAnsiTheme="minorHAnsi" w:cstheme="minorHAnsi"/>
          <w:sz w:val="22"/>
          <w:szCs w:val="22"/>
          <w:lang w:val="sr-Cyrl-CS"/>
        </w:rPr>
        <w:t xml:space="preserve"> остварени су у износу </w:t>
      </w:r>
      <w:r w:rsidR="00556E29" w:rsidRPr="00114320">
        <w:rPr>
          <w:rFonts w:asciiTheme="minorHAnsi" w:hAnsiTheme="minorHAnsi" w:cstheme="minorHAnsi"/>
          <w:sz w:val="22"/>
          <w:szCs w:val="22"/>
          <w:lang w:val="sr-Cyrl-BA"/>
        </w:rPr>
        <w:t>6.498.723</w:t>
      </w:r>
      <w:r w:rsidR="00272761" w:rsidRPr="00114320">
        <w:rPr>
          <w:rFonts w:asciiTheme="minorHAnsi" w:hAnsiTheme="minorHAnsi" w:cstheme="minorHAnsi"/>
          <w:sz w:val="22"/>
          <w:szCs w:val="22"/>
          <w:lang w:val="sr-Cyrl-BA"/>
        </w:rPr>
        <w:t xml:space="preserve"> </w:t>
      </w:r>
      <w:r w:rsidRPr="00114320">
        <w:rPr>
          <w:rFonts w:asciiTheme="minorHAnsi" w:hAnsiTheme="minorHAnsi" w:cstheme="minorHAnsi"/>
          <w:sz w:val="22"/>
          <w:szCs w:val="22"/>
          <w:lang w:val="sr-Cyrl-CS"/>
        </w:rPr>
        <w:t xml:space="preserve">КМ, те чине </w:t>
      </w:r>
      <w:r w:rsidR="00556E29" w:rsidRPr="00114320">
        <w:rPr>
          <w:rFonts w:asciiTheme="minorHAnsi" w:hAnsiTheme="minorHAnsi" w:cstheme="minorHAnsi"/>
          <w:sz w:val="22"/>
          <w:szCs w:val="22"/>
          <w:lang w:val="sr-Cyrl-CS"/>
        </w:rPr>
        <w:t>5,79</w:t>
      </w:r>
      <w:r w:rsidRPr="00114320">
        <w:rPr>
          <w:rFonts w:asciiTheme="minorHAnsi" w:hAnsiTheme="minorHAnsi" w:cstheme="minorHAnsi"/>
          <w:sz w:val="22"/>
          <w:szCs w:val="22"/>
          <w:lang w:val="sr-Cyrl-CS"/>
        </w:rPr>
        <w:t xml:space="preserve">% учешћа у укупним расходима. Ови трошкови су </w:t>
      </w:r>
      <w:r w:rsidRPr="00114320">
        <w:rPr>
          <w:rFonts w:asciiTheme="minorHAnsi" w:hAnsiTheme="minorHAnsi" w:cstheme="minorHAnsi"/>
          <w:sz w:val="22"/>
          <w:szCs w:val="22"/>
          <w:lang w:val="sr-Cyrl-BA"/>
        </w:rPr>
        <w:t>већи</w:t>
      </w:r>
      <w:r w:rsidRPr="00114320">
        <w:rPr>
          <w:rFonts w:asciiTheme="minorHAnsi" w:hAnsiTheme="minorHAnsi" w:cstheme="minorHAnsi"/>
          <w:sz w:val="22"/>
          <w:szCs w:val="22"/>
          <w:lang w:val="sr-Cyrl-CS"/>
        </w:rPr>
        <w:t xml:space="preserve"> за </w:t>
      </w:r>
      <w:r w:rsidR="00EF448D" w:rsidRPr="00114320">
        <w:rPr>
          <w:rFonts w:asciiTheme="minorHAnsi" w:hAnsiTheme="minorHAnsi" w:cstheme="minorHAnsi"/>
          <w:sz w:val="22"/>
          <w:szCs w:val="22"/>
          <w:lang w:val="sr-Cyrl-CS"/>
        </w:rPr>
        <w:t>14</w:t>
      </w:r>
      <w:r w:rsidRPr="00114320">
        <w:rPr>
          <w:rFonts w:asciiTheme="minorHAnsi" w:hAnsiTheme="minorHAnsi" w:cstheme="minorHAnsi"/>
          <w:sz w:val="22"/>
          <w:szCs w:val="22"/>
          <w:lang w:val="sr-Cyrl-CS"/>
        </w:rPr>
        <w:t xml:space="preserve">% или </w:t>
      </w:r>
      <w:r w:rsidR="00556E29" w:rsidRPr="00114320">
        <w:rPr>
          <w:rFonts w:asciiTheme="minorHAnsi" w:hAnsiTheme="minorHAnsi" w:cstheme="minorHAnsi"/>
          <w:sz w:val="22"/>
          <w:szCs w:val="22"/>
          <w:lang w:val="sr-Cyrl-CS"/>
        </w:rPr>
        <w:t>808.619</w:t>
      </w:r>
      <w:r w:rsidRPr="00114320">
        <w:rPr>
          <w:rFonts w:asciiTheme="minorHAnsi" w:hAnsiTheme="minorHAnsi" w:cstheme="minorHAnsi"/>
          <w:sz w:val="22"/>
          <w:szCs w:val="22"/>
          <w:lang w:val="sr-Cyrl-CS"/>
        </w:rPr>
        <w:t xml:space="preserve"> КМ у односу на 202</w:t>
      </w:r>
      <w:r w:rsidR="002F0BCF" w:rsidRPr="00114320">
        <w:rPr>
          <w:rFonts w:asciiTheme="minorHAnsi" w:hAnsiTheme="minorHAnsi" w:cstheme="minorHAnsi"/>
          <w:sz w:val="22"/>
          <w:szCs w:val="22"/>
          <w:lang w:val="sr-Cyrl-CS"/>
        </w:rPr>
        <w:t>4</w:t>
      </w:r>
      <w:r w:rsidRPr="00114320">
        <w:rPr>
          <w:rFonts w:asciiTheme="minorHAnsi" w:hAnsiTheme="minorHAnsi" w:cstheme="minorHAnsi"/>
          <w:sz w:val="22"/>
          <w:szCs w:val="22"/>
          <w:lang w:val="sr-Cyrl-CS"/>
        </w:rPr>
        <w:t>. годин</w:t>
      </w:r>
      <w:r w:rsidR="00EF448D" w:rsidRPr="00114320">
        <w:rPr>
          <w:rFonts w:asciiTheme="minorHAnsi" w:hAnsiTheme="minorHAnsi" w:cstheme="minorHAnsi"/>
          <w:sz w:val="22"/>
          <w:szCs w:val="22"/>
          <w:lang w:val="sr-Cyrl-CS"/>
        </w:rPr>
        <w:t>у</w:t>
      </w:r>
      <w:r w:rsidRPr="00114320">
        <w:rPr>
          <w:rFonts w:asciiTheme="minorHAnsi" w:hAnsiTheme="minorHAnsi" w:cstheme="minorHAnsi"/>
          <w:sz w:val="22"/>
          <w:szCs w:val="22"/>
          <w:lang w:val="sr-Cyrl-CS"/>
        </w:rPr>
        <w:t xml:space="preserve">. </w:t>
      </w:r>
    </w:p>
    <w:p w14:paraId="6C85BC76" w14:textId="1ED26707" w:rsidR="00556E29" w:rsidRPr="00114320" w:rsidRDefault="00556E29" w:rsidP="002F6253">
      <w:pPr>
        <w:spacing w:line="276" w:lineRule="auto"/>
        <w:ind w:firstLine="270"/>
        <w:jc w:val="both"/>
        <w:rPr>
          <w:rFonts w:asciiTheme="minorHAnsi" w:hAnsiTheme="minorHAnsi" w:cstheme="minorHAnsi"/>
          <w:noProof/>
          <w:sz w:val="22"/>
          <w:szCs w:val="22"/>
          <w:lang w:val="sr-Cyrl-CS"/>
        </w:rPr>
      </w:pPr>
      <w:r w:rsidRPr="00114320">
        <w:rPr>
          <w:rFonts w:asciiTheme="minorHAnsi" w:hAnsiTheme="minorHAnsi" w:cstheme="minorHAnsi"/>
          <w:noProof/>
          <w:sz w:val="22"/>
          <w:szCs w:val="22"/>
          <w:lang w:val="sr-Cyrl-CS"/>
        </w:rPr>
        <w:lastRenderedPageBreak/>
        <w:t xml:space="preserve">У оквиру нематеријалних трошкова повећани су трошкови непроизводних услуга – раст </w:t>
      </w:r>
      <w:r w:rsidRPr="00114320">
        <w:rPr>
          <w:rFonts w:asciiTheme="minorHAnsi" w:hAnsiTheme="minorHAnsi" w:cstheme="minorHAnsi"/>
          <w:noProof/>
          <w:sz w:val="22"/>
          <w:szCs w:val="22"/>
          <w:lang w:val="sr-Cyrl-BA"/>
        </w:rPr>
        <w:t>702.442</w:t>
      </w:r>
      <w:r w:rsidRPr="00114320">
        <w:rPr>
          <w:rFonts w:asciiTheme="minorHAnsi" w:hAnsiTheme="minorHAnsi" w:cstheme="minorHAnsi"/>
          <w:noProof/>
          <w:sz w:val="22"/>
          <w:szCs w:val="22"/>
          <w:lang w:val="sr-Cyrl-CS"/>
        </w:rPr>
        <w:t xml:space="preserve">  КМ, (највећи раст трошка осталих непроизводних услуга забиљежен је код </w:t>
      </w:r>
      <w:r w:rsidRPr="00114320">
        <w:rPr>
          <w:rFonts w:asciiTheme="minorHAnsi" w:hAnsiTheme="minorHAnsi" w:cstheme="minorHAnsi"/>
          <w:noProof/>
          <w:sz w:val="22"/>
          <w:szCs w:val="22"/>
          <w:lang w:val="sr-Cyrl-BA"/>
        </w:rPr>
        <w:t>осталих непроизводних услуга  - израда студија, консултантске услуге, тестирања  раст у</w:t>
      </w:r>
      <w:r w:rsidRPr="00114320">
        <w:rPr>
          <w:rFonts w:asciiTheme="minorHAnsi" w:hAnsiTheme="minorHAnsi" w:cstheme="minorHAnsi"/>
          <w:noProof/>
          <w:sz w:val="22"/>
          <w:szCs w:val="22"/>
          <w:lang w:val="sr-Cyrl-CS"/>
        </w:rPr>
        <w:t xml:space="preserve"> износу од 191.830 КМ), платног промета (раст </w:t>
      </w:r>
      <w:r w:rsidR="00756C60" w:rsidRPr="00114320">
        <w:rPr>
          <w:rFonts w:asciiTheme="minorHAnsi" w:hAnsiTheme="minorHAnsi" w:cstheme="minorHAnsi"/>
          <w:noProof/>
          <w:sz w:val="22"/>
          <w:szCs w:val="22"/>
          <w:lang w:val="sr-Cyrl-CS"/>
        </w:rPr>
        <w:t xml:space="preserve">за </w:t>
      </w:r>
      <w:r w:rsidRPr="00114320">
        <w:rPr>
          <w:rFonts w:asciiTheme="minorHAnsi" w:hAnsiTheme="minorHAnsi" w:cstheme="minorHAnsi"/>
          <w:noProof/>
          <w:sz w:val="22"/>
          <w:szCs w:val="22"/>
          <w:lang w:val="sr-Cyrl-CS"/>
        </w:rPr>
        <w:t>263.679 КМ</w:t>
      </w:r>
      <w:r w:rsidRPr="00114320">
        <w:rPr>
          <w:rFonts w:asciiTheme="minorHAnsi" w:hAnsiTheme="minorHAnsi" w:cstheme="minorHAnsi"/>
          <w:noProof/>
          <w:sz w:val="22"/>
          <w:szCs w:val="22"/>
          <w:lang w:val="sr-Latn-BA"/>
        </w:rPr>
        <w:t xml:space="preserve"> –</w:t>
      </w:r>
      <w:r w:rsidRPr="00114320">
        <w:rPr>
          <w:rFonts w:asciiTheme="minorHAnsi" w:hAnsiTheme="minorHAnsi" w:cstheme="minorHAnsi"/>
          <w:noProof/>
          <w:sz w:val="22"/>
          <w:szCs w:val="22"/>
          <w:lang w:val="sr-Cyrl-BA"/>
        </w:rPr>
        <w:t xml:space="preserve"> условљено </w:t>
      </w:r>
      <w:r w:rsidR="00756C60" w:rsidRPr="00114320">
        <w:rPr>
          <w:rFonts w:asciiTheme="minorHAnsi" w:hAnsiTheme="minorHAnsi" w:cstheme="minorHAnsi"/>
          <w:noProof/>
          <w:sz w:val="22"/>
          <w:szCs w:val="22"/>
          <w:lang w:val="sr-Cyrl-BA"/>
        </w:rPr>
        <w:t xml:space="preserve">је </w:t>
      </w:r>
      <w:r w:rsidRPr="00114320">
        <w:rPr>
          <w:rFonts w:asciiTheme="minorHAnsi" w:hAnsiTheme="minorHAnsi" w:cstheme="minorHAnsi"/>
          <w:noProof/>
          <w:sz w:val="22"/>
          <w:szCs w:val="22"/>
          <w:lang w:val="sr-Cyrl-BA"/>
        </w:rPr>
        <w:t>растом физичког обима услуга и прихода</w:t>
      </w:r>
      <w:r w:rsidRPr="00114320">
        <w:rPr>
          <w:rFonts w:asciiTheme="minorHAnsi" w:hAnsiTheme="minorHAnsi" w:cstheme="minorHAnsi"/>
          <w:noProof/>
          <w:sz w:val="22"/>
          <w:szCs w:val="22"/>
          <w:lang w:val="sr-Cyrl-CS"/>
        </w:rPr>
        <w:t xml:space="preserve">) и трошкова премија осигурања (повећање за 92.188 КМ). </w:t>
      </w:r>
    </w:p>
    <w:p w14:paraId="619BFBBE" w14:textId="065D0A45" w:rsidR="00556E29" w:rsidRPr="00114320" w:rsidRDefault="00556E29" w:rsidP="002F6253">
      <w:pPr>
        <w:spacing w:line="276" w:lineRule="auto"/>
        <w:jc w:val="both"/>
        <w:rPr>
          <w:rFonts w:asciiTheme="minorHAnsi" w:hAnsiTheme="minorHAnsi" w:cstheme="minorHAnsi"/>
          <w:sz w:val="22"/>
          <w:szCs w:val="22"/>
          <w:lang w:val="sr-Cyrl-CS"/>
        </w:rPr>
      </w:pPr>
      <w:r w:rsidRPr="00114320">
        <w:rPr>
          <w:rFonts w:asciiTheme="minorHAnsi" w:hAnsiTheme="minorHAnsi" w:cstheme="minorHAnsi"/>
          <w:sz w:val="22"/>
          <w:szCs w:val="22"/>
          <w:lang w:val="sr-Cyrl-CS"/>
        </w:rPr>
        <w:t xml:space="preserve">Годишњи план нематеријалних трошкова са порезима и доприносима је остварен са </w:t>
      </w:r>
      <w:r w:rsidR="00B90381" w:rsidRPr="00114320">
        <w:rPr>
          <w:rFonts w:asciiTheme="minorHAnsi" w:hAnsiTheme="minorHAnsi" w:cstheme="minorHAnsi"/>
          <w:sz w:val="22"/>
          <w:szCs w:val="22"/>
          <w:lang w:val="sr-Cyrl-CS"/>
        </w:rPr>
        <w:t>107</w:t>
      </w:r>
      <w:r w:rsidRPr="00114320">
        <w:rPr>
          <w:rFonts w:asciiTheme="minorHAnsi" w:hAnsiTheme="minorHAnsi" w:cstheme="minorHAnsi"/>
          <w:sz w:val="22"/>
          <w:szCs w:val="22"/>
          <w:lang w:val="sr-Cyrl-CS"/>
        </w:rPr>
        <w:t xml:space="preserve">%. </w:t>
      </w:r>
    </w:p>
    <w:p w14:paraId="5821EA53" w14:textId="3815920C" w:rsidR="00533DBD" w:rsidRPr="001D4DB7" w:rsidRDefault="002D4890" w:rsidP="002F6253">
      <w:pPr>
        <w:spacing w:line="276" w:lineRule="auto"/>
        <w:ind w:firstLine="270"/>
        <w:jc w:val="both"/>
        <w:rPr>
          <w:rFonts w:asciiTheme="minorHAnsi" w:hAnsiTheme="minorHAnsi" w:cstheme="minorHAnsi"/>
          <w:noProof/>
          <w:sz w:val="10"/>
          <w:szCs w:val="10"/>
          <w:lang w:val="sr-Cyrl-CS"/>
        </w:rPr>
      </w:pPr>
      <w:r w:rsidRPr="001D4DB7">
        <w:rPr>
          <w:rFonts w:asciiTheme="minorHAnsi" w:hAnsiTheme="minorHAnsi" w:cstheme="minorHAnsi"/>
          <w:noProof/>
          <w:sz w:val="22"/>
          <w:szCs w:val="22"/>
          <w:lang w:val="sr-Cyrl-CS"/>
        </w:rPr>
        <w:t xml:space="preserve"> </w:t>
      </w:r>
    </w:p>
    <w:p w14:paraId="5466ED3E" w14:textId="77777777" w:rsidR="00C64955" w:rsidRPr="009A27BF" w:rsidRDefault="00B90381" w:rsidP="00C64955">
      <w:pPr>
        <w:spacing w:line="276" w:lineRule="auto"/>
        <w:ind w:firstLine="270"/>
        <w:jc w:val="both"/>
        <w:rPr>
          <w:rFonts w:asciiTheme="minorHAnsi" w:hAnsiTheme="minorHAnsi" w:cstheme="minorHAnsi"/>
          <w:noProof/>
          <w:sz w:val="22"/>
          <w:szCs w:val="22"/>
          <w:lang w:val="sr-Cyrl-CS"/>
        </w:rPr>
      </w:pPr>
      <w:r w:rsidRPr="009A27BF">
        <w:rPr>
          <w:rFonts w:asciiTheme="minorHAnsi" w:hAnsiTheme="minorHAnsi" w:cstheme="minorHAnsi"/>
          <w:b/>
          <w:noProof/>
          <w:sz w:val="22"/>
          <w:szCs w:val="22"/>
          <w:lang w:val="sr-Cyrl-CS"/>
        </w:rPr>
        <w:t>Трошкови пореза</w:t>
      </w:r>
      <w:r w:rsidRPr="009A27BF">
        <w:rPr>
          <w:rFonts w:asciiTheme="minorHAnsi" w:hAnsiTheme="minorHAnsi" w:cstheme="minorHAnsi"/>
          <w:noProof/>
          <w:sz w:val="22"/>
          <w:szCs w:val="22"/>
          <w:lang w:val="sr-Cyrl-CS"/>
        </w:rPr>
        <w:t xml:space="preserve"> у 202</w:t>
      </w:r>
      <w:r w:rsidRPr="009A27BF">
        <w:rPr>
          <w:rFonts w:asciiTheme="minorHAnsi" w:hAnsiTheme="minorHAnsi" w:cstheme="minorHAnsi"/>
          <w:noProof/>
          <w:sz w:val="22"/>
          <w:szCs w:val="22"/>
          <w:lang w:val="ru-RU"/>
        </w:rPr>
        <w:t>5</w:t>
      </w:r>
      <w:r w:rsidRPr="009A27BF">
        <w:rPr>
          <w:rFonts w:asciiTheme="minorHAnsi" w:hAnsiTheme="minorHAnsi" w:cstheme="minorHAnsi"/>
          <w:noProof/>
          <w:sz w:val="22"/>
          <w:szCs w:val="22"/>
          <w:lang w:val="sr-Cyrl-CS"/>
        </w:rPr>
        <w:t xml:space="preserve">. години остварени су у износу 383.060 КМ </w:t>
      </w:r>
      <w:r w:rsidR="00C64955" w:rsidRPr="009A27BF">
        <w:rPr>
          <w:rFonts w:asciiTheme="minorHAnsi" w:hAnsiTheme="minorHAnsi" w:cstheme="minorHAnsi"/>
          <w:noProof/>
          <w:sz w:val="22"/>
          <w:szCs w:val="22"/>
          <w:lang w:val="sr-Cyrl-CS"/>
        </w:rPr>
        <w:t>што представља смањење од 36%, односно за 219.624 КМ у односу на претходну годину. Овакав тренд резултат је првенствено умањења осталих пореза који терете расходе (порез на добит у Републици Српској и Брчко Дистрикту), као и нижих трошкова пореза на додату вриједност (ПДВ).</w:t>
      </w:r>
    </w:p>
    <w:p w14:paraId="578FB98C" w14:textId="77777777" w:rsidR="00C64955" w:rsidRPr="009A27BF" w:rsidRDefault="00C64955" w:rsidP="002F6253">
      <w:pPr>
        <w:spacing w:line="276" w:lineRule="auto"/>
        <w:ind w:firstLine="270"/>
        <w:jc w:val="both"/>
        <w:rPr>
          <w:rFonts w:asciiTheme="minorHAnsi" w:hAnsiTheme="minorHAnsi" w:cstheme="minorHAnsi"/>
          <w:noProof/>
          <w:sz w:val="22"/>
          <w:szCs w:val="22"/>
          <w:lang w:val="sr-Cyrl-CS"/>
        </w:rPr>
      </w:pPr>
      <w:r w:rsidRPr="009A27BF">
        <w:rPr>
          <w:rFonts w:asciiTheme="minorHAnsi" w:hAnsiTheme="minorHAnsi" w:cstheme="minorHAnsi"/>
          <w:noProof/>
          <w:sz w:val="22"/>
          <w:szCs w:val="22"/>
          <w:lang w:val="sr-Cyrl-CS"/>
        </w:rPr>
        <w:t>Насупрот наведеном смањењу, забиљежен је раст код одређених дажбина, и то: накнада за шуме (9.688 КМ), пореза на имовину (7.863 КМ), накнада за противпожарну заштиту (3.684 КМ), те комуналних и републичких такси (2.093 КМ). Годишњи план трошкова пореза у извјештајном периоду остварен је са 63%.</w:t>
      </w:r>
    </w:p>
    <w:p w14:paraId="0AA3F76B" w14:textId="046FFED4" w:rsidR="008B62B3" w:rsidRPr="009A27BF" w:rsidRDefault="00B90381" w:rsidP="002F6253">
      <w:pPr>
        <w:spacing w:line="276" w:lineRule="auto"/>
        <w:ind w:firstLine="270"/>
        <w:jc w:val="both"/>
        <w:rPr>
          <w:rFonts w:asciiTheme="minorHAnsi" w:hAnsiTheme="minorHAnsi" w:cstheme="minorHAnsi"/>
          <w:noProof/>
          <w:sz w:val="22"/>
          <w:szCs w:val="22"/>
          <w:lang w:val="sr-Cyrl-CS"/>
        </w:rPr>
      </w:pPr>
      <w:r w:rsidRPr="009A27BF">
        <w:rPr>
          <w:rFonts w:asciiTheme="minorHAnsi" w:hAnsiTheme="minorHAnsi" w:cstheme="minorHAnsi"/>
          <w:noProof/>
          <w:sz w:val="22"/>
          <w:szCs w:val="22"/>
          <w:lang w:val="sr-Cyrl-CS"/>
        </w:rPr>
        <w:t xml:space="preserve">Годишњи план трошкова пореза остварен је са </w:t>
      </w:r>
      <w:r w:rsidR="0003326B" w:rsidRPr="009A27BF">
        <w:rPr>
          <w:rFonts w:asciiTheme="minorHAnsi" w:hAnsiTheme="minorHAnsi" w:cstheme="minorHAnsi"/>
          <w:noProof/>
          <w:sz w:val="22"/>
          <w:szCs w:val="22"/>
          <w:lang w:val="sr-Cyrl-CS"/>
        </w:rPr>
        <w:t>6</w:t>
      </w:r>
      <w:r w:rsidR="001C4D4E" w:rsidRPr="009A27BF">
        <w:rPr>
          <w:rFonts w:asciiTheme="minorHAnsi" w:hAnsiTheme="minorHAnsi" w:cstheme="minorHAnsi"/>
          <w:noProof/>
          <w:sz w:val="22"/>
          <w:szCs w:val="22"/>
          <w:lang w:val="sr-Cyrl-CS"/>
        </w:rPr>
        <w:t>3</w:t>
      </w:r>
      <w:r w:rsidRPr="009A27BF">
        <w:rPr>
          <w:rFonts w:asciiTheme="minorHAnsi" w:hAnsiTheme="minorHAnsi" w:cstheme="minorHAnsi"/>
          <w:noProof/>
          <w:sz w:val="22"/>
          <w:szCs w:val="22"/>
          <w:lang w:val="sr-Cyrl-CS"/>
        </w:rPr>
        <w:t>%.</w:t>
      </w:r>
    </w:p>
    <w:p w14:paraId="1D8765BC" w14:textId="77777777" w:rsidR="00B90381" w:rsidRPr="009A27BF" w:rsidRDefault="00B90381" w:rsidP="002F6253">
      <w:pPr>
        <w:spacing w:line="276" w:lineRule="auto"/>
        <w:ind w:firstLine="270"/>
        <w:jc w:val="both"/>
        <w:rPr>
          <w:rFonts w:asciiTheme="minorHAnsi" w:hAnsiTheme="minorHAnsi" w:cstheme="minorHAnsi"/>
          <w:b/>
          <w:noProof/>
          <w:sz w:val="10"/>
          <w:szCs w:val="10"/>
          <w:lang w:val="sr-Cyrl-CS"/>
        </w:rPr>
      </w:pPr>
    </w:p>
    <w:p w14:paraId="63FBBE60" w14:textId="3201F654" w:rsidR="000A1A9C" w:rsidRPr="009A27BF" w:rsidRDefault="002D4890" w:rsidP="002F6253">
      <w:pPr>
        <w:spacing w:line="276" w:lineRule="auto"/>
        <w:ind w:firstLine="270"/>
        <w:jc w:val="both"/>
        <w:rPr>
          <w:rFonts w:asciiTheme="minorHAnsi" w:hAnsiTheme="minorHAnsi" w:cstheme="minorHAnsi"/>
          <w:noProof/>
          <w:sz w:val="22"/>
          <w:szCs w:val="22"/>
          <w:lang w:val="bs-Cyrl-BA"/>
        </w:rPr>
      </w:pPr>
      <w:r w:rsidRPr="009A27BF">
        <w:rPr>
          <w:rFonts w:asciiTheme="minorHAnsi" w:hAnsiTheme="minorHAnsi" w:cstheme="minorHAnsi"/>
          <w:b/>
          <w:noProof/>
          <w:sz w:val="22"/>
          <w:szCs w:val="22"/>
          <w:lang w:val="sr-Cyrl-CS"/>
        </w:rPr>
        <w:t>Трошкови доприноса</w:t>
      </w:r>
      <w:r w:rsidR="001E44A5" w:rsidRPr="009A27BF">
        <w:rPr>
          <w:rFonts w:asciiTheme="minorHAnsi" w:hAnsiTheme="minorHAnsi" w:cstheme="minorHAnsi"/>
          <w:noProof/>
          <w:sz w:val="22"/>
          <w:szCs w:val="22"/>
          <w:lang w:val="sr-Cyrl-CS"/>
        </w:rPr>
        <w:t xml:space="preserve"> у </w:t>
      </w:r>
      <w:r w:rsidRPr="009A27BF">
        <w:rPr>
          <w:rFonts w:asciiTheme="minorHAnsi" w:hAnsiTheme="minorHAnsi" w:cstheme="minorHAnsi"/>
          <w:noProof/>
          <w:sz w:val="22"/>
          <w:szCs w:val="22"/>
          <w:lang w:val="ru-RU"/>
        </w:rPr>
        <w:t>202</w:t>
      </w:r>
      <w:r w:rsidR="002F0BCF" w:rsidRPr="009A27BF">
        <w:rPr>
          <w:rFonts w:asciiTheme="minorHAnsi" w:hAnsiTheme="minorHAnsi" w:cstheme="minorHAnsi"/>
          <w:noProof/>
          <w:sz w:val="22"/>
          <w:szCs w:val="22"/>
          <w:lang w:val="sr-Cyrl-BA"/>
        </w:rPr>
        <w:t>5</w:t>
      </w:r>
      <w:r w:rsidRPr="009A27BF">
        <w:rPr>
          <w:rFonts w:asciiTheme="minorHAnsi" w:hAnsiTheme="minorHAnsi" w:cstheme="minorHAnsi"/>
          <w:noProof/>
          <w:sz w:val="22"/>
          <w:szCs w:val="22"/>
          <w:lang w:val="ru-RU"/>
        </w:rPr>
        <w:t xml:space="preserve">. </w:t>
      </w:r>
      <w:r w:rsidRPr="009A27BF">
        <w:rPr>
          <w:rFonts w:asciiTheme="minorHAnsi" w:hAnsiTheme="minorHAnsi" w:cstheme="minorHAnsi"/>
          <w:noProof/>
          <w:sz w:val="22"/>
          <w:szCs w:val="22"/>
          <w:lang w:val="bs-Cyrl-BA"/>
        </w:rPr>
        <w:t>годин</w:t>
      </w:r>
      <w:r w:rsidR="00883B14" w:rsidRPr="009A27BF">
        <w:rPr>
          <w:rFonts w:asciiTheme="minorHAnsi" w:hAnsiTheme="minorHAnsi" w:cstheme="minorHAnsi"/>
          <w:noProof/>
          <w:sz w:val="22"/>
          <w:szCs w:val="22"/>
          <w:lang w:val="bs-Cyrl-BA"/>
        </w:rPr>
        <w:t>и</w:t>
      </w:r>
      <w:r w:rsidRPr="009A27BF">
        <w:rPr>
          <w:rFonts w:asciiTheme="minorHAnsi" w:hAnsiTheme="minorHAnsi" w:cstheme="minorHAnsi"/>
          <w:noProof/>
          <w:sz w:val="22"/>
          <w:szCs w:val="22"/>
          <w:lang w:val="bs-Cyrl-BA"/>
        </w:rPr>
        <w:t xml:space="preserve"> остварени </w:t>
      </w:r>
      <w:r w:rsidR="004A581D" w:rsidRPr="009A27BF">
        <w:rPr>
          <w:rFonts w:asciiTheme="minorHAnsi" w:hAnsiTheme="minorHAnsi" w:cstheme="minorHAnsi"/>
          <w:noProof/>
          <w:sz w:val="22"/>
          <w:szCs w:val="22"/>
          <w:lang w:val="bs-Cyrl-BA"/>
        </w:rPr>
        <w:t xml:space="preserve">су </w:t>
      </w:r>
      <w:r w:rsidRPr="009A27BF">
        <w:rPr>
          <w:rFonts w:asciiTheme="minorHAnsi" w:hAnsiTheme="minorHAnsi" w:cstheme="minorHAnsi"/>
          <w:noProof/>
          <w:sz w:val="22"/>
          <w:szCs w:val="22"/>
          <w:lang w:val="bs-Cyrl-BA"/>
        </w:rPr>
        <w:t xml:space="preserve">у износу </w:t>
      </w:r>
      <w:r w:rsidR="007C7D8A" w:rsidRPr="009A27BF">
        <w:rPr>
          <w:rFonts w:asciiTheme="minorHAnsi" w:hAnsiTheme="minorHAnsi" w:cstheme="minorHAnsi"/>
          <w:noProof/>
          <w:sz w:val="22"/>
          <w:szCs w:val="22"/>
          <w:lang w:val="bs-Cyrl-BA"/>
        </w:rPr>
        <w:t>144.002</w:t>
      </w:r>
      <w:r w:rsidRPr="009A27BF">
        <w:rPr>
          <w:rFonts w:asciiTheme="minorHAnsi" w:hAnsiTheme="minorHAnsi" w:cstheme="minorHAnsi"/>
          <w:noProof/>
          <w:sz w:val="22"/>
          <w:szCs w:val="22"/>
          <w:lang w:val="bs-Cyrl-BA"/>
        </w:rPr>
        <w:t xml:space="preserve"> КМ и у односу на 202</w:t>
      </w:r>
      <w:r w:rsidR="002F0BCF" w:rsidRPr="009A27BF">
        <w:rPr>
          <w:rFonts w:asciiTheme="minorHAnsi" w:hAnsiTheme="minorHAnsi" w:cstheme="minorHAnsi"/>
          <w:noProof/>
          <w:sz w:val="22"/>
          <w:szCs w:val="22"/>
          <w:lang w:val="bs-Cyrl-BA"/>
        </w:rPr>
        <w:t>4</w:t>
      </w:r>
      <w:r w:rsidRPr="009A27BF">
        <w:rPr>
          <w:rFonts w:asciiTheme="minorHAnsi" w:hAnsiTheme="minorHAnsi" w:cstheme="minorHAnsi"/>
          <w:noProof/>
          <w:sz w:val="22"/>
          <w:szCs w:val="22"/>
          <w:lang w:val="bs-Cyrl-BA"/>
        </w:rPr>
        <w:t>. годин</w:t>
      </w:r>
      <w:r w:rsidR="00883B14" w:rsidRPr="009A27BF">
        <w:rPr>
          <w:rFonts w:asciiTheme="minorHAnsi" w:hAnsiTheme="minorHAnsi" w:cstheme="minorHAnsi"/>
          <w:noProof/>
          <w:sz w:val="22"/>
          <w:szCs w:val="22"/>
          <w:lang w:val="bs-Cyrl-BA"/>
        </w:rPr>
        <w:t>у</w:t>
      </w:r>
      <w:r w:rsidRPr="009A27BF">
        <w:rPr>
          <w:rFonts w:asciiTheme="minorHAnsi" w:hAnsiTheme="minorHAnsi" w:cstheme="minorHAnsi"/>
          <w:noProof/>
          <w:sz w:val="22"/>
          <w:szCs w:val="22"/>
          <w:lang w:val="bs-Cyrl-BA"/>
        </w:rPr>
        <w:t xml:space="preserve"> повећани су за </w:t>
      </w:r>
      <w:r w:rsidR="007C7D8A" w:rsidRPr="009A27BF">
        <w:rPr>
          <w:rFonts w:asciiTheme="minorHAnsi" w:hAnsiTheme="minorHAnsi" w:cstheme="minorHAnsi"/>
          <w:noProof/>
          <w:sz w:val="22"/>
          <w:szCs w:val="22"/>
          <w:lang w:val="bs-Cyrl-BA"/>
        </w:rPr>
        <w:t>4.402</w:t>
      </w:r>
      <w:r w:rsidRPr="009A27BF">
        <w:rPr>
          <w:rFonts w:asciiTheme="minorHAnsi" w:hAnsiTheme="minorHAnsi" w:cstheme="minorHAnsi"/>
          <w:noProof/>
          <w:sz w:val="22"/>
          <w:szCs w:val="22"/>
          <w:lang w:val="bs-Cyrl-BA"/>
        </w:rPr>
        <w:t xml:space="preserve"> КМ.</w:t>
      </w:r>
      <w:r w:rsidR="00B7397B" w:rsidRPr="009A27BF">
        <w:rPr>
          <w:rFonts w:asciiTheme="minorHAnsi" w:hAnsiTheme="minorHAnsi" w:cstheme="minorHAnsi"/>
          <w:noProof/>
          <w:sz w:val="22"/>
          <w:szCs w:val="22"/>
          <w:lang w:val="bs-Cyrl-BA"/>
        </w:rPr>
        <w:t xml:space="preserve"> </w:t>
      </w:r>
      <w:r w:rsidR="000A1A9C" w:rsidRPr="009A27BF">
        <w:rPr>
          <w:rFonts w:asciiTheme="minorHAnsi" w:hAnsiTheme="minorHAnsi" w:cstheme="minorHAnsi"/>
          <w:noProof/>
          <w:sz w:val="22"/>
          <w:szCs w:val="22"/>
          <w:lang w:val="sr-Cyrl-CS"/>
        </w:rPr>
        <w:t>Укупни трошкови доприноса биљеже благи раст, прије свега због повећања доприноса за запошљавање и професионалну рехабилитацију инвалида. Насупрот томе, доприноси за ПИО – увећано трајање су смањени, што дјелимично неутралише укупан раст.</w:t>
      </w:r>
    </w:p>
    <w:p w14:paraId="6B8FCBB9" w14:textId="21C7568D" w:rsidR="002D4890" w:rsidRPr="009A27BF" w:rsidRDefault="002D4890" w:rsidP="002F6253">
      <w:pPr>
        <w:spacing w:line="276" w:lineRule="auto"/>
        <w:ind w:firstLine="270"/>
        <w:jc w:val="both"/>
        <w:rPr>
          <w:rFonts w:asciiTheme="minorHAnsi" w:hAnsiTheme="minorHAnsi" w:cstheme="minorHAnsi"/>
          <w:noProof/>
          <w:sz w:val="22"/>
          <w:szCs w:val="22"/>
          <w:lang w:val="sr-Cyrl-CS"/>
        </w:rPr>
      </w:pPr>
      <w:r w:rsidRPr="009A27BF">
        <w:rPr>
          <w:rFonts w:asciiTheme="minorHAnsi" w:hAnsiTheme="minorHAnsi" w:cstheme="minorHAnsi"/>
          <w:noProof/>
          <w:sz w:val="22"/>
          <w:szCs w:val="22"/>
          <w:lang w:val="sr-Cyrl-CS"/>
        </w:rPr>
        <w:t xml:space="preserve">Годишњи план трошкова доприноса остварен је са </w:t>
      </w:r>
      <w:r w:rsidR="007C7D8A" w:rsidRPr="009A27BF">
        <w:rPr>
          <w:rFonts w:asciiTheme="minorHAnsi" w:hAnsiTheme="minorHAnsi" w:cstheme="minorHAnsi"/>
          <w:noProof/>
          <w:sz w:val="22"/>
          <w:szCs w:val="22"/>
          <w:lang w:val="sr-Cyrl-CS"/>
        </w:rPr>
        <w:t>100</w:t>
      </w:r>
      <w:r w:rsidRPr="009A27BF">
        <w:rPr>
          <w:rFonts w:asciiTheme="minorHAnsi" w:hAnsiTheme="minorHAnsi" w:cstheme="minorHAnsi"/>
          <w:noProof/>
          <w:sz w:val="22"/>
          <w:szCs w:val="22"/>
          <w:lang w:val="sr-Cyrl-CS"/>
        </w:rPr>
        <w:t>%.</w:t>
      </w:r>
    </w:p>
    <w:p w14:paraId="06876B13" w14:textId="77777777" w:rsidR="002D4890" w:rsidRPr="009A27BF" w:rsidRDefault="002D4890" w:rsidP="002F6253">
      <w:pPr>
        <w:spacing w:line="276" w:lineRule="auto"/>
        <w:ind w:firstLine="270"/>
        <w:jc w:val="both"/>
        <w:rPr>
          <w:rFonts w:asciiTheme="minorHAnsi" w:hAnsiTheme="minorHAnsi" w:cstheme="minorHAnsi"/>
          <w:noProof/>
          <w:sz w:val="14"/>
          <w:szCs w:val="14"/>
          <w:lang w:val="ru-RU"/>
        </w:rPr>
      </w:pPr>
    </w:p>
    <w:p w14:paraId="14237CEA" w14:textId="01895A9C" w:rsidR="002D4890" w:rsidRPr="009A27BF" w:rsidRDefault="004A581D" w:rsidP="002F6253">
      <w:pPr>
        <w:spacing w:line="276" w:lineRule="auto"/>
        <w:ind w:firstLine="284"/>
        <w:jc w:val="both"/>
        <w:rPr>
          <w:rFonts w:asciiTheme="minorHAnsi" w:hAnsiTheme="minorHAnsi" w:cstheme="minorHAnsi"/>
          <w:bCs/>
          <w:sz w:val="22"/>
          <w:szCs w:val="22"/>
          <w:lang w:val="sr-Cyrl-BA"/>
        </w:rPr>
      </w:pPr>
      <w:r w:rsidRPr="009A27BF">
        <w:rPr>
          <w:rFonts w:asciiTheme="minorHAnsi" w:hAnsiTheme="minorHAnsi" w:cstheme="minorHAnsi"/>
          <w:b/>
          <w:sz w:val="22"/>
          <w:szCs w:val="22"/>
          <w:lang w:val="sr-Cyrl-CS"/>
        </w:rPr>
        <w:t xml:space="preserve">Финансијски расходи </w:t>
      </w:r>
      <w:r w:rsidR="001E44A5" w:rsidRPr="009A27BF">
        <w:rPr>
          <w:rFonts w:asciiTheme="minorHAnsi" w:hAnsiTheme="minorHAnsi" w:cstheme="minorHAnsi"/>
          <w:bCs/>
          <w:sz w:val="22"/>
          <w:szCs w:val="22"/>
          <w:lang w:val="sr-Cyrl-CS"/>
        </w:rPr>
        <w:t xml:space="preserve">у </w:t>
      </w:r>
      <w:r w:rsidRPr="009A27BF">
        <w:rPr>
          <w:rFonts w:asciiTheme="minorHAnsi" w:hAnsiTheme="minorHAnsi" w:cstheme="minorHAnsi"/>
          <w:bCs/>
          <w:sz w:val="22"/>
          <w:szCs w:val="22"/>
          <w:lang w:val="sr-Cyrl-CS"/>
        </w:rPr>
        <w:t>202</w:t>
      </w:r>
      <w:r w:rsidR="002F0BCF" w:rsidRPr="009A27BF">
        <w:rPr>
          <w:rFonts w:asciiTheme="minorHAnsi" w:hAnsiTheme="minorHAnsi" w:cstheme="minorHAnsi"/>
          <w:bCs/>
          <w:sz w:val="22"/>
          <w:szCs w:val="22"/>
          <w:lang w:val="sr-Cyrl-CS"/>
        </w:rPr>
        <w:t>5</w:t>
      </w:r>
      <w:r w:rsidRPr="009A27BF">
        <w:rPr>
          <w:rFonts w:asciiTheme="minorHAnsi" w:hAnsiTheme="minorHAnsi" w:cstheme="minorHAnsi"/>
          <w:bCs/>
          <w:sz w:val="22"/>
          <w:szCs w:val="22"/>
          <w:lang w:val="sr-Cyrl-CS"/>
        </w:rPr>
        <w:t>. годин</w:t>
      </w:r>
      <w:r w:rsidR="00790BCD" w:rsidRPr="009A27BF">
        <w:rPr>
          <w:rFonts w:asciiTheme="minorHAnsi" w:hAnsiTheme="minorHAnsi" w:cstheme="minorHAnsi"/>
          <w:bCs/>
          <w:sz w:val="22"/>
          <w:szCs w:val="22"/>
          <w:lang w:val="sr-Cyrl-CS"/>
        </w:rPr>
        <w:t>и</w:t>
      </w:r>
      <w:r w:rsidRPr="009A27BF">
        <w:rPr>
          <w:rFonts w:asciiTheme="minorHAnsi" w:hAnsiTheme="minorHAnsi" w:cstheme="minorHAnsi"/>
          <w:bCs/>
          <w:sz w:val="22"/>
          <w:szCs w:val="22"/>
          <w:lang w:val="sr-Cyrl-CS"/>
        </w:rPr>
        <w:t xml:space="preserve"> износе </w:t>
      </w:r>
      <w:r w:rsidR="00ED69F5" w:rsidRPr="009A27BF">
        <w:rPr>
          <w:rFonts w:asciiTheme="minorHAnsi" w:hAnsiTheme="minorHAnsi" w:cstheme="minorHAnsi"/>
          <w:bCs/>
          <w:sz w:val="22"/>
          <w:szCs w:val="22"/>
          <w:lang w:val="sr-Cyrl-CS"/>
        </w:rPr>
        <w:t>530.663</w:t>
      </w:r>
      <w:r w:rsidRPr="009A27BF">
        <w:rPr>
          <w:rFonts w:asciiTheme="minorHAnsi" w:hAnsiTheme="minorHAnsi" w:cstheme="minorHAnsi"/>
          <w:bCs/>
          <w:sz w:val="22"/>
          <w:szCs w:val="22"/>
          <w:lang w:val="sr-Cyrl-CS"/>
        </w:rPr>
        <w:t xml:space="preserve"> КМ, што чини 0,</w:t>
      </w:r>
      <w:r w:rsidR="002F41D3" w:rsidRPr="009A27BF">
        <w:rPr>
          <w:rFonts w:asciiTheme="minorHAnsi" w:hAnsiTheme="minorHAnsi" w:cstheme="minorHAnsi"/>
          <w:bCs/>
          <w:sz w:val="22"/>
          <w:szCs w:val="22"/>
          <w:lang w:val="sr-Cyrl-CS"/>
        </w:rPr>
        <w:t>4</w:t>
      </w:r>
      <w:r w:rsidR="00ED69F5" w:rsidRPr="009A27BF">
        <w:rPr>
          <w:rFonts w:asciiTheme="minorHAnsi" w:hAnsiTheme="minorHAnsi" w:cstheme="minorHAnsi"/>
          <w:bCs/>
          <w:sz w:val="22"/>
          <w:szCs w:val="22"/>
          <w:lang w:val="sr-Cyrl-CS"/>
        </w:rPr>
        <w:t>7</w:t>
      </w:r>
      <w:r w:rsidRPr="009A27BF">
        <w:rPr>
          <w:rFonts w:asciiTheme="minorHAnsi" w:hAnsiTheme="minorHAnsi" w:cstheme="minorHAnsi"/>
          <w:bCs/>
          <w:sz w:val="22"/>
          <w:szCs w:val="22"/>
          <w:lang w:val="sr-Cyrl-CS"/>
        </w:rPr>
        <w:t>% укупних расхода. У поређењу са 202</w:t>
      </w:r>
      <w:r w:rsidR="002F0BCF" w:rsidRPr="009A27BF">
        <w:rPr>
          <w:rFonts w:asciiTheme="minorHAnsi" w:hAnsiTheme="minorHAnsi" w:cstheme="minorHAnsi"/>
          <w:bCs/>
          <w:sz w:val="22"/>
          <w:szCs w:val="22"/>
          <w:lang w:val="sr-Cyrl-CS"/>
        </w:rPr>
        <w:t>4</w:t>
      </w:r>
      <w:r w:rsidRPr="009A27BF">
        <w:rPr>
          <w:rFonts w:asciiTheme="minorHAnsi" w:hAnsiTheme="minorHAnsi" w:cstheme="minorHAnsi"/>
          <w:bCs/>
          <w:sz w:val="22"/>
          <w:szCs w:val="22"/>
          <w:lang w:val="sr-Cyrl-CS"/>
        </w:rPr>
        <w:t>. годин</w:t>
      </w:r>
      <w:r w:rsidR="00790BCD" w:rsidRPr="009A27BF">
        <w:rPr>
          <w:rFonts w:asciiTheme="minorHAnsi" w:hAnsiTheme="minorHAnsi" w:cstheme="minorHAnsi"/>
          <w:bCs/>
          <w:sz w:val="22"/>
          <w:szCs w:val="22"/>
          <w:lang w:val="sr-Cyrl-CS"/>
        </w:rPr>
        <w:t>ом</w:t>
      </w:r>
      <w:r w:rsidRPr="009A27BF">
        <w:rPr>
          <w:rFonts w:asciiTheme="minorHAnsi" w:hAnsiTheme="minorHAnsi" w:cstheme="minorHAnsi"/>
          <w:bCs/>
          <w:sz w:val="22"/>
          <w:szCs w:val="22"/>
          <w:lang w:val="sr-Cyrl-CS"/>
        </w:rPr>
        <w:t xml:space="preserve">, финансијски расходи су порасли за </w:t>
      </w:r>
      <w:r w:rsidR="00ED69F5" w:rsidRPr="009A27BF">
        <w:rPr>
          <w:rFonts w:asciiTheme="minorHAnsi" w:hAnsiTheme="minorHAnsi" w:cstheme="minorHAnsi"/>
          <w:bCs/>
          <w:sz w:val="22"/>
          <w:szCs w:val="22"/>
          <w:lang w:val="sr-Cyrl-CS"/>
        </w:rPr>
        <w:t>13</w:t>
      </w:r>
      <w:r w:rsidRPr="009A27BF">
        <w:rPr>
          <w:rFonts w:asciiTheme="minorHAnsi" w:hAnsiTheme="minorHAnsi" w:cstheme="minorHAnsi"/>
          <w:bCs/>
          <w:sz w:val="22"/>
          <w:szCs w:val="22"/>
          <w:lang w:val="sr-Cyrl-CS"/>
        </w:rPr>
        <w:t xml:space="preserve">%, односно за </w:t>
      </w:r>
      <w:r w:rsidR="00ED69F5" w:rsidRPr="009A27BF">
        <w:rPr>
          <w:rFonts w:asciiTheme="minorHAnsi" w:hAnsiTheme="minorHAnsi" w:cstheme="minorHAnsi"/>
          <w:bCs/>
          <w:sz w:val="22"/>
          <w:szCs w:val="22"/>
          <w:lang w:val="sr-Cyrl-CS"/>
        </w:rPr>
        <w:t>62.715</w:t>
      </w:r>
      <w:r w:rsidRPr="009A27BF">
        <w:rPr>
          <w:rFonts w:asciiTheme="minorHAnsi" w:hAnsiTheme="minorHAnsi" w:cstheme="minorHAnsi"/>
          <w:bCs/>
          <w:sz w:val="22"/>
          <w:szCs w:val="22"/>
          <w:lang w:val="sr-Cyrl-CS"/>
        </w:rPr>
        <w:t xml:space="preserve"> КМ. </w:t>
      </w:r>
      <w:r w:rsidR="00005167" w:rsidRPr="009A27BF">
        <w:rPr>
          <w:rFonts w:asciiTheme="minorHAnsi" w:hAnsiTheme="minorHAnsi" w:cstheme="minorHAnsi"/>
          <w:bCs/>
          <w:sz w:val="22"/>
          <w:szCs w:val="22"/>
          <w:lang w:val="sr-Cyrl-CS"/>
        </w:rPr>
        <w:t>З</w:t>
      </w:r>
      <w:r w:rsidRPr="009A27BF">
        <w:rPr>
          <w:rFonts w:asciiTheme="minorHAnsi" w:hAnsiTheme="minorHAnsi" w:cstheme="minorHAnsi"/>
          <w:bCs/>
          <w:sz w:val="22"/>
          <w:szCs w:val="22"/>
          <w:lang w:val="sr-Cyrl-CS"/>
        </w:rPr>
        <w:t xml:space="preserve">начајан раст </w:t>
      </w:r>
      <w:r w:rsidR="00005167" w:rsidRPr="009A27BF">
        <w:rPr>
          <w:rFonts w:asciiTheme="minorHAnsi" w:hAnsiTheme="minorHAnsi" w:cstheme="minorHAnsi"/>
          <w:bCs/>
          <w:sz w:val="22"/>
          <w:szCs w:val="22"/>
          <w:lang w:val="sr-Cyrl-CS"/>
        </w:rPr>
        <w:t xml:space="preserve">финансијских расхода </w:t>
      </w:r>
      <w:r w:rsidRPr="009A27BF">
        <w:rPr>
          <w:rFonts w:asciiTheme="minorHAnsi" w:hAnsiTheme="minorHAnsi" w:cstheme="minorHAnsi"/>
          <w:bCs/>
          <w:sz w:val="22"/>
          <w:szCs w:val="22"/>
          <w:lang w:val="sr-Cyrl-CS"/>
        </w:rPr>
        <w:t>може се приписати повећању обавеза по основу камата на дугорочне и краткорочне кредите</w:t>
      </w:r>
      <w:r w:rsidR="00F46A7D" w:rsidRPr="009A27BF">
        <w:rPr>
          <w:rFonts w:asciiTheme="minorHAnsi" w:hAnsiTheme="minorHAnsi" w:cstheme="minorHAnsi"/>
          <w:bCs/>
          <w:sz w:val="22"/>
          <w:szCs w:val="22"/>
          <w:lang w:val="ru-RU"/>
        </w:rPr>
        <w:t xml:space="preserve"> </w:t>
      </w:r>
      <w:r w:rsidR="005C11FF" w:rsidRPr="009A27BF">
        <w:rPr>
          <w:rFonts w:asciiTheme="minorHAnsi" w:hAnsiTheme="minorHAnsi" w:cstheme="minorHAnsi"/>
          <w:bCs/>
          <w:sz w:val="22"/>
          <w:szCs w:val="22"/>
          <w:lang w:val="ru-RU"/>
        </w:rPr>
        <w:t xml:space="preserve">који су </w:t>
      </w:r>
      <w:r w:rsidR="00005167" w:rsidRPr="009A27BF">
        <w:rPr>
          <w:rFonts w:asciiTheme="minorHAnsi" w:hAnsiTheme="minorHAnsi" w:cstheme="minorHAnsi"/>
          <w:bCs/>
          <w:sz w:val="22"/>
          <w:szCs w:val="22"/>
          <w:lang w:val="ru-RU"/>
        </w:rPr>
        <w:t xml:space="preserve">у посматраном периоду </w:t>
      </w:r>
      <w:r w:rsidR="005C11FF" w:rsidRPr="009A27BF">
        <w:rPr>
          <w:rFonts w:asciiTheme="minorHAnsi" w:hAnsiTheme="minorHAnsi" w:cstheme="minorHAnsi"/>
          <w:bCs/>
          <w:sz w:val="22"/>
          <w:szCs w:val="22"/>
          <w:lang w:val="ru-RU"/>
        </w:rPr>
        <w:t>остварени у износу</w:t>
      </w:r>
      <w:r w:rsidR="00F46A7D" w:rsidRPr="009A27BF">
        <w:rPr>
          <w:rFonts w:asciiTheme="minorHAnsi" w:hAnsiTheme="minorHAnsi" w:cstheme="minorHAnsi"/>
          <w:bCs/>
          <w:sz w:val="22"/>
          <w:szCs w:val="22"/>
          <w:lang w:val="sr-Cyrl-BA"/>
        </w:rPr>
        <w:t xml:space="preserve"> од </w:t>
      </w:r>
      <w:r w:rsidR="00ED69F5" w:rsidRPr="009A27BF">
        <w:rPr>
          <w:rFonts w:asciiTheme="minorHAnsi" w:hAnsiTheme="minorHAnsi" w:cstheme="minorHAnsi"/>
          <w:bCs/>
          <w:sz w:val="22"/>
          <w:szCs w:val="22"/>
          <w:lang w:val="sr-Cyrl-BA"/>
        </w:rPr>
        <w:t>489.869</w:t>
      </w:r>
      <w:r w:rsidR="00F46A7D" w:rsidRPr="009A27BF">
        <w:rPr>
          <w:rFonts w:asciiTheme="minorHAnsi" w:hAnsiTheme="minorHAnsi" w:cstheme="minorHAnsi"/>
          <w:bCs/>
          <w:sz w:val="22"/>
          <w:szCs w:val="22"/>
          <w:lang w:val="ru-RU"/>
        </w:rPr>
        <w:t xml:space="preserve"> </w:t>
      </w:r>
      <w:r w:rsidR="00F46A7D" w:rsidRPr="009A27BF">
        <w:rPr>
          <w:rFonts w:asciiTheme="minorHAnsi" w:hAnsiTheme="minorHAnsi" w:cstheme="minorHAnsi"/>
          <w:bCs/>
          <w:sz w:val="22"/>
          <w:szCs w:val="22"/>
          <w:lang w:val="en-US"/>
        </w:rPr>
        <w:t>KM</w:t>
      </w:r>
      <w:r w:rsidR="005C11FF" w:rsidRPr="009A27BF">
        <w:rPr>
          <w:rFonts w:asciiTheme="minorHAnsi" w:hAnsiTheme="minorHAnsi" w:cstheme="minorHAnsi"/>
          <w:bCs/>
          <w:sz w:val="22"/>
          <w:szCs w:val="22"/>
          <w:lang w:val="sr-Cyrl-BA"/>
        </w:rPr>
        <w:t xml:space="preserve"> (повећање за </w:t>
      </w:r>
      <w:r w:rsidR="00ED69F5" w:rsidRPr="009A27BF">
        <w:rPr>
          <w:rFonts w:asciiTheme="minorHAnsi" w:hAnsiTheme="minorHAnsi" w:cstheme="minorHAnsi"/>
          <w:bCs/>
          <w:sz w:val="22"/>
          <w:szCs w:val="22"/>
          <w:lang w:val="sr-Cyrl-BA"/>
        </w:rPr>
        <w:t>107.630</w:t>
      </w:r>
      <w:r w:rsidR="005C11FF" w:rsidRPr="009A27BF">
        <w:rPr>
          <w:rFonts w:asciiTheme="minorHAnsi" w:hAnsiTheme="minorHAnsi" w:cstheme="minorHAnsi"/>
          <w:bCs/>
          <w:sz w:val="22"/>
          <w:szCs w:val="22"/>
          <w:lang w:val="sr-Cyrl-BA"/>
        </w:rPr>
        <w:t xml:space="preserve"> КМ)</w:t>
      </w:r>
      <w:r w:rsidR="00790BCD" w:rsidRPr="009A27BF">
        <w:rPr>
          <w:rFonts w:asciiTheme="minorHAnsi" w:hAnsiTheme="minorHAnsi" w:cstheme="minorHAnsi"/>
          <w:bCs/>
          <w:sz w:val="22"/>
          <w:szCs w:val="22"/>
          <w:lang w:val="ru-RU"/>
        </w:rPr>
        <w:t>.</w:t>
      </w:r>
    </w:p>
    <w:p w14:paraId="307BDBA6" w14:textId="77777777" w:rsidR="004A581D" w:rsidRPr="009A27BF" w:rsidRDefault="004A581D" w:rsidP="002F6253">
      <w:pPr>
        <w:spacing w:line="276" w:lineRule="auto"/>
        <w:ind w:firstLine="284"/>
        <w:jc w:val="both"/>
        <w:rPr>
          <w:rFonts w:asciiTheme="minorHAnsi" w:hAnsiTheme="minorHAnsi" w:cstheme="minorHAnsi"/>
          <w:sz w:val="14"/>
          <w:szCs w:val="14"/>
          <w:lang w:val="sr-Cyrl-BA"/>
        </w:rPr>
      </w:pPr>
    </w:p>
    <w:p w14:paraId="5C51A302" w14:textId="4A9FCAFE" w:rsidR="001E51E7" w:rsidRPr="009A27BF" w:rsidRDefault="00FB4651" w:rsidP="002F6253">
      <w:pPr>
        <w:spacing w:line="276" w:lineRule="auto"/>
        <w:ind w:firstLine="284"/>
        <w:jc w:val="both"/>
        <w:rPr>
          <w:rFonts w:asciiTheme="minorHAnsi" w:hAnsiTheme="minorHAnsi" w:cstheme="minorHAnsi"/>
          <w:bCs/>
          <w:sz w:val="22"/>
          <w:szCs w:val="22"/>
          <w:lang w:val="sr-Cyrl-CS"/>
        </w:rPr>
      </w:pPr>
      <w:r w:rsidRPr="009A27BF">
        <w:rPr>
          <w:rFonts w:asciiTheme="minorHAnsi" w:hAnsiTheme="minorHAnsi" w:cstheme="minorHAnsi"/>
          <w:b/>
          <w:sz w:val="22"/>
          <w:szCs w:val="22"/>
          <w:lang w:val="sr-Cyrl-CS"/>
        </w:rPr>
        <w:t xml:space="preserve">Остали расходи </w:t>
      </w:r>
      <w:r w:rsidR="001E44A5" w:rsidRPr="009A27BF">
        <w:rPr>
          <w:rFonts w:asciiTheme="minorHAnsi" w:hAnsiTheme="minorHAnsi" w:cstheme="minorHAnsi"/>
          <w:bCs/>
          <w:sz w:val="22"/>
          <w:szCs w:val="22"/>
          <w:lang w:val="sr-Cyrl-CS"/>
        </w:rPr>
        <w:t xml:space="preserve">у </w:t>
      </w:r>
      <w:r w:rsidRPr="009A27BF">
        <w:rPr>
          <w:rFonts w:asciiTheme="minorHAnsi" w:hAnsiTheme="minorHAnsi" w:cstheme="minorHAnsi"/>
          <w:bCs/>
          <w:sz w:val="22"/>
          <w:szCs w:val="22"/>
          <w:lang w:val="sr-Cyrl-CS"/>
        </w:rPr>
        <w:t>202</w:t>
      </w:r>
      <w:r w:rsidR="002F0BCF" w:rsidRPr="009A27BF">
        <w:rPr>
          <w:rFonts w:asciiTheme="minorHAnsi" w:hAnsiTheme="minorHAnsi" w:cstheme="minorHAnsi"/>
          <w:bCs/>
          <w:sz w:val="22"/>
          <w:szCs w:val="22"/>
          <w:lang w:val="sr-Cyrl-CS"/>
        </w:rPr>
        <w:t>5</w:t>
      </w:r>
      <w:r w:rsidRPr="009A27BF">
        <w:rPr>
          <w:rFonts w:asciiTheme="minorHAnsi" w:hAnsiTheme="minorHAnsi" w:cstheme="minorHAnsi"/>
          <w:bCs/>
          <w:sz w:val="22"/>
          <w:szCs w:val="22"/>
          <w:lang w:val="sr-Cyrl-CS"/>
        </w:rPr>
        <w:t>. годин</w:t>
      </w:r>
      <w:r w:rsidR="00790BCD" w:rsidRPr="009A27BF">
        <w:rPr>
          <w:rFonts w:asciiTheme="minorHAnsi" w:hAnsiTheme="minorHAnsi" w:cstheme="minorHAnsi"/>
          <w:bCs/>
          <w:sz w:val="22"/>
          <w:szCs w:val="22"/>
          <w:lang w:val="sr-Cyrl-CS"/>
        </w:rPr>
        <w:t>и</w:t>
      </w:r>
      <w:r w:rsidRPr="009A27BF">
        <w:rPr>
          <w:rFonts w:asciiTheme="minorHAnsi" w:hAnsiTheme="minorHAnsi" w:cstheme="minorHAnsi"/>
          <w:bCs/>
          <w:sz w:val="22"/>
          <w:szCs w:val="22"/>
          <w:lang w:val="sr-Cyrl-CS"/>
        </w:rPr>
        <w:t xml:space="preserve"> износе </w:t>
      </w:r>
      <w:r w:rsidR="004B5C88" w:rsidRPr="009A27BF">
        <w:rPr>
          <w:rFonts w:asciiTheme="minorHAnsi" w:hAnsiTheme="minorHAnsi" w:cstheme="minorHAnsi"/>
          <w:bCs/>
          <w:sz w:val="22"/>
          <w:szCs w:val="22"/>
          <w:lang w:val="sr-Cyrl-CS"/>
        </w:rPr>
        <w:t>336.408</w:t>
      </w:r>
      <w:r w:rsidRPr="009A27BF">
        <w:rPr>
          <w:rFonts w:asciiTheme="minorHAnsi" w:hAnsiTheme="minorHAnsi" w:cstheme="minorHAnsi"/>
          <w:bCs/>
          <w:sz w:val="22"/>
          <w:szCs w:val="22"/>
          <w:lang w:val="sr-Cyrl-CS"/>
        </w:rPr>
        <w:t xml:space="preserve"> КМ, што представља 0,</w:t>
      </w:r>
      <w:r w:rsidR="004B5C88" w:rsidRPr="009A27BF">
        <w:rPr>
          <w:rFonts w:asciiTheme="minorHAnsi" w:hAnsiTheme="minorHAnsi" w:cstheme="minorHAnsi"/>
          <w:bCs/>
          <w:sz w:val="22"/>
          <w:szCs w:val="22"/>
          <w:lang w:val="sr-Cyrl-CS"/>
        </w:rPr>
        <w:t>30</w:t>
      </w:r>
      <w:r w:rsidRPr="009A27BF">
        <w:rPr>
          <w:rFonts w:asciiTheme="minorHAnsi" w:hAnsiTheme="minorHAnsi" w:cstheme="minorHAnsi"/>
          <w:bCs/>
          <w:sz w:val="22"/>
          <w:szCs w:val="22"/>
          <w:lang w:val="sr-Cyrl-CS"/>
        </w:rPr>
        <w:t>% укупних расхода. У поређењу са 202</w:t>
      </w:r>
      <w:r w:rsidR="002F0BCF" w:rsidRPr="009A27BF">
        <w:rPr>
          <w:rFonts w:asciiTheme="minorHAnsi" w:hAnsiTheme="minorHAnsi" w:cstheme="minorHAnsi"/>
          <w:bCs/>
          <w:sz w:val="22"/>
          <w:szCs w:val="22"/>
          <w:lang w:val="sr-Cyrl-CS"/>
        </w:rPr>
        <w:t>4</w:t>
      </w:r>
      <w:r w:rsidRPr="009A27BF">
        <w:rPr>
          <w:rFonts w:asciiTheme="minorHAnsi" w:hAnsiTheme="minorHAnsi" w:cstheme="minorHAnsi"/>
          <w:bCs/>
          <w:sz w:val="22"/>
          <w:szCs w:val="22"/>
          <w:lang w:val="sr-Cyrl-CS"/>
        </w:rPr>
        <w:t>. годин</w:t>
      </w:r>
      <w:r w:rsidR="00790BCD" w:rsidRPr="009A27BF">
        <w:rPr>
          <w:rFonts w:asciiTheme="minorHAnsi" w:hAnsiTheme="minorHAnsi" w:cstheme="minorHAnsi"/>
          <w:bCs/>
          <w:sz w:val="22"/>
          <w:szCs w:val="22"/>
          <w:lang w:val="sr-Cyrl-CS"/>
        </w:rPr>
        <w:t>ом</w:t>
      </w:r>
      <w:r w:rsidRPr="009A27BF">
        <w:rPr>
          <w:rFonts w:asciiTheme="minorHAnsi" w:hAnsiTheme="minorHAnsi" w:cstheme="minorHAnsi"/>
          <w:bCs/>
          <w:sz w:val="22"/>
          <w:szCs w:val="22"/>
          <w:lang w:val="sr-Cyrl-CS"/>
        </w:rPr>
        <w:t xml:space="preserve">, ови расходи су </w:t>
      </w:r>
      <w:r w:rsidR="004B5C88" w:rsidRPr="009A27BF">
        <w:rPr>
          <w:rFonts w:asciiTheme="minorHAnsi" w:hAnsiTheme="minorHAnsi" w:cstheme="minorHAnsi"/>
          <w:bCs/>
          <w:sz w:val="22"/>
          <w:szCs w:val="22"/>
          <w:lang w:val="sr-Cyrl-CS"/>
        </w:rPr>
        <w:t>већи</w:t>
      </w:r>
      <w:r w:rsidRPr="009A27BF">
        <w:rPr>
          <w:rFonts w:asciiTheme="minorHAnsi" w:hAnsiTheme="minorHAnsi" w:cstheme="minorHAnsi"/>
          <w:bCs/>
          <w:sz w:val="22"/>
          <w:szCs w:val="22"/>
          <w:lang w:val="sr-Cyrl-CS"/>
        </w:rPr>
        <w:t xml:space="preserve"> за </w:t>
      </w:r>
      <w:r w:rsidR="004B5C88" w:rsidRPr="009A27BF">
        <w:rPr>
          <w:rFonts w:asciiTheme="minorHAnsi" w:hAnsiTheme="minorHAnsi" w:cstheme="minorHAnsi"/>
          <w:bCs/>
          <w:sz w:val="22"/>
          <w:szCs w:val="22"/>
          <w:lang w:val="sr-Cyrl-CS"/>
        </w:rPr>
        <w:t>207.090</w:t>
      </w:r>
      <w:r w:rsidRPr="009A27BF">
        <w:rPr>
          <w:rFonts w:asciiTheme="minorHAnsi" w:hAnsiTheme="minorHAnsi" w:cstheme="minorHAnsi"/>
          <w:bCs/>
          <w:sz w:val="22"/>
          <w:szCs w:val="22"/>
          <w:lang w:val="sr-Cyrl-CS"/>
        </w:rPr>
        <w:t xml:space="preserve"> КМ. </w:t>
      </w:r>
      <w:r w:rsidR="004B5C88" w:rsidRPr="009A27BF">
        <w:rPr>
          <w:rFonts w:asciiTheme="minorHAnsi" w:hAnsiTheme="minorHAnsi" w:cstheme="minorHAnsi"/>
          <w:bCs/>
          <w:sz w:val="22"/>
          <w:szCs w:val="22"/>
          <w:lang w:val="sr-Cyrl-CS"/>
        </w:rPr>
        <w:t>Повећање</w:t>
      </w:r>
      <w:r w:rsidR="00DF40AB" w:rsidRPr="009A27BF">
        <w:rPr>
          <w:rFonts w:asciiTheme="minorHAnsi" w:hAnsiTheme="minorHAnsi" w:cstheme="minorHAnsi"/>
          <w:bCs/>
          <w:sz w:val="22"/>
          <w:szCs w:val="22"/>
          <w:lang w:val="sr-Cyrl-CS"/>
        </w:rPr>
        <w:t xml:space="preserve"> трошка је забиљежено код</w:t>
      </w:r>
      <w:r w:rsidR="001E51E7" w:rsidRPr="009A27BF">
        <w:rPr>
          <w:rFonts w:asciiTheme="minorHAnsi" w:hAnsiTheme="minorHAnsi" w:cstheme="minorHAnsi"/>
          <w:bCs/>
          <w:sz w:val="22"/>
          <w:szCs w:val="22"/>
          <w:lang w:val="sr-Cyrl-CS"/>
        </w:rPr>
        <w:t>:</w:t>
      </w:r>
    </w:p>
    <w:p w14:paraId="38FFFEC0" w14:textId="2154CFEB" w:rsidR="004B5C88" w:rsidRPr="009A27BF" w:rsidRDefault="004B5C88" w:rsidP="002F6253">
      <w:pPr>
        <w:numPr>
          <w:ilvl w:val="0"/>
          <w:numId w:val="7"/>
        </w:numPr>
        <w:spacing w:line="276" w:lineRule="auto"/>
        <w:jc w:val="both"/>
        <w:rPr>
          <w:rFonts w:asciiTheme="minorHAnsi" w:hAnsiTheme="minorHAnsi" w:cstheme="minorHAnsi"/>
          <w:noProof/>
          <w:sz w:val="22"/>
          <w:szCs w:val="22"/>
          <w:lang w:val="bs-Cyrl-BA"/>
        </w:rPr>
      </w:pPr>
      <w:r w:rsidRPr="009A27BF">
        <w:rPr>
          <w:rFonts w:asciiTheme="minorHAnsi" w:hAnsiTheme="minorHAnsi" w:cstheme="minorHAnsi"/>
          <w:noProof/>
          <w:sz w:val="22"/>
          <w:szCs w:val="22"/>
          <w:lang w:val="bs-Cyrl-BA"/>
        </w:rPr>
        <w:t>Остали</w:t>
      </w:r>
      <w:r w:rsidR="00550CA5" w:rsidRPr="009A27BF">
        <w:rPr>
          <w:rFonts w:asciiTheme="minorHAnsi" w:hAnsiTheme="minorHAnsi" w:cstheme="minorHAnsi"/>
          <w:noProof/>
          <w:sz w:val="22"/>
          <w:szCs w:val="22"/>
          <w:lang w:val="bs-Cyrl-BA"/>
        </w:rPr>
        <w:t>х</w:t>
      </w:r>
      <w:r w:rsidRPr="009A27BF">
        <w:rPr>
          <w:rFonts w:asciiTheme="minorHAnsi" w:hAnsiTheme="minorHAnsi" w:cstheme="minorHAnsi"/>
          <w:noProof/>
          <w:sz w:val="22"/>
          <w:szCs w:val="22"/>
          <w:lang w:val="bs-Cyrl-BA"/>
        </w:rPr>
        <w:t xml:space="preserve"> непоменути</w:t>
      </w:r>
      <w:r w:rsidR="00550CA5" w:rsidRPr="009A27BF">
        <w:rPr>
          <w:rFonts w:asciiTheme="minorHAnsi" w:hAnsiTheme="minorHAnsi" w:cstheme="minorHAnsi"/>
          <w:noProof/>
          <w:sz w:val="22"/>
          <w:szCs w:val="22"/>
          <w:lang w:val="bs-Cyrl-BA"/>
        </w:rPr>
        <w:t>х</w:t>
      </w:r>
      <w:r w:rsidRPr="009A27BF">
        <w:rPr>
          <w:rFonts w:asciiTheme="minorHAnsi" w:hAnsiTheme="minorHAnsi" w:cstheme="minorHAnsi"/>
          <w:noProof/>
          <w:sz w:val="22"/>
          <w:szCs w:val="22"/>
          <w:lang w:val="bs-Cyrl-BA"/>
        </w:rPr>
        <w:t xml:space="preserve"> расход</w:t>
      </w:r>
      <w:r w:rsidR="00550CA5" w:rsidRPr="009A27BF">
        <w:rPr>
          <w:rFonts w:asciiTheme="minorHAnsi" w:hAnsiTheme="minorHAnsi" w:cstheme="minorHAnsi"/>
          <w:noProof/>
          <w:sz w:val="22"/>
          <w:szCs w:val="22"/>
          <w:lang w:val="bs-Cyrl-BA"/>
        </w:rPr>
        <w:t>а</w:t>
      </w:r>
      <w:r w:rsidRPr="009A27BF">
        <w:rPr>
          <w:rFonts w:asciiTheme="minorHAnsi" w:hAnsiTheme="minorHAnsi" w:cstheme="minorHAnsi"/>
          <w:noProof/>
          <w:sz w:val="22"/>
          <w:szCs w:val="22"/>
          <w:lang w:val="bs-Cyrl-BA"/>
        </w:rPr>
        <w:t xml:space="preserve"> (повећање 104.529 КМ), </w:t>
      </w:r>
    </w:p>
    <w:p w14:paraId="69801698" w14:textId="6D735529" w:rsidR="004B5C88" w:rsidRPr="009A27BF" w:rsidRDefault="004B5C88" w:rsidP="002F6253">
      <w:pPr>
        <w:numPr>
          <w:ilvl w:val="0"/>
          <w:numId w:val="7"/>
        </w:numPr>
        <w:spacing w:line="276" w:lineRule="auto"/>
        <w:jc w:val="both"/>
        <w:rPr>
          <w:rFonts w:asciiTheme="minorHAnsi" w:hAnsiTheme="minorHAnsi" w:cstheme="minorHAnsi"/>
          <w:noProof/>
          <w:sz w:val="22"/>
          <w:szCs w:val="22"/>
          <w:lang w:val="bs-Cyrl-BA"/>
        </w:rPr>
      </w:pPr>
      <w:r w:rsidRPr="009A27BF">
        <w:rPr>
          <w:rFonts w:asciiTheme="minorHAnsi" w:hAnsiTheme="minorHAnsi" w:cstheme="minorHAnsi"/>
          <w:noProof/>
          <w:sz w:val="22"/>
          <w:szCs w:val="22"/>
          <w:lang w:val="bs-Cyrl-BA"/>
        </w:rPr>
        <w:t>Губитака по основу расходовања постројења и опреме (повећање за 69.603 КМ) и</w:t>
      </w:r>
    </w:p>
    <w:p w14:paraId="77766BF0" w14:textId="39FF79DE" w:rsidR="004A57EB" w:rsidRPr="009A27BF" w:rsidRDefault="004B5C88" w:rsidP="002F6253">
      <w:pPr>
        <w:numPr>
          <w:ilvl w:val="0"/>
          <w:numId w:val="7"/>
        </w:numPr>
        <w:spacing w:line="276" w:lineRule="auto"/>
        <w:jc w:val="both"/>
        <w:rPr>
          <w:rFonts w:asciiTheme="minorHAnsi" w:hAnsiTheme="minorHAnsi" w:cstheme="minorHAnsi"/>
          <w:noProof/>
          <w:sz w:val="22"/>
          <w:szCs w:val="22"/>
          <w:lang w:val="bs-Cyrl-BA"/>
        </w:rPr>
      </w:pPr>
      <w:r w:rsidRPr="009A27BF">
        <w:rPr>
          <w:rFonts w:asciiTheme="minorHAnsi" w:hAnsiTheme="minorHAnsi" w:cstheme="minorHAnsi"/>
          <w:noProof/>
          <w:sz w:val="22"/>
          <w:szCs w:val="22"/>
          <w:lang w:val="bs-Cyrl-BA"/>
        </w:rPr>
        <w:t>М</w:t>
      </w:r>
      <w:r w:rsidR="00DF40AB" w:rsidRPr="009A27BF">
        <w:rPr>
          <w:rFonts w:asciiTheme="minorHAnsi" w:hAnsiTheme="minorHAnsi" w:cstheme="minorHAnsi"/>
          <w:noProof/>
          <w:sz w:val="22"/>
          <w:szCs w:val="22"/>
          <w:lang w:val="bs-Cyrl-BA"/>
        </w:rPr>
        <w:t>ањков</w:t>
      </w:r>
      <w:r w:rsidRPr="009A27BF">
        <w:rPr>
          <w:rFonts w:asciiTheme="minorHAnsi" w:hAnsiTheme="minorHAnsi" w:cstheme="minorHAnsi"/>
          <w:noProof/>
          <w:sz w:val="22"/>
          <w:szCs w:val="22"/>
          <w:lang w:val="bs-Cyrl-BA"/>
        </w:rPr>
        <w:t>и</w:t>
      </w:r>
      <w:r w:rsidR="00DF40AB" w:rsidRPr="009A27BF">
        <w:rPr>
          <w:rFonts w:asciiTheme="minorHAnsi" w:hAnsiTheme="minorHAnsi" w:cstheme="minorHAnsi"/>
          <w:noProof/>
          <w:sz w:val="22"/>
          <w:szCs w:val="22"/>
          <w:lang w:val="bs-Cyrl-BA"/>
        </w:rPr>
        <w:t xml:space="preserve"> некретнина, постројења и опреме </w:t>
      </w:r>
      <w:r w:rsidRPr="009A27BF">
        <w:rPr>
          <w:rFonts w:asciiTheme="minorHAnsi" w:hAnsiTheme="minorHAnsi" w:cstheme="minorHAnsi"/>
          <w:noProof/>
          <w:sz w:val="22"/>
          <w:szCs w:val="22"/>
          <w:lang w:val="bs-Cyrl-BA"/>
        </w:rPr>
        <w:t>остварени у износу од 19.435 КМ. Исти трошак у 2024. години није забиљежен.</w:t>
      </w:r>
    </w:p>
    <w:p w14:paraId="25858C22" w14:textId="77777777" w:rsidR="002D1FBB" w:rsidRPr="009A27BF" w:rsidRDefault="002D1FBB" w:rsidP="002F6253">
      <w:pPr>
        <w:spacing w:line="276" w:lineRule="auto"/>
        <w:ind w:firstLine="284"/>
        <w:jc w:val="both"/>
        <w:rPr>
          <w:rFonts w:asciiTheme="minorHAnsi" w:hAnsiTheme="minorHAnsi" w:cstheme="minorHAnsi"/>
          <w:bCs/>
          <w:sz w:val="14"/>
          <w:szCs w:val="14"/>
          <w:lang w:val="sr-Cyrl-CS"/>
        </w:rPr>
      </w:pPr>
    </w:p>
    <w:p w14:paraId="683C0946" w14:textId="0B47A8F6" w:rsidR="00393E68" w:rsidRPr="00CA51F6" w:rsidRDefault="00393E68" w:rsidP="002F6253">
      <w:pPr>
        <w:spacing w:line="276" w:lineRule="auto"/>
        <w:ind w:firstLine="284"/>
        <w:jc w:val="both"/>
        <w:rPr>
          <w:rFonts w:asciiTheme="minorHAnsi" w:hAnsiTheme="minorHAnsi" w:cstheme="minorHAnsi"/>
          <w:sz w:val="22"/>
          <w:szCs w:val="22"/>
          <w:lang w:val="sr-Cyrl-BA"/>
        </w:rPr>
      </w:pPr>
      <w:r w:rsidRPr="009A27BF">
        <w:rPr>
          <w:rFonts w:asciiTheme="minorHAnsi" w:hAnsiTheme="minorHAnsi" w:cstheme="minorHAnsi"/>
          <w:b/>
          <w:sz w:val="22"/>
          <w:szCs w:val="22"/>
          <w:lang w:val="sr-Cyrl-CS"/>
        </w:rPr>
        <w:t xml:space="preserve">Расходи </w:t>
      </w:r>
      <w:bookmarkStart w:id="61" w:name="_Hlk214261172"/>
      <w:r w:rsidRPr="009A27BF">
        <w:rPr>
          <w:rFonts w:asciiTheme="minorHAnsi" w:hAnsiTheme="minorHAnsi" w:cstheme="minorHAnsi"/>
          <w:b/>
          <w:sz w:val="22"/>
          <w:szCs w:val="22"/>
          <w:lang w:val="sr-Cyrl-CS"/>
        </w:rPr>
        <w:t xml:space="preserve">од усклађивања вриједности средстава </w:t>
      </w:r>
      <w:bookmarkEnd w:id="61"/>
      <w:r w:rsidRPr="009A27BF">
        <w:rPr>
          <w:rFonts w:asciiTheme="minorHAnsi" w:hAnsiTheme="minorHAnsi" w:cstheme="minorHAnsi"/>
          <w:sz w:val="22"/>
          <w:szCs w:val="22"/>
          <w:lang w:val="sr-Cyrl-CS"/>
        </w:rPr>
        <w:t>у 202</w:t>
      </w:r>
      <w:r w:rsidRPr="009A27BF">
        <w:rPr>
          <w:rFonts w:asciiTheme="minorHAnsi" w:hAnsiTheme="minorHAnsi" w:cstheme="minorHAnsi"/>
          <w:sz w:val="22"/>
          <w:szCs w:val="22"/>
          <w:lang w:val="ru-RU"/>
        </w:rPr>
        <w:t>5</w:t>
      </w:r>
      <w:r w:rsidRPr="009A27BF">
        <w:rPr>
          <w:rFonts w:asciiTheme="minorHAnsi" w:hAnsiTheme="minorHAnsi" w:cstheme="minorHAnsi"/>
          <w:sz w:val="22"/>
          <w:szCs w:val="22"/>
          <w:lang w:val="sr-Cyrl-CS"/>
        </w:rPr>
        <w:t xml:space="preserve">. години остварени су у износу </w:t>
      </w:r>
      <w:r w:rsidRPr="009A27BF">
        <w:rPr>
          <w:rFonts w:asciiTheme="minorHAnsi" w:hAnsiTheme="minorHAnsi" w:cstheme="minorHAnsi"/>
          <w:sz w:val="22"/>
          <w:szCs w:val="22"/>
          <w:lang w:val="sr-Cyrl-BA"/>
        </w:rPr>
        <w:t>543.792</w:t>
      </w:r>
      <w:r w:rsidRPr="009A27BF">
        <w:rPr>
          <w:rFonts w:asciiTheme="minorHAnsi" w:hAnsiTheme="minorHAnsi" w:cstheme="minorHAnsi"/>
          <w:sz w:val="22"/>
          <w:szCs w:val="22"/>
          <w:lang w:val="sr-Cyrl-CS"/>
        </w:rPr>
        <w:t xml:space="preserve"> КМ са учешћем од 0,48% у укупним расходима. </w:t>
      </w:r>
      <w:r w:rsidR="00CA51F6">
        <w:rPr>
          <w:rFonts w:asciiTheme="minorHAnsi" w:hAnsiTheme="minorHAnsi" w:cstheme="minorHAnsi"/>
          <w:sz w:val="22"/>
          <w:szCs w:val="22"/>
          <w:lang w:val="sr-Cyrl-BA"/>
        </w:rPr>
        <w:t>Највећу ставку у оквиру ових трошкова чине кредитни губици (обезвређење) од потраживања од купаца који су остварени у износу 357.756 КМ (тужени купац Водовод а.д. Бања Лука у износу 200.232 КМ, Основни суд Бања Лука у износу 82.242 КМ и ИВ потраживања Теледирект у стечају у износу 60.817 КМ).</w:t>
      </w:r>
    </w:p>
    <w:p w14:paraId="623CB8AA" w14:textId="034172D4" w:rsidR="00393E68" w:rsidRPr="009A27BF" w:rsidRDefault="00393E68" w:rsidP="002F6253">
      <w:pPr>
        <w:spacing w:line="276" w:lineRule="auto"/>
        <w:jc w:val="both"/>
        <w:rPr>
          <w:rFonts w:asciiTheme="minorHAnsi" w:hAnsiTheme="minorHAnsi" w:cstheme="minorHAnsi"/>
          <w:sz w:val="22"/>
          <w:szCs w:val="22"/>
          <w:lang w:val="sr-Cyrl-CS"/>
        </w:rPr>
      </w:pPr>
      <w:r w:rsidRPr="009A27BF">
        <w:rPr>
          <w:rFonts w:asciiTheme="minorHAnsi" w:hAnsiTheme="minorHAnsi" w:cstheme="minorHAnsi"/>
          <w:sz w:val="22"/>
          <w:szCs w:val="22"/>
          <w:lang w:val="sr-Cyrl-CS"/>
        </w:rPr>
        <w:t>Годишњи план расхода</w:t>
      </w:r>
      <w:r w:rsidRPr="009A27BF">
        <w:rPr>
          <w:rFonts w:asciiTheme="minorHAnsi" w:hAnsiTheme="minorHAnsi" w:cstheme="minorHAnsi"/>
          <w:sz w:val="22"/>
          <w:szCs w:val="22"/>
          <w:lang w:val="ru-RU"/>
        </w:rPr>
        <w:t xml:space="preserve"> </w:t>
      </w:r>
      <w:r w:rsidRPr="009A27BF">
        <w:rPr>
          <w:rFonts w:asciiTheme="minorHAnsi" w:hAnsiTheme="minorHAnsi" w:cstheme="minorHAnsi"/>
          <w:sz w:val="22"/>
          <w:szCs w:val="22"/>
          <w:lang w:val="sr-Cyrl-CS"/>
        </w:rPr>
        <w:t xml:space="preserve">од усклађивања вриједности средстава остварен је са </w:t>
      </w:r>
      <w:r w:rsidRPr="009A27BF">
        <w:rPr>
          <w:rFonts w:asciiTheme="minorHAnsi" w:hAnsiTheme="minorHAnsi" w:cstheme="minorHAnsi"/>
          <w:sz w:val="22"/>
          <w:szCs w:val="22"/>
          <w:lang w:val="sr-Cyrl-BA"/>
        </w:rPr>
        <w:t>155</w:t>
      </w:r>
      <w:r w:rsidRPr="009A27BF">
        <w:rPr>
          <w:rFonts w:asciiTheme="minorHAnsi" w:hAnsiTheme="minorHAnsi" w:cstheme="minorHAnsi"/>
          <w:sz w:val="22"/>
          <w:szCs w:val="22"/>
          <w:lang w:val="sr-Cyrl-CS"/>
        </w:rPr>
        <w:t xml:space="preserve">%. </w:t>
      </w:r>
    </w:p>
    <w:p w14:paraId="4F68C1FD" w14:textId="3ABE7BED" w:rsidR="00241A21" w:rsidRPr="009A27BF" w:rsidRDefault="00241A21" w:rsidP="002F6253">
      <w:pPr>
        <w:spacing w:line="276" w:lineRule="auto"/>
        <w:ind w:firstLine="284"/>
        <w:jc w:val="both"/>
        <w:rPr>
          <w:rFonts w:asciiTheme="minorHAnsi" w:hAnsiTheme="minorHAnsi" w:cstheme="minorHAnsi"/>
          <w:bCs/>
          <w:sz w:val="14"/>
          <w:szCs w:val="14"/>
          <w:lang w:val="sr-Cyrl-CS"/>
        </w:rPr>
      </w:pPr>
    </w:p>
    <w:p w14:paraId="33156543" w14:textId="45CF4A1A" w:rsidR="002D4890" w:rsidRPr="009A27BF" w:rsidRDefault="002D4890" w:rsidP="002F6253">
      <w:pPr>
        <w:spacing w:line="276" w:lineRule="auto"/>
        <w:ind w:firstLine="284"/>
        <w:jc w:val="both"/>
        <w:rPr>
          <w:rFonts w:asciiTheme="minorHAnsi" w:hAnsiTheme="minorHAnsi" w:cstheme="minorHAnsi"/>
          <w:sz w:val="22"/>
          <w:szCs w:val="22"/>
          <w:lang w:val="sr-Cyrl-CS"/>
        </w:rPr>
      </w:pPr>
      <w:r w:rsidRPr="009A27BF">
        <w:rPr>
          <w:rFonts w:asciiTheme="minorHAnsi" w:hAnsiTheme="minorHAnsi" w:cstheme="minorHAnsi"/>
          <w:b/>
          <w:sz w:val="22"/>
          <w:szCs w:val="22"/>
          <w:lang w:val="sr-Cyrl-CS"/>
        </w:rPr>
        <w:t>Расходи по основу исправке греш</w:t>
      </w:r>
      <w:r w:rsidR="008609DF" w:rsidRPr="009A27BF">
        <w:rPr>
          <w:rFonts w:asciiTheme="minorHAnsi" w:hAnsiTheme="minorHAnsi" w:cstheme="minorHAnsi"/>
          <w:b/>
          <w:sz w:val="22"/>
          <w:szCs w:val="22"/>
          <w:lang w:val="sr-Cyrl-CS"/>
        </w:rPr>
        <w:t>ака</w:t>
      </w:r>
      <w:r w:rsidRPr="009A27BF">
        <w:rPr>
          <w:rFonts w:asciiTheme="minorHAnsi" w:hAnsiTheme="minorHAnsi" w:cstheme="minorHAnsi"/>
          <w:b/>
          <w:sz w:val="22"/>
          <w:szCs w:val="22"/>
          <w:lang w:val="sr-Cyrl-CS"/>
        </w:rPr>
        <w:t xml:space="preserve"> из ранијих година који нису материјално значајни </w:t>
      </w:r>
      <w:r w:rsidR="001E44A5" w:rsidRPr="009A27BF">
        <w:rPr>
          <w:rFonts w:asciiTheme="minorHAnsi" w:hAnsiTheme="minorHAnsi" w:cstheme="minorHAnsi"/>
          <w:sz w:val="22"/>
          <w:szCs w:val="22"/>
          <w:lang w:val="sr-Cyrl-CS"/>
        </w:rPr>
        <w:t>у</w:t>
      </w:r>
      <w:r w:rsidR="001E44A5" w:rsidRPr="009A27BF">
        <w:rPr>
          <w:rFonts w:asciiTheme="minorHAnsi" w:hAnsiTheme="minorHAnsi" w:cstheme="minorHAnsi"/>
          <w:sz w:val="22"/>
          <w:szCs w:val="22"/>
          <w:lang w:val="ru-RU"/>
        </w:rPr>
        <w:t xml:space="preserve"> </w:t>
      </w:r>
      <w:r w:rsidRPr="009A27BF">
        <w:rPr>
          <w:rFonts w:asciiTheme="minorHAnsi" w:hAnsiTheme="minorHAnsi" w:cstheme="minorHAnsi"/>
          <w:sz w:val="22"/>
          <w:szCs w:val="22"/>
          <w:lang w:val="sr-Cyrl-CS"/>
        </w:rPr>
        <w:t>202</w:t>
      </w:r>
      <w:r w:rsidR="002F0BCF" w:rsidRPr="009A27BF">
        <w:rPr>
          <w:rFonts w:asciiTheme="minorHAnsi" w:hAnsiTheme="minorHAnsi" w:cstheme="minorHAnsi"/>
          <w:sz w:val="22"/>
          <w:szCs w:val="22"/>
          <w:lang w:val="sr-Cyrl-CS"/>
        </w:rPr>
        <w:t>5</w:t>
      </w:r>
      <w:r w:rsidRPr="009A27BF">
        <w:rPr>
          <w:rFonts w:asciiTheme="minorHAnsi" w:hAnsiTheme="minorHAnsi" w:cstheme="minorHAnsi"/>
          <w:sz w:val="22"/>
          <w:szCs w:val="22"/>
          <w:lang w:val="sr-Cyrl-CS"/>
        </w:rPr>
        <w:t>. годин</w:t>
      </w:r>
      <w:r w:rsidR="00EC6ECE" w:rsidRPr="009A27BF">
        <w:rPr>
          <w:rFonts w:asciiTheme="minorHAnsi" w:hAnsiTheme="minorHAnsi" w:cstheme="minorHAnsi"/>
          <w:sz w:val="22"/>
          <w:szCs w:val="22"/>
          <w:lang w:val="sr-Cyrl-CS"/>
        </w:rPr>
        <w:t>и</w:t>
      </w:r>
      <w:r w:rsidRPr="009A27BF">
        <w:rPr>
          <w:rFonts w:asciiTheme="minorHAnsi" w:hAnsiTheme="minorHAnsi" w:cstheme="minorHAnsi"/>
          <w:sz w:val="22"/>
          <w:szCs w:val="22"/>
          <w:lang w:val="sr-Cyrl-CS"/>
        </w:rPr>
        <w:t xml:space="preserve"> остварени су у износу </w:t>
      </w:r>
      <w:r w:rsidR="00EE0F12" w:rsidRPr="009A27BF">
        <w:rPr>
          <w:rFonts w:asciiTheme="minorHAnsi" w:hAnsiTheme="minorHAnsi" w:cstheme="minorHAnsi"/>
          <w:sz w:val="22"/>
          <w:szCs w:val="22"/>
          <w:lang w:val="sr-Cyrl-CS"/>
        </w:rPr>
        <w:t>394.277</w:t>
      </w:r>
      <w:r w:rsidRPr="009A27BF">
        <w:rPr>
          <w:rFonts w:asciiTheme="minorHAnsi" w:hAnsiTheme="minorHAnsi" w:cstheme="minorHAnsi"/>
          <w:sz w:val="22"/>
          <w:szCs w:val="22"/>
          <w:lang w:val="sr-Cyrl-CS"/>
        </w:rPr>
        <w:t xml:space="preserve"> КМ са учешћем од 0,</w:t>
      </w:r>
      <w:r w:rsidR="00EC6ECE" w:rsidRPr="009A27BF">
        <w:rPr>
          <w:rFonts w:asciiTheme="minorHAnsi" w:hAnsiTheme="minorHAnsi" w:cstheme="minorHAnsi"/>
          <w:sz w:val="22"/>
          <w:szCs w:val="22"/>
          <w:lang w:val="sr-Cyrl-CS"/>
        </w:rPr>
        <w:t>3</w:t>
      </w:r>
      <w:r w:rsidR="00EE0F12" w:rsidRPr="009A27BF">
        <w:rPr>
          <w:rFonts w:asciiTheme="minorHAnsi" w:hAnsiTheme="minorHAnsi" w:cstheme="minorHAnsi"/>
          <w:sz w:val="22"/>
          <w:szCs w:val="22"/>
          <w:lang w:val="sr-Cyrl-CS"/>
        </w:rPr>
        <w:t>5</w:t>
      </w:r>
      <w:r w:rsidRPr="009A27BF">
        <w:rPr>
          <w:rFonts w:asciiTheme="minorHAnsi" w:hAnsiTheme="minorHAnsi" w:cstheme="minorHAnsi"/>
          <w:sz w:val="22"/>
          <w:szCs w:val="22"/>
          <w:lang w:val="sr-Cyrl-CS"/>
        </w:rPr>
        <w:t xml:space="preserve">% у укупним расходима. У посматраном периоду забиљежили су </w:t>
      </w:r>
      <w:r w:rsidR="00EE0F12" w:rsidRPr="009A27BF">
        <w:rPr>
          <w:rFonts w:asciiTheme="minorHAnsi" w:hAnsiTheme="minorHAnsi" w:cstheme="minorHAnsi"/>
          <w:sz w:val="22"/>
          <w:szCs w:val="22"/>
          <w:lang w:val="sr-Cyrl-CS"/>
        </w:rPr>
        <w:t>повећање</w:t>
      </w:r>
      <w:r w:rsidRPr="009A27BF">
        <w:rPr>
          <w:rFonts w:asciiTheme="minorHAnsi" w:hAnsiTheme="minorHAnsi" w:cstheme="minorHAnsi"/>
          <w:sz w:val="22"/>
          <w:szCs w:val="22"/>
          <w:lang w:val="sr-Cyrl-CS"/>
        </w:rPr>
        <w:t xml:space="preserve"> за </w:t>
      </w:r>
      <w:r w:rsidR="00EE0F12" w:rsidRPr="009A27BF">
        <w:rPr>
          <w:rFonts w:asciiTheme="minorHAnsi" w:hAnsiTheme="minorHAnsi" w:cstheme="minorHAnsi"/>
          <w:sz w:val="22"/>
          <w:szCs w:val="22"/>
          <w:lang w:val="sr-Cyrl-CS"/>
        </w:rPr>
        <w:t>27.038</w:t>
      </w:r>
      <w:r w:rsidRPr="009A27BF">
        <w:rPr>
          <w:rFonts w:asciiTheme="minorHAnsi" w:hAnsiTheme="minorHAnsi" w:cstheme="minorHAnsi"/>
          <w:sz w:val="22"/>
          <w:szCs w:val="22"/>
          <w:lang w:val="sr-Cyrl-CS"/>
        </w:rPr>
        <w:t xml:space="preserve"> КМ у односу на 202</w:t>
      </w:r>
      <w:r w:rsidR="002F0BCF" w:rsidRPr="009A27BF">
        <w:rPr>
          <w:rFonts w:asciiTheme="minorHAnsi" w:hAnsiTheme="minorHAnsi" w:cstheme="minorHAnsi"/>
          <w:sz w:val="22"/>
          <w:szCs w:val="22"/>
          <w:lang w:val="sr-Cyrl-CS"/>
        </w:rPr>
        <w:t>4</w:t>
      </w:r>
      <w:r w:rsidRPr="009A27BF">
        <w:rPr>
          <w:rFonts w:asciiTheme="minorHAnsi" w:hAnsiTheme="minorHAnsi" w:cstheme="minorHAnsi"/>
          <w:sz w:val="22"/>
          <w:szCs w:val="22"/>
          <w:lang w:val="sr-Cyrl-CS"/>
        </w:rPr>
        <w:t>. годин</w:t>
      </w:r>
      <w:r w:rsidR="00EC6ECE" w:rsidRPr="009A27BF">
        <w:rPr>
          <w:rFonts w:asciiTheme="minorHAnsi" w:hAnsiTheme="minorHAnsi" w:cstheme="minorHAnsi"/>
          <w:sz w:val="22"/>
          <w:szCs w:val="22"/>
          <w:lang w:val="sr-Cyrl-CS"/>
        </w:rPr>
        <w:t>у</w:t>
      </w:r>
      <w:r w:rsidR="00EE0F12" w:rsidRPr="009A27BF">
        <w:rPr>
          <w:rFonts w:asciiTheme="minorHAnsi" w:hAnsiTheme="minorHAnsi" w:cstheme="minorHAnsi"/>
          <w:sz w:val="22"/>
          <w:szCs w:val="22"/>
          <w:lang w:val="sr-Cyrl-CS"/>
        </w:rPr>
        <w:t>.</w:t>
      </w:r>
      <w:r w:rsidR="00636CD7" w:rsidRPr="009A27BF">
        <w:rPr>
          <w:rFonts w:asciiTheme="minorHAnsi" w:hAnsiTheme="minorHAnsi" w:cstheme="minorHAnsi"/>
          <w:sz w:val="22"/>
          <w:szCs w:val="22"/>
          <w:lang w:val="sr-Cyrl-CS"/>
        </w:rPr>
        <w:t xml:space="preserve"> </w:t>
      </w:r>
    </w:p>
    <w:p w14:paraId="1F5E7FE3" w14:textId="36828D41" w:rsidR="00A019BB" w:rsidRDefault="002D4890" w:rsidP="00387A00">
      <w:pPr>
        <w:spacing w:line="276" w:lineRule="auto"/>
        <w:ind w:firstLine="284"/>
        <w:jc w:val="both"/>
        <w:rPr>
          <w:rFonts w:asciiTheme="minorHAnsi" w:hAnsiTheme="minorHAnsi" w:cstheme="minorHAnsi"/>
          <w:sz w:val="22"/>
          <w:szCs w:val="22"/>
          <w:lang w:val="sr-Cyrl-CS"/>
        </w:rPr>
      </w:pPr>
      <w:r w:rsidRPr="009A27BF">
        <w:rPr>
          <w:rFonts w:asciiTheme="minorHAnsi" w:hAnsiTheme="minorHAnsi" w:cstheme="minorHAnsi"/>
          <w:sz w:val="22"/>
          <w:szCs w:val="22"/>
          <w:lang w:val="sr-Cyrl-CS"/>
        </w:rPr>
        <w:t xml:space="preserve">Годишњи план расхода по основу исправке грешака из ранијих година остварен је са </w:t>
      </w:r>
      <w:r w:rsidR="00EE0F12" w:rsidRPr="009A27BF">
        <w:rPr>
          <w:rFonts w:asciiTheme="minorHAnsi" w:hAnsiTheme="minorHAnsi" w:cstheme="minorHAnsi"/>
          <w:sz w:val="22"/>
          <w:szCs w:val="22"/>
          <w:lang w:val="sr-Cyrl-CS"/>
        </w:rPr>
        <w:t>197</w:t>
      </w:r>
      <w:r w:rsidRPr="009A27BF">
        <w:rPr>
          <w:rFonts w:asciiTheme="minorHAnsi" w:hAnsiTheme="minorHAnsi" w:cstheme="minorHAnsi"/>
          <w:sz w:val="22"/>
          <w:szCs w:val="22"/>
          <w:lang w:val="sr-Cyrl-CS"/>
        </w:rPr>
        <w:t xml:space="preserve">%. </w:t>
      </w:r>
      <w:r w:rsidR="00A019BB">
        <w:rPr>
          <w:rFonts w:asciiTheme="minorHAnsi" w:hAnsiTheme="minorHAnsi" w:cstheme="minorHAnsi"/>
          <w:sz w:val="22"/>
          <w:szCs w:val="22"/>
          <w:lang w:val="sr-Cyrl-CS"/>
        </w:rPr>
        <w:br w:type="page"/>
      </w:r>
    </w:p>
    <w:p w14:paraId="1F22FDEC" w14:textId="35289FAD" w:rsidR="002D4890" w:rsidRPr="009A27BF" w:rsidRDefault="002D4890" w:rsidP="009A27BF">
      <w:pPr>
        <w:keepNext/>
        <w:tabs>
          <w:tab w:val="left" w:pos="7200"/>
        </w:tabs>
        <w:spacing w:line="276" w:lineRule="auto"/>
        <w:jc w:val="both"/>
        <w:rPr>
          <w:rFonts w:asciiTheme="minorHAnsi" w:hAnsiTheme="minorHAnsi" w:cstheme="minorHAnsi"/>
          <w:bCs/>
          <w:sz w:val="22"/>
          <w:szCs w:val="22"/>
          <w:lang w:val="ru-RU"/>
        </w:rPr>
      </w:pPr>
      <w:r w:rsidRPr="009A27BF">
        <w:rPr>
          <w:rFonts w:asciiTheme="minorHAnsi" w:hAnsiTheme="minorHAnsi" w:cstheme="minorHAnsi"/>
          <w:bCs/>
          <w:sz w:val="22"/>
          <w:szCs w:val="22"/>
          <w:lang w:val="ru-RU"/>
        </w:rPr>
        <w:lastRenderedPageBreak/>
        <w:t xml:space="preserve">Табела бр.  </w:t>
      </w:r>
      <w:r w:rsidRPr="009A27BF">
        <w:rPr>
          <w:rFonts w:asciiTheme="minorHAnsi" w:hAnsiTheme="minorHAnsi" w:cstheme="minorHAnsi"/>
          <w:bCs/>
          <w:sz w:val="22"/>
          <w:szCs w:val="22"/>
          <w:lang w:val="ru-RU"/>
        </w:rPr>
        <w:fldChar w:fldCharType="begin"/>
      </w:r>
      <w:r w:rsidRPr="009A27BF">
        <w:rPr>
          <w:rFonts w:asciiTheme="minorHAnsi" w:hAnsiTheme="minorHAnsi" w:cstheme="minorHAnsi"/>
          <w:bCs/>
          <w:sz w:val="22"/>
          <w:szCs w:val="22"/>
          <w:lang w:val="ru-RU"/>
        </w:rPr>
        <w:instrText xml:space="preserve"> SEQ Табела_бр._ \* ARABIC </w:instrText>
      </w:r>
      <w:r w:rsidRPr="009A27BF">
        <w:rPr>
          <w:rFonts w:asciiTheme="minorHAnsi" w:hAnsiTheme="minorHAnsi" w:cstheme="minorHAnsi"/>
          <w:bCs/>
          <w:sz w:val="22"/>
          <w:szCs w:val="22"/>
          <w:lang w:val="ru-RU"/>
        </w:rPr>
        <w:fldChar w:fldCharType="separate"/>
      </w:r>
      <w:r w:rsidR="00387A00">
        <w:rPr>
          <w:rFonts w:asciiTheme="minorHAnsi" w:hAnsiTheme="minorHAnsi" w:cstheme="minorHAnsi"/>
          <w:bCs/>
          <w:noProof/>
          <w:sz w:val="22"/>
          <w:szCs w:val="22"/>
          <w:lang w:val="ru-RU"/>
        </w:rPr>
        <w:t>14</w:t>
      </w:r>
      <w:r w:rsidRPr="009A27BF">
        <w:rPr>
          <w:rFonts w:asciiTheme="minorHAnsi" w:hAnsiTheme="minorHAnsi" w:cstheme="minorHAnsi"/>
          <w:bCs/>
          <w:sz w:val="22"/>
          <w:szCs w:val="22"/>
          <w:lang w:val="ru-RU"/>
        </w:rPr>
        <w:fldChar w:fldCharType="end"/>
      </w:r>
      <w:r w:rsidRPr="009A27BF">
        <w:rPr>
          <w:rFonts w:asciiTheme="minorHAnsi" w:hAnsiTheme="minorHAnsi" w:cstheme="minorHAnsi"/>
          <w:bCs/>
          <w:sz w:val="22"/>
          <w:szCs w:val="22"/>
          <w:lang w:val="ru-RU"/>
        </w:rPr>
        <w:t xml:space="preserve"> - Мјесечна динамика расхода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8" w:type="dxa"/>
        </w:tblCellMar>
        <w:tblLook w:val="0000" w:firstRow="0" w:lastRow="0" w:firstColumn="0" w:lastColumn="0" w:noHBand="0" w:noVBand="0"/>
      </w:tblPr>
      <w:tblGrid>
        <w:gridCol w:w="4119"/>
        <w:gridCol w:w="2327"/>
        <w:gridCol w:w="2138"/>
        <w:gridCol w:w="1153"/>
      </w:tblGrid>
      <w:tr w:rsidR="009A27BF" w:rsidRPr="009A27BF" w14:paraId="3846ED13" w14:textId="77777777" w:rsidTr="00636CD7">
        <w:trPr>
          <w:trHeight w:val="413"/>
          <w:tblHeader/>
          <w:jc w:val="center"/>
        </w:trPr>
        <w:tc>
          <w:tcPr>
            <w:tcW w:w="2115" w:type="pct"/>
            <w:tcBorders>
              <w:bottom w:val="single" w:sz="4" w:space="0" w:color="000000"/>
            </w:tcBorders>
            <w:shd w:val="clear" w:color="auto" w:fill="FFFF99"/>
            <w:tcMar>
              <w:left w:w="68" w:type="dxa"/>
            </w:tcMar>
            <w:vAlign w:val="center"/>
          </w:tcPr>
          <w:p w14:paraId="1C73F69E" w14:textId="77777777" w:rsidR="002D4890" w:rsidRPr="009A27BF" w:rsidRDefault="002D4890" w:rsidP="009A27BF">
            <w:pPr>
              <w:spacing w:line="276" w:lineRule="auto"/>
              <w:jc w:val="center"/>
              <w:rPr>
                <w:rFonts w:asciiTheme="minorHAnsi" w:hAnsiTheme="minorHAnsi" w:cstheme="minorHAnsi"/>
                <w:b/>
                <w:bCs/>
                <w:noProof/>
                <w:sz w:val="22"/>
                <w:szCs w:val="22"/>
                <w:lang w:val="sr-Cyrl-CS"/>
              </w:rPr>
            </w:pPr>
            <w:r w:rsidRPr="009A27BF">
              <w:rPr>
                <w:rFonts w:asciiTheme="minorHAnsi" w:hAnsiTheme="minorHAnsi" w:cstheme="minorHAnsi"/>
                <w:b/>
                <w:bCs/>
                <w:noProof/>
                <w:sz w:val="22"/>
                <w:szCs w:val="22"/>
                <w:lang w:val="sr-Cyrl-CS"/>
              </w:rPr>
              <w:t>Расходи</w:t>
            </w:r>
          </w:p>
        </w:tc>
        <w:tc>
          <w:tcPr>
            <w:tcW w:w="1195" w:type="pct"/>
            <w:tcBorders>
              <w:bottom w:val="single" w:sz="4" w:space="0" w:color="000000"/>
            </w:tcBorders>
            <w:shd w:val="clear" w:color="auto" w:fill="FFFF99"/>
            <w:vAlign w:val="center"/>
          </w:tcPr>
          <w:p w14:paraId="27C8C180" w14:textId="593272B4" w:rsidR="002D4890" w:rsidRPr="009A27BF" w:rsidRDefault="002D4890" w:rsidP="009A27BF">
            <w:pPr>
              <w:spacing w:line="276" w:lineRule="auto"/>
              <w:jc w:val="center"/>
              <w:rPr>
                <w:rFonts w:asciiTheme="minorHAnsi" w:hAnsiTheme="minorHAnsi" w:cstheme="minorHAnsi"/>
                <w:b/>
                <w:noProof/>
                <w:sz w:val="22"/>
                <w:szCs w:val="22"/>
                <w:lang w:val="en-US"/>
              </w:rPr>
            </w:pPr>
            <w:r w:rsidRPr="009A27BF">
              <w:rPr>
                <w:rFonts w:asciiTheme="minorHAnsi" w:hAnsiTheme="minorHAnsi" w:cstheme="minorHAnsi"/>
                <w:b/>
                <w:noProof/>
                <w:sz w:val="22"/>
                <w:szCs w:val="22"/>
                <w:lang w:val="en-US"/>
              </w:rPr>
              <w:t>202</w:t>
            </w:r>
            <w:r w:rsidR="002F0BCF" w:rsidRPr="009A27BF">
              <w:rPr>
                <w:rFonts w:asciiTheme="minorHAnsi" w:hAnsiTheme="minorHAnsi" w:cstheme="minorHAnsi"/>
                <w:b/>
                <w:noProof/>
                <w:sz w:val="22"/>
                <w:szCs w:val="22"/>
                <w:lang w:val="sr-Cyrl-BA"/>
              </w:rPr>
              <w:t>5</w:t>
            </w:r>
            <w:r w:rsidRPr="009A27BF">
              <w:rPr>
                <w:rFonts w:asciiTheme="minorHAnsi" w:hAnsiTheme="minorHAnsi" w:cstheme="minorHAnsi"/>
                <w:b/>
                <w:noProof/>
                <w:sz w:val="22"/>
                <w:szCs w:val="22"/>
                <w:lang w:val="en-US"/>
              </w:rPr>
              <w:t>.</w:t>
            </w:r>
          </w:p>
        </w:tc>
        <w:tc>
          <w:tcPr>
            <w:tcW w:w="1098" w:type="pct"/>
            <w:tcBorders>
              <w:bottom w:val="single" w:sz="4" w:space="0" w:color="000000"/>
            </w:tcBorders>
            <w:shd w:val="clear" w:color="auto" w:fill="FFFF99"/>
            <w:vAlign w:val="center"/>
          </w:tcPr>
          <w:p w14:paraId="5BB40485" w14:textId="37262C49" w:rsidR="002D4890" w:rsidRPr="009A27BF" w:rsidRDefault="002D4890" w:rsidP="009A27BF">
            <w:pPr>
              <w:spacing w:line="276" w:lineRule="auto"/>
              <w:jc w:val="center"/>
              <w:rPr>
                <w:rFonts w:asciiTheme="minorHAnsi" w:hAnsiTheme="minorHAnsi" w:cstheme="minorHAnsi"/>
                <w:b/>
                <w:bCs/>
                <w:noProof/>
                <w:sz w:val="22"/>
                <w:szCs w:val="22"/>
                <w:lang w:val="en-US"/>
              </w:rPr>
            </w:pPr>
            <w:r w:rsidRPr="009A27BF">
              <w:rPr>
                <w:rFonts w:asciiTheme="minorHAnsi" w:hAnsiTheme="minorHAnsi" w:cstheme="minorHAnsi"/>
                <w:b/>
                <w:noProof/>
                <w:sz w:val="22"/>
                <w:szCs w:val="22"/>
                <w:lang w:val="en-US"/>
              </w:rPr>
              <w:t>202</w:t>
            </w:r>
            <w:r w:rsidR="002F0BCF" w:rsidRPr="009A27BF">
              <w:rPr>
                <w:rFonts w:asciiTheme="minorHAnsi" w:hAnsiTheme="minorHAnsi" w:cstheme="minorHAnsi"/>
                <w:b/>
                <w:noProof/>
                <w:sz w:val="22"/>
                <w:szCs w:val="22"/>
                <w:lang w:val="sr-Cyrl-BA"/>
              </w:rPr>
              <w:t>4</w:t>
            </w:r>
            <w:r w:rsidRPr="009A27BF">
              <w:rPr>
                <w:rFonts w:asciiTheme="minorHAnsi" w:hAnsiTheme="minorHAnsi" w:cstheme="minorHAnsi"/>
                <w:b/>
                <w:noProof/>
                <w:sz w:val="22"/>
                <w:szCs w:val="22"/>
                <w:lang w:val="en-US"/>
              </w:rPr>
              <w:t>.</w:t>
            </w:r>
          </w:p>
        </w:tc>
        <w:tc>
          <w:tcPr>
            <w:tcW w:w="592" w:type="pct"/>
            <w:tcBorders>
              <w:bottom w:val="single" w:sz="4" w:space="0" w:color="000000"/>
            </w:tcBorders>
            <w:shd w:val="clear" w:color="auto" w:fill="FFFF99"/>
            <w:vAlign w:val="center"/>
          </w:tcPr>
          <w:p w14:paraId="241E44ED" w14:textId="77777777" w:rsidR="002D4890" w:rsidRPr="009A27BF" w:rsidRDefault="002D4890" w:rsidP="009A27BF">
            <w:pPr>
              <w:spacing w:line="276" w:lineRule="auto"/>
              <w:jc w:val="center"/>
              <w:rPr>
                <w:rFonts w:asciiTheme="minorHAnsi" w:hAnsiTheme="minorHAnsi" w:cstheme="minorHAnsi"/>
                <w:b/>
                <w:bCs/>
                <w:noProof/>
                <w:sz w:val="16"/>
                <w:szCs w:val="16"/>
                <w:lang w:val="bs-Cyrl-BA"/>
              </w:rPr>
            </w:pPr>
            <w:proofErr w:type="spellStart"/>
            <w:r w:rsidRPr="009A27BF">
              <w:rPr>
                <w:rFonts w:asciiTheme="minorHAnsi" w:hAnsiTheme="minorHAnsi" w:cstheme="minorHAnsi"/>
                <w:b/>
                <w:bCs/>
                <w:sz w:val="22"/>
                <w:szCs w:val="22"/>
              </w:rPr>
              <w:t>Индекс</w:t>
            </w:r>
            <w:proofErr w:type="spellEnd"/>
          </w:p>
        </w:tc>
      </w:tr>
      <w:tr w:rsidR="009A27BF" w:rsidRPr="009A27BF" w14:paraId="24EB3A3A" w14:textId="77777777" w:rsidTr="00636CD7">
        <w:trPr>
          <w:trHeight w:val="188"/>
          <w:jc w:val="center"/>
        </w:trPr>
        <w:tc>
          <w:tcPr>
            <w:tcW w:w="2115" w:type="pct"/>
            <w:tcBorders>
              <w:bottom w:val="single" w:sz="4" w:space="0" w:color="000000"/>
            </w:tcBorders>
            <w:shd w:val="clear" w:color="auto" w:fill="FABF8F"/>
            <w:tcMar>
              <w:left w:w="68" w:type="dxa"/>
            </w:tcMar>
            <w:vAlign w:val="center"/>
          </w:tcPr>
          <w:p w14:paraId="1401B57E" w14:textId="77777777" w:rsidR="002D4890" w:rsidRPr="009A27BF" w:rsidRDefault="002D4890" w:rsidP="009A27BF">
            <w:pPr>
              <w:spacing w:line="276" w:lineRule="auto"/>
              <w:jc w:val="center"/>
              <w:rPr>
                <w:rFonts w:asciiTheme="minorHAnsi" w:hAnsiTheme="minorHAnsi" w:cstheme="minorHAnsi"/>
                <w:noProof/>
                <w:sz w:val="16"/>
                <w:szCs w:val="16"/>
                <w:lang w:val="sr-Cyrl-CS"/>
              </w:rPr>
            </w:pPr>
            <w:r w:rsidRPr="009A27BF">
              <w:rPr>
                <w:rFonts w:asciiTheme="minorHAnsi" w:hAnsiTheme="minorHAnsi" w:cstheme="minorHAnsi"/>
                <w:noProof/>
                <w:sz w:val="16"/>
                <w:szCs w:val="16"/>
                <w:lang w:val="sr-Cyrl-CS"/>
              </w:rPr>
              <w:t>1</w:t>
            </w:r>
          </w:p>
        </w:tc>
        <w:tc>
          <w:tcPr>
            <w:tcW w:w="1195" w:type="pct"/>
            <w:tcBorders>
              <w:bottom w:val="single" w:sz="4" w:space="0" w:color="000000"/>
            </w:tcBorders>
            <w:shd w:val="clear" w:color="auto" w:fill="FABF8F"/>
            <w:vAlign w:val="center"/>
          </w:tcPr>
          <w:p w14:paraId="209C501B" w14:textId="77777777" w:rsidR="002D4890" w:rsidRPr="009A27BF" w:rsidRDefault="002D4890" w:rsidP="009A27BF">
            <w:pPr>
              <w:spacing w:line="276" w:lineRule="auto"/>
              <w:jc w:val="center"/>
              <w:rPr>
                <w:rFonts w:asciiTheme="minorHAnsi" w:hAnsiTheme="minorHAnsi" w:cstheme="minorHAnsi"/>
                <w:sz w:val="16"/>
                <w:szCs w:val="16"/>
                <w:lang w:val="sr-Cyrl-CS"/>
              </w:rPr>
            </w:pPr>
            <w:r w:rsidRPr="009A27BF">
              <w:rPr>
                <w:rFonts w:asciiTheme="minorHAnsi" w:hAnsiTheme="minorHAnsi" w:cstheme="minorHAnsi"/>
                <w:sz w:val="16"/>
                <w:szCs w:val="16"/>
                <w:lang w:val="sr-Cyrl-CS"/>
              </w:rPr>
              <w:t>2</w:t>
            </w:r>
          </w:p>
        </w:tc>
        <w:tc>
          <w:tcPr>
            <w:tcW w:w="1098" w:type="pct"/>
            <w:tcBorders>
              <w:bottom w:val="single" w:sz="4" w:space="0" w:color="000000"/>
            </w:tcBorders>
            <w:shd w:val="clear" w:color="auto" w:fill="FABF8F"/>
            <w:vAlign w:val="center"/>
          </w:tcPr>
          <w:p w14:paraId="27B9F187" w14:textId="77777777" w:rsidR="002D4890" w:rsidRPr="009A27BF" w:rsidRDefault="002D4890" w:rsidP="009A27BF">
            <w:pPr>
              <w:spacing w:line="276" w:lineRule="auto"/>
              <w:jc w:val="center"/>
              <w:rPr>
                <w:rFonts w:asciiTheme="minorHAnsi" w:hAnsiTheme="minorHAnsi" w:cstheme="minorHAnsi"/>
                <w:sz w:val="16"/>
                <w:szCs w:val="16"/>
                <w:lang w:val="bs-Cyrl-BA"/>
              </w:rPr>
            </w:pPr>
            <w:r w:rsidRPr="009A27BF">
              <w:rPr>
                <w:rFonts w:asciiTheme="minorHAnsi" w:hAnsiTheme="minorHAnsi" w:cstheme="minorHAnsi"/>
                <w:sz w:val="16"/>
                <w:szCs w:val="16"/>
                <w:lang w:val="bs-Cyrl-BA"/>
              </w:rPr>
              <w:t>3</w:t>
            </w:r>
          </w:p>
        </w:tc>
        <w:tc>
          <w:tcPr>
            <w:tcW w:w="592" w:type="pct"/>
            <w:tcBorders>
              <w:bottom w:val="single" w:sz="4" w:space="0" w:color="000000"/>
            </w:tcBorders>
            <w:shd w:val="clear" w:color="auto" w:fill="FABF8F"/>
            <w:vAlign w:val="center"/>
          </w:tcPr>
          <w:p w14:paraId="23739A17" w14:textId="77777777" w:rsidR="002D4890" w:rsidRPr="009A27BF" w:rsidRDefault="002D4890" w:rsidP="009A27BF">
            <w:pPr>
              <w:spacing w:line="276" w:lineRule="auto"/>
              <w:jc w:val="center"/>
              <w:rPr>
                <w:rFonts w:asciiTheme="minorHAnsi" w:hAnsiTheme="minorHAnsi" w:cstheme="minorHAnsi"/>
                <w:sz w:val="16"/>
                <w:szCs w:val="16"/>
                <w:lang w:val="sr-Latn-BA"/>
              </w:rPr>
            </w:pPr>
            <w:r w:rsidRPr="009A27BF">
              <w:rPr>
                <w:rFonts w:asciiTheme="minorHAnsi" w:hAnsiTheme="minorHAnsi" w:cstheme="minorHAnsi"/>
                <w:sz w:val="16"/>
                <w:szCs w:val="16"/>
                <w:lang w:val="sr-Cyrl-CS"/>
              </w:rPr>
              <w:t>4</w:t>
            </w:r>
            <w:r w:rsidRPr="009A27BF">
              <w:rPr>
                <w:rFonts w:asciiTheme="minorHAnsi" w:hAnsiTheme="minorHAnsi" w:cstheme="minorHAnsi"/>
                <w:sz w:val="16"/>
                <w:szCs w:val="16"/>
                <w:lang w:val="sr-Latn-BA"/>
              </w:rPr>
              <w:t>=2/3</w:t>
            </w:r>
          </w:p>
        </w:tc>
      </w:tr>
      <w:tr w:rsidR="009A27BF" w:rsidRPr="009A27BF" w14:paraId="47A16741" w14:textId="77777777" w:rsidTr="00636CD7">
        <w:trPr>
          <w:trHeight w:val="284"/>
          <w:jc w:val="center"/>
        </w:trPr>
        <w:tc>
          <w:tcPr>
            <w:tcW w:w="2115" w:type="pct"/>
            <w:tcBorders>
              <w:bottom w:val="dotted" w:sz="4" w:space="0" w:color="auto"/>
            </w:tcBorders>
            <w:shd w:val="clear" w:color="auto" w:fill="auto"/>
            <w:tcMar>
              <w:left w:w="68" w:type="dxa"/>
            </w:tcMar>
            <w:vAlign w:val="center"/>
          </w:tcPr>
          <w:p w14:paraId="6F257CB0" w14:textId="7777777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Јануар</w:t>
            </w:r>
          </w:p>
        </w:tc>
        <w:tc>
          <w:tcPr>
            <w:tcW w:w="1195" w:type="pct"/>
            <w:tcBorders>
              <w:bottom w:val="dotted" w:sz="4" w:space="0" w:color="auto"/>
            </w:tcBorders>
            <w:shd w:val="clear" w:color="auto" w:fill="auto"/>
            <w:vAlign w:val="center"/>
          </w:tcPr>
          <w:p w14:paraId="0C2D5FEE" w14:textId="28430C91"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6.948.337</w:t>
            </w:r>
          </w:p>
        </w:tc>
        <w:tc>
          <w:tcPr>
            <w:tcW w:w="1098" w:type="pct"/>
            <w:tcBorders>
              <w:bottom w:val="dotted" w:sz="4" w:space="0" w:color="auto"/>
            </w:tcBorders>
            <w:shd w:val="clear" w:color="auto" w:fill="auto"/>
            <w:vAlign w:val="center"/>
          </w:tcPr>
          <w:p w14:paraId="43C5E7D5" w14:textId="511F071B"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6.510.898</w:t>
            </w:r>
          </w:p>
        </w:tc>
        <w:tc>
          <w:tcPr>
            <w:tcW w:w="592" w:type="pct"/>
            <w:tcBorders>
              <w:bottom w:val="dotted" w:sz="4" w:space="0" w:color="auto"/>
            </w:tcBorders>
            <w:shd w:val="clear" w:color="auto" w:fill="auto"/>
            <w:vAlign w:val="center"/>
          </w:tcPr>
          <w:p w14:paraId="1A5B9CF7" w14:textId="1C4A1783" w:rsidR="002F0BCF" w:rsidRPr="009A27BF" w:rsidRDefault="008C374D" w:rsidP="009A27BF">
            <w:pPr>
              <w:spacing w:line="276" w:lineRule="auto"/>
              <w:jc w:val="right"/>
              <w:rPr>
                <w:rFonts w:asciiTheme="minorHAnsi" w:hAnsiTheme="minorHAnsi" w:cstheme="minorHAnsi"/>
                <w:noProof/>
                <w:sz w:val="21"/>
                <w:szCs w:val="21"/>
                <w:lang w:val="sr-Cyrl-BA"/>
              </w:rPr>
            </w:pPr>
            <w:r w:rsidRPr="009A27BF">
              <w:rPr>
                <w:rFonts w:asciiTheme="minorHAnsi" w:hAnsiTheme="minorHAnsi" w:cstheme="minorHAnsi"/>
                <w:noProof/>
                <w:sz w:val="21"/>
                <w:szCs w:val="21"/>
                <w:lang w:val="sr-Cyrl-BA"/>
              </w:rPr>
              <w:t>107</w:t>
            </w:r>
          </w:p>
        </w:tc>
      </w:tr>
      <w:tr w:rsidR="009A27BF" w:rsidRPr="009A27BF" w14:paraId="5B37D604" w14:textId="77777777" w:rsidTr="00636CD7">
        <w:trPr>
          <w:trHeight w:val="284"/>
          <w:jc w:val="center"/>
        </w:trPr>
        <w:tc>
          <w:tcPr>
            <w:tcW w:w="2115" w:type="pct"/>
            <w:tcBorders>
              <w:top w:val="dotted" w:sz="4" w:space="0" w:color="auto"/>
              <w:bottom w:val="dotted" w:sz="4" w:space="0" w:color="auto"/>
            </w:tcBorders>
            <w:shd w:val="clear" w:color="auto" w:fill="auto"/>
            <w:tcMar>
              <w:left w:w="68" w:type="dxa"/>
            </w:tcMar>
            <w:vAlign w:val="center"/>
          </w:tcPr>
          <w:p w14:paraId="1602F2F2" w14:textId="7777777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Фебруар</w:t>
            </w:r>
          </w:p>
        </w:tc>
        <w:tc>
          <w:tcPr>
            <w:tcW w:w="1195" w:type="pct"/>
            <w:tcBorders>
              <w:top w:val="dotted" w:sz="4" w:space="0" w:color="auto"/>
              <w:bottom w:val="dotted" w:sz="4" w:space="0" w:color="auto"/>
            </w:tcBorders>
            <w:shd w:val="clear" w:color="auto" w:fill="auto"/>
            <w:vAlign w:val="center"/>
          </w:tcPr>
          <w:p w14:paraId="0A2EE896" w14:textId="3403B240"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8.322.568</w:t>
            </w:r>
          </w:p>
        </w:tc>
        <w:tc>
          <w:tcPr>
            <w:tcW w:w="1098" w:type="pct"/>
            <w:tcBorders>
              <w:top w:val="dotted" w:sz="4" w:space="0" w:color="auto"/>
              <w:bottom w:val="dotted" w:sz="4" w:space="0" w:color="auto"/>
            </w:tcBorders>
            <w:shd w:val="clear" w:color="auto" w:fill="auto"/>
            <w:vAlign w:val="center"/>
          </w:tcPr>
          <w:p w14:paraId="449D7E96" w14:textId="44896515"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7.579.798</w:t>
            </w:r>
          </w:p>
        </w:tc>
        <w:tc>
          <w:tcPr>
            <w:tcW w:w="592" w:type="pct"/>
            <w:tcBorders>
              <w:top w:val="dotted" w:sz="4" w:space="0" w:color="auto"/>
              <w:bottom w:val="dotted" w:sz="4" w:space="0" w:color="auto"/>
            </w:tcBorders>
            <w:shd w:val="clear" w:color="auto" w:fill="auto"/>
            <w:vAlign w:val="center"/>
          </w:tcPr>
          <w:p w14:paraId="690E0DE4" w14:textId="048D2527"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110</w:t>
            </w:r>
          </w:p>
        </w:tc>
      </w:tr>
      <w:tr w:rsidR="009A27BF" w:rsidRPr="009A27BF" w14:paraId="7E4FF0C6" w14:textId="77777777" w:rsidTr="00636CD7">
        <w:trPr>
          <w:trHeight w:val="284"/>
          <w:jc w:val="center"/>
        </w:trPr>
        <w:tc>
          <w:tcPr>
            <w:tcW w:w="2115" w:type="pct"/>
            <w:tcBorders>
              <w:top w:val="dotted" w:sz="4" w:space="0" w:color="auto"/>
              <w:bottom w:val="dotted" w:sz="4" w:space="0" w:color="auto"/>
            </w:tcBorders>
            <w:shd w:val="clear" w:color="auto" w:fill="auto"/>
            <w:tcMar>
              <w:left w:w="68" w:type="dxa"/>
            </w:tcMar>
            <w:vAlign w:val="center"/>
          </w:tcPr>
          <w:p w14:paraId="081A50C4" w14:textId="7777777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Март</w:t>
            </w:r>
          </w:p>
        </w:tc>
        <w:tc>
          <w:tcPr>
            <w:tcW w:w="1195" w:type="pct"/>
            <w:tcBorders>
              <w:top w:val="dotted" w:sz="4" w:space="0" w:color="auto"/>
              <w:bottom w:val="dotted" w:sz="4" w:space="0" w:color="auto"/>
            </w:tcBorders>
            <w:shd w:val="clear" w:color="auto" w:fill="auto"/>
            <w:vAlign w:val="center"/>
          </w:tcPr>
          <w:p w14:paraId="74992599" w14:textId="43ABA5F2"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11.717.625</w:t>
            </w:r>
          </w:p>
        </w:tc>
        <w:tc>
          <w:tcPr>
            <w:tcW w:w="1098" w:type="pct"/>
            <w:tcBorders>
              <w:top w:val="dotted" w:sz="4" w:space="0" w:color="auto"/>
              <w:bottom w:val="dotted" w:sz="4" w:space="0" w:color="auto"/>
            </w:tcBorders>
            <w:shd w:val="clear" w:color="auto" w:fill="auto"/>
            <w:vAlign w:val="center"/>
          </w:tcPr>
          <w:p w14:paraId="324459D7" w14:textId="67BB99F9"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10.508.672</w:t>
            </w:r>
          </w:p>
        </w:tc>
        <w:tc>
          <w:tcPr>
            <w:tcW w:w="592" w:type="pct"/>
            <w:tcBorders>
              <w:top w:val="dotted" w:sz="4" w:space="0" w:color="auto"/>
              <w:bottom w:val="dotted" w:sz="4" w:space="0" w:color="auto"/>
            </w:tcBorders>
            <w:shd w:val="clear" w:color="auto" w:fill="auto"/>
            <w:vAlign w:val="center"/>
          </w:tcPr>
          <w:p w14:paraId="03375F4E" w14:textId="56F5DBFD"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112</w:t>
            </w:r>
          </w:p>
        </w:tc>
      </w:tr>
      <w:tr w:rsidR="009A27BF" w:rsidRPr="009A27BF" w14:paraId="3DDA5473" w14:textId="77777777" w:rsidTr="00636CD7">
        <w:trPr>
          <w:trHeight w:val="284"/>
          <w:jc w:val="center"/>
        </w:trPr>
        <w:tc>
          <w:tcPr>
            <w:tcW w:w="2115" w:type="pct"/>
            <w:tcBorders>
              <w:top w:val="dotted" w:sz="4" w:space="0" w:color="auto"/>
              <w:bottom w:val="dotted" w:sz="4" w:space="0" w:color="auto"/>
            </w:tcBorders>
            <w:shd w:val="clear" w:color="auto" w:fill="auto"/>
            <w:tcMar>
              <w:left w:w="68" w:type="dxa"/>
            </w:tcMar>
            <w:vAlign w:val="center"/>
          </w:tcPr>
          <w:p w14:paraId="5BD4DA09" w14:textId="7777777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Април</w:t>
            </w:r>
          </w:p>
        </w:tc>
        <w:tc>
          <w:tcPr>
            <w:tcW w:w="1195" w:type="pct"/>
            <w:tcBorders>
              <w:top w:val="dotted" w:sz="4" w:space="0" w:color="auto"/>
              <w:bottom w:val="dotted" w:sz="4" w:space="0" w:color="auto"/>
            </w:tcBorders>
            <w:shd w:val="clear" w:color="auto" w:fill="auto"/>
            <w:vAlign w:val="center"/>
          </w:tcPr>
          <w:p w14:paraId="0FBD70A7" w14:textId="0EDC72F5"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7.112.543</w:t>
            </w:r>
          </w:p>
        </w:tc>
        <w:tc>
          <w:tcPr>
            <w:tcW w:w="1098" w:type="pct"/>
            <w:tcBorders>
              <w:top w:val="dotted" w:sz="4" w:space="0" w:color="auto"/>
              <w:bottom w:val="dotted" w:sz="4" w:space="0" w:color="auto"/>
            </w:tcBorders>
            <w:shd w:val="clear" w:color="auto" w:fill="auto"/>
            <w:vAlign w:val="center"/>
          </w:tcPr>
          <w:p w14:paraId="719760ED" w14:textId="0C9BE0EF"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6.504.144</w:t>
            </w:r>
          </w:p>
        </w:tc>
        <w:tc>
          <w:tcPr>
            <w:tcW w:w="592" w:type="pct"/>
            <w:tcBorders>
              <w:top w:val="dotted" w:sz="4" w:space="0" w:color="auto"/>
              <w:bottom w:val="dotted" w:sz="4" w:space="0" w:color="auto"/>
            </w:tcBorders>
            <w:shd w:val="clear" w:color="auto" w:fill="auto"/>
            <w:vAlign w:val="center"/>
          </w:tcPr>
          <w:p w14:paraId="576E4F05" w14:textId="6F3CCB65"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109</w:t>
            </w:r>
          </w:p>
        </w:tc>
      </w:tr>
      <w:tr w:rsidR="009A27BF" w:rsidRPr="009A27BF" w14:paraId="0AC1E4B3" w14:textId="77777777" w:rsidTr="00636CD7">
        <w:trPr>
          <w:trHeight w:val="284"/>
          <w:jc w:val="center"/>
        </w:trPr>
        <w:tc>
          <w:tcPr>
            <w:tcW w:w="2115" w:type="pct"/>
            <w:tcBorders>
              <w:top w:val="dotted" w:sz="4" w:space="0" w:color="auto"/>
              <w:bottom w:val="dotted" w:sz="4" w:space="0" w:color="auto"/>
            </w:tcBorders>
            <w:shd w:val="clear" w:color="auto" w:fill="auto"/>
            <w:tcMar>
              <w:left w:w="68" w:type="dxa"/>
            </w:tcMar>
            <w:vAlign w:val="center"/>
          </w:tcPr>
          <w:p w14:paraId="7BE68D40" w14:textId="7777777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Мај</w:t>
            </w:r>
          </w:p>
        </w:tc>
        <w:tc>
          <w:tcPr>
            <w:tcW w:w="1195" w:type="pct"/>
            <w:tcBorders>
              <w:top w:val="dotted" w:sz="4" w:space="0" w:color="auto"/>
              <w:bottom w:val="dotted" w:sz="4" w:space="0" w:color="auto"/>
            </w:tcBorders>
            <w:shd w:val="clear" w:color="auto" w:fill="auto"/>
            <w:vAlign w:val="center"/>
          </w:tcPr>
          <w:p w14:paraId="56C5C968" w14:textId="7ACECAC3"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8.892.174</w:t>
            </w:r>
          </w:p>
        </w:tc>
        <w:tc>
          <w:tcPr>
            <w:tcW w:w="1098" w:type="pct"/>
            <w:tcBorders>
              <w:top w:val="dotted" w:sz="4" w:space="0" w:color="auto"/>
              <w:bottom w:val="dotted" w:sz="4" w:space="0" w:color="auto"/>
            </w:tcBorders>
            <w:shd w:val="clear" w:color="auto" w:fill="auto"/>
            <w:vAlign w:val="center"/>
          </w:tcPr>
          <w:p w14:paraId="7CCC900A" w14:textId="4A246EDE"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7.606.148</w:t>
            </w:r>
          </w:p>
        </w:tc>
        <w:tc>
          <w:tcPr>
            <w:tcW w:w="592" w:type="pct"/>
            <w:tcBorders>
              <w:top w:val="dotted" w:sz="4" w:space="0" w:color="auto"/>
              <w:bottom w:val="dotted" w:sz="4" w:space="0" w:color="auto"/>
            </w:tcBorders>
            <w:shd w:val="clear" w:color="auto" w:fill="auto"/>
            <w:vAlign w:val="center"/>
          </w:tcPr>
          <w:p w14:paraId="4EBEDA1A" w14:textId="7877CA50"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117</w:t>
            </w:r>
          </w:p>
        </w:tc>
      </w:tr>
      <w:tr w:rsidR="009A27BF" w:rsidRPr="009A27BF" w14:paraId="459C094E" w14:textId="77777777" w:rsidTr="00636CD7">
        <w:trPr>
          <w:trHeight w:val="284"/>
          <w:jc w:val="center"/>
        </w:trPr>
        <w:tc>
          <w:tcPr>
            <w:tcW w:w="2115" w:type="pct"/>
            <w:tcBorders>
              <w:top w:val="dotted" w:sz="4" w:space="0" w:color="auto"/>
              <w:bottom w:val="dotted" w:sz="4" w:space="0" w:color="000000"/>
            </w:tcBorders>
            <w:shd w:val="clear" w:color="auto" w:fill="auto"/>
            <w:tcMar>
              <w:left w:w="68" w:type="dxa"/>
            </w:tcMar>
            <w:vAlign w:val="center"/>
          </w:tcPr>
          <w:p w14:paraId="4B6F64EB" w14:textId="7777777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Јуни</w:t>
            </w:r>
          </w:p>
        </w:tc>
        <w:tc>
          <w:tcPr>
            <w:tcW w:w="1195" w:type="pct"/>
            <w:tcBorders>
              <w:top w:val="dotted" w:sz="4" w:space="0" w:color="auto"/>
              <w:bottom w:val="dotted" w:sz="4" w:space="0" w:color="000000"/>
            </w:tcBorders>
            <w:shd w:val="clear" w:color="auto" w:fill="auto"/>
            <w:vAlign w:val="center"/>
          </w:tcPr>
          <w:p w14:paraId="0B7F6690" w14:textId="62324902"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11.073.478</w:t>
            </w:r>
          </w:p>
        </w:tc>
        <w:tc>
          <w:tcPr>
            <w:tcW w:w="1098" w:type="pct"/>
            <w:tcBorders>
              <w:top w:val="dotted" w:sz="4" w:space="0" w:color="auto"/>
              <w:bottom w:val="dotted" w:sz="4" w:space="0" w:color="000000"/>
            </w:tcBorders>
            <w:shd w:val="clear" w:color="auto" w:fill="auto"/>
            <w:vAlign w:val="center"/>
          </w:tcPr>
          <w:p w14:paraId="318E57F6" w14:textId="031EBA53"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10.226.008</w:t>
            </w:r>
          </w:p>
        </w:tc>
        <w:tc>
          <w:tcPr>
            <w:tcW w:w="592" w:type="pct"/>
            <w:tcBorders>
              <w:top w:val="dotted" w:sz="4" w:space="0" w:color="auto"/>
              <w:bottom w:val="dotted" w:sz="4" w:space="0" w:color="000000"/>
            </w:tcBorders>
            <w:shd w:val="clear" w:color="auto" w:fill="auto"/>
            <w:vAlign w:val="center"/>
          </w:tcPr>
          <w:p w14:paraId="3CD1544E" w14:textId="66BB9703"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108</w:t>
            </w:r>
          </w:p>
        </w:tc>
      </w:tr>
      <w:tr w:rsidR="009A27BF" w:rsidRPr="009A27BF" w14:paraId="16DD23C0" w14:textId="77777777" w:rsidTr="00636CD7">
        <w:trPr>
          <w:trHeight w:val="284"/>
          <w:jc w:val="center"/>
        </w:trPr>
        <w:tc>
          <w:tcPr>
            <w:tcW w:w="2115" w:type="pct"/>
            <w:tcBorders>
              <w:top w:val="dotted" w:sz="4" w:space="0" w:color="000000"/>
              <w:bottom w:val="dotted" w:sz="4" w:space="0" w:color="000000"/>
            </w:tcBorders>
            <w:shd w:val="clear" w:color="auto" w:fill="auto"/>
            <w:tcMar>
              <w:left w:w="68" w:type="dxa"/>
            </w:tcMar>
            <w:vAlign w:val="center"/>
          </w:tcPr>
          <w:p w14:paraId="0E1DCE6E" w14:textId="77777777" w:rsidR="002F0BCF" w:rsidRPr="009A27BF" w:rsidRDefault="002F0BCF" w:rsidP="009A27BF">
            <w:pPr>
              <w:spacing w:line="276" w:lineRule="auto"/>
              <w:rPr>
                <w:rFonts w:asciiTheme="minorHAnsi" w:hAnsiTheme="minorHAnsi" w:cstheme="minorHAnsi"/>
                <w:noProof/>
                <w:sz w:val="21"/>
                <w:szCs w:val="21"/>
                <w:lang w:val="sr-Cyrl-BA"/>
              </w:rPr>
            </w:pPr>
            <w:r w:rsidRPr="009A27BF">
              <w:rPr>
                <w:rFonts w:asciiTheme="minorHAnsi" w:hAnsiTheme="minorHAnsi" w:cstheme="minorHAnsi"/>
                <w:noProof/>
                <w:sz w:val="21"/>
                <w:szCs w:val="21"/>
                <w:lang w:val="sr-Cyrl-BA"/>
              </w:rPr>
              <w:t>Јули</w:t>
            </w:r>
          </w:p>
        </w:tc>
        <w:tc>
          <w:tcPr>
            <w:tcW w:w="1195" w:type="pct"/>
            <w:tcBorders>
              <w:top w:val="dotted" w:sz="4" w:space="0" w:color="000000"/>
              <w:bottom w:val="dotted" w:sz="4" w:space="0" w:color="000000"/>
            </w:tcBorders>
            <w:shd w:val="clear" w:color="auto" w:fill="auto"/>
            <w:vAlign w:val="center"/>
          </w:tcPr>
          <w:p w14:paraId="28850451" w14:textId="30A469A2"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7.293.156</w:t>
            </w:r>
          </w:p>
        </w:tc>
        <w:tc>
          <w:tcPr>
            <w:tcW w:w="1098" w:type="pct"/>
            <w:tcBorders>
              <w:top w:val="dotted" w:sz="4" w:space="0" w:color="000000"/>
              <w:bottom w:val="dotted" w:sz="4" w:space="0" w:color="000000"/>
            </w:tcBorders>
            <w:shd w:val="clear" w:color="auto" w:fill="auto"/>
            <w:vAlign w:val="center"/>
          </w:tcPr>
          <w:p w14:paraId="12034D4D" w14:textId="17692D7A"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6.887.846</w:t>
            </w:r>
          </w:p>
        </w:tc>
        <w:tc>
          <w:tcPr>
            <w:tcW w:w="592" w:type="pct"/>
            <w:tcBorders>
              <w:top w:val="dotted" w:sz="4" w:space="0" w:color="000000"/>
              <w:bottom w:val="dotted" w:sz="4" w:space="0" w:color="000000"/>
            </w:tcBorders>
            <w:shd w:val="clear" w:color="auto" w:fill="auto"/>
            <w:vAlign w:val="center"/>
          </w:tcPr>
          <w:p w14:paraId="23B94D74" w14:textId="1C869117"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106</w:t>
            </w:r>
          </w:p>
        </w:tc>
      </w:tr>
      <w:tr w:rsidR="009A27BF" w:rsidRPr="009A27BF" w14:paraId="2CCDF8A3" w14:textId="77777777" w:rsidTr="00636CD7">
        <w:trPr>
          <w:trHeight w:val="284"/>
          <w:jc w:val="center"/>
        </w:trPr>
        <w:tc>
          <w:tcPr>
            <w:tcW w:w="2115" w:type="pct"/>
            <w:tcBorders>
              <w:top w:val="dotted" w:sz="4" w:space="0" w:color="000000"/>
              <w:bottom w:val="dotted" w:sz="4" w:space="0" w:color="000000"/>
            </w:tcBorders>
            <w:shd w:val="clear" w:color="auto" w:fill="auto"/>
            <w:tcMar>
              <w:left w:w="68" w:type="dxa"/>
            </w:tcMar>
            <w:vAlign w:val="center"/>
          </w:tcPr>
          <w:p w14:paraId="3CB1309A" w14:textId="7777777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Август</w:t>
            </w:r>
          </w:p>
        </w:tc>
        <w:tc>
          <w:tcPr>
            <w:tcW w:w="1195" w:type="pct"/>
            <w:tcBorders>
              <w:top w:val="dotted" w:sz="4" w:space="0" w:color="000000"/>
              <w:bottom w:val="dotted" w:sz="4" w:space="0" w:color="000000"/>
            </w:tcBorders>
            <w:shd w:val="clear" w:color="auto" w:fill="auto"/>
            <w:vAlign w:val="center"/>
          </w:tcPr>
          <w:p w14:paraId="74A25218" w14:textId="479F555F"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8.598.899</w:t>
            </w:r>
          </w:p>
        </w:tc>
        <w:tc>
          <w:tcPr>
            <w:tcW w:w="1098" w:type="pct"/>
            <w:tcBorders>
              <w:top w:val="dotted" w:sz="4" w:space="0" w:color="000000"/>
              <w:bottom w:val="dotted" w:sz="4" w:space="0" w:color="000000"/>
            </w:tcBorders>
            <w:shd w:val="clear" w:color="auto" w:fill="auto"/>
            <w:vAlign w:val="center"/>
          </w:tcPr>
          <w:p w14:paraId="12344DDF" w14:textId="66AE0002"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7.516.80</w:t>
            </w:r>
            <w:r w:rsidR="008C374D" w:rsidRPr="009A27BF">
              <w:rPr>
                <w:rFonts w:asciiTheme="minorHAnsi" w:hAnsiTheme="minorHAnsi" w:cstheme="minorHAnsi"/>
                <w:noProof/>
                <w:sz w:val="21"/>
                <w:szCs w:val="21"/>
                <w:lang w:val="sr-Cyrl-CS"/>
              </w:rPr>
              <w:t>1</w:t>
            </w:r>
          </w:p>
        </w:tc>
        <w:tc>
          <w:tcPr>
            <w:tcW w:w="592" w:type="pct"/>
            <w:tcBorders>
              <w:top w:val="dotted" w:sz="4" w:space="0" w:color="000000"/>
              <w:bottom w:val="dotted" w:sz="4" w:space="0" w:color="000000"/>
            </w:tcBorders>
            <w:shd w:val="clear" w:color="auto" w:fill="auto"/>
            <w:vAlign w:val="center"/>
          </w:tcPr>
          <w:p w14:paraId="7B9C0DE5" w14:textId="16E6FFDF"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114</w:t>
            </w:r>
          </w:p>
        </w:tc>
      </w:tr>
      <w:tr w:rsidR="009A27BF" w:rsidRPr="009A27BF" w14:paraId="40865234" w14:textId="77777777" w:rsidTr="00636CD7">
        <w:trPr>
          <w:trHeight w:val="284"/>
          <w:jc w:val="center"/>
        </w:trPr>
        <w:tc>
          <w:tcPr>
            <w:tcW w:w="2115" w:type="pct"/>
            <w:tcBorders>
              <w:top w:val="dotted" w:sz="4" w:space="0" w:color="000000"/>
              <w:bottom w:val="dotted" w:sz="4" w:space="0" w:color="000000"/>
            </w:tcBorders>
            <w:shd w:val="clear" w:color="auto" w:fill="auto"/>
            <w:tcMar>
              <w:left w:w="68" w:type="dxa"/>
            </w:tcMar>
            <w:vAlign w:val="center"/>
          </w:tcPr>
          <w:p w14:paraId="74C85529" w14:textId="7777777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Септембар</w:t>
            </w:r>
          </w:p>
        </w:tc>
        <w:tc>
          <w:tcPr>
            <w:tcW w:w="1195" w:type="pct"/>
            <w:tcBorders>
              <w:top w:val="dotted" w:sz="4" w:space="0" w:color="000000"/>
              <w:bottom w:val="dotted" w:sz="4" w:space="0" w:color="000000"/>
            </w:tcBorders>
            <w:shd w:val="clear" w:color="auto" w:fill="auto"/>
            <w:vAlign w:val="center"/>
          </w:tcPr>
          <w:p w14:paraId="4477FED4" w14:textId="3CA8B2F4"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11.684.742</w:t>
            </w:r>
          </w:p>
        </w:tc>
        <w:tc>
          <w:tcPr>
            <w:tcW w:w="1098" w:type="pct"/>
            <w:tcBorders>
              <w:top w:val="dotted" w:sz="4" w:space="0" w:color="000000"/>
              <w:bottom w:val="dotted" w:sz="4" w:space="0" w:color="000000"/>
            </w:tcBorders>
            <w:shd w:val="clear" w:color="auto" w:fill="auto"/>
            <w:vAlign w:val="center"/>
          </w:tcPr>
          <w:p w14:paraId="4A77EB73" w14:textId="4F720530" w:rsidR="002F0BCF" w:rsidRPr="009A27BF" w:rsidRDefault="002F0BCF"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10.265.117</w:t>
            </w:r>
          </w:p>
        </w:tc>
        <w:tc>
          <w:tcPr>
            <w:tcW w:w="592" w:type="pct"/>
            <w:tcBorders>
              <w:top w:val="dotted" w:sz="4" w:space="0" w:color="000000"/>
              <w:bottom w:val="dotted" w:sz="4" w:space="0" w:color="000000"/>
            </w:tcBorders>
            <w:shd w:val="clear" w:color="auto" w:fill="auto"/>
            <w:vAlign w:val="center"/>
          </w:tcPr>
          <w:p w14:paraId="75906BD9" w14:textId="3002D728"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114</w:t>
            </w:r>
          </w:p>
        </w:tc>
      </w:tr>
      <w:tr w:rsidR="009A27BF" w:rsidRPr="009A27BF" w14:paraId="1C6A92A0" w14:textId="77777777" w:rsidTr="00636CD7">
        <w:trPr>
          <w:trHeight w:val="284"/>
          <w:jc w:val="center"/>
        </w:trPr>
        <w:tc>
          <w:tcPr>
            <w:tcW w:w="2115" w:type="pct"/>
            <w:tcBorders>
              <w:top w:val="dotted" w:sz="4" w:space="0" w:color="000000"/>
              <w:bottom w:val="dotted" w:sz="4" w:space="0" w:color="000000"/>
            </w:tcBorders>
            <w:shd w:val="clear" w:color="auto" w:fill="auto"/>
            <w:tcMar>
              <w:left w:w="68" w:type="dxa"/>
            </w:tcMar>
            <w:vAlign w:val="center"/>
          </w:tcPr>
          <w:p w14:paraId="6001EAE7" w14:textId="0944682D" w:rsidR="002F0BCF" w:rsidRPr="009A27BF" w:rsidRDefault="002F0BCF" w:rsidP="009A27BF">
            <w:pPr>
              <w:spacing w:line="276" w:lineRule="auto"/>
              <w:rPr>
                <w:rFonts w:asciiTheme="minorHAnsi" w:hAnsiTheme="minorHAnsi" w:cstheme="minorHAnsi"/>
                <w:noProof/>
                <w:sz w:val="21"/>
                <w:szCs w:val="21"/>
                <w:lang w:val="sr-Cyrl-BA"/>
              </w:rPr>
            </w:pPr>
            <w:r w:rsidRPr="009A27BF">
              <w:rPr>
                <w:rFonts w:asciiTheme="minorHAnsi" w:hAnsiTheme="minorHAnsi" w:cstheme="minorHAnsi"/>
                <w:noProof/>
                <w:sz w:val="21"/>
                <w:szCs w:val="21"/>
                <w:lang w:val="sr-Cyrl-BA"/>
              </w:rPr>
              <w:t>Октобар</w:t>
            </w:r>
          </w:p>
        </w:tc>
        <w:tc>
          <w:tcPr>
            <w:tcW w:w="1195" w:type="pct"/>
            <w:tcBorders>
              <w:top w:val="dotted" w:sz="4" w:space="0" w:color="000000"/>
              <w:bottom w:val="dotted" w:sz="4" w:space="0" w:color="000000"/>
            </w:tcBorders>
            <w:shd w:val="clear" w:color="auto" w:fill="auto"/>
            <w:vAlign w:val="center"/>
          </w:tcPr>
          <w:p w14:paraId="449D93AF" w14:textId="4A977B9D"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7.529.316</w:t>
            </w:r>
          </w:p>
        </w:tc>
        <w:tc>
          <w:tcPr>
            <w:tcW w:w="1098" w:type="pct"/>
            <w:tcBorders>
              <w:top w:val="dotted" w:sz="4" w:space="0" w:color="000000"/>
              <w:bottom w:val="dotted" w:sz="4" w:space="0" w:color="000000"/>
            </w:tcBorders>
            <w:shd w:val="clear" w:color="auto" w:fill="auto"/>
            <w:vAlign w:val="center"/>
          </w:tcPr>
          <w:p w14:paraId="6C376C66" w14:textId="35189761" w:rsidR="002F0BCF" w:rsidRPr="009A27BF" w:rsidRDefault="002F0BCF" w:rsidP="009A27BF">
            <w:pPr>
              <w:spacing w:line="276" w:lineRule="auto"/>
              <w:jc w:val="right"/>
              <w:rPr>
                <w:rFonts w:ascii="Calibri" w:hAnsi="Calibri" w:cs="Calibri"/>
                <w:sz w:val="21"/>
                <w:szCs w:val="21"/>
                <w:lang w:val="sr-Cyrl-BA"/>
              </w:rPr>
            </w:pPr>
            <w:r w:rsidRPr="009A27BF">
              <w:rPr>
                <w:rFonts w:asciiTheme="minorHAnsi" w:hAnsiTheme="minorHAnsi" w:cstheme="minorHAnsi"/>
                <w:noProof/>
                <w:sz w:val="21"/>
                <w:szCs w:val="21"/>
                <w:lang w:val="sr-Cyrl-CS"/>
              </w:rPr>
              <w:t>7.199.623</w:t>
            </w:r>
          </w:p>
        </w:tc>
        <w:tc>
          <w:tcPr>
            <w:tcW w:w="592" w:type="pct"/>
            <w:tcBorders>
              <w:top w:val="dotted" w:sz="4" w:space="0" w:color="000000"/>
              <w:bottom w:val="dotted" w:sz="4" w:space="0" w:color="000000"/>
            </w:tcBorders>
            <w:shd w:val="clear" w:color="auto" w:fill="auto"/>
            <w:vAlign w:val="center"/>
          </w:tcPr>
          <w:p w14:paraId="25467E5E" w14:textId="1EBF7C4A"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105</w:t>
            </w:r>
          </w:p>
        </w:tc>
      </w:tr>
      <w:tr w:rsidR="009A27BF" w:rsidRPr="009A27BF" w14:paraId="14BB3DB8" w14:textId="77777777" w:rsidTr="00636CD7">
        <w:trPr>
          <w:trHeight w:val="284"/>
          <w:jc w:val="center"/>
        </w:trPr>
        <w:tc>
          <w:tcPr>
            <w:tcW w:w="2115" w:type="pct"/>
            <w:tcBorders>
              <w:top w:val="dotted" w:sz="4" w:space="0" w:color="000000"/>
              <w:bottom w:val="dotted" w:sz="4" w:space="0" w:color="000000"/>
            </w:tcBorders>
            <w:shd w:val="clear" w:color="auto" w:fill="auto"/>
            <w:tcMar>
              <w:left w:w="68" w:type="dxa"/>
            </w:tcMar>
            <w:vAlign w:val="center"/>
          </w:tcPr>
          <w:p w14:paraId="7C36E062" w14:textId="205D28F7"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Новембар</w:t>
            </w:r>
          </w:p>
        </w:tc>
        <w:tc>
          <w:tcPr>
            <w:tcW w:w="1195" w:type="pct"/>
            <w:tcBorders>
              <w:top w:val="dotted" w:sz="4" w:space="0" w:color="000000"/>
              <w:bottom w:val="dotted" w:sz="4" w:space="0" w:color="000000"/>
            </w:tcBorders>
            <w:shd w:val="clear" w:color="auto" w:fill="auto"/>
            <w:vAlign w:val="center"/>
          </w:tcPr>
          <w:p w14:paraId="604B150C" w14:textId="33349493"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8.830.875</w:t>
            </w:r>
          </w:p>
        </w:tc>
        <w:tc>
          <w:tcPr>
            <w:tcW w:w="1098" w:type="pct"/>
            <w:tcBorders>
              <w:top w:val="dotted" w:sz="4" w:space="0" w:color="000000"/>
              <w:bottom w:val="dotted" w:sz="4" w:space="0" w:color="000000"/>
            </w:tcBorders>
            <w:shd w:val="clear" w:color="auto" w:fill="auto"/>
            <w:vAlign w:val="center"/>
          </w:tcPr>
          <w:p w14:paraId="3B7368EB" w14:textId="033F70CF" w:rsidR="002F0BCF" w:rsidRPr="009A27BF" w:rsidRDefault="002F0BCF" w:rsidP="009A27BF">
            <w:pPr>
              <w:spacing w:line="276" w:lineRule="auto"/>
              <w:jc w:val="right"/>
              <w:rPr>
                <w:rFonts w:ascii="Calibri" w:hAnsi="Calibri" w:cs="Calibri"/>
                <w:sz w:val="21"/>
                <w:szCs w:val="21"/>
                <w:lang w:val="sr-Cyrl-BA"/>
              </w:rPr>
            </w:pPr>
            <w:r w:rsidRPr="009A27BF">
              <w:rPr>
                <w:rFonts w:asciiTheme="minorHAnsi" w:hAnsiTheme="minorHAnsi" w:cstheme="minorHAnsi"/>
                <w:noProof/>
                <w:sz w:val="21"/>
                <w:szCs w:val="21"/>
                <w:lang w:val="sr-Cyrl-CS"/>
              </w:rPr>
              <w:t>8.080.773</w:t>
            </w:r>
          </w:p>
        </w:tc>
        <w:tc>
          <w:tcPr>
            <w:tcW w:w="592" w:type="pct"/>
            <w:tcBorders>
              <w:top w:val="dotted" w:sz="4" w:space="0" w:color="000000"/>
              <w:bottom w:val="dotted" w:sz="4" w:space="0" w:color="000000"/>
            </w:tcBorders>
            <w:shd w:val="clear" w:color="auto" w:fill="auto"/>
            <w:vAlign w:val="center"/>
          </w:tcPr>
          <w:p w14:paraId="558CC700" w14:textId="4C894BA8"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109</w:t>
            </w:r>
          </w:p>
        </w:tc>
      </w:tr>
      <w:tr w:rsidR="009A27BF" w:rsidRPr="009A27BF" w14:paraId="33AA9472" w14:textId="77777777" w:rsidTr="00636CD7">
        <w:trPr>
          <w:trHeight w:val="284"/>
          <w:jc w:val="center"/>
        </w:trPr>
        <w:tc>
          <w:tcPr>
            <w:tcW w:w="2115" w:type="pct"/>
            <w:tcBorders>
              <w:top w:val="dotted" w:sz="4" w:space="0" w:color="000000"/>
            </w:tcBorders>
            <w:shd w:val="clear" w:color="auto" w:fill="auto"/>
            <w:tcMar>
              <w:left w:w="68" w:type="dxa"/>
            </w:tcMar>
            <w:vAlign w:val="center"/>
          </w:tcPr>
          <w:p w14:paraId="71B502BF" w14:textId="30F9626C" w:rsidR="002F0BCF" w:rsidRPr="009A27BF" w:rsidRDefault="002F0BCF" w:rsidP="009A27BF">
            <w:pPr>
              <w:spacing w:line="276" w:lineRule="auto"/>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Децембар</w:t>
            </w:r>
          </w:p>
        </w:tc>
        <w:tc>
          <w:tcPr>
            <w:tcW w:w="1195" w:type="pct"/>
            <w:tcBorders>
              <w:top w:val="dotted" w:sz="4" w:space="0" w:color="000000"/>
            </w:tcBorders>
            <w:shd w:val="clear" w:color="auto" w:fill="auto"/>
            <w:vAlign w:val="center"/>
          </w:tcPr>
          <w:p w14:paraId="48373E9D" w14:textId="6B804F23"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14.271.633</w:t>
            </w:r>
          </w:p>
        </w:tc>
        <w:tc>
          <w:tcPr>
            <w:tcW w:w="1098" w:type="pct"/>
            <w:tcBorders>
              <w:top w:val="dotted" w:sz="4" w:space="0" w:color="000000"/>
            </w:tcBorders>
            <w:shd w:val="clear" w:color="auto" w:fill="auto"/>
            <w:vAlign w:val="center"/>
          </w:tcPr>
          <w:p w14:paraId="0A69F62A" w14:textId="66CF6970" w:rsidR="002F0BCF" w:rsidRPr="009A27BF" w:rsidRDefault="002F0BCF" w:rsidP="009A27BF">
            <w:pPr>
              <w:spacing w:line="276" w:lineRule="auto"/>
              <w:jc w:val="right"/>
              <w:rPr>
                <w:rFonts w:ascii="Calibri" w:hAnsi="Calibri" w:cs="Calibri"/>
                <w:sz w:val="21"/>
                <w:szCs w:val="21"/>
                <w:lang w:val="sr-Cyrl-BA"/>
              </w:rPr>
            </w:pPr>
            <w:r w:rsidRPr="009A27BF">
              <w:rPr>
                <w:rFonts w:asciiTheme="minorHAnsi" w:hAnsiTheme="minorHAnsi" w:cstheme="minorHAnsi"/>
                <w:noProof/>
                <w:sz w:val="21"/>
                <w:szCs w:val="21"/>
                <w:lang w:val="sr-Cyrl-CS"/>
              </w:rPr>
              <w:t>12.548.722</w:t>
            </w:r>
          </w:p>
        </w:tc>
        <w:tc>
          <w:tcPr>
            <w:tcW w:w="592" w:type="pct"/>
            <w:tcBorders>
              <w:top w:val="dotted" w:sz="4" w:space="0" w:color="000000"/>
            </w:tcBorders>
            <w:shd w:val="clear" w:color="auto" w:fill="auto"/>
            <w:vAlign w:val="center"/>
          </w:tcPr>
          <w:p w14:paraId="1E1556AB" w14:textId="10566593" w:rsidR="002F0BCF" w:rsidRPr="009A27BF" w:rsidRDefault="008C374D" w:rsidP="009A27BF">
            <w:pPr>
              <w:spacing w:line="276" w:lineRule="auto"/>
              <w:jc w:val="right"/>
              <w:rPr>
                <w:rFonts w:asciiTheme="minorHAnsi" w:hAnsiTheme="minorHAnsi" w:cstheme="minorHAnsi"/>
                <w:noProof/>
                <w:sz w:val="21"/>
                <w:szCs w:val="21"/>
                <w:lang w:val="sr-Cyrl-CS"/>
              </w:rPr>
            </w:pPr>
            <w:r w:rsidRPr="009A27BF">
              <w:rPr>
                <w:rFonts w:asciiTheme="minorHAnsi" w:hAnsiTheme="minorHAnsi" w:cstheme="minorHAnsi"/>
                <w:noProof/>
                <w:sz w:val="21"/>
                <w:szCs w:val="21"/>
                <w:lang w:val="sr-Cyrl-CS"/>
              </w:rPr>
              <w:t>114</w:t>
            </w:r>
          </w:p>
        </w:tc>
      </w:tr>
      <w:tr w:rsidR="009A27BF" w:rsidRPr="009A27BF" w14:paraId="49E9DC70" w14:textId="77777777" w:rsidTr="00636CD7">
        <w:trPr>
          <w:trHeight w:val="284"/>
          <w:jc w:val="center"/>
        </w:trPr>
        <w:tc>
          <w:tcPr>
            <w:tcW w:w="2115" w:type="pct"/>
            <w:shd w:val="clear" w:color="auto" w:fill="FFFF99"/>
            <w:tcMar>
              <w:left w:w="68" w:type="dxa"/>
            </w:tcMar>
            <w:vAlign w:val="center"/>
          </w:tcPr>
          <w:p w14:paraId="7C0C5DCB" w14:textId="77777777" w:rsidR="000D790F" w:rsidRPr="009A27BF" w:rsidRDefault="000D790F" w:rsidP="009A27BF">
            <w:pPr>
              <w:spacing w:line="276" w:lineRule="auto"/>
              <w:jc w:val="center"/>
              <w:rPr>
                <w:rFonts w:asciiTheme="minorHAnsi" w:hAnsiTheme="minorHAnsi" w:cstheme="minorHAnsi"/>
                <w:b/>
                <w:bCs/>
                <w:noProof/>
                <w:sz w:val="22"/>
                <w:szCs w:val="22"/>
                <w:lang w:val="sr-Cyrl-CS"/>
              </w:rPr>
            </w:pPr>
            <w:r w:rsidRPr="009A27BF">
              <w:rPr>
                <w:rFonts w:asciiTheme="minorHAnsi" w:hAnsiTheme="minorHAnsi" w:cstheme="minorHAnsi"/>
                <w:b/>
                <w:bCs/>
                <w:noProof/>
                <w:sz w:val="22"/>
                <w:szCs w:val="22"/>
                <w:lang w:val="sr-Cyrl-CS"/>
              </w:rPr>
              <w:t>У к у п н о:</w:t>
            </w:r>
          </w:p>
        </w:tc>
        <w:tc>
          <w:tcPr>
            <w:tcW w:w="1195" w:type="pct"/>
            <w:shd w:val="clear" w:color="auto" w:fill="FFFF99"/>
            <w:vAlign w:val="center"/>
          </w:tcPr>
          <w:p w14:paraId="01772AD6" w14:textId="7260038A" w:rsidR="000D790F" w:rsidRPr="009A27BF" w:rsidRDefault="008C374D" w:rsidP="009A27BF">
            <w:pPr>
              <w:spacing w:line="276" w:lineRule="auto"/>
              <w:jc w:val="right"/>
              <w:rPr>
                <w:rFonts w:asciiTheme="minorHAnsi" w:hAnsiTheme="minorHAnsi" w:cstheme="minorHAnsi"/>
                <w:b/>
                <w:sz w:val="21"/>
                <w:szCs w:val="21"/>
                <w:lang w:val="sr-Cyrl-BA"/>
              </w:rPr>
            </w:pPr>
            <w:r w:rsidRPr="009A27BF">
              <w:rPr>
                <w:rFonts w:asciiTheme="minorHAnsi" w:hAnsiTheme="minorHAnsi" w:cstheme="minorHAnsi"/>
                <w:b/>
                <w:sz w:val="21"/>
                <w:szCs w:val="21"/>
                <w:lang w:val="sr-Cyrl-BA"/>
              </w:rPr>
              <w:t>112.275.347</w:t>
            </w:r>
          </w:p>
        </w:tc>
        <w:tc>
          <w:tcPr>
            <w:tcW w:w="1098" w:type="pct"/>
            <w:shd w:val="clear" w:color="auto" w:fill="FFFF99"/>
            <w:vAlign w:val="center"/>
          </w:tcPr>
          <w:p w14:paraId="53B31168" w14:textId="033C35BF" w:rsidR="000D790F" w:rsidRPr="009A27BF" w:rsidRDefault="002F0BCF" w:rsidP="009A27BF">
            <w:pPr>
              <w:spacing w:line="276" w:lineRule="auto"/>
              <w:jc w:val="right"/>
              <w:rPr>
                <w:rFonts w:asciiTheme="minorHAnsi" w:hAnsiTheme="minorHAnsi" w:cstheme="minorHAnsi"/>
                <w:b/>
                <w:sz w:val="21"/>
                <w:szCs w:val="21"/>
                <w:lang w:val="sr-Cyrl-BA"/>
              </w:rPr>
            </w:pPr>
            <w:r w:rsidRPr="009A27BF">
              <w:rPr>
                <w:rFonts w:asciiTheme="minorHAnsi" w:hAnsiTheme="minorHAnsi" w:cstheme="minorHAnsi"/>
                <w:b/>
                <w:sz w:val="21"/>
                <w:szCs w:val="21"/>
                <w:lang w:val="sr-Cyrl-BA"/>
              </w:rPr>
              <w:t>101.434.549</w:t>
            </w:r>
          </w:p>
        </w:tc>
        <w:tc>
          <w:tcPr>
            <w:tcW w:w="592" w:type="pct"/>
            <w:shd w:val="clear" w:color="auto" w:fill="FFFF99"/>
            <w:vAlign w:val="center"/>
          </w:tcPr>
          <w:p w14:paraId="17AFAF6E" w14:textId="3DFEC10C" w:rsidR="000D790F" w:rsidRPr="009A27BF" w:rsidRDefault="008C374D" w:rsidP="009A27BF">
            <w:pPr>
              <w:spacing w:line="276" w:lineRule="auto"/>
              <w:jc w:val="right"/>
              <w:rPr>
                <w:rFonts w:asciiTheme="minorHAnsi" w:hAnsiTheme="minorHAnsi" w:cstheme="minorHAnsi"/>
                <w:b/>
                <w:sz w:val="21"/>
                <w:szCs w:val="21"/>
                <w:lang w:val="sr-Cyrl-BA"/>
              </w:rPr>
            </w:pPr>
            <w:r w:rsidRPr="009A27BF">
              <w:rPr>
                <w:rFonts w:asciiTheme="minorHAnsi" w:hAnsiTheme="minorHAnsi" w:cstheme="minorHAnsi"/>
                <w:b/>
                <w:sz w:val="21"/>
                <w:szCs w:val="21"/>
                <w:lang w:val="sr-Cyrl-BA"/>
              </w:rPr>
              <w:t>111</w:t>
            </w:r>
          </w:p>
        </w:tc>
      </w:tr>
    </w:tbl>
    <w:p w14:paraId="2BBA877C" w14:textId="77777777" w:rsidR="002D4890" w:rsidRPr="009A27BF" w:rsidRDefault="002D4890" w:rsidP="009A27BF">
      <w:pPr>
        <w:spacing w:line="276" w:lineRule="auto"/>
        <w:ind w:firstLine="284"/>
        <w:jc w:val="both"/>
        <w:rPr>
          <w:rFonts w:asciiTheme="minorHAnsi" w:hAnsiTheme="minorHAnsi" w:cstheme="minorHAnsi"/>
          <w:sz w:val="22"/>
          <w:szCs w:val="22"/>
          <w:lang w:val="sr-Cyrl-CS"/>
        </w:rPr>
      </w:pPr>
    </w:p>
    <w:p w14:paraId="62663E25" w14:textId="35B780F2" w:rsidR="00191550" w:rsidRPr="009A27BF" w:rsidRDefault="00841C4B" w:rsidP="009A27BF">
      <w:pPr>
        <w:spacing w:line="276" w:lineRule="auto"/>
        <w:ind w:firstLine="284"/>
        <w:jc w:val="both"/>
        <w:rPr>
          <w:rFonts w:asciiTheme="minorHAnsi" w:hAnsiTheme="minorHAnsi" w:cstheme="minorHAnsi"/>
          <w:sz w:val="22"/>
          <w:szCs w:val="22"/>
          <w:lang w:val="sr-Cyrl-CS"/>
        </w:rPr>
      </w:pPr>
      <w:r w:rsidRPr="009A27BF">
        <w:rPr>
          <w:rFonts w:asciiTheme="minorHAnsi" w:hAnsiTheme="minorHAnsi" w:cstheme="minorHAnsi"/>
          <w:sz w:val="22"/>
          <w:szCs w:val="22"/>
          <w:lang w:val="sr-Cyrl-CS"/>
        </w:rPr>
        <w:t xml:space="preserve">Из табеле </w:t>
      </w:r>
      <w:r w:rsidR="00191550" w:rsidRPr="009A27BF">
        <w:rPr>
          <w:rFonts w:asciiTheme="minorHAnsi" w:hAnsiTheme="minorHAnsi" w:cstheme="minorHAnsi"/>
          <w:sz w:val="22"/>
          <w:szCs w:val="22"/>
          <w:lang w:val="sr-Cyrl-BA"/>
        </w:rPr>
        <w:t>мјесечне</w:t>
      </w:r>
      <w:r w:rsidRPr="009A27BF">
        <w:rPr>
          <w:rFonts w:asciiTheme="minorHAnsi" w:hAnsiTheme="minorHAnsi" w:cstheme="minorHAnsi"/>
          <w:sz w:val="22"/>
          <w:szCs w:val="22"/>
          <w:lang w:val="sr-Cyrl-CS"/>
        </w:rPr>
        <w:t xml:space="preserve"> динамике расхода уочава се </w:t>
      </w:r>
      <w:r w:rsidR="00604F86" w:rsidRPr="009A27BF">
        <w:rPr>
          <w:rFonts w:asciiTheme="minorHAnsi" w:hAnsiTheme="minorHAnsi" w:cstheme="minorHAnsi"/>
          <w:sz w:val="22"/>
          <w:szCs w:val="22"/>
          <w:lang w:val="sr-Cyrl-CS"/>
        </w:rPr>
        <w:t xml:space="preserve">већа вриједност расхода </w:t>
      </w:r>
      <w:r w:rsidRPr="009A27BF">
        <w:rPr>
          <w:rFonts w:asciiTheme="minorHAnsi" w:hAnsiTheme="minorHAnsi" w:cstheme="minorHAnsi"/>
          <w:sz w:val="22"/>
          <w:szCs w:val="22"/>
          <w:lang w:val="sr-Cyrl-CS"/>
        </w:rPr>
        <w:t>у м</w:t>
      </w:r>
      <w:r w:rsidR="00191550" w:rsidRPr="009A27BF">
        <w:rPr>
          <w:rFonts w:asciiTheme="minorHAnsi" w:hAnsiTheme="minorHAnsi" w:cstheme="minorHAnsi"/>
          <w:sz w:val="22"/>
          <w:szCs w:val="22"/>
          <w:lang w:val="sr-Cyrl-CS"/>
        </w:rPr>
        <w:t>ј</w:t>
      </w:r>
      <w:r w:rsidRPr="009A27BF">
        <w:rPr>
          <w:rFonts w:asciiTheme="minorHAnsi" w:hAnsiTheme="minorHAnsi" w:cstheme="minorHAnsi"/>
          <w:sz w:val="22"/>
          <w:szCs w:val="22"/>
          <w:lang w:val="sr-Cyrl-CS"/>
        </w:rPr>
        <w:t>есецима марту</w:t>
      </w:r>
      <w:r w:rsidR="00F83E78" w:rsidRPr="009A27BF">
        <w:rPr>
          <w:rFonts w:asciiTheme="minorHAnsi" w:hAnsiTheme="minorHAnsi" w:cstheme="minorHAnsi"/>
          <w:sz w:val="22"/>
          <w:szCs w:val="22"/>
          <w:lang w:val="sr-Cyrl-CS"/>
        </w:rPr>
        <w:t xml:space="preserve">, </w:t>
      </w:r>
      <w:r w:rsidR="00C664B5" w:rsidRPr="009A27BF">
        <w:rPr>
          <w:rFonts w:asciiTheme="minorHAnsi" w:hAnsiTheme="minorHAnsi" w:cstheme="minorHAnsi"/>
          <w:sz w:val="22"/>
          <w:szCs w:val="22"/>
          <w:lang w:val="sr-Cyrl-CS"/>
        </w:rPr>
        <w:t xml:space="preserve">мају, </w:t>
      </w:r>
      <w:r w:rsidR="00F83E78" w:rsidRPr="009A27BF">
        <w:rPr>
          <w:rFonts w:asciiTheme="minorHAnsi" w:hAnsiTheme="minorHAnsi" w:cstheme="minorHAnsi"/>
          <w:sz w:val="22"/>
          <w:szCs w:val="22"/>
          <w:lang w:val="sr-Cyrl-CS"/>
        </w:rPr>
        <w:t>ј</w:t>
      </w:r>
      <w:r w:rsidRPr="009A27BF">
        <w:rPr>
          <w:rFonts w:asciiTheme="minorHAnsi" w:hAnsiTheme="minorHAnsi" w:cstheme="minorHAnsi"/>
          <w:sz w:val="22"/>
          <w:szCs w:val="22"/>
          <w:lang w:val="sr-Cyrl-CS"/>
        </w:rPr>
        <w:t>уну</w:t>
      </w:r>
      <w:r w:rsidR="00F42BF4" w:rsidRPr="009A27BF">
        <w:rPr>
          <w:rFonts w:asciiTheme="minorHAnsi" w:hAnsiTheme="minorHAnsi" w:cstheme="minorHAnsi"/>
          <w:sz w:val="22"/>
          <w:szCs w:val="22"/>
          <w:lang w:val="sr-Cyrl-CS"/>
        </w:rPr>
        <w:t>,</w:t>
      </w:r>
      <w:r w:rsidR="00F83E78" w:rsidRPr="009A27BF">
        <w:rPr>
          <w:rFonts w:asciiTheme="minorHAnsi" w:hAnsiTheme="minorHAnsi" w:cstheme="minorHAnsi"/>
          <w:sz w:val="22"/>
          <w:szCs w:val="22"/>
          <w:lang w:val="sr-Cyrl-CS"/>
        </w:rPr>
        <w:t xml:space="preserve"> септембру</w:t>
      </w:r>
      <w:r w:rsidRPr="009A27BF">
        <w:rPr>
          <w:rFonts w:asciiTheme="minorHAnsi" w:hAnsiTheme="minorHAnsi" w:cstheme="minorHAnsi"/>
          <w:sz w:val="22"/>
          <w:szCs w:val="22"/>
          <w:lang w:val="sr-Cyrl-CS"/>
        </w:rPr>
        <w:t xml:space="preserve"> </w:t>
      </w:r>
      <w:r w:rsidR="00F42BF4" w:rsidRPr="009A27BF">
        <w:rPr>
          <w:rFonts w:asciiTheme="minorHAnsi" w:hAnsiTheme="minorHAnsi" w:cstheme="minorHAnsi"/>
          <w:sz w:val="22"/>
          <w:szCs w:val="22"/>
          <w:lang w:val="sr-Cyrl-BA"/>
        </w:rPr>
        <w:t xml:space="preserve">и децембру </w:t>
      </w:r>
      <w:r w:rsidRPr="009A27BF">
        <w:rPr>
          <w:rFonts w:asciiTheme="minorHAnsi" w:hAnsiTheme="minorHAnsi" w:cstheme="minorHAnsi"/>
          <w:sz w:val="22"/>
          <w:szCs w:val="22"/>
          <w:lang w:val="sr-Cyrl-CS"/>
        </w:rPr>
        <w:t>у об</w:t>
      </w:r>
      <w:r w:rsidR="00974563" w:rsidRPr="009A27BF">
        <w:rPr>
          <w:rFonts w:asciiTheme="minorHAnsi" w:hAnsiTheme="minorHAnsi" w:cstheme="minorHAnsi"/>
          <w:sz w:val="22"/>
          <w:szCs w:val="22"/>
          <w:lang w:val="sr-Cyrl-CS"/>
        </w:rPr>
        <w:t>е</w:t>
      </w:r>
      <w:r w:rsidRPr="009A27BF">
        <w:rPr>
          <w:rFonts w:asciiTheme="minorHAnsi" w:hAnsiTheme="minorHAnsi" w:cstheme="minorHAnsi"/>
          <w:sz w:val="22"/>
          <w:szCs w:val="22"/>
          <w:lang w:val="sr-Cyrl-CS"/>
        </w:rPr>
        <w:t xml:space="preserve"> посматран</w:t>
      </w:r>
      <w:r w:rsidR="00974563" w:rsidRPr="009A27BF">
        <w:rPr>
          <w:rFonts w:asciiTheme="minorHAnsi" w:hAnsiTheme="minorHAnsi" w:cstheme="minorHAnsi"/>
          <w:sz w:val="22"/>
          <w:szCs w:val="22"/>
          <w:lang w:val="sr-Cyrl-CS"/>
        </w:rPr>
        <w:t>е</w:t>
      </w:r>
      <w:r w:rsidRPr="009A27BF">
        <w:rPr>
          <w:rFonts w:asciiTheme="minorHAnsi" w:hAnsiTheme="minorHAnsi" w:cstheme="minorHAnsi"/>
          <w:sz w:val="22"/>
          <w:szCs w:val="22"/>
          <w:lang w:val="sr-Cyrl-CS"/>
        </w:rPr>
        <w:t xml:space="preserve"> </w:t>
      </w:r>
      <w:r w:rsidR="00974563" w:rsidRPr="009A27BF">
        <w:rPr>
          <w:rFonts w:asciiTheme="minorHAnsi" w:hAnsiTheme="minorHAnsi" w:cstheme="minorHAnsi"/>
          <w:sz w:val="22"/>
          <w:szCs w:val="22"/>
          <w:lang w:val="sr-Cyrl-CS"/>
        </w:rPr>
        <w:t>године</w:t>
      </w:r>
      <w:r w:rsidRPr="009A27BF">
        <w:rPr>
          <w:rFonts w:asciiTheme="minorHAnsi" w:hAnsiTheme="minorHAnsi" w:cstheme="minorHAnsi"/>
          <w:sz w:val="22"/>
          <w:szCs w:val="22"/>
          <w:lang w:val="sr-Cyrl-CS"/>
        </w:rPr>
        <w:t>. Овај раст је повезан са књижењем трошкова амортизације, који се евидентирају приликом израде кварталних обрачуна, а не равном</w:t>
      </w:r>
      <w:r w:rsidR="00191550" w:rsidRPr="009A27BF">
        <w:rPr>
          <w:rFonts w:asciiTheme="minorHAnsi" w:hAnsiTheme="minorHAnsi" w:cstheme="minorHAnsi"/>
          <w:sz w:val="22"/>
          <w:szCs w:val="22"/>
          <w:lang w:val="sr-Cyrl-CS"/>
        </w:rPr>
        <w:t>ј</w:t>
      </w:r>
      <w:r w:rsidRPr="009A27BF">
        <w:rPr>
          <w:rFonts w:asciiTheme="minorHAnsi" w:hAnsiTheme="minorHAnsi" w:cstheme="minorHAnsi"/>
          <w:sz w:val="22"/>
          <w:szCs w:val="22"/>
          <w:lang w:val="sr-Cyrl-CS"/>
        </w:rPr>
        <w:t xml:space="preserve">ерно на </w:t>
      </w:r>
      <w:r w:rsidR="00191550" w:rsidRPr="009A27BF">
        <w:rPr>
          <w:rFonts w:asciiTheme="minorHAnsi" w:hAnsiTheme="minorHAnsi" w:cstheme="minorHAnsi"/>
          <w:sz w:val="22"/>
          <w:szCs w:val="22"/>
          <w:lang w:val="sr-Cyrl-CS"/>
        </w:rPr>
        <w:t>мјесечном</w:t>
      </w:r>
      <w:r w:rsidRPr="009A27BF">
        <w:rPr>
          <w:rFonts w:asciiTheme="minorHAnsi" w:hAnsiTheme="minorHAnsi" w:cstheme="minorHAnsi"/>
          <w:sz w:val="22"/>
          <w:szCs w:val="22"/>
          <w:lang w:val="sr-Cyrl-CS"/>
        </w:rPr>
        <w:t xml:space="preserve"> нивоу. Укупно посм</w:t>
      </w:r>
      <w:r w:rsidR="00390AA4" w:rsidRPr="009A27BF">
        <w:rPr>
          <w:rFonts w:asciiTheme="minorHAnsi" w:hAnsiTheme="minorHAnsi" w:cstheme="minorHAnsi"/>
          <w:sz w:val="22"/>
          <w:szCs w:val="22"/>
          <w:lang w:val="sr-Cyrl-CS"/>
        </w:rPr>
        <w:t xml:space="preserve">атрано, расходи </w:t>
      </w:r>
      <w:r w:rsidR="00F42BF4" w:rsidRPr="009A27BF">
        <w:rPr>
          <w:rFonts w:asciiTheme="minorHAnsi" w:hAnsiTheme="minorHAnsi" w:cstheme="minorHAnsi"/>
          <w:sz w:val="22"/>
          <w:szCs w:val="22"/>
          <w:lang w:val="sr-Cyrl-CS"/>
        </w:rPr>
        <w:t xml:space="preserve">у </w:t>
      </w:r>
      <w:r w:rsidRPr="009A27BF">
        <w:rPr>
          <w:rFonts w:asciiTheme="minorHAnsi" w:hAnsiTheme="minorHAnsi" w:cstheme="minorHAnsi"/>
          <w:sz w:val="22"/>
          <w:szCs w:val="22"/>
          <w:lang w:val="sr-Cyrl-CS"/>
        </w:rPr>
        <w:t>202</w:t>
      </w:r>
      <w:r w:rsidR="002F0BCF" w:rsidRPr="009A27BF">
        <w:rPr>
          <w:rFonts w:asciiTheme="minorHAnsi" w:hAnsiTheme="minorHAnsi" w:cstheme="minorHAnsi"/>
          <w:sz w:val="22"/>
          <w:szCs w:val="22"/>
          <w:lang w:val="sr-Cyrl-CS"/>
        </w:rPr>
        <w:t>5</w:t>
      </w:r>
      <w:r w:rsidRPr="009A27BF">
        <w:rPr>
          <w:rFonts w:asciiTheme="minorHAnsi" w:hAnsiTheme="minorHAnsi" w:cstheme="minorHAnsi"/>
          <w:sz w:val="22"/>
          <w:szCs w:val="22"/>
          <w:lang w:val="sr-Cyrl-CS"/>
        </w:rPr>
        <w:t>. годин</w:t>
      </w:r>
      <w:r w:rsidR="00F42BF4" w:rsidRPr="009A27BF">
        <w:rPr>
          <w:rFonts w:asciiTheme="minorHAnsi" w:hAnsiTheme="minorHAnsi" w:cstheme="minorHAnsi"/>
          <w:sz w:val="22"/>
          <w:szCs w:val="22"/>
          <w:lang w:val="sr-Cyrl-CS"/>
        </w:rPr>
        <w:t>и</w:t>
      </w:r>
      <w:r w:rsidRPr="009A27BF">
        <w:rPr>
          <w:rFonts w:asciiTheme="minorHAnsi" w:hAnsiTheme="minorHAnsi" w:cstheme="minorHAnsi"/>
          <w:sz w:val="22"/>
          <w:szCs w:val="22"/>
          <w:lang w:val="sr-Cyrl-CS"/>
        </w:rPr>
        <w:t xml:space="preserve"> су порасли за 1</w:t>
      </w:r>
      <w:r w:rsidR="008D6B10" w:rsidRPr="009A27BF">
        <w:rPr>
          <w:rFonts w:asciiTheme="minorHAnsi" w:hAnsiTheme="minorHAnsi" w:cstheme="minorHAnsi"/>
          <w:sz w:val="22"/>
          <w:szCs w:val="22"/>
          <w:lang w:val="sr-Cyrl-CS"/>
        </w:rPr>
        <w:t>1</w:t>
      </w:r>
      <w:r w:rsidRPr="009A27BF">
        <w:rPr>
          <w:rFonts w:asciiTheme="minorHAnsi" w:hAnsiTheme="minorHAnsi" w:cstheme="minorHAnsi"/>
          <w:sz w:val="22"/>
          <w:szCs w:val="22"/>
          <w:lang w:val="sr-Cyrl-CS"/>
        </w:rPr>
        <w:t>% у односу на претходн</w:t>
      </w:r>
      <w:r w:rsidR="00974563" w:rsidRPr="009A27BF">
        <w:rPr>
          <w:rFonts w:asciiTheme="minorHAnsi" w:hAnsiTheme="minorHAnsi" w:cstheme="minorHAnsi"/>
          <w:sz w:val="22"/>
          <w:szCs w:val="22"/>
          <w:lang w:val="sr-Cyrl-CS"/>
        </w:rPr>
        <w:t>у</w:t>
      </w:r>
      <w:r w:rsidRPr="009A27BF">
        <w:rPr>
          <w:rFonts w:asciiTheme="minorHAnsi" w:hAnsiTheme="minorHAnsi" w:cstheme="minorHAnsi"/>
          <w:sz w:val="22"/>
          <w:szCs w:val="22"/>
          <w:lang w:val="sr-Cyrl-CS"/>
        </w:rPr>
        <w:t xml:space="preserve"> годин</w:t>
      </w:r>
      <w:r w:rsidR="00974563" w:rsidRPr="009A27BF">
        <w:rPr>
          <w:rFonts w:asciiTheme="minorHAnsi" w:hAnsiTheme="minorHAnsi" w:cstheme="minorHAnsi"/>
          <w:sz w:val="22"/>
          <w:szCs w:val="22"/>
          <w:lang w:val="sr-Cyrl-CS"/>
        </w:rPr>
        <w:t>у</w:t>
      </w:r>
      <w:r w:rsidR="00191550" w:rsidRPr="009A27BF">
        <w:rPr>
          <w:rFonts w:asciiTheme="minorHAnsi" w:hAnsiTheme="minorHAnsi" w:cstheme="minorHAnsi"/>
          <w:sz w:val="22"/>
          <w:szCs w:val="22"/>
          <w:lang w:val="sr-Cyrl-CS"/>
        </w:rPr>
        <w:t>.</w:t>
      </w:r>
    </w:p>
    <w:p w14:paraId="65AEEA3B" w14:textId="25A5B368" w:rsidR="00AC7471" w:rsidRPr="009A27BF" w:rsidRDefault="00AC7471" w:rsidP="002D4890">
      <w:pPr>
        <w:ind w:firstLine="284"/>
        <w:jc w:val="both"/>
        <w:rPr>
          <w:rFonts w:asciiTheme="minorHAnsi" w:hAnsiTheme="minorHAnsi" w:cstheme="minorHAnsi"/>
          <w:sz w:val="22"/>
          <w:szCs w:val="22"/>
          <w:lang w:val="sr-Cyrl-CS"/>
        </w:rPr>
      </w:pPr>
    </w:p>
    <w:p w14:paraId="60E059C5" w14:textId="77777777" w:rsidR="00AC7471" w:rsidRPr="009A27BF" w:rsidRDefault="00AC7471" w:rsidP="002D4890">
      <w:pPr>
        <w:ind w:firstLine="284"/>
        <w:jc w:val="both"/>
        <w:rPr>
          <w:rFonts w:asciiTheme="minorHAnsi" w:hAnsiTheme="minorHAnsi" w:cstheme="minorHAnsi"/>
          <w:sz w:val="22"/>
          <w:szCs w:val="22"/>
          <w:lang w:val="sr-Cyrl-CS"/>
        </w:rPr>
      </w:pPr>
    </w:p>
    <w:p w14:paraId="019A0819" w14:textId="77777777" w:rsidR="00A019BB" w:rsidRDefault="00A019BB">
      <w:pPr>
        <w:rPr>
          <w:rFonts w:asciiTheme="minorHAnsi" w:hAnsiTheme="minorHAnsi" w:cstheme="minorHAnsi"/>
          <w:b/>
          <w:bCs/>
          <w:iCs/>
          <w:noProof/>
          <w:kern w:val="32"/>
          <w:sz w:val="22"/>
          <w:szCs w:val="22"/>
          <w:lang w:val="sr-Cyrl-CS"/>
        </w:rPr>
      </w:pPr>
      <w:bookmarkStart w:id="62" w:name="_Toc224040373"/>
      <w:bookmarkEnd w:id="58"/>
      <w:bookmarkEnd w:id="59"/>
      <w:bookmarkEnd w:id="60"/>
      <w:r>
        <w:rPr>
          <w:rFonts w:asciiTheme="minorHAnsi" w:hAnsiTheme="minorHAnsi" w:cstheme="minorHAnsi"/>
          <w:iCs/>
          <w:noProof/>
          <w:sz w:val="22"/>
          <w:szCs w:val="22"/>
          <w:lang w:val="sr-Cyrl-CS"/>
        </w:rPr>
        <w:br w:type="page"/>
      </w:r>
    </w:p>
    <w:p w14:paraId="304BE73A" w14:textId="7187CB95" w:rsidR="006D5BC2" w:rsidRPr="003E2212" w:rsidRDefault="006D5BC2" w:rsidP="006D5BC2">
      <w:pPr>
        <w:pStyle w:val="Heading1"/>
        <w:numPr>
          <w:ilvl w:val="0"/>
          <w:numId w:val="3"/>
        </w:numPr>
        <w:spacing w:before="0" w:after="0"/>
        <w:ind w:left="270" w:hanging="270"/>
        <w:rPr>
          <w:rFonts w:asciiTheme="minorHAnsi" w:hAnsiTheme="minorHAnsi" w:cstheme="minorHAnsi"/>
          <w:iCs/>
          <w:noProof/>
          <w:sz w:val="22"/>
          <w:szCs w:val="22"/>
          <w:lang w:val="sr-Cyrl-CS"/>
        </w:rPr>
      </w:pPr>
      <w:r w:rsidRPr="003E2212">
        <w:rPr>
          <w:rFonts w:asciiTheme="minorHAnsi" w:hAnsiTheme="minorHAnsi" w:cstheme="minorHAnsi"/>
          <w:iCs/>
          <w:noProof/>
          <w:sz w:val="22"/>
          <w:szCs w:val="22"/>
          <w:lang w:val="sr-Cyrl-CS"/>
        </w:rPr>
        <w:lastRenderedPageBreak/>
        <w:t>ПОСЛОВНИ РЕЗУЛТАТ ПРЕДУЗЕЋА</w:t>
      </w:r>
      <w:bookmarkEnd w:id="62"/>
      <w:r w:rsidR="00524E0D" w:rsidRPr="003E2212">
        <w:rPr>
          <w:rFonts w:asciiTheme="minorHAnsi" w:hAnsiTheme="minorHAnsi" w:cstheme="minorHAnsi"/>
          <w:iCs/>
          <w:noProof/>
          <w:sz w:val="22"/>
          <w:szCs w:val="22"/>
          <w:lang w:val="sr-Cyrl-CS"/>
        </w:rPr>
        <w:t xml:space="preserve"> </w:t>
      </w:r>
    </w:p>
    <w:p w14:paraId="6AF27AC7" w14:textId="77777777" w:rsidR="006D5BC2" w:rsidRPr="003E2212" w:rsidRDefault="006D5BC2" w:rsidP="006D5BC2">
      <w:pPr>
        <w:jc w:val="both"/>
        <w:rPr>
          <w:rFonts w:asciiTheme="minorHAnsi" w:hAnsiTheme="minorHAnsi" w:cstheme="minorHAnsi"/>
          <w:noProof/>
          <w:sz w:val="10"/>
          <w:szCs w:val="10"/>
          <w:lang w:val="sr-Cyrl-CS"/>
        </w:rPr>
      </w:pPr>
    </w:p>
    <w:p w14:paraId="098BADEC" w14:textId="5AF96C94" w:rsidR="00AC7471" w:rsidRPr="003E2212" w:rsidRDefault="00AC7471" w:rsidP="00AC7471">
      <w:pPr>
        <w:pStyle w:val="Caption"/>
        <w:keepNext/>
        <w:tabs>
          <w:tab w:val="left" w:pos="7200"/>
        </w:tabs>
        <w:jc w:val="both"/>
        <w:rPr>
          <w:rFonts w:asciiTheme="minorHAnsi" w:hAnsiTheme="minorHAnsi" w:cstheme="minorHAnsi"/>
          <w:b w:val="0"/>
          <w:sz w:val="22"/>
          <w:szCs w:val="22"/>
          <w:lang w:val="ru-RU"/>
        </w:rPr>
      </w:pPr>
      <w:r w:rsidRPr="003E2212">
        <w:rPr>
          <w:rFonts w:asciiTheme="minorHAnsi" w:hAnsiTheme="minorHAnsi" w:cstheme="minorHAnsi"/>
          <w:b w:val="0"/>
          <w:sz w:val="22"/>
          <w:szCs w:val="22"/>
          <w:lang w:val="ru-RU"/>
        </w:rPr>
        <w:t xml:space="preserve">Табела бр. </w:t>
      </w:r>
      <w:r w:rsidRPr="003E2212">
        <w:rPr>
          <w:rFonts w:asciiTheme="minorHAnsi" w:hAnsiTheme="minorHAnsi" w:cstheme="minorHAnsi"/>
          <w:b w:val="0"/>
          <w:sz w:val="22"/>
          <w:szCs w:val="22"/>
          <w:lang w:val="ru-RU"/>
        </w:rPr>
        <w:fldChar w:fldCharType="begin"/>
      </w:r>
      <w:r w:rsidRPr="003E2212">
        <w:rPr>
          <w:rFonts w:asciiTheme="minorHAnsi" w:hAnsiTheme="minorHAnsi" w:cstheme="minorHAnsi"/>
          <w:b w:val="0"/>
          <w:sz w:val="22"/>
          <w:szCs w:val="22"/>
          <w:lang w:val="ru-RU"/>
        </w:rPr>
        <w:instrText xml:space="preserve"> SEQ Табела_бр._ \* ARABIC </w:instrText>
      </w:r>
      <w:r w:rsidRPr="003E2212">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15</w:t>
      </w:r>
      <w:r w:rsidRPr="003E2212">
        <w:rPr>
          <w:rFonts w:asciiTheme="minorHAnsi" w:hAnsiTheme="minorHAnsi" w:cstheme="minorHAnsi"/>
          <w:b w:val="0"/>
          <w:sz w:val="22"/>
          <w:szCs w:val="22"/>
          <w:lang w:val="ru-RU"/>
        </w:rPr>
        <w:fldChar w:fldCharType="end"/>
      </w:r>
      <w:r w:rsidRPr="003E2212">
        <w:rPr>
          <w:rFonts w:asciiTheme="minorHAnsi" w:hAnsiTheme="minorHAnsi" w:cstheme="minorHAnsi"/>
          <w:b w:val="0"/>
          <w:sz w:val="22"/>
          <w:szCs w:val="22"/>
          <w:lang w:val="ru-RU"/>
        </w:rPr>
        <w:t xml:space="preserve"> - Структура финансијског резултата за 202</w:t>
      </w:r>
      <w:r w:rsidRPr="003E2212">
        <w:rPr>
          <w:rFonts w:asciiTheme="minorHAnsi" w:hAnsiTheme="minorHAnsi" w:cstheme="minorHAnsi"/>
          <w:b w:val="0"/>
          <w:sz w:val="22"/>
          <w:szCs w:val="22"/>
          <w:lang w:val="sr-Cyrl-BA"/>
        </w:rPr>
        <w:t>5</w:t>
      </w:r>
      <w:r w:rsidRPr="003E2212">
        <w:rPr>
          <w:rFonts w:asciiTheme="minorHAnsi" w:hAnsiTheme="minorHAnsi" w:cstheme="minorHAnsi"/>
          <w:b w:val="0"/>
          <w:sz w:val="22"/>
          <w:szCs w:val="22"/>
          <w:lang w:val="ru-RU"/>
        </w:rPr>
        <w:t>. годину</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8" w:type="dxa"/>
        </w:tblCellMar>
        <w:tblLook w:val="0000" w:firstRow="0" w:lastRow="0" w:firstColumn="0" w:lastColumn="0" w:noHBand="0" w:noVBand="0"/>
      </w:tblPr>
      <w:tblGrid>
        <w:gridCol w:w="478"/>
        <w:gridCol w:w="3380"/>
        <w:gridCol w:w="1139"/>
        <w:gridCol w:w="1209"/>
        <w:gridCol w:w="1196"/>
        <w:gridCol w:w="602"/>
        <w:gridCol w:w="639"/>
        <w:gridCol w:w="1094"/>
      </w:tblGrid>
      <w:tr w:rsidR="003E2212" w:rsidRPr="003E2212" w14:paraId="5BA269E1" w14:textId="77777777" w:rsidTr="003E2212">
        <w:trPr>
          <w:trHeight w:val="349"/>
          <w:tblHeader/>
          <w:jc w:val="center"/>
        </w:trPr>
        <w:tc>
          <w:tcPr>
            <w:tcW w:w="245" w:type="pct"/>
            <w:vMerge w:val="restart"/>
            <w:shd w:val="clear" w:color="auto" w:fill="FFFF99"/>
            <w:tcMar>
              <w:left w:w="68" w:type="dxa"/>
            </w:tcMar>
            <w:vAlign w:val="center"/>
          </w:tcPr>
          <w:p w14:paraId="4E9BDA40" w14:textId="77777777" w:rsidR="00AC7471" w:rsidRPr="003E2212" w:rsidRDefault="00AC7471" w:rsidP="00051F96">
            <w:pPr>
              <w:ind w:left="-57" w:right="-57"/>
              <w:jc w:val="center"/>
              <w:rPr>
                <w:rFonts w:asciiTheme="minorHAnsi" w:hAnsiTheme="minorHAnsi" w:cstheme="minorHAnsi"/>
                <w:b/>
                <w:bCs/>
                <w:noProof/>
                <w:sz w:val="19"/>
                <w:szCs w:val="19"/>
                <w:lang w:val="sr-Cyrl-CS"/>
              </w:rPr>
            </w:pPr>
            <w:r w:rsidRPr="003E2212">
              <w:rPr>
                <w:rFonts w:asciiTheme="minorHAnsi" w:hAnsiTheme="minorHAnsi" w:cstheme="minorHAnsi"/>
                <w:b/>
                <w:bCs/>
                <w:noProof/>
                <w:sz w:val="19"/>
                <w:szCs w:val="19"/>
                <w:lang w:val="sr-Cyrl-CS"/>
              </w:rPr>
              <w:t>Ред. бр.</w:t>
            </w:r>
          </w:p>
        </w:tc>
        <w:tc>
          <w:tcPr>
            <w:tcW w:w="1736" w:type="pct"/>
            <w:vMerge w:val="restart"/>
            <w:shd w:val="clear" w:color="auto" w:fill="FFFF99"/>
            <w:vAlign w:val="center"/>
          </w:tcPr>
          <w:p w14:paraId="4C10A6D6" w14:textId="77777777" w:rsidR="00AC7471" w:rsidRPr="003E2212" w:rsidRDefault="00AC7471" w:rsidP="00051F96">
            <w:pPr>
              <w:ind w:left="-57" w:right="-57"/>
              <w:jc w:val="center"/>
              <w:rPr>
                <w:rFonts w:asciiTheme="minorHAnsi" w:hAnsiTheme="minorHAnsi" w:cstheme="minorHAnsi"/>
                <w:b/>
                <w:bCs/>
                <w:noProof/>
                <w:sz w:val="19"/>
                <w:szCs w:val="19"/>
                <w:lang w:val="sr-Cyrl-CS"/>
              </w:rPr>
            </w:pPr>
            <w:r w:rsidRPr="003E2212">
              <w:rPr>
                <w:rFonts w:asciiTheme="minorHAnsi" w:hAnsiTheme="minorHAnsi" w:cstheme="minorHAnsi"/>
                <w:b/>
                <w:bCs/>
                <w:noProof/>
                <w:sz w:val="19"/>
                <w:szCs w:val="19"/>
                <w:lang w:val="sr-Cyrl-CS"/>
              </w:rPr>
              <w:t>Е л е м е н т и</w:t>
            </w:r>
          </w:p>
        </w:tc>
        <w:tc>
          <w:tcPr>
            <w:tcW w:w="585" w:type="pct"/>
            <w:vMerge w:val="restart"/>
            <w:shd w:val="clear" w:color="auto" w:fill="FFFF99"/>
            <w:vAlign w:val="center"/>
          </w:tcPr>
          <w:p w14:paraId="35DD3490" w14:textId="77777777" w:rsidR="00AC7471" w:rsidRPr="003E2212" w:rsidRDefault="00AC7471" w:rsidP="00051F96">
            <w:pPr>
              <w:ind w:left="-57" w:right="-57"/>
              <w:jc w:val="center"/>
              <w:rPr>
                <w:rFonts w:asciiTheme="minorHAnsi" w:hAnsiTheme="minorHAnsi" w:cstheme="minorHAnsi"/>
                <w:b/>
                <w:bCs/>
                <w:iCs/>
                <w:noProof/>
                <w:sz w:val="19"/>
                <w:szCs w:val="19"/>
                <w:lang w:val="sr-Cyrl-CS"/>
              </w:rPr>
            </w:pPr>
            <w:r w:rsidRPr="003E2212">
              <w:rPr>
                <w:rFonts w:asciiTheme="minorHAnsi" w:hAnsiTheme="minorHAnsi" w:cstheme="minorHAnsi"/>
                <w:b/>
                <w:bCs/>
                <w:iCs/>
                <w:noProof/>
                <w:sz w:val="19"/>
                <w:szCs w:val="19"/>
                <w:lang w:val="sr-Cyrl-CS"/>
              </w:rPr>
              <w:t xml:space="preserve">План </w:t>
            </w:r>
          </w:p>
          <w:p w14:paraId="02364378" w14:textId="77777777" w:rsidR="00AC7471" w:rsidRPr="003E2212" w:rsidRDefault="00AC7471" w:rsidP="00051F96">
            <w:pPr>
              <w:ind w:left="-57" w:right="-57"/>
              <w:jc w:val="center"/>
              <w:rPr>
                <w:rFonts w:asciiTheme="minorHAnsi" w:hAnsiTheme="minorHAnsi" w:cstheme="minorHAnsi"/>
                <w:b/>
                <w:bCs/>
                <w:iCs/>
                <w:noProof/>
                <w:sz w:val="19"/>
                <w:szCs w:val="19"/>
                <w:lang w:val="sr-Cyrl-CS"/>
              </w:rPr>
            </w:pPr>
            <w:r w:rsidRPr="003E2212">
              <w:rPr>
                <w:rFonts w:asciiTheme="minorHAnsi" w:hAnsiTheme="minorHAnsi" w:cstheme="minorHAnsi"/>
                <w:b/>
                <w:iCs/>
                <w:noProof/>
                <w:sz w:val="19"/>
                <w:szCs w:val="19"/>
                <w:lang w:val="sr-Cyrl-CS"/>
              </w:rPr>
              <w:t>202</w:t>
            </w:r>
            <w:r w:rsidRPr="003E2212">
              <w:rPr>
                <w:rFonts w:asciiTheme="minorHAnsi" w:hAnsiTheme="minorHAnsi" w:cstheme="minorHAnsi"/>
                <w:b/>
                <w:iCs/>
                <w:noProof/>
                <w:sz w:val="19"/>
                <w:szCs w:val="19"/>
                <w:lang w:val="sr-Cyrl-BA"/>
              </w:rPr>
              <w:t>5</w:t>
            </w:r>
            <w:r w:rsidRPr="003E2212">
              <w:rPr>
                <w:rFonts w:asciiTheme="minorHAnsi" w:hAnsiTheme="minorHAnsi" w:cstheme="minorHAnsi"/>
                <w:b/>
                <w:iCs/>
                <w:noProof/>
                <w:sz w:val="19"/>
                <w:szCs w:val="19"/>
                <w:lang w:val="sr-Cyrl-CS"/>
              </w:rPr>
              <w:t>.</w:t>
            </w:r>
          </w:p>
        </w:tc>
        <w:tc>
          <w:tcPr>
            <w:tcW w:w="1235" w:type="pct"/>
            <w:gridSpan w:val="2"/>
            <w:shd w:val="clear" w:color="auto" w:fill="FFFF99"/>
            <w:tcMar>
              <w:left w:w="68" w:type="dxa"/>
            </w:tcMar>
            <w:vAlign w:val="center"/>
          </w:tcPr>
          <w:p w14:paraId="76C70D2F" w14:textId="77777777" w:rsidR="00AC7471" w:rsidRPr="003E2212" w:rsidRDefault="00AC7471" w:rsidP="00051F96">
            <w:pPr>
              <w:ind w:left="-57" w:right="-57"/>
              <w:jc w:val="center"/>
              <w:rPr>
                <w:rFonts w:asciiTheme="minorHAnsi" w:hAnsiTheme="minorHAnsi" w:cstheme="minorHAnsi"/>
                <w:b/>
                <w:bCs/>
                <w:iCs/>
                <w:noProof/>
                <w:sz w:val="19"/>
                <w:szCs w:val="19"/>
                <w:lang w:val="sr-Cyrl-CS"/>
              </w:rPr>
            </w:pPr>
            <w:r w:rsidRPr="003E2212">
              <w:rPr>
                <w:rFonts w:asciiTheme="minorHAnsi" w:hAnsiTheme="minorHAnsi" w:cstheme="minorHAnsi"/>
                <w:b/>
                <w:bCs/>
                <w:iCs/>
                <w:noProof/>
                <w:sz w:val="19"/>
                <w:szCs w:val="19"/>
                <w:lang w:val="sr-Cyrl-CS"/>
              </w:rPr>
              <w:t>Остварено</w:t>
            </w:r>
          </w:p>
        </w:tc>
        <w:tc>
          <w:tcPr>
            <w:tcW w:w="637" w:type="pct"/>
            <w:gridSpan w:val="2"/>
            <w:shd w:val="clear" w:color="auto" w:fill="FFFF99"/>
            <w:vAlign w:val="center"/>
          </w:tcPr>
          <w:p w14:paraId="4D51C5ED" w14:textId="77777777" w:rsidR="00AC7471" w:rsidRPr="003E2212" w:rsidRDefault="00AC7471" w:rsidP="00051F96">
            <w:pPr>
              <w:ind w:left="-57" w:right="-57"/>
              <w:jc w:val="center"/>
              <w:rPr>
                <w:rFonts w:asciiTheme="minorHAnsi" w:hAnsiTheme="minorHAnsi" w:cstheme="minorHAnsi"/>
                <w:b/>
                <w:bCs/>
                <w:iCs/>
                <w:noProof/>
                <w:sz w:val="19"/>
                <w:szCs w:val="19"/>
                <w:lang w:val="sr-Cyrl-CS"/>
              </w:rPr>
            </w:pPr>
            <w:r w:rsidRPr="003E2212">
              <w:rPr>
                <w:rFonts w:asciiTheme="minorHAnsi" w:hAnsiTheme="minorHAnsi" w:cstheme="minorHAnsi"/>
                <w:b/>
                <w:bCs/>
                <w:iCs/>
                <w:noProof/>
                <w:sz w:val="19"/>
                <w:szCs w:val="19"/>
                <w:lang w:val="sr-Cyrl-CS"/>
              </w:rPr>
              <w:t>Индекс</w:t>
            </w:r>
          </w:p>
        </w:tc>
        <w:tc>
          <w:tcPr>
            <w:tcW w:w="562" w:type="pct"/>
            <w:vMerge w:val="restart"/>
            <w:shd w:val="clear" w:color="auto" w:fill="FFFF99"/>
            <w:vAlign w:val="center"/>
          </w:tcPr>
          <w:p w14:paraId="5522FD9F" w14:textId="77777777" w:rsidR="00AC7471" w:rsidRPr="003E2212" w:rsidRDefault="00AC7471" w:rsidP="00051F96">
            <w:pPr>
              <w:ind w:left="-57" w:right="-57"/>
              <w:jc w:val="center"/>
              <w:rPr>
                <w:rFonts w:asciiTheme="minorHAnsi" w:hAnsiTheme="minorHAnsi" w:cstheme="minorHAnsi"/>
                <w:b/>
                <w:bCs/>
                <w:iCs/>
                <w:noProof/>
                <w:sz w:val="19"/>
                <w:szCs w:val="19"/>
                <w:lang w:val="sr-Cyrl-CS"/>
              </w:rPr>
            </w:pPr>
            <w:r w:rsidRPr="003E2212">
              <w:rPr>
                <w:rFonts w:asciiTheme="minorHAnsi" w:hAnsiTheme="minorHAnsi" w:cstheme="minorHAnsi"/>
                <w:b/>
                <w:bCs/>
                <w:iCs/>
                <w:noProof/>
                <w:sz w:val="19"/>
                <w:szCs w:val="19"/>
                <w:lang w:val="sr-Cyrl-CS"/>
              </w:rPr>
              <w:t>Разлика</w:t>
            </w:r>
          </w:p>
          <w:p w14:paraId="3A68A583" w14:textId="77777777" w:rsidR="00AC7471" w:rsidRPr="003E2212" w:rsidRDefault="00AC7471" w:rsidP="00051F96">
            <w:pPr>
              <w:ind w:left="-57" w:right="-57"/>
              <w:jc w:val="center"/>
              <w:rPr>
                <w:rFonts w:asciiTheme="minorHAnsi" w:hAnsiTheme="minorHAnsi" w:cstheme="minorHAnsi"/>
                <w:b/>
                <w:bCs/>
                <w:iCs/>
                <w:noProof/>
                <w:sz w:val="19"/>
                <w:szCs w:val="19"/>
                <w:lang w:val="sr-Cyrl-CS"/>
              </w:rPr>
            </w:pPr>
            <w:r w:rsidRPr="003E2212">
              <w:rPr>
                <w:rFonts w:asciiTheme="minorHAnsi" w:hAnsiTheme="minorHAnsi" w:cstheme="minorHAnsi"/>
                <w:b/>
                <w:bCs/>
                <w:iCs/>
                <w:noProof/>
                <w:sz w:val="19"/>
                <w:szCs w:val="19"/>
                <w:lang w:val="sr-Cyrl-CS"/>
              </w:rPr>
              <w:t>4-5</w:t>
            </w:r>
          </w:p>
        </w:tc>
      </w:tr>
      <w:tr w:rsidR="003E2212" w:rsidRPr="003E2212" w14:paraId="2C151E5B" w14:textId="77777777" w:rsidTr="003E2212">
        <w:trPr>
          <w:trHeight w:val="170"/>
          <w:tblHeader/>
          <w:jc w:val="center"/>
        </w:trPr>
        <w:tc>
          <w:tcPr>
            <w:tcW w:w="245" w:type="pct"/>
            <w:vMerge/>
            <w:shd w:val="clear" w:color="auto" w:fill="FFFF99"/>
            <w:tcMar>
              <w:left w:w="68" w:type="dxa"/>
            </w:tcMar>
            <w:vAlign w:val="center"/>
          </w:tcPr>
          <w:p w14:paraId="00C4CE09" w14:textId="77777777" w:rsidR="00AC7471" w:rsidRPr="003E2212" w:rsidRDefault="00AC7471" w:rsidP="00051F96">
            <w:pPr>
              <w:jc w:val="center"/>
              <w:rPr>
                <w:rFonts w:asciiTheme="minorHAnsi" w:hAnsiTheme="minorHAnsi" w:cstheme="minorHAnsi"/>
                <w:b/>
                <w:bCs/>
                <w:noProof/>
                <w:sz w:val="19"/>
                <w:szCs w:val="19"/>
                <w:lang w:val="sr-Cyrl-CS"/>
              </w:rPr>
            </w:pPr>
          </w:p>
        </w:tc>
        <w:tc>
          <w:tcPr>
            <w:tcW w:w="1736" w:type="pct"/>
            <w:vMerge/>
            <w:shd w:val="clear" w:color="auto" w:fill="FFFF99"/>
            <w:vAlign w:val="center"/>
          </w:tcPr>
          <w:p w14:paraId="1920D4F6" w14:textId="77777777" w:rsidR="00AC7471" w:rsidRPr="003E2212" w:rsidRDefault="00AC7471" w:rsidP="00051F96">
            <w:pPr>
              <w:jc w:val="center"/>
              <w:rPr>
                <w:rFonts w:asciiTheme="minorHAnsi" w:hAnsiTheme="minorHAnsi" w:cstheme="minorHAnsi"/>
                <w:b/>
                <w:bCs/>
                <w:noProof/>
                <w:sz w:val="19"/>
                <w:szCs w:val="19"/>
                <w:lang w:val="sr-Cyrl-CS"/>
              </w:rPr>
            </w:pPr>
          </w:p>
        </w:tc>
        <w:tc>
          <w:tcPr>
            <w:tcW w:w="585" w:type="pct"/>
            <w:vMerge/>
            <w:shd w:val="clear" w:color="auto" w:fill="FFFF99"/>
            <w:vAlign w:val="center"/>
          </w:tcPr>
          <w:p w14:paraId="1B96A2DC" w14:textId="77777777" w:rsidR="00AC7471" w:rsidRPr="003E2212" w:rsidRDefault="00AC7471" w:rsidP="00051F96">
            <w:pPr>
              <w:jc w:val="center"/>
              <w:rPr>
                <w:rFonts w:asciiTheme="minorHAnsi" w:hAnsiTheme="minorHAnsi" w:cstheme="minorHAnsi"/>
                <w:b/>
                <w:noProof/>
                <w:sz w:val="19"/>
                <w:szCs w:val="19"/>
                <w:lang w:val="sr-Cyrl-CS"/>
              </w:rPr>
            </w:pPr>
          </w:p>
        </w:tc>
        <w:tc>
          <w:tcPr>
            <w:tcW w:w="621" w:type="pct"/>
            <w:shd w:val="clear" w:color="auto" w:fill="FFFF99"/>
            <w:tcMar>
              <w:left w:w="68" w:type="dxa"/>
            </w:tcMar>
            <w:vAlign w:val="center"/>
          </w:tcPr>
          <w:p w14:paraId="7CF28774" w14:textId="77777777" w:rsidR="00AC7471" w:rsidRPr="003E2212" w:rsidRDefault="00AC7471" w:rsidP="00051F96">
            <w:pPr>
              <w:ind w:left="-57" w:right="-57"/>
              <w:jc w:val="center"/>
              <w:rPr>
                <w:rFonts w:asciiTheme="minorHAnsi" w:hAnsiTheme="minorHAnsi" w:cstheme="minorHAnsi"/>
                <w:b/>
                <w:sz w:val="19"/>
                <w:szCs w:val="19"/>
              </w:rPr>
            </w:pPr>
            <w:r w:rsidRPr="003E2212">
              <w:rPr>
                <w:rFonts w:asciiTheme="minorHAnsi" w:hAnsiTheme="minorHAnsi" w:cstheme="minorHAnsi"/>
                <w:b/>
                <w:iCs/>
                <w:noProof/>
                <w:sz w:val="19"/>
                <w:szCs w:val="19"/>
                <w:lang w:val="sr-Cyrl-CS"/>
              </w:rPr>
              <w:t>202</w:t>
            </w:r>
            <w:r w:rsidRPr="003E2212">
              <w:rPr>
                <w:rFonts w:asciiTheme="minorHAnsi" w:hAnsiTheme="minorHAnsi" w:cstheme="minorHAnsi"/>
                <w:b/>
                <w:iCs/>
                <w:noProof/>
                <w:sz w:val="19"/>
                <w:szCs w:val="19"/>
                <w:lang w:val="sr-Cyrl-BA"/>
              </w:rPr>
              <w:t>5</w:t>
            </w:r>
            <w:r w:rsidRPr="003E2212">
              <w:rPr>
                <w:rFonts w:asciiTheme="minorHAnsi" w:hAnsiTheme="minorHAnsi" w:cstheme="minorHAnsi"/>
                <w:b/>
                <w:iCs/>
                <w:noProof/>
                <w:sz w:val="19"/>
                <w:szCs w:val="19"/>
                <w:lang w:val="sr-Cyrl-CS"/>
              </w:rPr>
              <w:t>.</w:t>
            </w:r>
          </w:p>
        </w:tc>
        <w:tc>
          <w:tcPr>
            <w:tcW w:w="614" w:type="pct"/>
            <w:shd w:val="clear" w:color="auto" w:fill="FFFF99"/>
            <w:vAlign w:val="center"/>
          </w:tcPr>
          <w:p w14:paraId="7F43782B" w14:textId="77777777" w:rsidR="00AC7471" w:rsidRPr="003E2212" w:rsidRDefault="00AC7471" w:rsidP="00051F96">
            <w:pPr>
              <w:ind w:left="-57" w:right="-57"/>
              <w:jc w:val="center"/>
              <w:rPr>
                <w:rFonts w:asciiTheme="minorHAnsi" w:hAnsiTheme="minorHAnsi" w:cstheme="minorHAnsi"/>
                <w:b/>
                <w:sz w:val="19"/>
                <w:szCs w:val="19"/>
              </w:rPr>
            </w:pPr>
            <w:r w:rsidRPr="003E2212">
              <w:rPr>
                <w:rFonts w:asciiTheme="minorHAnsi" w:hAnsiTheme="minorHAnsi" w:cstheme="minorHAnsi"/>
                <w:b/>
                <w:iCs/>
                <w:noProof/>
                <w:sz w:val="19"/>
                <w:szCs w:val="19"/>
                <w:lang w:val="sr-Cyrl-CS"/>
              </w:rPr>
              <w:t>20</w:t>
            </w:r>
            <w:r w:rsidRPr="003E2212">
              <w:rPr>
                <w:rFonts w:asciiTheme="minorHAnsi" w:hAnsiTheme="minorHAnsi" w:cstheme="minorHAnsi"/>
                <w:b/>
                <w:iCs/>
                <w:noProof/>
                <w:sz w:val="19"/>
                <w:szCs w:val="19"/>
                <w:lang w:val="bs-Latn-BA"/>
              </w:rPr>
              <w:t>2</w:t>
            </w:r>
            <w:r w:rsidRPr="003E2212">
              <w:rPr>
                <w:rFonts w:asciiTheme="minorHAnsi" w:hAnsiTheme="minorHAnsi" w:cstheme="minorHAnsi"/>
                <w:b/>
                <w:iCs/>
                <w:noProof/>
                <w:sz w:val="19"/>
                <w:szCs w:val="19"/>
                <w:lang w:val="sr-Cyrl-BA"/>
              </w:rPr>
              <w:t>4</w:t>
            </w:r>
            <w:r w:rsidRPr="003E2212">
              <w:rPr>
                <w:rFonts w:asciiTheme="minorHAnsi" w:hAnsiTheme="minorHAnsi" w:cstheme="minorHAnsi"/>
                <w:b/>
                <w:iCs/>
                <w:noProof/>
                <w:sz w:val="19"/>
                <w:szCs w:val="19"/>
                <w:lang w:val="sr-Cyrl-CS"/>
              </w:rPr>
              <w:t>.</w:t>
            </w:r>
          </w:p>
        </w:tc>
        <w:tc>
          <w:tcPr>
            <w:tcW w:w="309" w:type="pct"/>
            <w:shd w:val="clear" w:color="auto" w:fill="FFFF99"/>
            <w:vAlign w:val="center"/>
          </w:tcPr>
          <w:p w14:paraId="5A65F7FD" w14:textId="77777777" w:rsidR="00AC7471" w:rsidRPr="003E2212" w:rsidRDefault="00AC7471" w:rsidP="00051F96">
            <w:pPr>
              <w:ind w:left="-57" w:right="-57"/>
              <w:jc w:val="center"/>
              <w:rPr>
                <w:rFonts w:asciiTheme="minorHAnsi" w:hAnsiTheme="minorHAnsi" w:cstheme="minorHAnsi"/>
                <w:b/>
                <w:bCs/>
                <w:iCs/>
                <w:noProof/>
                <w:sz w:val="19"/>
                <w:szCs w:val="19"/>
                <w:lang w:val="sr-Cyrl-CS"/>
              </w:rPr>
            </w:pPr>
            <w:r w:rsidRPr="003E2212">
              <w:rPr>
                <w:rFonts w:asciiTheme="minorHAnsi" w:hAnsiTheme="minorHAnsi" w:cstheme="minorHAnsi"/>
                <w:b/>
                <w:bCs/>
                <w:iCs/>
                <w:noProof/>
                <w:sz w:val="19"/>
                <w:szCs w:val="19"/>
                <w:lang w:val="sr-Cyrl-CS"/>
              </w:rPr>
              <w:t>4/3</w:t>
            </w:r>
          </w:p>
        </w:tc>
        <w:tc>
          <w:tcPr>
            <w:tcW w:w="328" w:type="pct"/>
            <w:shd w:val="clear" w:color="auto" w:fill="FFFF99"/>
            <w:vAlign w:val="center"/>
          </w:tcPr>
          <w:p w14:paraId="14E7942E" w14:textId="77777777" w:rsidR="00AC7471" w:rsidRPr="003E2212" w:rsidRDefault="00AC7471" w:rsidP="00051F96">
            <w:pPr>
              <w:ind w:left="-57" w:right="-57"/>
              <w:jc w:val="center"/>
              <w:rPr>
                <w:rFonts w:asciiTheme="minorHAnsi" w:hAnsiTheme="minorHAnsi" w:cstheme="minorHAnsi"/>
                <w:b/>
                <w:bCs/>
                <w:iCs/>
                <w:noProof/>
                <w:sz w:val="19"/>
                <w:szCs w:val="19"/>
                <w:lang w:val="sr-Cyrl-CS"/>
              </w:rPr>
            </w:pPr>
            <w:r w:rsidRPr="003E2212">
              <w:rPr>
                <w:rFonts w:asciiTheme="minorHAnsi" w:hAnsiTheme="minorHAnsi" w:cstheme="minorHAnsi"/>
                <w:b/>
                <w:bCs/>
                <w:iCs/>
                <w:noProof/>
                <w:sz w:val="19"/>
                <w:szCs w:val="19"/>
                <w:lang w:val="sr-Cyrl-CS"/>
              </w:rPr>
              <w:t>4/5</w:t>
            </w:r>
          </w:p>
        </w:tc>
        <w:tc>
          <w:tcPr>
            <w:tcW w:w="562" w:type="pct"/>
            <w:vMerge/>
            <w:shd w:val="clear" w:color="auto" w:fill="FFFF99"/>
            <w:vAlign w:val="center"/>
          </w:tcPr>
          <w:p w14:paraId="132C7870" w14:textId="77777777" w:rsidR="00AC7471" w:rsidRPr="003E2212" w:rsidRDefault="00AC7471" w:rsidP="00051F96">
            <w:pPr>
              <w:jc w:val="center"/>
              <w:rPr>
                <w:rFonts w:asciiTheme="minorHAnsi" w:hAnsiTheme="minorHAnsi" w:cstheme="minorHAnsi"/>
                <w:b/>
                <w:bCs/>
                <w:iCs/>
                <w:noProof/>
                <w:sz w:val="19"/>
                <w:szCs w:val="19"/>
                <w:lang w:val="sr-Cyrl-CS"/>
              </w:rPr>
            </w:pPr>
          </w:p>
        </w:tc>
      </w:tr>
      <w:tr w:rsidR="003E2212" w:rsidRPr="003E2212" w14:paraId="7C2353AB" w14:textId="77777777" w:rsidTr="003E2212">
        <w:trPr>
          <w:trHeight w:val="103"/>
          <w:tblHeader/>
          <w:jc w:val="center"/>
        </w:trPr>
        <w:tc>
          <w:tcPr>
            <w:tcW w:w="245" w:type="pct"/>
            <w:tcBorders>
              <w:bottom w:val="single" w:sz="4" w:space="0" w:color="000000"/>
            </w:tcBorders>
            <w:shd w:val="clear" w:color="auto" w:fill="FFCC99"/>
            <w:tcMar>
              <w:left w:w="68" w:type="dxa"/>
            </w:tcMar>
            <w:vAlign w:val="center"/>
          </w:tcPr>
          <w:p w14:paraId="413A4F57" w14:textId="77777777" w:rsidR="00AC7471" w:rsidRPr="003E2212" w:rsidRDefault="00AC7471" w:rsidP="00051F96">
            <w:pPr>
              <w:jc w:val="center"/>
              <w:rPr>
                <w:rFonts w:asciiTheme="minorHAnsi" w:hAnsiTheme="minorHAnsi" w:cstheme="minorHAnsi"/>
                <w:noProof/>
                <w:sz w:val="12"/>
                <w:szCs w:val="12"/>
                <w:lang w:val="sr-Cyrl-CS"/>
              </w:rPr>
            </w:pPr>
            <w:r w:rsidRPr="003E2212">
              <w:rPr>
                <w:rFonts w:asciiTheme="minorHAnsi" w:hAnsiTheme="minorHAnsi" w:cstheme="minorHAnsi"/>
                <w:noProof/>
                <w:sz w:val="12"/>
                <w:szCs w:val="12"/>
                <w:lang w:val="sr-Cyrl-CS"/>
              </w:rPr>
              <w:t>1</w:t>
            </w:r>
          </w:p>
        </w:tc>
        <w:tc>
          <w:tcPr>
            <w:tcW w:w="1736" w:type="pct"/>
            <w:tcBorders>
              <w:bottom w:val="single" w:sz="4" w:space="0" w:color="000000"/>
            </w:tcBorders>
            <w:shd w:val="clear" w:color="auto" w:fill="FFCC99"/>
            <w:vAlign w:val="center"/>
          </w:tcPr>
          <w:p w14:paraId="7502A4FA" w14:textId="77777777" w:rsidR="00AC7471" w:rsidRPr="003E2212" w:rsidRDefault="00AC7471" w:rsidP="00051F96">
            <w:pPr>
              <w:jc w:val="center"/>
              <w:rPr>
                <w:rFonts w:asciiTheme="minorHAnsi" w:hAnsiTheme="minorHAnsi" w:cstheme="minorHAnsi"/>
                <w:noProof/>
                <w:sz w:val="12"/>
                <w:szCs w:val="12"/>
                <w:lang w:val="sr-Cyrl-CS"/>
              </w:rPr>
            </w:pPr>
            <w:r w:rsidRPr="003E2212">
              <w:rPr>
                <w:rFonts w:asciiTheme="minorHAnsi" w:hAnsiTheme="minorHAnsi" w:cstheme="minorHAnsi"/>
                <w:noProof/>
                <w:sz w:val="12"/>
                <w:szCs w:val="12"/>
                <w:lang w:val="sr-Cyrl-CS"/>
              </w:rPr>
              <w:t>2</w:t>
            </w:r>
          </w:p>
        </w:tc>
        <w:tc>
          <w:tcPr>
            <w:tcW w:w="585" w:type="pct"/>
            <w:tcBorders>
              <w:bottom w:val="single" w:sz="4" w:space="0" w:color="000000"/>
            </w:tcBorders>
            <w:shd w:val="clear" w:color="auto" w:fill="FFCC99"/>
            <w:vAlign w:val="center"/>
          </w:tcPr>
          <w:p w14:paraId="01800C00" w14:textId="77777777" w:rsidR="00AC7471" w:rsidRPr="003E2212" w:rsidRDefault="00AC7471" w:rsidP="00051F96">
            <w:pPr>
              <w:jc w:val="center"/>
              <w:rPr>
                <w:rFonts w:asciiTheme="minorHAnsi" w:hAnsiTheme="minorHAnsi" w:cstheme="minorHAnsi"/>
                <w:noProof/>
                <w:sz w:val="12"/>
                <w:szCs w:val="12"/>
                <w:lang w:val="sr-Cyrl-CS"/>
              </w:rPr>
            </w:pPr>
            <w:r w:rsidRPr="003E2212">
              <w:rPr>
                <w:rFonts w:asciiTheme="minorHAnsi" w:hAnsiTheme="minorHAnsi" w:cstheme="minorHAnsi"/>
                <w:noProof/>
                <w:sz w:val="12"/>
                <w:szCs w:val="12"/>
                <w:lang w:val="sr-Cyrl-CS"/>
              </w:rPr>
              <w:t>3</w:t>
            </w:r>
          </w:p>
        </w:tc>
        <w:tc>
          <w:tcPr>
            <w:tcW w:w="621" w:type="pct"/>
            <w:tcBorders>
              <w:bottom w:val="single" w:sz="4" w:space="0" w:color="000000"/>
            </w:tcBorders>
            <w:shd w:val="clear" w:color="auto" w:fill="FFCC99"/>
            <w:tcMar>
              <w:left w:w="68" w:type="dxa"/>
            </w:tcMar>
            <w:vAlign w:val="center"/>
          </w:tcPr>
          <w:p w14:paraId="2859152C" w14:textId="77777777" w:rsidR="00AC7471" w:rsidRPr="003E2212" w:rsidRDefault="00AC7471" w:rsidP="00051F96">
            <w:pPr>
              <w:jc w:val="center"/>
              <w:rPr>
                <w:rFonts w:asciiTheme="minorHAnsi" w:hAnsiTheme="minorHAnsi" w:cstheme="minorHAnsi"/>
                <w:noProof/>
                <w:sz w:val="12"/>
                <w:szCs w:val="12"/>
                <w:lang w:val="sr-Cyrl-CS"/>
              </w:rPr>
            </w:pPr>
            <w:r w:rsidRPr="003E2212">
              <w:rPr>
                <w:rFonts w:asciiTheme="minorHAnsi" w:hAnsiTheme="minorHAnsi" w:cstheme="minorHAnsi"/>
                <w:noProof/>
                <w:sz w:val="12"/>
                <w:szCs w:val="12"/>
                <w:lang w:val="sr-Cyrl-CS"/>
              </w:rPr>
              <w:t>4</w:t>
            </w:r>
          </w:p>
        </w:tc>
        <w:tc>
          <w:tcPr>
            <w:tcW w:w="614" w:type="pct"/>
            <w:tcBorders>
              <w:bottom w:val="single" w:sz="4" w:space="0" w:color="000000"/>
            </w:tcBorders>
            <w:shd w:val="clear" w:color="auto" w:fill="FFCC99"/>
            <w:vAlign w:val="center"/>
          </w:tcPr>
          <w:p w14:paraId="7C8E0329" w14:textId="77777777" w:rsidR="00AC7471" w:rsidRPr="003E2212" w:rsidRDefault="00AC7471" w:rsidP="00051F96">
            <w:pPr>
              <w:jc w:val="center"/>
              <w:rPr>
                <w:rFonts w:asciiTheme="minorHAnsi" w:hAnsiTheme="minorHAnsi" w:cstheme="minorHAnsi"/>
                <w:noProof/>
                <w:sz w:val="12"/>
                <w:szCs w:val="12"/>
                <w:lang w:val="sr-Cyrl-CS"/>
              </w:rPr>
            </w:pPr>
            <w:r w:rsidRPr="003E2212">
              <w:rPr>
                <w:rFonts w:asciiTheme="minorHAnsi" w:hAnsiTheme="minorHAnsi" w:cstheme="minorHAnsi"/>
                <w:noProof/>
                <w:sz w:val="12"/>
                <w:szCs w:val="12"/>
                <w:lang w:val="sr-Cyrl-CS"/>
              </w:rPr>
              <w:t>5</w:t>
            </w:r>
          </w:p>
        </w:tc>
        <w:tc>
          <w:tcPr>
            <w:tcW w:w="309" w:type="pct"/>
            <w:tcBorders>
              <w:bottom w:val="single" w:sz="4" w:space="0" w:color="000000"/>
            </w:tcBorders>
            <w:shd w:val="clear" w:color="auto" w:fill="FFCC99"/>
            <w:vAlign w:val="center"/>
          </w:tcPr>
          <w:p w14:paraId="6F1C40DA" w14:textId="77777777" w:rsidR="00AC7471" w:rsidRPr="003E2212" w:rsidRDefault="00AC7471" w:rsidP="00051F96">
            <w:pPr>
              <w:jc w:val="center"/>
              <w:rPr>
                <w:rFonts w:asciiTheme="minorHAnsi" w:hAnsiTheme="minorHAnsi" w:cstheme="minorHAnsi"/>
                <w:noProof/>
                <w:sz w:val="12"/>
                <w:szCs w:val="12"/>
                <w:lang w:val="sr-Cyrl-CS"/>
              </w:rPr>
            </w:pPr>
            <w:r w:rsidRPr="003E2212">
              <w:rPr>
                <w:rFonts w:asciiTheme="minorHAnsi" w:hAnsiTheme="minorHAnsi" w:cstheme="minorHAnsi"/>
                <w:noProof/>
                <w:sz w:val="12"/>
                <w:szCs w:val="12"/>
                <w:lang w:val="sr-Cyrl-CS"/>
              </w:rPr>
              <w:t>6</w:t>
            </w:r>
          </w:p>
        </w:tc>
        <w:tc>
          <w:tcPr>
            <w:tcW w:w="328" w:type="pct"/>
            <w:tcBorders>
              <w:bottom w:val="single" w:sz="4" w:space="0" w:color="000000"/>
            </w:tcBorders>
            <w:shd w:val="clear" w:color="auto" w:fill="FFCC99"/>
            <w:vAlign w:val="center"/>
          </w:tcPr>
          <w:p w14:paraId="29F0E4A8" w14:textId="77777777" w:rsidR="00AC7471" w:rsidRPr="003E2212" w:rsidRDefault="00AC7471" w:rsidP="00051F96">
            <w:pPr>
              <w:jc w:val="center"/>
              <w:rPr>
                <w:rFonts w:asciiTheme="minorHAnsi" w:hAnsiTheme="minorHAnsi" w:cstheme="minorHAnsi"/>
                <w:noProof/>
                <w:sz w:val="12"/>
                <w:szCs w:val="12"/>
                <w:lang w:val="sr-Cyrl-CS"/>
              </w:rPr>
            </w:pPr>
            <w:r w:rsidRPr="003E2212">
              <w:rPr>
                <w:rFonts w:asciiTheme="minorHAnsi" w:hAnsiTheme="minorHAnsi" w:cstheme="minorHAnsi"/>
                <w:noProof/>
                <w:sz w:val="12"/>
                <w:szCs w:val="12"/>
                <w:lang w:val="sr-Cyrl-CS"/>
              </w:rPr>
              <w:t>7</w:t>
            </w:r>
          </w:p>
        </w:tc>
        <w:tc>
          <w:tcPr>
            <w:tcW w:w="562" w:type="pct"/>
            <w:tcBorders>
              <w:bottom w:val="single" w:sz="4" w:space="0" w:color="000000"/>
            </w:tcBorders>
            <w:shd w:val="clear" w:color="auto" w:fill="FFCC99"/>
            <w:vAlign w:val="center"/>
          </w:tcPr>
          <w:p w14:paraId="1980C572" w14:textId="77777777" w:rsidR="00AC7471" w:rsidRPr="003E2212" w:rsidRDefault="00AC7471" w:rsidP="00051F96">
            <w:pPr>
              <w:jc w:val="center"/>
              <w:rPr>
                <w:rFonts w:asciiTheme="minorHAnsi" w:hAnsiTheme="minorHAnsi" w:cstheme="minorHAnsi"/>
                <w:noProof/>
                <w:sz w:val="12"/>
                <w:szCs w:val="12"/>
                <w:lang w:val="sr-Cyrl-CS"/>
              </w:rPr>
            </w:pPr>
            <w:r w:rsidRPr="003E2212">
              <w:rPr>
                <w:rFonts w:asciiTheme="minorHAnsi" w:hAnsiTheme="minorHAnsi" w:cstheme="minorHAnsi"/>
                <w:noProof/>
                <w:sz w:val="12"/>
                <w:szCs w:val="12"/>
                <w:lang w:val="sr-Cyrl-CS"/>
              </w:rPr>
              <w:t>8</w:t>
            </w:r>
          </w:p>
        </w:tc>
      </w:tr>
      <w:tr w:rsidR="003E2212" w:rsidRPr="003E2212" w14:paraId="7A6DBA9F" w14:textId="77777777" w:rsidTr="003E2212">
        <w:trPr>
          <w:trHeight w:val="284"/>
          <w:jc w:val="center"/>
        </w:trPr>
        <w:tc>
          <w:tcPr>
            <w:tcW w:w="245" w:type="pct"/>
            <w:tcBorders>
              <w:bottom w:val="dotted" w:sz="4" w:space="0" w:color="000000"/>
              <w:right w:val="single" w:sz="4" w:space="0" w:color="000000"/>
            </w:tcBorders>
            <w:shd w:val="clear" w:color="auto" w:fill="auto"/>
            <w:tcMar>
              <w:left w:w="68" w:type="dxa"/>
            </w:tcMar>
            <w:vAlign w:val="center"/>
          </w:tcPr>
          <w:p w14:paraId="724DBC3B"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1.</w:t>
            </w:r>
          </w:p>
        </w:tc>
        <w:tc>
          <w:tcPr>
            <w:tcW w:w="1736" w:type="pct"/>
            <w:tcBorders>
              <w:left w:val="single" w:sz="4" w:space="0" w:color="000000"/>
              <w:bottom w:val="dotted" w:sz="4" w:space="0" w:color="000000"/>
              <w:right w:val="single" w:sz="4" w:space="0" w:color="000000"/>
            </w:tcBorders>
            <w:shd w:val="clear" w:color="auto" w:fill="auto"/>
            <w:vAlign w:val="center"/>
          </w:tcPr>
          <w:p w14:paraId="2B3B200A"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 xml:space="preserve">Пословни приходи </w:t>
            </w:r>
          </w:p>
        </w:tc>
        <w:tc>
          <w:tcPr>
            <w:tcW w:w="585" w:type="pct"/>
            <w:tcBorders>
              <w:top w:val="single" w:sz="4" w:space="0" w:color="000000"/>
              <w:left w:val="single" w:sz="4" w:space="0" w:color="000000"/>
              <w:bottom w:val="dotted" w:sz="4" w:space="0" w:color="000000"/>
              <w:right w:val="single" w:sz="4" w:space="0" w:color="000000"/>
            </w:tcBorders>
            <w:shd w:val="clear" w:color="auto" w:fill="auto"/>
            <w:vAlign w:val="center"/>
          </w:tcPr>
          <w:p w14:paraId="1648FC2C"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105.462.969</w:t>
            </w:r>
          </w:p>
        </w:tc>
        <w:tc>
          <w:tcPr>
            <w:tcW w:w="621"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08FEE3FA"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112.427.084</w:t>
            </w:r>
          </w:p>
        </w:tc>
        <w:tc>
          <w:tcPr>
            <w:tcW w:w="614" w:type="pct"/>
            <w:tcBorders>
              <w:top w:val="single" w:sz="4" w:space="0" w:color="000000"/>
              <w:left w:val="single" w:sz="4" w:space="0" w:color="000000"/>
              <w:bottom w:val="dotted" w:sz="4" w:space="0" w:color="000000"/>
              <w:right w:val="single" w:sz="4" w:space="0" w:color="000000"/>
            </w:tcBorders>
            <w:shd w:val="clear" w:color="auto" w:fill="auto"/>
            <w:vAlign w:val="center"/>
          </w:tcPr>
          <w:p w14:paraId="357CA5F1"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lang w:val="sr-Cyrl-BA"/>
              </w:rPr>
              <w:t>100.147.291</w:t>
            </w:r>
          </w:p>
        </w:tc>
        <w:tc>
          <w:tcPr>
            <w:tcW w:w="309" w:type="pct"/>
            <w:tcBorders>
              <w:top w:val="single" w:sz="4" w:space="0" w:color="000000"/>
              <w:left w:val="single" w:sz="4" w:space="0" w:color="000000"/>
              <w:bottom w:val="dotted" w:sz="4" w:space="0" w:color="000000"/>
              <w:right w:val="single" w:sz="4" w:space="0" w:color="000000"/>
            </w:tcBorders>
            <w:shd w:val="clear" w:color="auto" w:fill="auto"/>
            <w:vAlign w:val="center"/>
          </w:tcPr>
          <w:p w14:paraId="09F6EA44"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107</w:t>
            </w:r>
          </w:p>
        </w:tc>
        <w:tc>
          <w:tcPr>
            <w:tcW w:w="328" w:type="pct"/>
            <w:tcBorders>
              <w:top w:val="single" w:sz="4" w:space="0" w:color="000000"/>
              <w:left w:val="single" w:sz="4" w:space="0" w:color="000000"/>
              <w:bottom w:val="dotted" w:sz="4" w:space="0" w:color="000000"/>
              <w:right w:val="single" w:sz="4" w:space="0" w:color="000000"/>
            </w:tcBorders>
            <w:shd w:val="clear" w:color="auto" w:fill="auto"/>
            <w:vAlign w:val="center"/>
          </w:tcPr>
          <w:p w14:paraId="6085F2C4"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112</w:t>
            </w:r>
          </w:p>
        </w:tc>
        <w:tc>
          <w:tcPr>
            <w:tcW w:w="562" w:type="pct"/>
            <w:tcBorders>
              <w:top w:val="single" w:sz="4" w:space="0" w:color="000000"/>
              <w:left w:val="single" w:sz="4" w:space="0" w:color="000000"/>
              <w:bottom w:val="dotted" w:sz="4" w:space="0" w:color="000000"/>
              <w:right w:val="single" w:sz="4" w:space="0" w:color="000000"/>
            </w:tcBorders>
            <w:shd w:val="clear" w:color="auto" w:fill="auto"/>
            <w:vAlign w:val="center"/>
          </w:tcPr>
          <w:p w14:paraId="0DBF2EA9"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12.279.793</w:t>
            </w:r>
          </w:p>
        </w:tc>
      </w:tr>
      <w:tr w:rsidR="003E2212" w:rsidRPr="003E2212" w14:paraId="55EAFF4D" w14:textId="77777777" w:rsidTr="003E2212">
        <w:trPr>
          <w:trHeight w:val="284"/>
          <w:jc w:val="center"/>
        </w:trPr>
        <w:tc>
          <w:tcPr>
            <w:tcW w:w="245" w:type="pct"/>
            <w:tcBorders>
              <w:top w:val="dotted" w:sz="4" w:space="0" w:color="000000"/>
              <w:bottom w:val="single" w:sz="4" w:space="0" w:color="000000"/>
              <w:right w:val="single" w:sz="4" w:space="0" w:color="000000"/>
            </w:tcBorders>
            <w:shd w:val="clear" w:color="auto" w:fill="auto"/>
            <w:tcMar>
              <w:left w:w="68" w:type="dxa"/>
            </w:tcMar>
            <w:vAlign w:val="center"/>
          </w:tcPr>
          <w:p w14:paraId="5E9D4C90"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2.</w:t>
            </w:r>
          </w:p>
        </w:tc>
        <w:tc>
          <w:tcPr>
            <w:tcW w:w="1736" w:type="pct"/>
            <w:tcBorders>
              <w:top w:val="dotted" w:sz="4" w:space="0" w:color="000000"/>
              <w:left w:val="single" w:sz="4" w:space="0" w:color="000000"/>
              <w:bottom w:val="single" w:sz="4" w:space="0" w:color="000000"/>
              <w:right w:val="single" w:sz="4" w:space="0" w:color="000000"/>
            </w:tcBorders>
            <w:shd w:val="clear" w:color="auto" w:fill="auto"/>
            <w:vAlign w:val="center"/>
          </w:tcPr>
          <w:p w14:paraId="538F123E"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Пословни расходи</w:t>
            </w:r>
          </w:p>
        </w:tc>
        <w:tc>
          <w:tcPr>
            <w:tcW w:w="585" w:type="pct"/>
            <w:tcBorders>
              <w:top w:val="dotted" w:sz="4" w:space="0" w:color="000000"/>
              <w:left w:val="single" w:sz="4" w:space="0" w:color="000000"/>
              <w:bottom w:val="single" w:sz="4" w:space="0" w:color="000000"/>
              <w:right w:val="single" w:sz="4" w:space="0" w:color="000000"/>
            </w:tcBorders>
            <w:shd w:val="clear" w:color="auto" w:fill="auto"/>
            <w:vAlign w:val="center"/>
          </w:tcPr>
          <w:p w14:paraId="32BBBDE0"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104.101.112</w:t>
            </w:r>
          </w:p>
        </w:tc>
        <w:tc>
          <w:tcPr>
            <w:tcW w:w="621"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676FFCAF"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110.470.207</w:t>
            </w:r>
          </w:p>
        </w:tc>
        <w:tc>
          <w:tcPr>
            <w:tcW w:w="614" w:type="pct"/>
            <w:tcBorders>
              <w:top w:val="dotted" w:sz="4" w:space="0" w:color="000000"/>
              <w:left w:val="single" w:sz="4" w:space="0" w:color="000000"/>
              <w:bottom w:val="single" w:sz="4" w:space="0" w:color="000000"/>
              <w:right w:val="single" w:sz="4" w:space="0" w:color="000000"/>
            </w:tcBorders>
            <w:shd w:val="clear" w:color="auto" w:fill="auto"/>
            <w:vAlign w:val="center"/>
          </w:tcPr>
          <w:p w14:paraId="4E3DBC43"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99.715.146</w:t>
            </w:r>
          </w:p>
        </w:tc>
        <w:tc>
          <w:tcPr>
            <w:tcW w:w="309" w:type="pct"/>
            <w:tcBorders>
              <w:top w:val="dotted" w:sz="4" w:space="0" w:color="000000"/>
              <w:left w:val="single" w:sz="4" w:space="0" w:color="000000"/>
              <w:bottom w:val="single" w:sz="4" w:space="0" w:color="000000"/>
              <w:right w:val="single" w:sz="4" w:space="0" w:color="000000"/>
            </w:tcBorders>
            <w:shd w:val="clear" w:color="auto" w:fill="auto"/>
            <w:vAlign w:val="center"/>
          </w:tcPr>
          <w:p w14:paraId="316C2564"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106</w:t>
            </w:r>
          </w:p>
        </w:tc>
        <w:tc>
          <w:tcPr>
            <w:tcW w:w="328" w:type="pct"/>
            <w:tcBorders>
              <w:top w:val="dotted" w:sz="4" w:space="0" w:color="000000"/>
              <w:left w:val="single" w:sz="4" w:space="0" w:color="000000"/>
              <w:bottom w:val="single" w:sz="4" w:space="0" w:color="000000"/>
              <w:right w:val="single" w:sz="4" w:space="0" w:color="000000"/>
            </w:tcBorders>
            <w:shd w:val="clear" w:color="auto" w:fill="auto"/>
            <w:vAlign w:val="center"/>
          </w:tcPr>
          <w:p w14:paraId="1CE33902"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111</w:t>
            </w:r>
          </w:p>
        </w:tc>
        <w:tc>
          <w:tcPr>
            <w:tcW w:w="562" w:type="pct"/>
            <w:tcBorders>
              <w:top w:val="dotted" w:sz="4" w:space="0" w:color="000000"/>
              <w:left w:val="single" w:sz="4" w:space="0" w:color="000000"/>
              <w:bottom w:val="single" w:sz="4" w:space="0" w:color="000000"/>
              <w:right w:val="single" w:sz="4" w:space="0" w:color="000000"/>
            </w:tcBorders>
            <w:shd w:val="clear" w:color="auto" w:fill="auto"/>
            <w:vAlign w:val="center"/>
          </w:tcPr>
          <w:p w14:paraId="540EC6BC"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10.755.061</w:t>
            </w:r>
          </w:p>
        </w:tc>
      </w:tr>
      <w:tr w:rsidR="003E2212" w:rsidRPr="003E2212" w14:paraId="647B549A"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3351011E" w14:textId="77777777" w:rsidR="00AC7471" w:rsidRPr="003E2212" w:rsidRDefault="00AC7471" w:rsidP="00051F96">
            <w:pPr>
              <w:jc w:val="cente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3.</w:t>
            </w:r>
          </w:p>
        </w:tc>
        <w:tc>
          <w:tcPr>
            <w:tcW w:w="17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A4B510" w14:textId="77777777" w:rsidR="00AC7471" w:rsidRPr="003E2212" w:rsidRDefault="00AC7471" w:rsidP="00051F96">
            <w:pPr>
              <w:tabs>
                <w:tab w:val="left" w:pos="999"/>
              </w:tabs>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Пословни добитак,</w:t>
            </w:r>
            <w:r w:rsidRPr="003E2212">
              <w:rPr>
                <w:rFonts w:asciiTheme="minorHAnsi" w:hAnsiTheme="minorHAnsi" w:cstheme="minorHAnsi"/>
                <w:b/>
                <w:noProof/>
                <w:sz w:val="20"/>
                <w:szCs w:val="20"/>
                <w:lang w:val="sr-Latn-BA"/>
              </w:rPr>
              <w:t xml:space="preserve"> </w:t>
            </w:r>
            <w:r w:rsidRPr="003E2212">
              <w:rPr>
                <w:rFonts w:asciiTheme="minorHAnsi" w:hAnsiTheme="minorHAnsi" w:cstheme="minorHAnsi"/>
                <w:b/>
                <w:noProof/>
                <w:sz w:val="20"/>
                <w:szCs w:val="20"/>
                <w:lang w:val="sr-Cyrl-CS"/>
              </w:rPr>
              <w:t>губитак (1-2)</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C3067F"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1.361.857</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06DD0E42"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1.956.877</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789E77"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432.145</w:t>
            </w:r>
          </w:p>
        </w:tc>
        <w:tc>
          <w:tcPr>
            <w:tcW w:w="3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6426AD"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144</w:t>
            </w: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2CA6D2"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453</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089651"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1.524.732</w:t>
            </w:r>
          </w:p>
        </w:tc>
      </w:tr>
      <w:tr w:rsidR="003E2212" w:rsidRPr="003E2212" w14:paraId="08A2AF93" w14:textId="77777777" w:rsidTr="003E2212">
        <w:trPr>
          <w:trHeight w:val="284"/>
          <w:jc w:val="center"/>
        </w:trPr>
        <w:tc>
          <w:tcPr>
            <w:tcW w:w="245" w:type="pct"/>
            <w:tcBorders>
              <w:top w:val="single" w:sz="4" w:space="0" w:color="000000"/>
              <w:bottom w:val="dotted" w:sz="4" w:space="0" w:color="auto"/>
              <w:right w:val="single" w:sz="4" w:space="0" w:color="000000"/>
            </w:tcBorders>
            <w:shd w:val="clear" w:color="auto" w:fill="auto"/>
            <w:tcMar>
              <w:left w:w="68" w:type="dxa"/>
            </w:tcMar>
            <w:vAlign w:val="center"/>
          </w:tcPr>
          <w:p w14:paraId="6A69741B"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4.</w:t>
            </w:r>
          </w:p>
        </w:tc>
        <w:tc>
          <w:tcPr>
            <w:tcW w:w="1736" w:type="pct"/>
            <w:tcBorders>
              <w:top w:val="single" w:sz="4" w:space="0" w:color="000000"/>
              <w:left w:val="single" w:sz="4" w:space="0" w:color="000000"/>
              <w:bottom w:val="dotted" w:sz="4" w:space="0" w:color="auto"/>
              <w:right w:val="single" w:sz="4" w:space="0" w:color="000000"/>
            </w:tcBorders>
            <w:shd w:val="clear" w:color="auto" w:fill="auto"/>
            <w:vAlign w:val="center"/>
          </w:tcPr>
          <w:p w14:paraId="6A982751"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 xml:space="preserve">Финансијски приходи </w:t>
            </w:r>
          </w:p>
        </w:tc>
        <w:tc>
          <w:tcPr>
            <w:tcW w:w="585" w:type="pct"/>
            <w:tcBorders>
              <w:top w:val="single" w:sz="4" w:space="0" w:color="000000"/>
              <w:left w:val="single" w:sz="4" w:space="0" w:color="000000"/>
              <w:bottom w:val="dotted" w:sz="4" w:space="0" w:color="000000"/>
              <w:right w:val="single" w:sz="4" w:space="0" w:color="000000"/>
            </w:tcBorders>
            <w:shd w:val="clear" w:color="auto" w:fill="auto"/>
            <w:vAlign w:val="center"/>
          </w:tcPr>
          <w:p w14:paraId="6A2943C3"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355.777</w:t>
            </w:r>
          </w:p>
        </w:tc>
        <w:tc>
          <w:tcPr>
            <w:tcW w:w="621"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4C197AE9"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617.444</w:t>
            </w:r>
          </w:p>
        </w:tc>
        <w:tc>
          <w:tcPr>
            <w:tcW w:w="614" w:type="pct"/>
            <w:tcBorders>
              <w:top w:val="single" w:sz="4" w:space="0" w:color="000000"/>
              <w:left w:val="single" w:sz="4" w:space="0" w:color="000000"/>
              <w:bottom w:val="dotted" w:sz="4" w:space="0" w:color="000000"/>
              <w:right w:val="single" w:sz="4" w:space="0" w:color="000000"/>
            </w:tcBorders>
            <w:shd w:val="clear" w:color="auto" w:fill="auto"/>
            <w:vAlign w:val="center"/>
          </w:tcPr>
          <w:p w14:paraId="088D2C24"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lang w:val="sr-Cyrl-BA"/>
              </w:rPr>
              <w:t>408.320</w:t>
            </w:r>
          </w:p>
        </w:tc>
        <w:tc>
          <w:tcPr>
            <w:tcW w:w="309" w:type="pct"/>
            <w:tcBorders>
              <w:top w:val="single" w:sz="4" w:space="0" w:color="000000"/>
              <w:left w:val="single" w:sz="4" w:space="0" w:color="000000"/>
              <w:bottom w:val="dotted" w:sz="4" w:space="0" w:color="000000"/>
              <w:right w:val="single" w:sz="4" w:space="0" w:color="000000"/>
            </w:tcBorders>
            <w:shd w:val="clear" w:color="auto" w:fill="auto"/>
            <w:vAlign w:val="center"/>
          </w:tcPr>
          <w:p w14:paraId="2AE31F58"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174</w:t>
            </w:r>
          </w:p>
        </w:tc>
        <w:tc>
          <w:tcPr>
            <w:tcW w:w="328" w:type="pct"/>
            <w:tcBorders>
              <w:top w:val="single" w:sz="4" w:space="0" w:color="000000"/>
              <w:left w:val="single" w:sz="4" w:space="0" w:color="000000"/>
              <w:bottom w:val="dotted" w:sz="4" w:space="0" w:color="000000"/>
              <w:right w:val="single" w:sz="4" w:space="0" w:color="000000"/>
            </w:tcBorders>
            <w:shd w:val="clear" w:color="auto" w:fill="auto"/>
            <w:vAlign w:val="center"/>
          </w:tcPr>
          <w:p w14:paraId="66364AA2"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151</w:t>
            </w:r>
          </w:p>
        </w:tc>
        <w:tc>
          <w:tcPr>
            <w:tcW w:w="562" w:type="pct"/>
            <w:tcBorders>
              <w:top w:val="single" w:sz="4" w:space="0" w:color="000000"/>
              <w:left w:val="single" w:sz="4" w:space="0" w:color="000000"/>
              <w:bottom w:val="dotted" w:sz="4" w:space="0" w:color="000000"/>
              <w:right w:val="single" w:sz="4" w:space="0" w:color="000000"/>
            </w:tcBorders>
            <w:shd w:val="clear" w:color="auto" w:fill="auto"/>
            <w:vAlign w:val="center"/>
          </w:tcPr>
          <w:p w14:paraId="4BDA169F"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209.124</w:t>
            </w:r>
          </w:p>
        </w:tc>
      </w:tr>
      <w:tr w:rsidR="003E2212" w:rsidRPr="003E2212" w14:paraId="450EE411" w14:textId="77777777" w:rsidTr="003E2212">
        <w:trPr>
          <w:trHeight w:val="284"/>
          <w:jc w:val="center"/>
        </w:trPr>
        <w:tc>
          <w:tcPr>
            <w:tcW w:w="245" w:type="pct"/>
            <w:tcBorders>
              <w:top w:val="dotted" w:sz="4" w:space="0" w:color="auto"/>
              <w:bottom w:val="single" w:sz="4" w:space="0" w:color="000000"/>
              <w:right w:val="single" w:sz="4" w:space="0" w:color="000000"/>
            </w:tcBorders>
            <w:shd w:val="clear" w:color="auto" w:fill="auto"/>
            <w:tcMar>
              <w:left w:w="68" w:type="dxa"/>
            </w:tcMar>
            <w:vAlign w:val="center"/>
          </w:tcPr>
          <w:p w14:paraId="64365DC3"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5.</w:t>
            </w:r>
          </w:p>
        </w:tc>
        <w:tc>
          <w:tcPr>
            <w:tcW w:w="1736" w:type="pct"/>
            <w:tcBorders>
              <w:top w:val="dotted" w:sz="4" w:space="0" w:color="auto"/>
              <w:left w:val="single" w:sz="4" w:space="0" w:color="000000"/>
              <w:bottom w:val="single" w:sz="4" w:space="0" w:color="000000"/>
              <w:right w:val="single" w:sz="4" w:space="0" w:color="000000"/>
            </w:tcBorders>
            <w:shd w:val="clear" w:color="auto" w:fill="auto"/>
            <w:vAlign w:val="center"/>
          </w:tcPr>
          <w:p w14:paraId="14B7E6FF"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Финансијски расходи</w:t>
            </w:r>
          </w:p>
        </w:tc>
        <w:tc>
          <w:tcPr>
            <w:tcW w:w="585" w:type="pct"/>
            <w:tcBorders>
              <w:top w:val="dotted" w:sz="4" w:space="0" w:color="000000"/>
              <w:left w:val="single" w:sz="4" w:space="0" w:color="000000"/>
              <w:bottom w:val="single" w:sz="4" w:space="0" w:color="000000"/>
              <w:right w:val="single" w:sz="4" w:space="0" w:color="000000"/>
            </w:tcBorders>
            <w:shd w:val="clear" w:color="auto" w:fill="auto"/>
            <w:vAlign w:val="center"/>
          </w:tcPr>
          <w:p w14:paraId="6E25805A"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901.512</w:t>
            </w:r>
          </w:p>
        </w:tc>
        <w:tc>
          <w:tcPr>
            <w:tcW w:w="621"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2FB9F3FC"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530.663</w:t>
            </w:r>
          </w:p>
        </w:tc>
        <w:tc>
          <w:tcPr>
            <w:tcW w:w="614" w:type="pct"/>
            <w:tcBorders>
              <w:top w:val="dotted" w:sz="4" w:space="0" w:color="000000"/>
              <w:left w:val="single" w:sz="4" w:space="0" w:color="000000"/>
              <w:bottom w:val="single" w:sz="4" w:space="0" w:color="000000"/>
              <w:right w:val="single" w:sz="4" w:space="0" w:color="000000"/>
            </w:tcBorders>
            <w:shd w:val="clear" w:color="auto" w:fill="auto"/>
            <w:vAlign w:val="center"/>
          </w:tcPr>
          <w:p w14:paraId="0BD1C49F"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lang w:val="sr-Cyrl-BA"/>
              </w:rPr>
              <w:t>467.948</w:t>
            </w:r>
          </w:p>
        </w:tc>
        <w:tc>
          <w:tcPr>
            <w:tcW w:w="309" w:type="pct"/>
            <w:tcBorders>
              <w:top w:val="dotted" w:sz="4" w:space="0" w:color="000000"/>
              <w:left w:val="single" w:sz="4" w:space="0" w:color="000000"/>
              <w:bottom w:val="single" w:sz="4" w:space="0" w:color="000000"/>
              <w:right w:val="single" w:sz="4" w:space="0" w:color="000000"/>
            </w:tcBorders>
            <w:shd w:val="clear" w:color="auto" w:fill="auto"/>
            <w:vAlign w:val="center"/>
          </w:tcPr>
          <w:p w14:paraId="0970B279"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59</w:t>
            </w:r>
          </w:p>
        </w:tc>
        <w:tc>
          <w:tcPr>
            <w:tcW w:w="328" w:type="pct"/>
            <w:tcBorders>
              <w:top w:val="dotted" w:sz="4" w:space="0" w:color="000000"/>
              <w:left w:val="single" w:sz="4" w:space="0" w:color="000000"/>
              <w:bottom w:val="single" w:sz="4" w:space="0" w:color="000000"/>
              <w:right w:val="single" w:sz="4" w:space="0" w:color="000000"/>
            </w:tcBorders>
            <w:shd w:val="clear" w:color="auto" w:fill="auto"/>
            <w:vAlign w:val="center"/>
          </w:tcPr>
          <w:p w14:paraId="437B93F7" w14:textId="77777777" w:rsidR="00AC7471" w:rsidRPr="003E2212" w:rsidRDefault="00AC7471" w:rsidP="00051F96">
            <w:pPr>
              <w:ind w:left="-57"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113</w:t>
            </w:r>
          </w:p>
        </w:tc>
        <w:tc>
          <w:tcPr>
            <w:tcW w:w="562" w:type="pct"/>
            <w:tcBorders>
              <w:top w:val="dotted" w:sz="4" w:space="0" w:color="000000"/>
              <w:left w:val="single" w:sz="4" w:space="0" w:color="000000"/>
              <w:bottom w:val="single" w:sz="4" w:space="0" w:color="000000"/>
              <w:right w:val="single" w:sz="4" w:space="0" w:color="000000"/>
            </w:tcBorders>
            <w:shd w:val="clear" w:color="auto" w:fill="auto"/>
            <w:vAlign w:val="center"/>
          </w:tcPr>
          <w:p w14:paraId="76E8338F"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62.715</w:t>
            </w:r>
          </w:p>
        </w:tc>
      </w:tr>
      <w:tr w:rsidR="003E2212" w:rsidRPr="003E2212" w14:paraId="43F3F68F"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67504866" w14:textId="77777777" w:rsidR="00AC7471" w:rsidRPr="003E2212" w:rsidRDefault="00AC7471" w:rsidP="00051F96">
            <w:pPr>
              <w:jc w:val="cente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6.</w:t>
            </w:r>
          </w:p>
        </w:tc>
        <w:tc>
          <w:tcPr>
            <w:tcW w:w="17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F6644C" w14:textId="77777777" w:rsidR="00AC7471" w:rsidRPr="003E2212" w:rsidRDefault="00AC7471" w:rsidP="00051F96">
            <w:pP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Добитак, губитак по осн. фина. прихода и расхода (4-5)</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27906"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-545.735</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0299A49D"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86.781</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4CCECF"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-59.628</w:t>
            </w:r>
          </w:p>
        </w:tc>
        <w:tc>
          <w:tcPr>
            <w:tcW w:w="3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A6C8C0"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-16</w:t>
            </w: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0274C"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-146</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05545"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146.409</w:t>
            </w:r>
          </w:p>
        </w:tc>
      </w:tr>
      <w:tr w:rsidR="003E2212" w:rsidRPr="003E2212" w14:paraId="6788BBA0"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01469229" w14:textId="77777777" w:rsidR="00AC7471" w:rsidRPr="003E2212" w:rsidRDefault="00AC7471" w:rsidP="00051F96">
            <w:pPr>
              <w:jc w:val="cente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7.</w:t>
            </w:r>
          </w:p>
        </w:tc>
        <w:tc>
          <w:tcPr>
            <w:tcW w:w="17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61E9F1" w14:textId="77777777" w:rsidR="00AC7471" w:rsidRPr="003E2212" w:rsidRDefault="00AC7471" w:rsidP="00051F96">
            <w:pP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Добитак, губитак редовне актив. (3+6)</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587B1F"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816.122</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4B783EEC"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2.043.658</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12C00B"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372.517</w:t>
            </w:r>
          </w:p>
        </w:tc>
        <w:tc>
          <w:tcPr>
            <w:tcW w:w="3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5E5DCE"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250</w:t>
            </w: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4192AF"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549</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A51E4F"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1.671.141</w:t>
            </w:r>
          </w:p>
        </w:tc>
      </w:tr>
      <w:tr w:rsidR="003E2212" w:rsidRPr="003E2212" w14:paraId="5533E411" w14:textId="77777777" w:rsidTr="003E2212">
        <w:trPr>
          <w:trHeight w:val="284"/>
          <w:jc w:val="center"/>
        </w:trPr>
        <w:tc>
          <w:tcPr>
            <w:tcW w:w="245" w:type="pct"/>
            <w:tcBorders>
              <w:top w:val="single" w:sz="4" w:space="0" w:color="000000"/>
              <w:bottom w:val="dotted" w:sz="4" w:space="0" w:color="auto"/>
              <w:right w:val="single" w:sz="4" w:space="0" w:color="000000"/>
            </w:tcBorders>
            <w:shd w:val="clear" w:color="auto" w:fill="auto"/>
            <w:tcMar>
              <w:left w:w="68" w:type="dxa"/>
            </w:tcMar>
            <w:vAlign w:val="center"/>
          </w:tcPr>
          <w:p w14:paraId="0392DDCB"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8.</w:t>
            </w:r>
          </w:p>
        </w:tc>
        <w:tc>
          <w:tcPr>
            <w:tcW w:w="1736" w:type="pct"/>
            <w:tcBorders>
              <w:top w:val="single" w:sz="4" w:space="0" w:color="000000"/>
              <w:left w:val="single" w:sz="4" w:space="0" w:color="000000"/>
              <w:bottom w:val="dotted" w:sz="4" w:space="0" w:color="auto"/>
              <w:right w:val="single" w:sz="4" w:space="0" w:color="000000"/>
            </w:tcBorders>
            <w:shd w:val="clear" w:color="auto" w:fill="auto"/>
            <w:vAlign w:val="center"/>
          </w:tcPr>
          <w:p w14:paraId="3453611B"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Остали приходи</w:t>
            </w:r>
          </w:p>
        </w:tc>
        <w:tc>
          <w:tcPr>
            <w:tcW w:w="585" w:type="pct"/>
            <w:tcBorders>
              <w:top w:val="single" w:sz="4" w:space="0" w:color="000000"/>
              <w:left w:val="single" w:sz="4" w:space="0" w:color="000000"/>
              <w:bottom w:val="dotted" w:sz="4" w:space="0" w:color="000000"/>
              <w:right w:val="single" w:sz="4" w:space="0" w:color="000000"/>
            </w:tcBorders>
            <w:shd w:val="clear" w:color="auto" w:fill="auto"/>
            <w:vAlign w:val="center"/>
          </w:tcPr>
          <w:p w14:paraId="7DC110A9"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359.623</w:t>
            </w:r>
          </w:p>
        </w:tc>
        <w:tc>
          <w:tcPr>
            <w:tcW w:w="621"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72A92B03"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630.639</w:t>
            </w:r>
          </w:p>
        </w:tc>
        <w:tc>
          <w:tcPr>
            <w:tcW w:w="614" w:type="pct"/>
            <w:tcBorders>
              <w:top w:val="single" w:sz="4" w:space="0" w:color="000000"/>
              <w:left w:val="single" w:sz="4" w:space="0" w:color="000000"/>
              <w:bottom w:val="dotted" w:sz="4" w:space="0" w:color="000000"/>
              <w:right w:val="single" w:sz="4" w:space="0" w:color="000000"/>
            </w:tcBorders>
            <w:shd w:val="clear" w:color="auto" w:fill="auto"/>
            <w:vAlign w:val="center"/>
          </w:tcPr>
          <w:p w14:paraId="5EE40999"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785.051</w:t>
            </w:r>
          </w:p>
        </w:tc>
        <w:tc>
          <w:tcPr>
            <w:tcW w:w="309" w:type="pct"/>
            <w:tcBorders>
              <w:top w:val="single" w:sz="4" w:space="0" w:color="000000"/>
              <w:left w:val="single" w:sz="4" w:space="0" w:color="000000"/>
              <w:bottom w:val="dotted" w:sz="4" w:space="0" w:color="000000"/>
              <w:right w:val="single" w:sz="4" w:space="0" w:color="000000"/>
            </w:tcBorders>
            <w:shd w:val="clear" w:color="auto" w:fill="auto"/>
            <w:vAlign w:val="center"/>
          </w:tcPr>
          <w:p w14:paraId="6D5127FE"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175</w:t>
            </w:r>
          </w:p>
        </w:tc>
        <w:tc>
          <w:tcPr>
            <w:tcW w:w="328" w:type="pct"/>
            <w:tcBorders>
              <w:top w:val="single" w:sz="4" w:space="0" w:color="000000"/>
              <w:left w:val="single" w:sz="4" w:space="0" w:color="000000"/>
              <w:bottom w:val="dotted" w:sz="4" w:space="0" w:color="000000"/>
              <w:right w:val="single" w:sz="4" w:space="0" w:color="000000"/>
            </w:tcBorders>
            <w:shd w:val="clear" w:color="auto" w:fill="auto"/>
            <w:vAlign w:val="center"/>
          </w:tcPr>
          <w:p w14:paraId="5D782D50"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80</w:t>
            </w:r>
          </w:p>
        </w:tc>
        <w:tc>
          <w:tcPr>
            <w:tcW w:w="562" w:type="pct"/>
            <w:tcBorders>
              <w:top w:val="single" w:sz="4" w:space="0" w:color="000000"/>
              <w:left w:val="single" w:sz="4" w:space="0" w:color="000000"/>
              <w:bottom w:val="dotted" w:sz="4" w:space="0" w:color="000000"/>
              <w:right w:val="single" w:sz="4" w:space="0" w:color="000000"/>
            </w:tcBorders>
            <w:shd w:val="clear" w:color="auto" w:fill="auto"/>
            <w:vAlign w:val="center"/>
          </w:tcPr>
          <w:p w14:paraId="666F4195"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-154.412</w:t>
            </w:r>
          </w:p>
        </w:tc>
      </w:tr>
      <w:tr w:rsidR="003E2212" w:rsidRPr="003E2212" w14:paraId="20344309" w14:textId="77777777" w:rsidTr="003E2212">
        <w:trPr>
          <w:trHeight w:val="284"/>
          <w:jc w:val="center"/>
        </w:trPr>
        <w:tc>
          <w:tcPr>
            <w:tcW w:w="245" w:type="pct"/>
            <w:tcBorders>
              <w:top w:val="dotted" w:sz="4" w:space="0" w:color="auto"/>
              <w:bottom w:val="single" w:sz="4" w:space="0" w:color="000000"/>
              <w:right w:val="single" w:sz="4" w:space="0" w:color="000000"/>
            </w:tcBorders>
            <w:shd w:val="clear" w:color="auto" w:fill="auto"/>
            <w:tcMar>
              <w:left w:w="68" w:type="dxa"/>
            </w:tcMar>
            <w:vAlign w:val="center"/>
          </w:tcPr>
          <w:p w14:paraId="42C15271"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9.</w:t>
            </w:r>
          </w:p>
        </w:tc>
        <w:tc>
          <w:tcPr>
            <w:tcW w:w="1736" w:type="pct"/>
            <w:tcBorders>
              <w:top w:val="dotted" w:sz="4" w:space="0" w:color="auto"/>
              <w:left w:val="single" w:sz="4" w:space="0" w:color="000000"/>
              <w:bottom w:val="single" w:sz="4" w:space="0" w:color="000000"/>
              <w:right w:val="single" w:sz="4" w:space="0" w:color="000000"/>
            </w:tcBorders>
            <w:shd w:val="clear" w:color="auto" w:fill="auto"/>
            <w:vAlign w:val="center"/>
          </w:tcPr>
          <w:p w14:paraId="0D8492F8"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Остали расходи</w:t>
            </w:r>
          </w:p>
        </w:tc>
        <w:tc>
          <w:tcPr>
            <w:tcW w:w="585" w:type="pct"/>
            <w:tcBorders>
              <w:top w:val="dotted" w:sz="4" w:space="0" w:color="000000"/>
              <w:left w:val="single" w:sz="4" w:space="0" w:color="000000"/>
              <w:bottom w:val="single" w:sz="4" w:space="0" w:color="000000"/>
              <w:right w:val="single" w:sz="4" w:space="0" w:color="000000"/>
            </w:tcBorders>
            <w:shd w:val="clear" w:color="auto" w:fill="auto"/>
            <w:vAlign w:val="center"/>
          </w:tcPr>
          <w:p w14:paraId="3206E65F"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146.515</w:t>
            </w:r>
          </w:p>
        </w:tc>
        <w:tc>
          <w:tcPr>
            <w:tcW w:w="621"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4DC09FC8"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336.408</w:t>
            </w:r>
          </w:p>
        </w:tc>
        <w:tc>
          <w:tcPr>
            <w:tcW w:w="614" w:type="pct"/>
            <w:tcBorders>
              <w:top w:val="dotted" w:sz="4" w:space="0" w:color="000000"/>
              <w:left w:val="single" w:sz="4" w:space="0" w:color="000000"/>
              <w:bottom w:val="single" w:sz="4" w:space="0" w:color="000000"/>
              <w:right w:val="single" w:sz="4" w:space="0" w:color="000000"/>
            </w:tcBorders>
            <w:shd w:val="clear" w:color="auto" w:fill="auto"/>
            <w:vAlign w:val="center"/>
          </w:tcPr>
          <w:p w14:paraId="71BE8A41"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129.319</w:t>
            </w:r>
          </w:p>
        </w:tc>
        <w:tc>
          <w:tcPr>
            <w:tcW w:w="309" w:type="pct"/>
            <w:tcBorders>
              <w:top w:val="dotted" w:sz="4" w:space="0" w:color="000000"/>
              <w:left w:val="single" w:sz="4" w:space="0" w:color="000000"/>
              <w:bottom w:val="single" w:sz="4" w:space="0" w:color="000000"/>
              <w:right w:val="single" w:sz="4" w:space="0" w:color="000000"/>
            </w:tcBorders>
            <w:shd w:val="clear" w:color="auto" w:fill="auto"/>
            <w:vAlign w:val="center"/>
          </w:tcPr>
          <w:p w14:paraId="35CACE35"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230</w:t>
            </w:r>
          </w:p>
        </w:tc>
        <w:tc>
          <w:tcPr>
            <w:tcW w:w="328" w:type="pct"/>
            <w:tcBorders>
              <w:top w:val="dotted" w:sz="4" w:space="0" w:color="000000"/>
              <w:left w:val="single" w:sz="4" w:space="0" w:color="000000"/>
              <w:bottom w:val="single" w:sz="4" w:space="0" w:color="000000"/>
              <w:right w:val="single" w:sz="4" w:space="0" w:color="000000"/>
            </w:tcBorders>
            <w:shd w:val="clear" w:color="auto" w:fill="auto"/>
            <w:vAlign w:val="center"/>
          </w:tcPr>
          <w:p w14:paraId="4055A4FD"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260</w:t>
            </w:r>
          </w:p>
        </w:tc>
        <w:tc>
          <w:tcPr>
            <w:tcW w:w="562" w:type="pct"/>
            <w:tcBorders>
              <w:top w:val="dotted" w:sz="4" w:space="0" w:color="000000"/>
              <w:left w:val="single" w:sz="4" w:space="0" w:color="000000"/>
              <w:bottom w:val="single" w:sz="4" w:space="0" w:color="000000"/>
              <w:right w:val="single" w:sz="4" w:space="0" w:color="000000"/>
            </w:tcBorders>
            <w:shd w:val="clear" w:color="auto" w:fill="auto"/>
            <w:vAlign w:val="center"/>
          </w:tcPr>
          <w:p w14:paraId="30A760AB"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207.090</w:t>
            </w:r>
          </w:p>
        </w:tc>
      </w:tr>
      <w:tr w:rsidR="003E2212" w:rsidRPr="003E2212" w14:paraId="3C6FF5F4"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0FFC6B9E" w14:textId="77777777" w:rsidR="00AC7471" w:rsidRPr="003E2212" w:rsidRDefault="00AC7471" w:rsidP="00051F96">
            <w:pPr>
              <w:jc w:val="cente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10.</w:t>
            </w:r>
          </w:p>
        </w:tc>
        <w:tc>
          <w:tcPr>
            <w:tcW w:w="1736"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61B93A7A" w14:textId="77777777" w:rsidR="00AC7471" w:rsidRPr="003E2212" w:rsidRDefault="00AC7471" w:rsidP="00051F96">
            <w:pP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Добитак, губитак по осн. ост. прихода и расхода (8-9)</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054F5C"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213.108</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58C24B9F"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294.232</w:t>
            </w:r>
          </w:p>
        </w:tc>
        <w:tc>
          <w:tcPr>
            <w:tcW w:w="614"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30DBEC61"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655.732</w:t>
            </w:r>
          </w:p>
        </w:tc>
        <w:tc>
          <w:tcPr>
            <w:tcW w:w="309"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00080202"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138</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4E41C61E"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45</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A3A00"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-361.500</w:t>
            </w:r>
          </w:p>
        </w:tc>
      </w:tr>
      <w:tr w:rsidR="003E2212" w:rsidRPr="003E2212" w14:paraId="7031F8D6" w14:textId="77777777" w:rsidTr="003E2212">
        <w:trPr>
          <w:trHeight w:val="284"/>
          <w:jc w:val="center"/>
        </w:trPr>
        <w:tc>
          <w:tcPr>
            <w:tcW w:w="245" w:type="pct"/>
            <w:tcBorders>
              <w:top w:val="single" w:sz="4" w:space="0" w:color="000000"/>
              <w:bottom w:val="dotted" w:sz="4" w:space="0" w:color="000000"/>
              <w:right w:val="single" w:sz="4" w:space="0" w:color="000000"/>
            </w:tcBorders>
            <w:shd w:val="clear" w:color="auto" w:fill="auto"/>
            <w:tcMar>
              <w:left w:w="68" w:type="dxa"/>
            </w:tcMar>
            <w:vAlign w:val="center"/>
          </w:tcPr>
          <w:p w14:paraId="2E3B7752"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11.</w:t>
            </w:r>
          </w:p>
        </w:tc>
        <w:tc>
          <w:tcPr>
            <w:tcW w:w="1736"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3A5D4AEC"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Приходи од усклађ. вр. имовине</w:t>
            </w:r>
          </w:p>
        </w:tc>
        <w:tc>
          <w:tcPr>
            <w:tcW w:w="585" w:type="pct"/>
            <w:tcBorders>
              <w:top w:val="single" w:sz="4" w:space="0" w:color="000000"/>
              <w:left w:val="single" w:sz="4" w:space="0" w:color="000000"/>
              <w:bottom w:val="dotted" w:sz="4" w:space="0" w:color="000000"/>
              <w:right w:val="single" w:sz="4" w:space="0" w:color="000000"/>
            </w:tcBorders>
            <w:shd w:val="clear" w:color="auto" w:fill="auto"/>
            <w:vAlign w:val="center"/>
          </w:tcPr>
          <w:p w14:paraId="28101A2D"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20.000</w:t>
            </w:r>
          </w:p>
        </w:tc>
        <w:tc>
          <w:tcPr>
            <w:tcW w:w="621"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0CC8ED0B"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11.246</w:t>
            </w:r>
          </w:p>
        </w:tc>
        <w:tc>
          <w:tcPr>
            <w:tcW w:w="614"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133A776C"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762.186</w:t>
            </w:r>
          </w:p>
        </w:tc>
        <w:tc>
          <w:tcPr>
            <w:tcW w:w="309"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45041518"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56</w:t>
            </w:r>
          </w:p>
        </w:tc>
        <w:tc>
          <w:tcPr>
            <w:tcW w:w="328"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48AA0FA9"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1</w:t>
            </w:r>
          </w:p>
        </w:tc>
        <w:tc>
          <w:tcPr>
            <w:tcW w:w="562" w:type="pct"/>
            <w:tcBorders>
              <w:top w:val="single" w:sz="4" w:space="0" w:color="000000"/>
              <w:left w:val="single" w:sz="4" w:space="0" w:color="000000"/>
              <w:bottom w:val="dotted" w:sz="4" w:space="0" w:color="000000"/>
              <w:right w:val="single" w:sz="4" w:space="0" w:color="000000"/>
            </w:tcBorders>
            <w:shd w:val="clear" w:color="auto" w:fill="auto"/>
            <w:vAlign w:val="center"/>
          </w:tcPr>
          <w:p w14:paraId="3F27AD59"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-750.940</w:t>
            </w:r>
          </w:p>
        </w:tc>
      </w:tr>
      <w:tr w:rsidR="003E2212" w:rsidRPr="003E2212" w14:paraId="3B57A6E4" w14:textId="77777777" w:rsidTr="003E2212">
        <w:trPr>
          <w:trHeight w:val="284"/>
          <w:jc w:val="center"/>
        </w:trPr>
        <w:tc>
          <w:tcPr>
            <w:tcW w:w="245" w:type="pct"/>
            <w:tcBorders>
              <w:top w:val="dotted" w:sz="4" w:space="0" w:color="000000"/>
              <w:bottom w:val="single" w:sz="4" w:space="0" w:color="000000"/>
              <w:right w:val="single" w:sz="4" w:space="0" w:color="000000"/>
            </w:tcBorders>
            <w:shd w:val="clear" w:color="auto" w:fill="auto"/>
            <w:tcMar>
              <w:left w:w="68" w:type="dxa"/>
            </w:tcMar>
            <w:vAlign w:val="center"/>
          </w:tcPr>
          <w:p w14:paraId="48240AD9"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12.</w:t>
            </w:r>
          </w:p>
        </w:tc>
        <w:tc>
          <w:tcPr>
            <w:tcW w:w="1736"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29C11042" w14:textId="77777777" w:rsidR="00AC7471" w:rsidRPr="003E2212" w:rsidRDefault="00AC7471" w:rsidP="00051F96">
            <w:pPr>
              <w:rPr>
                <w:rFonts w:asciiTheme="minorHAnsi" w:hAnsiTheme="minorHAnsi" w:cstheme="minorHAnsi"/>
                <w:b/>
                <w:noProof/>
                <w:sz w:val="20"/>
                <w:szCs w:val="20"/>
                <w:lang w:val="sr-Cyrl-CS"/>
              </w:rPr>
            </w:pPr>
            <w:r w:rsidRPr="003E2212">
              <w:rPr>
                <w:rFonts w:asciiTheme="minorHAnsi" w:hAnsiTheme="minorHAnsi" w:cstheme="minorHAnsi"/>
                <w:noProof/>
                <w:sz w:val="20"/>
                <w:szCs w:val="20"/>
                <w:lang w:val="sr-Cyrl-CS"/>
              </w:rPr>
              <w:t>Расходи од усклађ. вр. имовине</w:t>
            </w:r>
          </w:p>
        </w:tc>
        <w:tc>
          <w:tcPr>
            <w:tcW w:w="585" w:type="pct"/>
            <w:tcBorders>
              <w:top w:val="dotted" w:sz="4" w:space="0" w:color="000000"/>
              <w:left w:val="single" w:sz="4" w:space="0" w:color="000000"/>
              <w:bottom w:val="single" w:sz="4" w:space="0" w:color="000000"/>
              <w:right w:val="single" w:sz="4" w:space="0" w:color="000000"/>
            </w:tcBorders>
            <w:shd w:val="clear" w:color="auto" w:fill="auto"/>
            <w:vAlign w:val="center"/>
          </w:tcPr>
          <w:p w14:paraId="6E997D41"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350.750</w:t>
            </w:r>
          </w:p>
        </w:tc>
        <w:tc>
          <w:tcPr>
            <w:tcW w:w="621"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1167192F"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543.792</w:t>
            </w:r>
          </w:p>
        </w:tc>
        <w:tc>
          <w:tcPr>
            <w:tcW w:w="614"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3B3DC936"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754.898</w:t>
            </w:r>
          </w:p>
        </w:tc>
        <w:tc>
          <w:tcPr>
            <w:tcW w:w="309"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4C5CEBBE"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155</w:t>
            </w:r>
          </w:p>
        </w:tc>
        <w:tc>
          <w:tcPr>
            <w:tcW w:w="328"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23CCAAAC"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72</w:t>
            </w:r>
          </w:p>
        </w:tc>
        <w:tc>
          <w:tcPr>
            <w:tcW w:w="562" w:type="pct"/>
            <w:tcBorders>
              <w:top w:val="dotted" w:sz="4" w:space="0" w:color="000000"/>
              <w:left w:val="single" w:sz="4" w:space="0" w:color="000000"/>
              <w:bottom w:val="single" w:sz="4" w:space="0" w:color="000000"/>
              <w:right w:val="single" w:sz="4" w:space="0" w:color="000000"/>
            </w:tcBorders>
            <w:shd w:val="clear" w:color="auto" w:fill="auto"/>
            <w:vAlign w:val="center"/>
          </w:tcPr>
          <w:p w14:paraId="7DBC495E"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-211.106</w:t>
            </w:r>
          </w:p>
        </w:tc>
      </w:tr>
      <w:tr w:rsidR="003E2212" w:rsidRPr="003E2212" w14:paraId="111686C9"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2CAA4987"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13.</w:t>
            </w:r>
          </w:p>
        </w:tc>
        <w:tc>
          <w:tcPr>
            <w:tcW w:w="1736"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1BD38B93" w14:textId="77777777" w:rsidR="00AC7471" w:rsidRPr="003E2212" w:rsidRDefault="00AC7471" w:rsidP="00051F96">
            <w:pP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Добитак, губитак по осн. усклађ. вр. имовине (11-12)</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9E3D7A"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-330.750</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5AA93834"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-532.546</w:t>
            </w:r>
          </w:p>
        </w:tc>
        <w:tc>
          <w:tcPr>
            <w:tcW w:w="614"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28DDF64A"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7.288</w:t>
            </w:r>
          </w:p>
        </w:tc>
        <w:tc>
          <w:tcPr>
            <w:tcW w:w="309"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663E2EBA" w14:textId="77777777" w:rsidR="00AC7471" w:rsidRPr="003E2212" w:rsidRDefault="00AC7471" w:rsidP="00051F96">
            <w:pPr>
              <w:ind w:left="-57" w:right="-57"/>
              <w:jc w:val="right"/>
              <w:rPr>
                <w:rFonts w:asciiTheme="minorHAnsi" w:hAnsiTheme="minorHAnsi" w:cstheme="minorHAnsi"/>
                <w:b/>
                <w:bCs/>
                <w:sz w:val="20"/>
                <w:szCs w:val="20"/>
                <w:lang w:val="sr-Cyrl-BA"/>
              </w:rPr>
            </w:pPr>
            <w:r w:rsidRPr="003E2212">
              <w:rPr>
                <w:rFonts w:asciiTheme="minorHAnsi" w:hAnsiTheme="minorHAnsi" w:cstheme="minorHAnsi"/>
                <w:b/>
                <w:bCs/>
                <w:sz w:val="20"/>
                <w:szCs w:val="20"/>
              </w:rPr>
              <w:t>161</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7A937819" w14:textId="418A4F0C" w:rsidR="00AC7471" w:rsidRPr="003E2212" w:rsidRDefault="00915943" w:rsidP="00051F96">
            <w:pPr>
              <w:ind w:left="-57" w:right="-57"/>
              <w:jc w:val="right"/>
              <w:rPr>
                <w:rFonts w:asciiTheme="minorHAnsi" w:hAnsiTheme="minorHAnsi" w:cstheme="minorHAnsi"/>
                <w:b/>
                <w:bCs/>
                <w:sz w:val="20"/>
                <w:szCs w:val="20"/>
                <w:lang w:val="sr-Cyrl-BA"/>
              </w:rPr>
            </w:pPr>
            <w:r w:rsidRPr="003E2212">
              <w:rPr>
                <w:rFonts w:asciiTheme="minorHAnsi" w:hAnsiTheme="minorHAnsi" w:cstheme="minorHAnsi"/>
                <w:b/>
                <w:bCs/>
                <w:sz w:val="20"/>
                <w:szCs w:val="20"/>
                <w:lang w:val="sr-Cyrl-BA"/>
              </w:rPr>
              <w:t>*</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351D2"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-539.834</w:t>
            </w:r>
          </w:p>
        </w:tc>
      </w:tr>
      <w:tr w:rsidR="003E2212" w:rsidRPr="003E2212" w14:paraId="1BEF667F" w14:textId="77777777" w:rsidTr="003E2212">
        <w:trPr>
          <w:trHeight w:val="284"/>
          <w:jc w:val="center"/>
        </w:trPr>
        <w:tc>
          <w:tcPr>
            <w:tcW w:w="245" w:type="pct"/>
            <w:tcBorders>
              <w:top w:val="single" w:sz="4" w:space="0" w:color="000000"/>
              <w:bottom w:val="dotted" w:sz="4" w:space="0" w:color="000000"/>
              <w:right w:val="single" w:sz="4" w:space="0" w:color="000000"/>
            </w:tcBorders>
            <w:shd w:val="clear" w:color="auto" w:fill="auto"/>
            <w:tcMar>
              <w:left w:w="68" w:type="dxa"/>
            </w:tcMar>
            <w:vAlign w:val="center"/>
          </w:tcPr>
          <w:p w14:paraId="283D87EA"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14.</w:t>
            </w:r>
          </w:p>
        </w:tc>
        <w:tc>
          <w:tcPr>
            <w:tcW w:w="1736"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5B93ED01"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Приходи по основу исправке грешака из ранијих година</w:t>
            </w:r>
          </w:p>
        </w:tc>
        <w:tc>
          <w:tcPr>
            <w:tcW w:w="585" w:type="pct"/>
            <w:tcBorders>
              <w:top w:val="single" w:sz="4" w:space="0" w:color="000000"/>
              <w:left w:val="single" w:sz="4" w:space="0" w:color="000000"/>
              <w:bottom w:val="dotted" w:sz="4" w:space="0" w:color="000000"/>
              <w:right w:val="single" w:sz="4" w:space="0" w:color="000000"/>
            </w:tcBorders>
            <w:shd w:val="clear" w:color="auto" w:fill="auto"/>
            <w:vAlign w:val="center"/>
          </w:tcPr>
          <w:p w14:paraId="54F826C3"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40.000</w:t>
            </w:r>
          </w:p>
        </w:tc>
        <w:tc>
          <w:tcPr>
            <w:tcW w:w="621"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4EF3FA27"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32.075</w:t>
            </w:r>
          </w:p>
        </w:tc>
        <w:tc>
          <w:tcPr>
            <w:tcW w:w="614"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00D098EB"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129.463</w:t>
            </w:r>
          </w:p>
        </w:tc>
        <w:tc>
          <w:tcPr>
            <w:tcW w:w="309"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5D870E51"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80</w:t>
            </w:r>
          </w:p>
        </w:tc>
        <w:tc>
          <w:tcPr>
            <w:tcW w:w="328" w:type="pct"/>
            <w:tcBorders>
              <w:top w:val="single" w:sz="4" w:space="0" w:color="000000"/>
              <w:left w:val="single" w:sz="4" w:space="0" w:color="000000"/>
              <w:bottom w:val="dotted" w:sz="4" w:space="0" w:color="000000"/>
              <w:right w:val="single" w:sz="4" w:space="0" w:color="000000"/>
            </w:tcBorders>
            <w:shd w:val="clear" w:color="auto" w:fill="auto"/>
            <w:tcMar>
              <w:left w:w="68" w:type="dxa"/>
            </w:tcMar>
            <w:vAlign w:val="center"/>
          </w:tcPr>
          <w:p w14:paraId="213D13F1"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25</w:t>
            </w:r>
          </w:p>
        </w:tc>
        <w:tc>
          <w:tcPr>
            <w:tcW w:w="562" w:type="pct"/>
            <w:tcBorders>
              <w:top w:val="single" w:sz="4" w:space="0" w:color="000000"/>
              <w:left w:val="single" w:sz="4" w:space="0" w:color="000000"/>
              <w:bottom w:val="dotted" w:sz="4" w:space="0" w:color="000000"/>
              <w:right w:val="single" w:sz="4" w:space="0" w:color="000000"/>
            </w:tcBorders>
            <w:shd w:val="clear" w:color="auto" w:fill="auto"/>
            <w:vAlign w:val="center"/>
          </w:tcPr>
          <w:p w14:paraId="3F32D3AD"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-97.388</w:t>
            </w:r>
          </w:p>
        </w:tc>
      </w:tr>
      <w:tr w:rsidR="003E2212" w:rsidRPr="003E2212" w14:paraId="334AB5FA" w14:textId="77777777" w:rsidTr="003E2212">
        <w:trPr>
          <w:trHeight w:val="284"/>
          <w:jc w:val="center"/>
        </w:trPr>
        <w:tc>
          <w:tcPr>
            <w:tcW w:w="245" w:type="pct"/>
            <w:tcBorders>
              <w:top w:val="dotted" w:sz="4" w:space="0" w:color="000000"/>
              <w:bottom w:val="single" w:sz="4" w:space="0" w:color="000000"/>
              <w:right w:val="single" w:sz="4" w:space="0" w:color="000000"/>
            </w:tcBorders>
            <w:shd w:val="clear" w:color="auto" w:fill="auto"/>
            <w:tcMar>
              <w:left w:w="68" w:type="dxa"/>
            </w:tcMar>
            <w:vAlign w:val="center"/>
          </w:tcPr>
          <w:p w14:paraId="4A3BD706" w14:textId="77777777"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15.</w:t>
            </w:r>
          </w:p>
        </w:tc>
        <w:tc>
          <w:tcPr>
            <w:tcW w:w="1736"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74B4E68E"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Расходи по основу исправке грешака из ранијих година</w:t>
            </w:r>
          </w:p>
        </w:tc>
        <w:tc>
          <w:tcPr>
            <w:tcW w:w="585" w:type="pct"/>
            <w:tcBorders>
              <w:top w:val="dotted" w:sz="4" w:space="0" w:color="000000"/>
              <w:left w:val="single" w:sz="4" w:space="0" w:color="000000"/>
              <w:bottom w:val="single" w:sz="4" w:space="0" w:color="000000"/>
              <w:right w:val="single" w:sz="4" w:space="0" w:color="000000"/>
            </w:tcBorders>
            <w:shd w:val="clear" w:color="auto" w:fill="auto"/>
            <w:vAlign w:val="center"/>
          </w:tcPr>
          <w:p w14:paraId="5AFDCC92"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200.000</w:t>
            </w:r>
          </w:p>
        </w:tc>
        <w:tc>
          <w:tcPr>
            <w:tcW w:w="621"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559DE7F6"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394.277</w:t>
            </w:r>
          </w:p>
        </w:tc>
        <w:tc>
          <w:tcPr>
            <w:tcW w:w="614"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25D8A9ED"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367.239</w:t>
            </w:r>
          </w:p>
        </w:tc>
        <w:tc>
          <w:tcPr>
            <w:tcW w:w="309"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03FBAF9C"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197</w:t>
            </w:r>
          </w:p>
        </w:tc>
        <w:tc>
          <w:tcPr>
            <w:tcW w:w="328" w:type="pct"/>
            <w:tcBorders>
              <w:top w:val="dotted" w:sz="4" w:space="0" w:color="000000"/>
              <w:left w:val="single" w:sz="4" w:space="0" w:color="000000"/>
              <w:bottom w:val="single" w:sz="4" w:space="0" w:color="000000"/>
              <w:right w:val="single" w:sz="4" w:space="0" w:color="000000"/>
            </w:tcBorders>
            <w:shd w:val="clear" w:color="auto" w:fill="auto"/>
            <w:tcMar>
              <w:left w:w="68" w:type="dxa"/>
            </w:tcMar>
            <w:vAlign w:val="center"/>
          </w:tcPr>
          <w:p w14:paraId="698CA439"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rPr>
              <w:t>107</w:t>
            </w:r>
          </w:p>
        </w:tc>
        <w:tc>
          <w:tcPr>
            <w:tcW w:w="562" w:type="pct"/>
            <w:tcBorders>
              <w:top w:val="dotted" w:sz="4" w:space="0" w:color="000000"/>
              <w:left w:val="single" w:sz="4" w:space="0" w:color="000000"/>
              <w:bottom w:val="single" w:sz="4" w:space="0" w:color="000000"/>
              <w:right w:val="single" w:sz="4" w:space="0" w:color="000000"/>
            </w:tcBorders>
            <w:shd w:val="clear" w:color="auto" w:fill="auto"/>
            <w:vAlign w:val="center"/>
          </w:tcPr>
          <w:p w14:paraId="53851385"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27.038</w:t>
            </w:r>
          </w:p>
        </w:tc>
      </w:tr>
      <w:tr w:rsidR="003E2212" w:rsidRPr="003E2212" w14:paraId="1D722A58"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5433F76F" w14:textId="77777777" w:rsidR="00AC7471" w:rsidRPr="003E2212" w:rsidRDefault="00AC7471" w:rsidP="00051F96">
            <w:pPr>
              <w:jc w:val="cente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16.</w:t>
            </w:r>
          </w:p>
        </w:tc>
        <w:tc>
          <w:tcPr>
            <w:tcW w:w="1736"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68A83F54" w14:textId="77777777" w:rsidR="00AC7471" w:rsidRPr="003E2212" w:rsidRDefault="00AC7471" w:rsidP="00051F96">
            <w:pP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Добитак, губитак по осн. исп. грешака из ран. година (14-15)</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9269D6"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-160.000</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20F2F4EF"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-362.202</w:t>
            </w:r>
          </w:p>
        </w:tc>
        <w:tc>
          <w:tcPr>
            <w:tcW w:w="614"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23AB4586"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-237.776</w:t>
            </w:r>
          </w:p>
        </w:tc>
        <w:tc>
          <w:tcPr>
            <w:tcW w:w="309"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7C96F134"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226</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45B05BB1" w14:textId="77777777" w:rsidR="00AC7471" w:rsidRPr="003E2212" w:rsidRDefault="00AC7471" w:rsidP="00051F96">
            <w:pPr>
              <w:ind w:left="-57" w:right="-57"/>
              <w:jc w:val="right"/>
              <w:rPr>
                <w:rFonts w:asciiTheme="minorHAnsi" w:hAnsiTheme="minorHAnsi" w:cstheme="minorHAnsi"/>
                <w:b/>
                <w:bCs/>
                <w:sz w:val="20"/>
                <w:szCs w:val="20"/>
              </w:rPr>
            </w:pPr>
            <w:r w:rsidRPr="003E2212">
              <w:rPr>
                <w:rFonts w:asciiTheme="minorHAnsi" w:hAnsiTheme="minorHAnsi" w:cstheme="minorHAnsi"/>
                <w:b/>
                <w:bCs/>
                <w:sz w:val="20"/>
                <w:szCs w:val="20"/>
              </w:rPr>
              <w:t>152</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BA5C43" w14:textId="77777777" w:rsidR="00AC7471" w:rsidRPr="003E2212" w:rsidRDefault="00AC7471" w:rsidP="00051F96">
            <w:pPr>
              <w:ind w:right="-57"/>
              <w:jc w:val="right"/>
              <w:rPr>
                <w:rFonts w:asciiTheme="minorHAnsi" w:hAnsiTheme="minorHAnsi" w:cstheme="minorHAnsi"/>
                <w:b/>
                <w:bCs/>
                <w:sz w:val="20"/>
                <w:szCs w:val="20"/>
              </w:rPr>
            </w:pPr>
            <w:r w:rsidRPr="003E2212">
              <w:rPr>
                <w:rFonts w:asciiTheme="minorHAnsi" w:hAnsiTheme="minorHAnsi" w:cstheme="minorHAnsi"/>
                <w:b/>
                <w:bCs/>
                <w:sz w:val="20"/>
                <w:szCs w:val="20"/>
              </w:rPr>
              <w:t>-124.426</w:t>
            </w:r>
          </w:p>
        </w:tc>
      </w:tr>
      <w:tr w:rsidR="003E2212" w:rsidRPr="003E2212" w14:paraId="3E6A63FD"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FFFFCC"/>
            <w:tcMar>
              <w:left w:w="68" w:type="dxa"/>
            </w:tcMar>
            <w:vAlign w:val="center"/>
          </w:tcPr>
          <w:p w14:paraId="3FCF27B1" w14:textId="77777777" w:rsidR="00AC7471" w:rsidRPr="003E2212" w:rsidRDefault="00AC7471" w:rsidP="00051F96">
            <w:pPr>
              <w:jc w:val="cente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17.</w:t>
            </w:r>
          </w:p>
        </w:tc>
        <w:tc>
          <w:tcPr>
            <w:tcW w:w="1736"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09329436" w14:textId="77777777" w:rsidR="00AC7471" w:rsidRPr="003E2212" w:rsidRDefault="00AC7471" w:rsidP="00051F96">
            <w:pP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 xml:space="preserve">УКУПНИ ПРИХОДИ </w:t>
            </w:r>
          </w:p>
        </w:tc>
        <w:tc>
          <w:tcPr>
            <w:tcW w:w="585" w:type="pct"/>
            <w:tcBorders>
              <w:top w:val="single" w:sz="4" w:space="0" w:color="000000"/>
              <w:left w:val="single" w:sz="4" w:space="0" w:color="000000"/>
              <w:bottom w:val="single" w:sz="4" w:space="0" w:color="000000"/>
              <w:right w:val="single" w:sz="4" w:space="0" w:color="000000"/>
            </w:tcBorders>
            <w:shd w:val="clear" w:color="auto" w:fill="FFFFCC"/>
            <w:vAlign w:val="center"/>
          </w:tcPr>
          <w:p w14:paraId="746C8619" w14:textId="77777777" w:rsidR="00AC7471" w:rsidRPr="003E2212" w:rsidRDefault="00AC7471" w:rsidP="00051F96">
            <w:pPr>
              <w:ind w:left="-57"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106.238.369</w:t>
            </w:r>
          </w:p>
        </w:tc>
        <w:tc>
          <w:tcPr>
            <w:tcW w:w="621"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02616CEA"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113.718.488</w:t>
            </w:r>
          </w:p>
        </w:tc>
        <w:tc>
          <w:tcPr>
            <w:tcW w:w="614"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6E9BFBFC" w14:textId="77777777" w:rsidR="00AC7471" w:rsidRPr="003E2212" w:rsidRDefault="00AC7471" w:rsidP="00051F96">
            <w:pPr>
              <w:ind w:right="-57"/>
              <w:jc w:val="right"/>
              <w:rPr>
                <w:rFonts w:asciiTheme="minorHAnsi" w:hAnsiTheme="minorHAnsi" w:cstheme="minorHAnsi"/>
                <w:b/>
                <w:sz w:val="20"/>
                <w:szCs w:val="20"/>
              </w:rPr>
            </w:pPr>
            <w:r w:rsidRPr="003E2212">
              <w:rPr>
                <w:rFonts w:asciiTheme="minorHAnsi" w:hAnsiTheme="minorHAnsi" w:cstheme="minorHAnsi"/>
                <w:b/>
                <w:sz w:val="20"/>
                <w:szCs w:val="20"/>
                <w:lang w:val="sr-Cyrl-BA"/>
              </w:rPr>
              <w:t>102.232.311</w:t>
            </w:r>
          </w:p>
        </w:tc>
        <w:tc>
          <w:tcPr>
            <w:tcW w:w="309"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711EEE7A"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107</w:t>
            </w:r>
          </w:p>
        </w:tc>
        <w:tc>
          <w:tcPr>
            <w:tcW w:w="328"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4AAFBFDF"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111</w:t>
            </w:r>
          </w:p>
        </w:tc>
        <w:tc>
          <w:tcPr>
            <w:tcW w:w="562" w:type="pct"/>
            <w:tcBorders>
              <w:top w:val="single" w:sz="4" w:space="0" w:color="000000"/>
              <w:left w:val="single" w:sz="4" w:space="0" w:color="000000"/>
              <w:bottom w:val="single" w:sz="4" w:space="0" w:color="000000"/>
              <w:right w:val="single" w:sz="4" w:space="0" w:color="000000"/>
            </w:tcBorders>
            <w:shd w:val="clear" w:color="auto" w:fill="FFFFCC"/>
            <w:vAlign w:val="center"/>
          </w:tcPr>
          <w:p w14:paraId="5360AA19"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11.486.177</w:t>
            </w:r>
          </w:p>
        </w:tc>
      </w:tr>
      <w:tr w:rsidR="003E2212" w:rsidRPr="003E2212" w14:paraId="2E76C258"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FFFFCC"/>
            <w:tcMar>
              <w:left w:w="68" w:type="dxa"/>
            </w:tcMar>
            <w:vAlign w:val="center"/>
          </w:tcPr>
          <w:p w14:paraId="128AB1C3" w14:textId="77777777" w:rsidR="00AC7471" w:rsidRPr="003E2212" w:rsidRDefault="00AC7471" w:rsidP="00051F96">
            <w:pPr>
              <w:jc w:val="cente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18.</w:t>
            </w:r>
          </w:p>
        </w:tc>
        <w:tc>
          <w:tcPr>
            <w:tcW w:w="1736"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6DD238F0" w14:textId="77777777" w:rsidR="00AC7471" w:rsidRPr="003E2212" w:rsidRDefault="00AC7471" w:rsidP="00051F96">
            <w:pP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УКУПНИ РАСХОДИ</w:t>
            </w:r>
          </w:p>
        </w:tc>
        <w:tc>
          <w:tcPr>
            <w:tcW w:w="585" w:type="pct"/>
            <w:tcBorders>
              <w:top w:val="single" w:sz="4" w:space="0" w:color="000000"/>
              <w:left w:val="single" w:sz="4" w:space="0" w:color="000000"/>
              <w:bottom w:val="single" w:sz="4" w:space="0" w:color="000000"/>
              <w:right w:val="single" w:sz="4" w:space="0" w:color="000000"/>
            </w:tcBorders>
            <w:shd w:val="clear" w:color="auto" w:fill="FFFFCC"/>
            <w:vAlign w:val="center"/>
          </w:tcPr>
          <w:p w14:paraId="34DF4ABF" w14:textId="77777777" w:rsidR="00AC7471" w:rsidRPr="003E2212" w:rsidRDefault="00AC7471" w:rsidP="00051F96">
            <w:pPr>
              <w:ind w:left="-57"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105.699.888</w:t>
            </w:r>
          </w:p>
        </w:tc>
        <w:tc>
          <w:tcPr>
            <w:tcW w:w="621"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75434917" w14:textId="77777777" w:rsidR="00AC7471" w:rsidRPr="003E2212" w:rsidRDefault="00AC7471" w:rsidP="00051F96">
            <w:pPr>
              <w:ind w:left="-57"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112.275.347</w:t>
            </w:r>
          </w:p>
        </w:tc>
        <w:tc>
          <w:tcPr>
            <w:tcW w:w="614"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3157F10A"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sz w:val="20"/>
                <w:szCs w:val="20"/>
                <w:lang w:val="sr-Cyrl-BA"/>
              </w:rPr>
              <w:t>101.434.549</w:t>
            </w:r>
          </w:p>
        </w:tc>
        <w:tc>
          <w:tcPr>
            <w:tcW w:w="309"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15C6E5E0"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106</w:t>
            </w:r>
          </w:p>
        </w:tc>
        <w:tc>
          <w:tcPr>
            <w:tcW w:w="328"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0A6D82AB"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111</w:t>
            </w:r>
          </w:p>
        </w:tc>
        <w:tc>
          <w:tcPr>
            <w:tcW w:w="562" w:type="pct"/>
            <w:tcBorders>
              <w:top w:val="single" w:sz="4" w:space="0" w:color="000000"/>
              <w:left w:val="single" w:sz="4" w:space="0" w:color="000000"/>
              <w:bottom w:val="single" w:sz="4" w:space="0" w:color="000000"/>
              <w:right w:val="single" w:sz="4" w:space="0" w:color="000000"/>
            </w:tcBorders>
            <w:shd w:val="clear" w:color="auto" w:fill="FFFFCC"/>
            <w:vAlign w:val="center"/>
          </w:tcPr>
          <w:p w14:paraId="263A87C1"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10.840.798</w:t>
            </w:r>
          </w:p>
        </w:tc>
      </w:tr>
      <w:tr w:rsidR="003E2212" w:rsidRPr="003E2212" w14:paraId="7BD22EC3"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FFFFCC"/>
            <w:tcMar>
              <w:left w:w="68" w:type="dxa"/>
            </w:tcMar>
            <w:vAlign w:val="center"/>
          </w:tcPr>
          <w:p w14:paraId="1D0A6B89" w14:textId="77777777" w:rsidR="00AC7471" w:rsidRPr="003E2212" w:rsidRDefault="00AC7471" w:rsidP="00051F96">
            <w:pPr>
              <w:jc w:val="cente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19.</w:t>
            </w:r>
          </w:p>
        </w:tc>
        <w:tc>
          <w:tcPr>
            <w:tcW w:w="1736"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33CC17C6" w14:textId="77777777" w:rsidR="00AC7471" w:rsidRPr="003E2212" w:rsidRDefault="00AC7471" w:rsidP="00051F96">
            <w:pP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НЕТО ДОБИТ  ИЛИ  ГУБИТАК ПЕРИОДА  (17-18)</w:t>
            </w:r>
          </w:p>
        </w:tc>
        <w:tc>
          <w:tcPr>
            <w:tcW w:w="585" w:type="pct"/>
            <w:tcBorders>
              <w:top w:val="single" w:sz="4" w:space="0" w:color="000000"/>
              <w:left w:val="single" w:sz="4" w:space="0" w:color="000000"/>
              <w:bottom w:val="single" w:sz="4" w:space="0" w:color="000000"/>
              <w:right w:val="single" w:sz="4" w:space="0" w:color="000000"/>
            </w:tcBorders>
            <w:shd w:val="clear" w:color="auto" w:fill="FFFFCC"/>
            <w:vAlign w:val="center"/>
          </w:tcPr>
          <w:p w14:paraId="37B8D8D4" w14:textId="77777777" w:rsidR="00AC7471" w:rsidRPr="003E2212" w:rsidRDefault="00AC7471" w:rsidP="00051F96">
            <w:pPr>
              <w:ind w:left="-57"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538.480</w:t>
            </w:r>
          </w:p>
        </w:tc>
        <w:tc>
          <w:tcPr>
            <w:tcW w:w="621"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496304F2"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1.443.142</w:t>
            </w:r>
          </w:p>
        </w:tc>
        <w:tc>
          <w:tcPr>
            <w:tcW w:w="614"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76C1A023"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sz w:val="20"/>
                <w:szCs w:val="20"/>
                <w:lang w:val="sr-Cyrl-BA"/>
              </w:rPr>
              <w:t>797.761</w:t>
            </w:r>
          </w:p>
        </w:tc>
        <w:tc>
          <w:tcPr>
            <w:tcW w:w="309"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7D2951F3"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268</w:t>
            </w:r>
          </w:p>
        </w:tc>
        <w:tc>
          <w:tcPr>
            <w:tcW w:w="328"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3539E591"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181</w:t>
            </w:r>
          </w:p>
        </w:tc>
        <w:tc>
          <w:tcPr>
            <w:tcW w:w="562" w:type="pct"/>
            <w:tcBorders>
              <w:top w:val="single" w:sz="4" w:space="0" w:color="000000"/>
              <w:left w:val="single" w:sz="4" w:space="0" w:color="000000"/>
              <w:bottom w:val="single" w:sz="4" w:space="0" w:color="000000"/>
              <w:right w:val="single" w:sz="4" w:space="0" w:color="000000"/>
            </w:tcBorders>
            <w:shd w:val="clear" w:color="auto" w:fill="FFFFCC"/>
            <w:vAlign w:val="center"/>
          </w:tcPr>
          <w:p w14:paraId="0928C31F"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645.381</w:t>
            </w:r>
          </w:p>
        </w:tc>
      </w:tr>
      <w:tr w:rsidR="003E2212" w:rsidRPr="003E2212" w14:paraId="54C56601"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4958D903" w14:textId="018DEB3A" w:rsidR="003E2212" w:rsidRPr="003E2212" w:rsidRDefault="003E2212" w:rsidP="003E2212">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20.</w:t>
            </w:r>
          </w:p>
        </w:tc>
        <w:tc>
          <w:tcPr>
            <w:tcW w:w="1736"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708A30C3" w14:textId="7E31DA11" w:rsidR="003E2212" w:rsidRPr="003E2212" w:rsidRDefault="003E2212" w:rsidP="003E2212">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Текући и одлоћени порез на добит (Порески расходи периода)</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9F88" w14:textId="40270638" w:rsidR="003E2212" w:rsidRPr="003E2212" w:rsidRDefault="003E2212" w:rsidP="003E2212">
            <w:pPr>
              <w:ind w:left="-57"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6E5DCD17" w14:textId="77777777"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rPr>
              <w:t>282.998</w:t>
            </w:r>
          </w:p>
        </w:tc>
        <w:tc>
          <w:tcPr>
            <w:tcW w:w="614"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1F91DD66" w14:textId="49DAA2D1"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c>
          <w:tcPr>
            <w:tcW w:w="309"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39E7629A" w14:textId="2FE69736"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7CBE91E5" w14:textId="2911F6F0"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F00A3C" w14:textId="4F45D553"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r>
      <w:tr w:rsidR="003E2212" w:rsidRPr="003E2212" w14:paraId="5F113CB5"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33E715C5" w14:textId="19DCF9B9" w:rsidR="003E2212" w:rsidRPr="003E2212" w:rsidRDefault="003E2212" w:rsidP="003E2212">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21.</w:t>
            </w:r>
          </w:p>
        </w:tc>
        <w:tc>
          <w:tcPr>
            <w:tcW w:w="1736"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433B0580" w14:textId="784AF410" w:rsidR="003E2212" w:rsidRPr="003E2212" w:rsidRDefault="003E2212" w:rsidP="003E2212">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Текући и одлоћени порез на добит (Порески приходи периода)</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4EDEA9" w14:textId="3F3F6DB2" w:rsidR="003E2212" w:rsidRPr="003E2212" w:rsidRDefault="003E2212" w:rsidP="003E2212">
            <w:pPr>
              <w:ind w:left="-57"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4EC0C718" w14:textId="77777777"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rPr>
              <w:t>11.690</w:t>
            </w:r>
          </w:p>
        </w:tc>
        <w:tc>
          <w:tcPr>
            <w:tcW w:w="614"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54A2CB6B" w14:textId="5016DCA1"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c>
          <w:tcPr>
            <w:tcW w:w="309"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0462B0B3" w14:textId="3C43C20B"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59217AEC" w14:textId="313B15B4"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59CE7" w14:textId="4515BA34" w:rsidR="003E2212" w:rsidRPr="003E2212" w:rsidRDefault="003E2212" w:rsidP="003E2212">
            <w:pPr>
              <w:ind w:right="-57"/>
              <w:jc w:val="right"/>
              <w:rPr>
                <w:rFonts w:asciiTheme="minorHAnsi" w:hAnsiTheme="minorHAnsi" w:cstheme="minorHAnsi"/>
                <w:noProof/>
                <w:sz w:val="20"/>
                <w:szCs w:val="20"/>
                <w:lang w:val="sr-Cyrl-CS"/>
              </w:rPr>
            </w:pPr>
            <w:r w:rsidRPr="003E2212">
              <w:rPr>
                <w:rFonts w:asciiTheme="minorHAnsi" w:hAnsiTheme="minorHAnsi" w:cstheme="minorHAnsi"/>
                <w:sz w:val="20"/>
                <w:szCs w:val="20"/>
                <w:lang w:val="sr-Cyrl-BA"/>
              </w:rPr>
              <w:t>-</w:t>
            </w:r>
            <w:r w:rsidRPr="003E2212">
              <w:rPr>
                <w:rFonts w:asciiTheme="minorHAnsi" w:hAnsiTheme="minorHAnsi" w:cstheme="minorHAnsi"/>
                <w:sz w:val="20"/>
                <w:szCs w:val="20"/>
              </w:rPr>
              <w:t> </w:t>
            </w:r>
          </w:p>
        </w:tc>
      </w:tr>
      <w:tr w:rsidR="003E2212" w:rsidRPr="003E2212" w14:paraId="7876F4B6"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FFFFCC"/>
            <w:tcMar>
              <w:left w:w="68" w:type="dxa"/>
            </w:tcMar>
            <w:vAlign w:val="center"/>
          </w:tcPr>
          <w:p w14:paraId="3352D016" w14:textId="3388A319" w:rsidR="003E2212" w:rsidRPr="003E2212" w:rsidRDefault="003E2212" w:rsidP="003E2212">
            <w:pPr>
              <w:jc w:val="cente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22.</w:t>
            </w:r>
          </w:p>
        </w:tc>
        <w:tc>
          <w:tcPr>
            <w:tcW w:w="1736"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0B0597CA" w14:textId="62153F37" w:rsidR="003E2212" w:rsidRPr="003E2212" w:rsidRDefault="003E2212" w:rsidP="003E2212">
            <w:pP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Нето добит и нето губитак периода (19-20+21)</w:t>
            </w:r>
          </w:p>
        </w:tc>
        <w:tc>
          <w:tcPr>
            <w:tcW w:w="585" w:type="pct"/>
            <w:tcBorders>
              <w:top w:val="single" w:sz="4" w:space="0" w:color="000000"/>
              <w:left w:val="single" w:sz="4" w:space="0" w:color="000000"/>
              <w:bottom w:val="single" w:sz="4" w:space="0" w:color="000000"/>
              <w:right w:val="single" w:sz="4" w:space="0" w:color="000000"/>
            </w:tcBorders>
            <w:shd w:val="clear" w:color="auto" w:fill="FFFFCC"/>
            <w:vAlign w:val="center"/>
          </w:tcPr>
          <w:p w14:paraId="709CD1E8" w14:textId="27E44FAC" w:rsidR="003E2212" w:rsidRPr="003E2212" w:rsidRDefault="003E2212" w:rsidP="003E2212">
            <w:pPr>
              <w:ind w:left="-57" w:right="-57"/>
              <w:jc w:val="right"/>
              <w:rPr>
                <w:rFonts w:asciiTheme="minorHAnsi" w:hAnsiTheme="minorHAnsi" w:cstheme="minorHAnsi"/>
                <w:b/>
                <w:bCs/>
                <w:noProof/>
                <w:sz w:val="20"/>
                <w:szCs w:val="20"/>
                <w:lang w:val="sr-Cyrl-CS"/>
              </w:rPr>
            </w:pPr>
            <w:r>
              <w:rPr>
                <w:rFonts w:asciiTheme="minorHAnsi" w:hAnsiTheme="minorHAnsi" w:cstheme="minorHAnsi"/>
                <w:b/>
                <w:bCs/>
                <w:sz w:val="20"/>
                <w:szCs w:val="20"/>
                <w:lang w:val="sr-Cyrl-BA"/>
              </w:rPr>
              <w:t>-</w:t>
            </w:r>
            <w:r w:rsidRPr="003E2212">
              <w:rPr>
                <w:rFonts w:asciiTheme="minorHAnsi" w:hAnsiTheme="minorHAnsi" w:cstheme="minorHAnsi"/>
                <w:b/>
                <w:bCs/>
                <w:sz w:val="20"/>
                <w:szCs w:val="20"/>
              </w:rPr>
              <w:t> </w:t>
            </w:r>
          </w:p>
        </w:tc>
        <w:tc>
          <w:tcPr>
            <w:tcW w:w="621"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4B2DB3F5" w14:textId="77777777" w:rsidR="003E2212" w:rsidRPr="003E2212" w:rsidRDefault="003E2212" w:rsidP="003E2212">
            <w:pPr>
              <w:ind w:right="-57"/>
              <w:jc w:val="right"/>
              <w:rPr>
                <w:rFonts w:asciiTheme="minorHAnsi" w:hAnsiTheme="minorHAnsi" w:cstheme="minorHAnsi"/>
                <w:b/>
                <w:bCs/>
                <w:noProof/>
                <w:sz w:val="20"/>
                <w:szCs w:val="20"/>
                <w:lang w:val="sr-Cyrl-CS"/>
              </w:rPr>
            </w:pPr>
            <w:r w:rsidRPr="003E2212">
              <w:rPr>
                <w:rFonts w:asciiTheme="minorHAnsi" w:hAnsiTheme="minorHAnsi" w:cstheme="minorHAnsi"/>
                <w:b/>
                <w:bCs/>
                <w:sz w:val="20"/>
                <w:szCs w:val="20"/>
              </w:rPr>
              <w:t>1.171.834</w:t>
            </w:r>
          </w:p>
        </w:tc>
        <w:tc>
          <w:tcPr>
            <w:tcW w:w="614"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335D8F74" w14:textId="5B4DB2D3" w:rsidR="003E2212" w:rsidRPr="003E2212" w:rsidRDefault="003E2212" w:rsidP="003E2212">
            <w:pPr>
              <w:ind w:right="-57"/>
              <w:jc w:val="right"/>
              <w:rPr>
                <w:rFonts w:asciiTheme="minorHAnsi" w:hAnsiTheme="minorHAnsi" w:cstheme="minorHAnsi"/>
                <w:b/>
                <w:bCs/>
                <w:noProof/>
                <w:sz w:val="20"/>
                <w:szCs w:val="20"/>
                <w:lang w:val="sr-Cyrl-CS"/>
              </w:rPr>
            </w:pPr>
            <w:r>
              <w:rPr>
                <w:rFonts w:asciiTheme="minorHAnsi" w:hAnsiTheme="minorHAnsi" w:cstheme="minorHAnsi"/>
                <w:b/>
                <w:bCs/>
                <w:sz w:val="20"/>
                <w:szCs w:val="20"/>
                <w:lang w:val="sr-Cyrl-BA"/>
              </w:rPr>
              <w:t>-</w:t>
            </w:r>
            <w:r w:rsidRPr="003E2212">
              <w:rPr>
                <w:rFonts w:asciiTheme="minorHAnsi" w:hAnsiTheme="minorHAnsi" w:cstheme="minorHAnsi"/>
                <w:b/>
                <w:bCs/>
                <w:sz w:val="20"/>
                <w:szCs w:val="20"/>
              </w:rPr>
              <w:t> </w:t>
            </w:r>
          </w:p>
        </w:tc>
        <w:tc>
          <w:tcPr>
            <w:tcW w:w="309"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275519A0" w14:textId="0E77E828" w:rsidR="003E2212" w:rsidRPr="003E2212" w:rsidRDefault="003E2212" w:rsidP="003E2212">
            <w:pPr>
              <w:ind w:right="-57"/>
              <w:jc w:val="right"/>
              <w:rPr>
                <w:rFonts w:asciiTheme="minorHAnsi" w:hAnsiTheme="minorHAnsi" w:cstheme="minorHAnsi"/>
                <w:b/>
                <w:bCs/>
                <w:noProof/>
                <w:sz w:val="20"/>
                <w:szCs w:val="20"/>
                <w:lang w:val="sr-Cyrl-CS"/>
              </w:rPr>
            </w:pPr>
            <w:r>
              <w:rPr>
                <w:rFonts w:asciiTheme="minorHAnsi" w:hAnsiTheme="minorHAnsi" w:cstheme="minorHAnsi"/>
                <w:b/>
                <w:bCs/>
                <w:sz w:val="20"/>
                <w:szCs w:val="20"/>
                <w:lang w:val="sr-Cyrl-BA"/>
              </w:rPr>
              <w:t>*</w:t>
            </w:r>
            <w:r w:rsidRPr="003E2212">
              <w:rPr>
                <w:rFonts w:asciiTheme="minorHAnsi" w:hAnsiTheme="minorHAnsi" w:cstheme="minorHAnsi"/>
                <w:b/>
                <w:bCs/>
                <w:sz w:val="20"/>
                <w:szCs w:val="20"/>
              </w:rPr>
              <w:t> </w:t>
            </w:r>
          </w:p>
        </w:tc>
        <w:tc>
          <w:tcPr>
            <w:tcW w:w="328" w:type="pct"/>
            <w:tcBorders>
              <w:top w:val="single" w:sz="4" w:space="0" w:color="000000"/>
              <w:left w:val="single" w:sz="4" w:space="0" w:color="000000"/>
              <w:bottom w:val="single" w:sz="4" w:space="0" w:color="000000"/>
              <w:right w:val="single" w:sz="4" w:space="0" w:color="000000"/>
            </w:tcBorders>
            <w:shd w:val="clear" w:color="auto" w:fill="FFFFCC"/>
            <w:tcMar>
              <w:left w:w="68" w:type="dxa"/>
            </w:tcMar>
            <w:vAlign w:val="center"/>
          </w:tcPr>
          <w:p w14:paraId="06C4E9B8" w14:textId="42BC5CED" w:rsidR="003E2212" w:rsidRPr="003E2212" w:rsidRDefault="003E2212" w:rsidP="003E2212">
            <w:pPr>
              <w:ind w:right="-57"/>
              <w:jc w:val="right"/>
              <w:rPr>
                <w:rFonts w:asciiTheme="minorHAnsi" w:hAnsiTheme="minorHAnsi" w:cstheme="minorHAnsi"/>
                <w:b/>
                <w:bCs/>
                <w:noProof/>
                <w:sz w:val="20"/>
                <w:szCs w:val="20"/>
                <w:lang w:val="sr-Cyrl-CS"/>
              </w:rPr>
            </w:pPr>
            <w:r>
              <w:rPr>
                <w:rFonts w:asciiTheme="minorHAnsi" w:hAnsiTheme="minorHAnsi" w:cstheme="minorHAnsi"/>
                <w:b/>
                <w:bCs/>
                <w:sz w:val="20"/>
                <w:szCs w:val="20"/>
                <w:lang w:val="sr-Cyrl-BA"/>
              </w:rPr>
              <w:t>*</w:t>
            </w:r>
            <w:r w:rsidRPr="003E2212">
              <w:rPr>
                <w:rFonts w:asciiTheme="minorHAnsi" w:hAnsiTheme="minorHAnsi" w:cstheme="minorHAnsi"/>
                <w:b/>
                <w:bCs/>
                <w:sz w:val="20"/>
                <w:szCs w:val="20"/>
              </w:rPr>
              <w:t> </w:t>
            </w:r>
          </w:p>
        </w:tc>
        <w:tc>
          <w:tcPr>
            <w:tcW w:w="562" w:type="pct"/>
            <w:tcBorders>
              <w:top w:val="single" w:sz="4" w:space="0" w:color="000000"/>
              <w:left w:val="single" w:sz="4" w:space="0" w:color="000000"/>
              <w:bottom w:val="single" w:sz="4" w:space="0" w:color="000000"/>
              <w:right w:val="single" w:sz="4" w:space="0" w:color="000000"/>
            </w:tcBorders>
            <w:shd w:val="clear" w:color="auto" w:fill="FFFFCC"/>
            <w:vAlign w:val="center"/>
          </w:tcPr>
          <w:p w14:paraId="4B46DC1C" w14:textId="6D9529B1" w:rsidR="003E2212" w:rsidRPr="003E2212" w:rsidRDefault="003E2212" w:rsidP="003E2212">
            <w:pPr>
              <w:ind w:right="-57"/>
              <w:jc w:val="right"/>
              <w:rPr>
                <w:rFonts w:asciiTheme="minorHAnsi" w:hAnsiTheme="minorHAnsi" w:cstheme="minorHAnsi"/>
                <w:b/>
                <w:bCs/>
                <w:noProof/>
                <w:sz w:val="20"/>
                <w:szCs w:val="20"/>
                <w:lang w:val="sr-Cyrl-CS"/>
              </w:rPr>
            </w:pPr>
            <w:r>
              <w:rPr>
                <w:rFonts w:asciiTheme="minorHAnsi" w:hAnsiTheme="minorHAnsi" w:cstheme="minorHAnsi"/>
                <w:b/>
                <w:bCs/>
                <w:sz w:val="20"/>
                <w:szCs w:val="20"/>
                <w:lang w:val="sr-Cyrl-BA"/>
              </w:rPr>
              <w:t>-</w:t>
            </w:r>
            <w:r w:rsidRPr="003E2212">
              <w:rPr>
                <w:rFonts w:asciiTheme="minorHAnsi" w:hAnsiTheme="minorHAnsi" w:cstheme="minorHAnsi"/>
                <w:b/>
                <w:bCs/>
                <w:sz w:val="20"/>
                <w:szCs w:val="20"/>
              </w:rPr>
              <w:t> </w:t>
            </w:r>
          </w:p>
        </w:tc>
      </w:tr>
      <w:tr w:rsidR="003E2212" w:rsidRPr="003E2212" w14:paraId="65306B11" w14:textId="77777777" w:rsidTr="003E2212">
        <w:trPr>
          <w:trHeight w:val="284"/>
          <w:jc w:val="center"/>
        </w:trPr>
        <w:tc>
          <w:tcPr>
            <w:tcW w:w="245" w:type="pct"/>
            <w:tcBorders>
              <w:top w:val="single" w:sz="4" w:space="0" w:color="000000"/>
              <w:bottom w:val="single" w:sz="4" w:space="0" w:color="000000"/>
              <w:right w:val="single" w:sz="4" w:space="0" w:color="000000"/>
            </w:tcBorders>
            <w:shd w:val="clear" w:color="auto" w:fill="auto"/>
            <w:tcMar>
              <w:left w:w="68" w:type="dxa"/>
            </w:tcMar>
            <w:vAlign w:val="center"/>
          </w:tcPr>
          <w:p w14:paraId="0696E275" w14:textId="621ED02E" w:rsidR="00AC7471" w:rsidRPr="003E2212" w:rsidRDefault="00AC7471" w:rsidP="00051F96">
            <w:pPr>
              <w:jc w:val="cente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23.</w:t>
            </w:r>
          </w:p>
        </w:tc>
        <w:tc>
          <w:tcPr>
            <w:tcW w:w="17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A4B30" w14:textId="77777777" w:rsidR="00AC7471" w:rsidRPr="003E2212" w:rsidRDefault="00AC7471" w:rsidP="00051F96">
            <w:pPr>
              <w:rPr>
                <w:rFonts w:asciiTheme="minorHAnsi" w:hAnsiTheme="minorHAnsi" w:cstheme="minorHAnsi"/>
                <w:noProof/>
                <w:sz w:val="20"/>
                <w:szCs w:val="20"/>
                <w:lang w:val="sr-Cyrl-CS"/>
              </w:rPr>
            </w:pPr>
            <w:r w:rsidRPr="003E2212">
              <w:rPr>
                <w:rFonts w:asciiTheme="minorHAnsi" w:hAnsiTheme="minorHAnsi" w:cstheme="minorHAnsi"/>
                <w:noProof/>
                <w:sz w:val="20"/>
                <w:szCs w:val="20"/>
                <w:lang w:val="sr-Cyrl-CS"/>
              </w:rPr>
              <w:t>Остала добит утврђена директно у капиталу</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3627B" w14:textId="77777777" w:rsidR="00AC7471" w:rsidRPr="003E2212" w:rsidRDefault="00AC7471" w:rsidP="00051F96">
            <w:pPr>
              <w:ind w:left="-57" w:right="-57"/>
              <w:jc w:val="right"/>
              <w:rPr>
                <w:rFonts w:asciiTheme="minorHAnsi" w:hAnsiTheme="minorHAnsi" w:cstheme="minorHAnsi"/>
                <w:sz w:val="20"/>
                <w:szCs w:val="20"/>
              </w:rPr>
            </w:pPr>
            <w:r w:rsidRPr="003E2212">
              <w:rPr>
                <w:rFonts w:asciiTheme="minorHAnsi" w:hAnsiTheme="minorHAnsi" w:cstheme="minorHAnsi"/>
                <w:sz w:val="20"/>
                <w:szCs w:val="20"/>
              </w:rPr>
              <w:t>500.000</w:t>
            </w:r>
          </w:p>
        </w:tc>
        <w:tc>
          <w:tcPr>
            <w:tcW w:w="621" w:type="pct"/>
            <w:tcBorders>
              <w:top w:val="single" w:sz="4" w:space="0" w:color="000000"/>
              <w:left w:val="single" w:sz="4" w:space="0" w:color="000000"/>
              <w:bottom w:val="single" w:sz="4" w:space="0" w:color="000000"/>
              <w:right w:val="single" w:sz="4" w:space="0" w:color="000000"/>
            </w:tcBorders>
            <w:shd w:val="clear" w:color="auto" w:fill="auto"/>
            <w:tcMar>
              <w:left w:w="68" w:type="dxa"/>
            </w:tcMar>
            <w:vAlign w:val="center"/>
          </w:tcPr>
          <w:p w14:paraId="5A05CDB1"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467.887</w:t>
            </w:r>
          </w:p>
        </w:tc>
        <w:tc>
          <w:tcPr>
            <w:tcW w:w="6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0E44E" w14:textId="77777777" w:rsidR="00AC7471" w:rsidRPr="003E2212" w:rsidRDefault="00AC7471" w:rsidP="00051F96">
            <w:pPr>
              <w:ind w:right="-57"/>
              <w:jc w:val="right"/>
              <w:rPr>
                <w:rFonts w:asciiTheme="minorHAnsi" w:hAnsiTheme="minorHAnsi" w:cstheme="minorHAnsi"/>
                <w:sz w:val="20"/>
                <w:szCs w:val="20"/>
              </w:rPr>
            </w:pPr>
            <w:r w:rsidRPr="003E2212">
              <w:rPr>
                <w:rFonts w:asciiTheme="minorHAnsi" w:hAnsiTheme="minorHAnsi" w:cstheme="minorHAnsi"/>
                <w:sz w:val="20"/>
                <w:szCs w:val="20"/>
                <w:lang w:val="sr-Cyrl-BA"/>
              </w:rPr>
              <w:t>500.827</w:t>
            </w:r>
          </w:p>
        </w:tc>
        <w:tc>
          <w:tcPr>
            <w:tcW w:w="3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3587B"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94</w:t>
            </w: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D63FDA"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93</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5C4783" w14:textId="77777777" w:rsidR="00AC7471" w:rsidRPr="003E2212" w:rsidRDefault="00AC7471" w:rsidP="00051F96">
            <w:pPr>
              <w:ind w:right="-57"/>
              <w:jc w:val="right"/>
              <w:rPr>
                <w:rFonts w:asciiTheme="minorHAnsi" w:hAnsiTheme="minorHAnsi" w:cstheme="minorHAnsi"/>
                <w:sz w:val="20"/>
                <w:szCs w:val="20"/>
                <w:lang w:val="sr-Cyrl-BA"/>
              </w:rPr>
            </w:pPr>
            <w:r w:rsidRPr="003E2212">
              <w:rPr>
                <w:rFonts w:asciiTheme="minorHAnsi" w:hAnsiTheme="minorHAnsi" w:cstheme="minorHAnsi"/>
                <w:sz w:val="20"/>
                <w:szCs w:val="20"/>
              </w:rPr>
              <w:t>-32.940</w:t>
            </w:r>
          </w:p>
        </w:tc>
      </w:tr>
      <w:tr w:rsidR="003E2212" w:rsidRPr="003E2212" w14:paraId="04AF9BF6" w14:textId="77777777" w:rsidTr="003E2212">
        <w:trPr>
          <w:trHeight w:val="284"/>
          <w:jc w:val="center"/>
        </w:trPr>
        <w:tc>
          <w:tcPr>
            <w:tcW w:w="245" w:type="pct"/>
            <w:tcBorders>
              <w:top w:val="single" w:sz="4" w:space="0" w:color="000000"/>
              <w:right w:val="single" w:sz="4" w:space="0" w:color="000000"/>
            </w:tcBorders>
            <w:shd w:val="clear" w:color="auto" w:fill="FFFF99"/>
            <w:tcMar>
              <w:left w:w="68" w:type="dxa"/>
            </w:tcMar>
            <w:vAlign w:val="center"/>
          </w:tcPr>
          <w:p w14:paraId="0D885C65" w14:textId="0CADA8A0" w:rsidR="00AC7471" w:rsidRPr="003E2212" w:rsidRDefault="00AC7471" w:rsidP="00051F96">
            <w:pPr>
              <w:jc w:val="center"/>
              <w:rPr>
                <w:rFonts w:asciiTheme="minorHAnsi" w:hAnsiTheme="minorHAnsi" w:cstheme="minorHAnsi"/>
                <w:b/>
                <w:noProof/>
                <w:sz w:val="20"/>
                <w:szCs w:val="20"/>
                <w:lang w:val="sr-Cyrl-CS"/>
              </w:rPr>
            </w:pPr>
            <w:r w:rsidRPr="003E2212">
              <w:rPr>
                <w:rFonts w:asciiTheme="minorHAnsi" w:hAnsiTheme="minorHAnsi" w:cstheme="minorHAnsi"/>
                <w:b/>
                <w:noProof/>
                <w:sz w:val="20"/>
                <w:szCs w:val="20"/>
                <w:lang w:val="sr-Cyrl-CS"/>
              </w:rPr>
              <w:t>24.</w:t>
            </w:r>
          </w:p>
        </w:tc>
        <w:tc>
          <w:tcPr>
            <w:tcW w:w="1736" w:type="pct"/>
            <w:tcBorders>
              <w:top w:val="single" w:sz="4" w:space="0" w:color="000000"/>
              <w:left w:val="single" w:sz="4" w:space="0" w:color="000000"/>
              <w:right w:val="single" w:sz="4" w:space="0" w:color="000000"/>
            </w:tcBorders>
            <w:shd w:val="clear" w:color="auto" w:fill="FFFF99"/>
            <w:vAlign w:val="center"/>
          </w:tcPr>
          <w:p w14:paraId="434D53C7" w14:textId="77777777" w:rsidR="00AC7471" w:rsidRPr="003E2212" w:rsidRDefault="00AC7471" w:rsidP="00051F96">
            <w:pPr>
              <w:rPr>
                <w:rFonts w:asciiTheme="minorHAnsi" w:hAnsiTheme="minorHAnsi" w:cstheme="minorHAnsi"/>
                <w:b/>
                <w:bCs/>
                <w:noProof/>
                <w:sz w:val="20"/>
                <w:szCs w:val="20"/>
                <w:lang w:val="sr-Cyrl-CS"/>
              </w:rPr>
            </w:pPr>
            <w:r w:rsidRPr="003E2212">
              <w:rPr>
                <w:rFonts w:asciiTheme="minorHAnsi" w:hAnsiTheme="minorHAnsi" w:cstheme="minorHAnsi"/>
                <w:b/>
                <w:bCs/>
                <w:noProof/>
                <w:sz w:val="20"/>
                <w:szCs w:val="20"/>
                <w:lang w:val="sr-Cyrl-CS"/>
              </w:rPr>
              <w:t xml:space="preserve">УКУПАН НЕТО РЕЗУЛТАТ </w:t>
            </w:r>
          </w:p>
          <w:p w14:paraId="0893BEE8" w14:textId="6ABB8CD7" w:rsidR="00AC7471" w:rsidRPr="003E2212" w:rsidRDefault="00AC7471" w:rsidP="00051F96">
            <w:pPr>
              <w:rPr>
                <w:rFonts w:asciiTheme="minorHAnsi" w:hAnsiTheme="minorHAnsi" w:cstheme="minorHAnsi"/>
                <w:b/>
                <w:noProof/>
                <w:sz w:val="20"/>
                <w:szCs w:val="20"/>
                <w:lang w:val="sr-Cyrl-CS"/>
              </w:rPr>
            </w:pPr>
            <w:r w:rsidRPr="003E2212">
              <w:rPr>
                <w:rFonts w:asciiTheme="minorHAnsi" w:hAnsiTheme="minorHAnsi" w:cstheme="minorHAnsi"/>
                <w:b/>
                <w:bCs/>
                <w:noProof/>
                <w:sz w:val="20"/>
                <w:szCs w:val="20"/>
                <w:lang w:val="sr-Cyrl-CS"/>
              </w:rPr>
              <w:t xml:space="preserve">(ДОБИТ ИЛИ ГУБИТАК) </w:t>
            </w:r>
            <w:r w:rsidRPr="003E2212">
              <w:rPr>
                <w:rFonts w:asciiTheme="minorHAnsi" w:hAnsiTheme="minorHAnsi" w:cstheme="minorHAnsi"/>
                <w:b/>
                <w:noProof/>
                <w:sz w:val="20"/>
                <w:szCs w:val="20"/>
                <w:lang w:val="sr-Cyrl-CS"/>
              </w:rPr>
              <w:t>(22+23)</w:t>
            </w:r>
          </w:p>
        </w:tc>
        <w:tc>
          <w:tcPr>
            <w:tcW w:w="585" w:type="pct"/>
            <w:tcBorders>
              <w:top w:val="single" w:sz="4" w:space="0" w:color="000000"/>
              <w:left w:val="single" w:sz="4" w:space="0" w:color="000000"/>
              <w:bottom w:val="single" w:sz="4" w:space="0" w:color="000000"/>
              <w:right w:val="single" w:sz="4" w:space="0" w:color="000000"/>
            </w:tcBorders>
            <w:shd w:val="clear" w:color="auto" w:fill="FFFF99"/>
            <w:vAlign w:val="center"/>
          </w:tcPr>
          <w:p w14:paraId="270F73F1" w14:textId="77777777" w:rsidR="00AC7471" w:rsidRPr="003E2212" w:rsidRDefault="00AC7471" w:rsidP="00051F96">
            <w:pPr>
              <w:ind w:left="-57"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1.038.480</w:t>
            </w:r>
          </w:p>
        </w:tc>
        <w:tc>
          <w:tcPr>
            <w:tcW w:w="621" w:type="pct"/>
            <w:tcBorders>
              <w:top w:val="single" w:sz="4" w:space="0" w:color="000000"/>
              <w:left w:val="single" w:sz="4" w:space="0" w:color="000000"/>
              <w:bottom w:val="single" w:sz="4" w:space="0" w:color="000000"/>
              <w:right w:val="single" w:sz="4" w:space="0" w:color="000000"/>
            </w:tcBorders>
            <w:shd w:val="clear" w:color="auto" w:fill="FFFF99"/>
            <w:tcMar>
              <w:left w:w="68" w:type="dxa"/>
            </w:tcMar>
            <w:vAlign w:val="center"/>
          </w:tcPr>
          <w:p w14:paraId="16DFBE18"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1.639.721</w:t>
            </w:r>
          </w:p>
        </w:tc>
        <w:tc>
          <w:tcPr>
            <w:tcW w:w="614" w:type="pct"/>
            <w:tcBorders>
              <w:top w:val="single" w:sz="4" w:space="0" w:color="000000"/>
              <w:left w:val="single" w:sz="4" w:space="0" w:color="000000"/>
              <w:bottom w:val="single" w:sz="4" w:space="0" w:color="000000"/>
              <w:right w:val="single" w:sz="4" w:space="0" w:color="000000"/>
            </w:tcBorders>
            <w:shd w:val="clear" w:color="auto" w:fill="FFFF99"/>
            <w:vAlign w:val="center"/>
          </w:tcPr>
          <w:p w14:paraId="208C5485"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sz w:val="20"/>
                <w:szCs w:val="20"/>
                <w:lang w:val="sr-Cyrl-BA"/>
              </w:rPr>
              <w:t>1.298.588</w:t>
            </w:r>
          </w:p>
        </w:tc>
        <w:tc>
          <w:tcPr>
            <w:tcW w:w="309" w:type="pct"/>
            <w:tcBorders>
              <w:top w:val="single" w:sz="4" w:space="0" w:color="000000"/>
              <w:left w:val="single" w:sz="4" w:space="0" w:color="000000"/>
              <w:bottom w:val="single" w:sz="4" w:space="0" w:color="000000"/>
              <w:right w:val="single" w:sz="4" w:space="0" w:color="000000"/>
            </w:tcBorders>
            <w:shd w:val="clear" w:color="auto" w:fill="FFFF99"/>
            <w:vAlign w:val="center"/>
          </w:tcPr>
          <w:p w14:paraId="429335D4"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158</w:t>
            </w:r>
          </w:p>
        </w:tc>
        <w:tc>
          <w:tcPr>
            <w:tcW w:w="328" w:type="pct"/>
            <w:tcBorders>
              <w:top w:val="single" w:sz="4" w:space="0" w:color="000000"/>
              <w:left w:val="single" w:sz="4" w:space="0" w:color="000000"/>
              <w:bottom w:val="single" w:sz="4" w:space="0" w:color="000000"/>
              <w:right w:val="single" w:sz="4" w:space="0" w:color="000000"/>
            </w:tcBorders>
            <w:shd w:val="clear" w:color="auto" w:fill="FFFF99"/>
            <w:vAlign w:val="center"/>
          </w:tcPr>
          <w:p w14:paraId="2484D2BF"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126</w:t>
            </w:r>
          </w:p>
        </w:tc>
        <w:tc>
          <w:tcPr>
            <w:tcW w:w="562" w:type="pct"/>
            <w:tcBorders>
              <w:top w:val="single" w:sz="4" w:space="0" w:color="000000"/>
              <w:left w:val="single" w:sz="4" w:space="0" w:color="000000"/>
              <w:bottom w:val="single" w:sz="4" w:space="0" w:color="000000"/>
              <w:right w:val="single" w:sz="4" w:space="0" w:color="000000"/>
            </w:tcBorders>
            <w:shd w:val="clear" w:color="auto" w:fill="FFFF99"/>
            <w:vAlign w:val="center"/>
          </w:tcPr>
          <w:p w14:paraId="16959CDE" w14:textId="77777777" w:rsidR="00AC7471" w:rsidRPr="003E2212" w:rsidRDefault="00AC7471" w:rsidP="00051F96">
            <w:pPr>
              <w:ind w:right="-57"/>
              <w:jc w:val="right"/>
              <w:rPr>
                <w:rFonts w:asciiTheme="minorHAnsi" w:hAnsiTheme="minorHAnsi" w:cstheme="minorHAnsi"/>
                <w:b/>
                <w:sz w:val="20"/>
                <w:szCs w:val="20"/>
                <w:lang w:val="sr-Cyrl-BA"/>
              </w:rPr>
            </w:pPr>
            <w:r w:rsidRPr="003E2212">
              <w:rPr>
                <w:rFonts w:asciiTheme="minorHAnsi" w:hAnsiTheme="minorHAnsi" w:cstheme="minorHAnsi"/>
                <w:b/>
                <w:bCs/>
                <w:sz w:val="20"/>
                <w:szCs w:val="20"/>
              </w:rPr>
              <w:t>341.133</w:t>
            </w:r>
          </w:p>
        </w:tc>
      </w:tr>
    </w:tbl>
    <w:p w14:paraId="32A156B6" w14:textId="77777777" w:rsidR="006D5BC2" w:rsidRPr="003E2212" w:rsidRDefault="006D5BC2" w:rsidP="006D5BC2">
      <w:pPr>
        <w:rPr>
          <w:rFonts w:asciiTheme="minorHAnsi" w:hAnsiTheme="minorHAnsi" w:cstheme="minorHAnsi"/>
          <w:i/>
          <w:sz w:val="20"/>
          <w:szCs w:val="20"/>
          <w:lang w:val="bs-Cyrl-BA"/>
        </w:rPr>
      </w:pPr>
      <w:r w:rsidRPr="003E2212">
        <w:rPr>
          <w:rFonts w:asciiTheme="minorHAnsi" w:hAnsiTheme="minorHAnsi" w:cstheme="minorHAnsi"/>
          <w:i/>
          <w:sz w:val="20"/>
          <w:szCs w:val="20"/>
          <w:lang w:val="bs-Cyrl-BA"/>
        </w:rPr>
        <w:t>Напомена: * због великог распона вриједности индекс не одражава кретање, те стога није приказан</w:t>
      </w:r>
    </w:p>
    <w:p w14:paraId="72885171" w14:textId="77777777" w:rsidR="006D5BC2" w:rsidRPr="00AC7471" w:rsidRDefault="006D5BC2" w:rsidP="006D5BC2">
      <w:pPr>
        <w:pStyle w:val="TextBody"/>
        <w:ind w:firstLine="270"/>
        <w:rPr>
          <w:rFonts w:asciiTheme="minorHAnsi" w:hAnsiTheme="minorHAnsi" w:cstheme="minorHAnsi"/>
          <w:noProof/>
          <w:color w:val="00B050"/>
          <w:sz w:val="14"/>
          <w:szCs w:val="14"/>
          <w:lang w:val="sr-Cyrl-CS"/>
        </w:rPr>
      </w:pPr>
    </w:p>
    <w:p w14:paraId="03B1D0E4" w14:textId="5262E210" w:rsidR="00FC71E0" w:rsidRPr="009A27BF" w:rsidRDefault="00FC71E0" w:rsidP="009A27BF">
      <w:pPr>
        <w:pStyle w:val="TextBody"/>
        <w:spacing w:line="276" w:lineRule="auto"/>
        <w:ind w:firstLine="284"/>
        <w:rPr>
          <w:rFonts w:asciiTheme="minorHAnsi" w:hAnsiTheme="minorHAnsi" w:cstheme="minorHAnsi"/>
          <w:noProof/>
          <w:sz w:val="22"/>
          <w:szCs w:val="22"/>
          <w:lang w:val="sr-Cyrl-CS"/>
        </w:rPr>
      </w:pPr>
      <w:r w:rsidRPr="009A27BF">
        <w:rPr>
          <w:rFonts w:asciiTheme="minorHAnsi" w:hAnsiTheme="minorHAnsi" w:cstheme="minorHAnsi"/>
          <w:noProof/>
          <w:sz w:val="22"/>
          <w:szCs w:val="22"/>
          <w:lang w:val="sr-Cyrl-CS"/>
        </w:rPr>
        <w:t xml:space="preserve">У </w:t>
      </w:r>
      <w:r w:rsidRPr="009A27BF">
        <w:rPr>
          <w:rFonts w:asciiTheme="minorHAnsi" w:hAnsiTheme="minorHAnsi" w:cstheme="minorHAnsi"/>
          <w:noProof/>
          <w:sz w:val="22"/>
          <w:szCs w:val="22"/>
          <w:lang w:val="ru-RU"/>
        </w:rPr>
        <w:t xml:space="preserve">2025. </w:t>
      </w:r>
      <w:r w:rsidRPr="009A27BF">
        <w:rPr>
          <w:rFonts w:asciiTheme="minorHAnsi" w:hAnsiTheme="minorHAnsi" w:cstheme="minorHAnsi"/>
          <w:noProof/>
          <w:sz w:val="22"/>
          <w:szCs w:val="22"/>
          <w:lang w:val="sr-Cyrl-BA"/>
        </w:rPr>
        <w:t xml:space="preserve">години, Предузеће је остварило нето добит од </w:t>
      </w:r>
      <w:r w:rsidRPr="009A27BF">
        <w:rPr>
          <w:rFonts w:asciiTheme="minorHAnsi" w:hAnsiTheme="minorHAnsi" w:cstheme="minorHAnsi"/>
          <w:noProof/>
          <w:sz w:val="22"/>
          <w:szCs w:val="22"/>
          <w:lang w:val="sr-Latn-BA"/>
        </w:rPr>
        <w:t>1.443.142</w:t>
      </w:r>
      <w:r w:rsidRPr="009A27BF">
        <w:rPr>
          <w:rFonts w:asciiTheme="minorHAnsi" w:hAnsiTheme="minorHAnsi" w:cstheme="minorHAnsi"/>
          <w:noProof/>
          <w:sz w:val="22"/>
          <w:szCs w:val="22"/>
          <w:lang w:val="sr-Cyrl-BA"/>
        </w:rPr>
        <w:t xml:space="preserve"> КМ. </w:t>
      </w:r>
      <w:r w:rsidRPr="009A27BF">
        <w:rPr>
          <w:rFonts w:asciiTheme="minorHAnsi" w:hAnsiTheme="minorHAnsi" w:cstheme="minorHAnsi"/>
          <w:noProof/>
          <w:sz w:val="22"/>
          <w:szCs w:val="22"/>
          <w:lang w:val="sr-Cyrl-CS"/>
        </w:rPr>
        <w:t xml:space="preserve">Пословни приходи су порасли за 12% у поређењу са претходном годином, </w:t>
      </w:r>
      <w:r w:rsidRPr="009A27BF">
        <w:rPr>
          <w:rFonts w:asciiTheme="minorHAnsi" w:hAnsiTheme="minorHAnsi" w:cstheme="minorHAnsi"/>
          <w:noProof/>
          <w:sz w:val="22"/>
          <w:szCs w:val="22"/>
          <w:lang w:val="sr-Cyrl-BA"/>
        </w:rPr>
        <w:t>док је пословни расход повећан за 11% чиме је остварен пословни</w:t>
      </w:r>
      <w:r w:rsidRPr="009A27BF">
        <w:rPr>
          <w:rFonts w:asciiTheme="minorHAnsi" w:hAnsiTheme="minorHAnsi" w:cstheme="minorHAnsi"/>
          <w:noProof/>
          <w:sz w:val="22"/>
          <w:szCs w:val="22"/>
          <w:lang w:val="sr-Cyrl-CS"/>
        </w:rPr>
        <w:t xml:space="preserve"> добитак у износу </w:t>
      </w:r>
      <w:r w:rsidRPr="009A27BF">
        <w:rPr>
          <w:rFonts w:asciiTheme="minorHAnsi" w:hAnsiTheme="minorHAnsi" w:cstheme="minorHAnsi"/>
          <w:noProof/>
          <w:sz w:val="22"/>
          <w:szCs w:val="22"/>
          <w:lang w:val="sr-Latn-BA"/>
        </w:rPr>
        <w:t>1.956.877</w:t>
      </w:r>
      <w:r w:rsidRPr="009A27BF">
        <w:rPr>
          <w:rFonts w:asciiTheme="minorHAnsi" w:hAnsiTheme="minorHAnsi" w:cstheme="minorHAnsi"/>
          <w:noProof/>
          <w:sz w:val="22"/>
          <w:szCs w:val="22"/>
          <w:lang w:val="sr-Cyrl-CS"/>
        </w:rPr>
        <w:t xml:space="preserve"> КМ.</w:t>
      </w:r>
    </w:p>
    <w:p w14:paraId="57A764DD" w14:textId="77777777" w:rsidR="00FC71E0" w:rsidRPr="009A27BF" w:rsidRDefault="00FC71E0" w:rsidP="009A27BF">
      <w:pPr>
        <w:pStyle w:val="TextBody"/>
        <w:spacing w:line="276" w:lineRule="auto"/>
        <w:ind w:firstLine="284"/>
        <w:rPr>
          <w:rFonts w:asciiTheme="minorHAnsi" w:hAnsiTheme="minorHAnsi" w:cstheme="minorHAnsi"/>
          <w:noProof/>
          <w:sz w:val="10"/>
          <w:szCs w:val="10"/>
          <w:lang w:val="sr-Cyrl-CS"/>
        </w:rPr>
      </w:pPr>
    </w:p>
    <w:p w14:paraId="4BD5484D" w14:textId="7729276D" w:rsidR="00FC71E0" w:rsidRPr="009A27BF" w:rsidRDefault="00FC71E0" w:rsidP="009A27BF">
      <w:pPr>
        <w:pStyle w:val="TextBody"/>
        <w:spacing w:line="276" w:lineRule="auto"/>
        <w:ind w:firstLine="284"/>
        <w:rPr>
          <w:rFonts w:asciiTheme="minorHAnsi" w:hAnsiTheme="minorHAnsi" w:cstheme="minorHAnsi"/>
          <w:noProof/>
          <w:sz w:val="22"/>
          <w:szCs w:val="22"/>
          <w:lang w:val="sr-Cyrl-CS"/>
        </w:rPr>
      </w:pPr>
      <w:r w:rsidRPr="009A27BF">
        <w:rPr>
          <w:rFonts w:asciiTheme="minorHAnsi" w:hAnsiTheme="minorHAnsi" w:cstheme="minorHAnsi"/>
          <w:noProof/>
          <w:sz w:val="22"/>
          <w:szCs w:val="22"/>
          <w:lang w:val="sr-Cyrl-CS"/>
        </w:rPr>
        <w:t>Финансијски приходи су већи у односу на претходну годину за 51%, док су финансијски расходи забиљежили раст од 13%. Нето резултат редовне активности износи 2.043.658 КМ, и већи је за 1.671.141 КМ у поређењу са 202</w:t>
      </w:r>
      <w:r w:rsidRPr="009A27BF">
        <w:rPr>
          <w:rFonts w:asciiTheme="minorHAnsi" w:hAnsiTheme="minorHAnsi" w:cstheme="minorHAnsi"/>
          <w:noProof/>
          <w:sz w:val="22"/>
          <w:szCs w:val="22"/>
          <w:lang w:val="ru-RU"/>
        </w:rPr>
        <w:t>4</w:t>
      </w:r>
      <w:r w:rsidRPr="009A27BF">
        <w:rPr>
          <w:rFonts w:asciiTheme="minorHAnsi" w:hAnsiTheme="minorHAnsi" w:cstheme="minorHAnsi"/>
          <w:noProof/>
          <w:sz w:val="22"/>
          <w:szCs w:val="22"/>
          <w:lang w:val="sr-Cyrl-CS"/>
        </w:rPr>
        <w:t>. годином.</w:t>
      </w:r>
    </w:p>
    <w:p w14:paraId="50439FE4" w14:textId="77777777" w:rsidR="00FC71E0" w:rsidRPr="009A27BF" w:rsidRDefault="00FC71E0" w:rsidP="009A27BF">
      <w:pPr>
        <w:pStyle w:val="TextBody"/>
        <w:spacing w:line="276" w:lineRule="auto"/>
        <w:ind w:firstLine="284"/>
        <w:rPr>
          <w:rFonts w:asciiTheme="minorHAnsi" w:hAnsiTheme="minorHAnsi" w:cstheme="minorHAnsi"/>
          <w:noProof/>
          <w:sz w:val="10"/>
          <w:szCs w:val="10"/>
          <w:lang w:val="sr-Cyrl-CS"/>
        </w:rPr>
      </w:pPr>
    </w:p>
    <w:p w14:paraId="1D0D6D02" w14:textId="6242D8CC" w:rsidR="00FC71E0" w:rsidRDefault="009A27BF" w:rsidP="009A27BF">
      <w:pPr>
        <w:pStyle w:val="TextBody"/>
        <w:spacing w:line="276" w:lineRule="auto"/>
        <w:ind w:firstLine="284"/>
        <w:rPr>
          <w:rFonts w:asciiTheme="minorHAnsi" w:hAnsiTheme="minorHAnsi" w:cstheme="minorHAnsi"/>
          <w:b/>
          <w:bCs/>
          <w:noProof/>
          <w:sz w:val="22"/>
          <w:szCs w:val="22"/>
          <w:lang w:val="sr-Cyrl-CS"/>
        </w:rPr>
      </w:pPr>
      <w:r w:rsidRPr="009A27BF">
        <w:rPr>
          <w:rFonts w:asciiTheme="minorHAnsi" w:hAnsiTheme="minorHAnsi" w:cstheme="minorHAnsi"/>
          <w:b/>
          <w:bCs/>
          <w:noProof/>
          <w:sz w:val="22"/>
          <w:szCs w:val="22"/>
          <w:lang w:val="sr-Cyrl-CS"/>
        </w:rPr>
        <w:lastRenderedPageBreak/>
        <w:t>У пословној 2025. години Предузеће је остварило позитиван финансијски резултат у износу од 1.443.142 КМ. Након обрачуна пореских расхода периода од 282.998 КМ и пореских прихода по основу одложених пореза у износу од 11.690 КМ, те уз уважавање остале добити утврђене директно у капиталу (по основу смањења ревалоризационих резерви на сталним средствима) од 467.887 КМ, укупна нето добит обрачунског периода износи 1.639.721 КМ.</w:t>
      </w:r>
    </w:p>
    <w:p w14:paraId="17590A16" w14:textId="77777777" w:rsidR="009A27BF" w:rsidRPr="009A27BF" w:rsidRDefault="009A27BF" w:rsidP="009A27BF">
      <w:pPr>
        <w:pStyle w:val="TextBody"/>
        <w:spacing w:line="276" w:lineRule="auto"/>
        <w:ind w:firstLine="284"/>
        <w:rPr>
          <w:rFonts w:asciiTheme="minorHAnsi" w:hAnsiTheme="minorHAnsi" w:cstheme="minorHAnsi"/>
          <w:noProof/>
          <w:sz w:val="10"/>
          <w:szCs w:val="10"/>
          <w:lang w:val="sr-Cyrl-CS"/>
        </w:rPr>
      </w:pPr>
    </w:p>
    <w:p w14:paraId="27E87B3D" w14:textId="77777777" w:rsidR="00A019BB" w:rsidRDefault="00FC71E0" w:rsidP="009A27BF">
      <w:pPr>
        <w:autoSpaceDE w:val="0"/>
        <w:autoSpaceDN w:val="0"/>
        <w:adjustRightInd w:val="0"/>
        <w:spacing w:line="276" w:lineRule="auto"/>
        <w:ind w:firstLine="270"/>
        <w:jc w:val="both"/>
        <w:rPr>
          <w:rFonts w:ascii="Calibri" w:hAnsi="Calibri" w:cs="Calibri"/>
          <w:sz w:val="22"/>
          <w:szCs w:val="22"/>
          <w:lang w:val="ru-RU"/>
        </w:rPr>
      </w:pPr>
      <w:r w:rsidRPr="009A27BF">
        <w:rPr>
          <w:rFonts w:ascii="Calibri" w:hAnsi="Calibri" w:cs="Calibri"/>
          <w:sz w:val="22"/>
          <w:szCs w:val="22"/>
          <w:lang w:val="ru-RU"/>
        </w:rPr>
        <w:t xml:space="preserve">Од увођења нових образаца за финансијске извјештаје, за разлику од пословних прихода и пословних расхода, добици и губици исказани на групама рачуна </w:t>
      </w:r>
      <w:r w:rsidRPr="009A27BF">
        <w:rPr>
          <w:rFonts w:ascii="Calibri" w:hAnsi="Calibri" w:cs="Calibri"/>
          <w:sz w:val="22"/>
          <w:szCs w:val="22"/>
          <w:lang w:val="sr-Cyrl-BA"/>
        </w:rPr>
        <w:t>57</w:t>
      </w:r>
      <w:r w:rsidRPr="009A27BF">
        <w:rPr>
          <w:rFonts w:ascii="Calibri" w:hAnsi="Calibri" w:cs="Calibri"/>
          <w:sz w:val="22"/>
          <w:szCs w:val="22"/>
          <w:lang w:val="ru-RU"/>
        </w:rPr>
        <w:t xml:space="preserve"> и 6</w:t>
      </w:r>
      <w:r w:rsidRPr="009A27BF">
        <w:rPr>
          <w:rFonts w:ascii="Calibri" w:hAnsi="Calibri" w:cs="Calibri"/>
          <w:sz w:val="22"/>
          <w:szCs w:val="22"/>
          <w:lang w:val="sr-Cyrl-BA"/>
        </w:rPr>
        <w:t>7</w:t>
      </w:r>
      <w:r w:rsidRPr="009A27BF">
        <w:rPr>
          <w:rFonts w:ascii="Calibri" w:hAnsi="Calibri" w:cs="Calibri"/>
          <w:sz w:val="22"/>
          <w:szCs w:val="22"/>
          <w:lang w:val="ru-RU"/>
        </w:rPr>
        <w:t xml:space="preserve"> приказују се у пребијеном стању. </w:t>
      </w:r>
      <w:r w:rsidRPr="009A27BF">
        <w:rPr>
          <w:rFonts w:ascii="Calibri" w:hAnsi="Calibri" w:cs="Calibri"/>
          <w:sz w:val="22"/>
          <w:szCs w:val="22"/>
          <w:lang w:val="sr-Cyrl-BA"/>
        </w:rPr>
        <w:t xml:space="preserve"> </w:t>
      </w:r>
      <w:r w:rsidRPr="009A27BF">
        <w:rPr>
          <w:rFonts w:ascii="Calibri" w:hAnsi="Calibri" w:cs="Calibri"/>
          <w:sz w:val="22"/>
          <w:szCs w:val="22"/>
          <w:lang w:val="ru-RU"/>
        </w:rPr>
        <w:t>На дан 31.12.2025. године, у Главној књизи на групи конта 67*- остали приходи исказан је приход у износу од 630.639 КМ, док је у Билансу успјеха на истој групи конта исказан износ од 530.053 КМ за групу конта 67* (</w:t>
      </w:r>
      <w:r w:rsidRPr="009A27BF">
        <w:rPr>
          <w:rFonts w:ascii="Calibri" w:hAnsi="Calibri" w:cs="Calibri"/>
          <w:sz w:val="22"/>
          <w:szCs w:val="22"/>
          <w:lang w:val="sr-Cyrl-BA"/>
        </w:rPr>
        <w:t xml:space="preserve">разлика </w:t>
      </w:r>
      <w:r w:rsidRPr="009A27BF">
        <w:rPr>
          <w:rFonts w:ascii="Calibri" w:hAnsi="Calibri" w:cs="Calibri"/>
          <w:sz w:val="22"/>
          <w:szCs w:val="22"/>
          <w:lang w:val="ru-RU"/>
        </w:rPr>
        <w:t xml:space="preserve">износи </w:t>
      </w:r>
      <w:r w:rsidRPr="009A27BF">
        <w:rPr>
          <w:rFonts w:ascii="Calibri" w:hAnsi="Calibri" w:cs="Calibri"/>
          <w:sz w:val="22"/>
          <w:szCs w:val="22"/>
          <w:lang w:val="sr-Cyrl-BA"/>
        </w:rPr>
        <w:t>100.586</w:t>
      </w:r>
      <w:r w:rsidRPr="009A27BF">
        <w:rPr>
          <w:rFonts w:ascii="Calibri" w:hAnsi="Calibri" w:cs="Calibri"/>
          <w:sz w:val="22"/>
          <w:szCs w:val="22"/>
          <w:lang w:val="ru-RU"/>
        </w:rPr>
        <w:t xml:space="preserve"> КМ). </w:t>
      </w:r>
    </w:p>
    <w:p w14:paraId="271B9A67" w14:textId="503F4FE2" w:rsidR="00FC71E0" w:rsidRPr="009A27BF" w:rsidRDefault="00FC71E0" w:rsidP="009A27BF">
      <w:pPr>
        <w:autoSpaceDE w:val="0"/>
        <w:autoSpaceDN w:val="0"/>
        <w:adjustRightInd w:val="0"/>
        <w:spacing w:line="276" w:lineRule="auto"/>
        <w:ind w:firstLine="270"/>
        <w:jc w:val="both"/>
        <w:rPr>
          <w:rFonts w:asciiTheme="minorHAnsi" w:hAnsiTheme="minorHAnsi" w:cstheme="minorHAnsi"/>
          <w:b/>
          <w:bCs/>
          <w:noProof/>
          <w:sz w:val="22"/>
          <w:szCs w:val="22"/>
          <w:lang w:val="sr-Cyrl-CS"/>
        </w:rPr>
      </w:pPr>
      <w:r w:rsidRPr="009A27BF">
        <w:rPr>
          <w:rFonts w:ascii="Calibri" w:hAnsi="Calibri" w:cs="Calibri"/>
          <w:sz w:val="22"/>
          <w:szCs w:val="22"/>
          <w:lang w:val="ru-RU"/>
        </w:rPr>
        <w:t xml:space="preserve">На групи конта расхода 57* - остали расходи исказан је расход у износу од </w:t>
      </w:r>
      <w:r w:rsidR="00AE04B1" w:rsidRPr="009A27BF">
        <w:rPr>
          <w:rFonts w:ascii="Calibri" w:hAnsi="Calibri" w:cs="Calibri"/>
          <w:sz w:val="22"/>
          <w:szCs w:val="22"/>
          <w:lang w:val="sr-Cyrl-BA"/>
        </w:rPr>
        <w:t>336.408</w:t>
      </w:r>
      <w:r w:rsidRPr="009A27BF">
        <w:rPr>
          <w:rFonts w:ascii="Calibri" w:hAnsi="Calibri" w:cs="Calibri"/>
          <w:sz w:val="22"/>
          <w:szCs w:val="22"/>
          <w:lang w:val="ru-RU"/>
        </w:rPr>
        <w:t xml:space="preserve"> КМ</w:t>
      </w:r>
      <w:r w:rsidRPr="009A27BF">
        <w:rPr>
          <w:rFonts w:ascii="Calibri" w:hAnsi="Calibri" w:cs="Calibri"/>
          <w:sz w:val="22"/>
          <w:szCs w:val="22"/>
          <w:lang w:val="sr-Cyrl-BA"/>
        </w:rPr>
        <w:t>, д</w:t>
      </w:r>
      <w:r w:rsidRPr="009A27BF">
        <w:rPr>
          <w:rFonts w:ascii="Calibri" w:hAnsi="Calibri" w:cs="Calibri"/>
          <w:sz w:val="22"/>
          <w:szCs w:val="22"/>
          <w:lang w:val="ru-RU"/>
        </w:rPr>
        <w:t xml:space="preserve">ок је у Билансу успјеха на групи конта 57* исказан износ расхода у износу од </w:t>
      </w:r>
      <w:r w:rsidR="00AE04B1" w:rsidRPr="009A27BF">
        <w:rPr>
          <w:rFonts w:ascii="Calibri" w:hAnsi="Calibri" w:cs="Calibri"/>
          <w:sz w:val="22"/>
          <w:szCs w:val="22"/>
          <w:lang w:val="sr-Cyrl-BA"/>
        </w:rPr>
        <w:t>235.821</w:t>
      </w:r>
      <w:r w:rsidRPr="009A27BF">
        <w:rPr>
          <w:rFonts w:ascii="Calibri" w:hAnsi="Calibri" w:cs="Calibri"/>
          <w:sz w:val="22"/>
          <w:szCs w:val="22"/>
          <w:lang w:val="ru-RU"/>
        </w:rPr>
        <w:t xml:space="preserve"> КМ (</w:t>
      </w:r>
      <w:r w:rsidRPr="009A27BF">
        <w:rPr>
          <w:rFonts w:ascii="Calibri" w:hAnsi="Calibri" w:cs="Calibri"/>
          <w:sz w:val="22"/>
          <w:szCs w:val="22"/>
          <w:lang w:val="sr-Cyrl-BA"/>
        </w:rPr>
        <w:t>разлика</w:t>
      </w:r>
      <w:r w:rsidRPr="009A27BF">
        <w:rPr>
          <w:rFonts w:ascii="Calibri" w:hAnsi="Calibri" w:cs="Calibri"/>
          <w:sz w:val="22"/>
          <w:szCs w:val="22"/>
          <w:lang w:val="ru-RU"/>
        </w:rPr>
        <w:t xml:space="preserve"> износи </w:t>
      </w:r>
      <w:r w:rsidR="00AE04B1" w:rsidRPr="009A27BF">
        <w:rPr>
          <w:rFonts w:ascii="Calibri" w:hAnsi="Calibri" w:cs="Calibri"/>
          <w:sz w:val="22"/>
          <w:szCs w:val="22"/>
          <w:lang w:val="sr-Cyrl-BA"/>
        </w:rPr>
        <w:t>100.586</w:t>
      </w:r>
      <w:r w:rsidRPr="009A27BF">
        <w:rPr>
          <w:rFonts w:ascii="Calibri" w:hAnsi="Calibri" w:cs="Calibri"/>
          <w:sz w:val="22"/>
          <w:szCs w:val="22"/>
          <w:lang w:val="ru-RU"/>
        </w:rPr>
        <w:t xml:space="preserve"> КМ)</w:t>
      </w:r>
      <w:r w:rsidRPr="009A27BF">
        <w:rPr>
          <w:rFonts w:ascii="Calibri" w:hAnsi="Calibri" w:cs="Calibri"/>
          <w:sz w:val="22"/>
          <w:szCs w:val="22"/>
          <w:lang w:val="sr-Cyrl-BA"/>
        </w:rPr>
        <w:t>.</w:t>
      </w:r>
      <w:r w:rsidRPr="009A27BF">
        <w:rPr>
          <w:rFonts w:ascii="Calibri" w:hAnsi="Calibri" w:cs="Calibri"/>
          <w:sz w:val="22"/>
          <w:szCs w:val="22"/>
          <w:lang w:val="ru-RU"/>
        </w:rPr>
        <w:t xml:space="preserve"> Из наведених разлога укупни приходи и укупни расходи у извјештају Биланса успјеха, се за износ </w:t>
      </w:r>
      <w:r w:rsidR="00AE04B1" w:rsidRPr="009A27BF">
        <w:rPr>
          <w:rFonts w:ascii="Calibri" w:hAnsi="Calibri" w:cs="Calibri"/>
          <w:sz w:val="22"/>
          <w:szCs w:val="22"/>
          <w:lang w:val="sr-Cyrl-BA"/>
        </w:rPr>
        <w:t>100.586</w:t>
      </w:r>
      <w:r w:rsidRPr="009A27BF">
        <w:rPr>
          <w:rFonts w:ascii="Calibri" w:hAnsi="Calibri" w:cs="Calibri"/>
          <w:sz w:val="22"/>
          <w:szCs w:val="22"/>
          <w:lang w:val="ru-RU"/>
        </w:rPr>
        <w:t xml:space="preserve"> КМ разликују од прихода и расхода евидентираних у пословним књигама Предузећа.</w:t>
      </w:r>
    </w:p>
    <w:p w14:paraId="61543BA1" w14:textId="77777777" w:rsidR="00717DB7" w:rsidRPr="001D4DB7" w:rsidRDefault="00717DB7" w:rsidP="00A96A09">
      <w:pPr>
        <w:pStyle w:val="TextBody"/>
        <w:ind w:firstLine="284"/>
        <w:rPr>
          <w:rFonts w:asciiTheme="minorHAnsi" w:hAnsiTheme="minorHAnsi" w:cstheme="minorHAnsi"/>
          <w:b/>
          <w:bCs/>
          <w:noProof/>
          <w:sz w:val="22"/>
          <w:szCs w:val="22"/>
          <w:lang w:val="sr-Cyrl-CS"/>
        </w:rPr>
      </w:pPr>
    </w:p>
    <w:p w14:paraId="3B4844C1" w14:textId="0D354907" w:rsidR="003E2212" w:rsidRPr="004E1C7B" w:rsidRDefault="003E2212">
      <w:pPr>
        <w:rPr>
          <w:rFonts w:asciiTheme="minorHAnsi" w:hAnsiTheme="minorHAnsi" w:cstheme="minorHAnsi"/>
          <w:b/>
          <w:bCs/>
          <w:noProof/>
          <w:sz w:val="22"/>
          <w:szCs w:val="22"/>
          <w:lang w:val="sr-Cyrl-CS"/>
        </w:rPr>
      </w:pPr>
    </w:p>
    <w:p w14:paraId="028996DD" w14:textId="7159C966" w:rsidR="000A34E7" w:rsidRPr="004E1C7B" w:rsidRDefault="000A34E7" w:rsidP="004E1C7B">
      <w:pPr>
        <w:pStyle w:val="Heading1"/>
        <w:numPr>
          <w:ilvl w:val="0"/>
          <w:numId w:val="3"/>
        </w:numPr>
        <w:spacing w:before="0" w:after="0" w:line="276" w:lineRule="auto"/>
        <w:ind w:left="270" w:hanging="270"/>
        <w:rPr>
          <w:rFonts w:asciiTheme="minorHAnsi" w:hAnsiTheme="minorHAnsi" w:cstheme="minorHAnsi"/>
          <w:iCs/>
          <w:noProof/>
          <w:sz w:val="22"/>
          <w:szCs w:val="22"/>
          <w:lang w:val="sr-Cyrl-CS"/>
        </w:rPr>
      </w:pPr>
      <w:bookmarkStart w:id="63" w:name="_Toc224040374"/>
      <w:bookmarkStart w:id="64" w:name="_Toc71207314"/>
      <w:bookmarkStart w:id="65" w:name="_Toc418063909"/>
      <w:r w:rsidRPr="004E1C7B">
        <w:rPr>
          <w:rFonts w:asciiTheme="minorHAnsi" w:hAnsiTheme="minorHAnsi" w:cstheme="minorHAnsi"/>
          <w:iCs/>
          <w:noProof/>
          <w:sz w:val="22"/>
          <w:szCs w:val="22"/>
          <w:lang w:val="sr-Cyrl-CS"/>
        </w:rPr>
        <w:t>ПЛАТЕ</w:t>
      </w:r>
      <w:bookmarkEnd w:id="63"/>
      <w:r w:rsidRPr="004E1C7B">
        <w:rPr>
          <w:rFonts w:asciiTheme="minorHAnsi" w:hAnsiTheme="minorHAnsi" w:cstheme="minorHAnsi"/>
          <w:iCs/>
          <w:noProof/>
          <w:sz w:val="22"/>
          <w:szCs w:val="22"/>
          <w:lang w:val="sr-Cyrl-CS"/>
        </w:rPr>
        <w:t xml:space="preserve"> </w:t>
      </w:r>
      <w:bookmarkEnd w:id="64"/>
    </w:p>
    <w:p w14:paraId="736D4FE8" w14:textId="77777777" w:rsidR="000A34E7" w:rsidRPr="004E1C7B" w:rsidRDefault="000A34E7" w:rsidP="004E1C7B">
      <w:pPr>
        <w:spacing w:line="276" w:lineRule="auto"/>
        <w:rPr>
          <w:rFonts w:asciiTheme="minorHAnsi" w:hAnsiTheme="minorHAnsi" w:cstheme="minorHAnsi"/>
          <w:sz w:val="14"/>
          <w:szCs w:val="14"/>
          <w:lang w:val="en-US"/>
        </w:rPr>
      </w:pPr>
    </w:p>
    <w:p w14:paraId="439F7D41" w14:textId="46029B49" w:rsidR="008C1A33" w:rsidRPr="004E1C7B" w:rsidRDefault="009E7B24" w:rsidP="004E1C7B">
      <w:pPr>
        <w:spacing w:line="276" w:lineRule="auto"/>
        <w:ind w:firstLine="360"/>
        <w:jc w:val="both"/>
        <w:rPr>
          <w:rFonts w:asciiTheme="minorHAnsi" w:hAnsiTheme="minorHAnsi" w:cstheme="minorHAnsi"/>
          <w:sz w:val="22"/>
          <w:szCs w:val="22"/>
          <w:lang w:val="sr-Latn-BA"/>
        </w:rPr>
      </w:pPr>
      <w:r w:rsidRPr="004E1C7B">
        <w:rPr>
          <w:rFonts w:asciiTheme="minorHAnsi" w:hAnsiTheme="minorHAnsi" w:cstheme="minorHAnsi"/>
          <w:sz w:val="22"/>
          <w:szCs w:val="22"/>
          <w:lang w:val="sr-Cyrl-CS"/>
        </w:rPr>
        <w:t xml:space="preserve">У </w:t>
      </w:r>
      <w:r w:rsidR="00B5488D" w:rsidRPr="004E1C7B">
        <w:rPr>
          <w:rFonts w:asciiTheme="minorHAnsi" w:hAnsiTheme="minorHAnsi" w:cstheme="minorHAnsi"/>
          <w:sz w:val="22"/>
          <w:szCs w:val="22"/>
          <w:lang w:val="sr-Cyrl-CS"/>
        </w:rPr>
        <w:t>пословној</w:t>
      </w:r>
      <w:r w:rsidR="007576BC" w:rsidRPr="004E1C7B">
        <w:rPr>
          <w:rFonts w:asciiTheme="minorHAnsi" w:hAnsiTheme="minorHAnsi" w:cstheme="minorHAnsi"/>
          <w:sz w:val="22"/>
          <w:szCs w:val="22"/>
          <w:lang w:val="sr-Cyrl-CS"/>
        </w:rPr>
        <w:t xml:space="preserve"> 202</w:t>
      </w:r>
      <w:r w:rsidR="0089669C" w:rsidRPr="004E1C7B">
        <w:rPr>
          <w:rFonts w:asciiTheme="minorHAnsi" w:hAnsiTheme="minorHAnsi" w:cstheme="minorHAnsi"/>
          <w:sz w:val="22"/>
          <w:szCs w:val="22"/>
          <w:lang w:val="sr-Cyrl-CS"/>
        </w:rPr>
        <w:t>5</w:t>
      </w:r>
      <w:r w:rsidR="007576BC" w:rsidRPr="004E1C7B">
        <w:rPr>
          <w:rFonts w:asciiTheme="minorHAnsi" w:hAnsiTheme="minorHAnsi" w:cstheme="minorHAnsi"/>
          <w:sz w:val="22"/>
          <w:szCs w:val="22"/>
          <w:lang w:val="sr-Cyrl-CS"/>
        </w:rPr>
        <w:t>. годин</w:t>
      </w:r>
      <w:r w:rsidR="00B5488D" w:rsidRPr="004E1C7B">
        <w:rPr>
          <w:rFonts w:asciiTheme="minorHAnsi" w:hAnsiTheme="minorHAnsi" w:cstheme="minorHAnsi"/>
          <w:sz w:val="22"/>
          <w:szCs w:val="22"/>
          <w:lang w:val="sr-Cyrl-CS"/>
        </w:rPr>
        <w:t>и</w:t>
      </w:r>
      <w:r w:rsidR="007576BC" w:rsidRPr="004E1C7B">
        <w:rPr>
          <w:rFonts w:asciiTheme="minorHAnsi" w:hAnsiTheme="minorHAnsi" w:cstheme="minorHAnsi"/>
          <w:sz w:val="22"/>
          <w:szCs w:val="22"/>
          <w:lang w:val="sr-Cyrl-CS"/>
        </w:rPr>
        <w:t xml:space="preserve">, цијена рада </w:t>
      </w:r>
      <w:r w:rsidR="008C1A33" w:rsidRPr="004E1C7B">
        <w:rPr>
          <w:rFonts w:asciiTheme="minorHAnsi" w:hAnsiTheme="minorHAnsi" w:cstheme="minorHAnsi"/>
          <w:sz w:val="22"/>
          <w:szCs w:val="22"/>
          <w:lang w:val="sr-Cyrl-CS"/>
        </w:rPr>
        <w:t>је износила</w:t>
      </w:r>
      <w:r w:rsidR="007576BC" w:rsidRPr="004E1C7B">
        <w:rPr>
          <w:rFonts w:asciiTheme="minorHAnsi" w:hAnsiTheme="minorHAnsi" w:cstheme="minorHAnsi"/>
          <w:sz w:val="22"/>
          <w:szCs w:val="22"/>
          <w:lang w:val="sr-Cyrl-CS"/>
        </w:rPr>
        <w:t xml:space="preserve"> 210 КМ, што је у складу са планираним износом за </w:t>
      </w:r>
      <w:r w:rsidR="000E7A31" w:rsidRPr="004E1C7B">
        <w:rPr>
          <w:rFonts w:asciiTheme="minorHAnsi" w:hAnsiTheme="minorHAnsi" w:cstheme="minorHAnsi"/>
          <w:sz w:val="22"/>
          <w:szCs w:val="22"/>
          <w:lang w:val="sr-Cyrl-CS"/>
        </w:rPr>
        <w:t>цијелу</w:t>
      </w:r>
      <w:r w:rsidR="007576BC" w:rsidRPr="004E1C7B">
        <w:rPr>
          <w:rFonts w:asciiTheme="minorHAnsi" w:hAnsiTheme="minorHAnsi" w:cstheme="minorHAnsi"/>
          <w:sz w:val="22"/>
          <w:szCs w:val="22"/>
          <w:lang w:val="sr-Cyrl-CS"/>
        </w:rPr>
        <w:t xml:space="preserve"> годину. Топли оброк се обрачунава и исплаћује </w:t>
      </w:r>
      <w:r w:rsidR="000E7A31" w:rsidRPr="004E1C7B">
        <w:rPr>
          <w:rFonts w:asciiTheme="minorHAnsi" w:hAnsiTheme="minorHAnsi" w:cstheme="minorHAnsi"/>
          <w:sz w:val="22"/>
          <w:szCs w:val="22"/>
          <w:lang w:val="sr-Cyrl-CS"/>
        </w:rPr>
        <w:t>мјесечно</w:t>
      </w:r>
      <w:r w:rsidR="007576BC" w:rsidRPr="004E1C7B">
        <w:rPr>
          <w:rFonts w:asciiTheme="minorHAnsi" w:hAnsiTheme="minorHAnsi" w:cstheme="minorHAnsi"/>
          <w:sz w:val="22"/>
          <w:szCs w:val="22"/>
          <w:lang w:val="sr-Cyrl-CS"/>
        </w:rPr>
        <w:t xml:space="preserve"> уз плату, у складу са важећим Колективним уговором, чиме се обезбеђује континуитет у исплати овог права радницима.</w:t>
      </w:r>
      <w:r w:rsidR="008C1A33" w:rsidRPr="004E1C7B">
        <w:rPr>
          <w:rFonts w:asciiTheme="minorHAnsi" w:hAnsiTheme="minorHAnsi" w:cstheme="minorHAnsi"/>
          <w:sz w:val="22"/>
          <w:szCs w:val="22"/>
          <w:lang w:val="sr-Cyrl-CS"/>
        </w:rPr>
        <w:t xml:space="preserve"> </w:t>
      </w:r>
      <w:r w:rsidR="007576BC" w:rsidRPr="004E1C7B">
        <w:rPr>
          <w:rFonts w:asciiTheme="minorHAnsi" w:hAnsiTheme="minorHAnsi" w:cstheme="minorHAnsi"/>
          <w:sz w:val="22"/>
          <w:szCs w:val="22"/>
          <w:lang w:val="sr-Cyrl-CS"/>
        </w:rPr>
        <w:t>Поред тога, регрес за 202</w:t>
      </w:r>
      <w:r w:rsidR="0089669C" w:rsidRPr="004E1C7B">
        <w:rPr>
          <w:rFonts w:asciiTheme="minorHAnsi" w:hAnsiTheme="minorHAnsi" w:cstheme="minorHAnsi"/>
          <w:sz w:val="22"/>
          <w:szCs w:val="22"/>
          <w:lang w:val="sr-Cyrl-CS"/>
        </w:rPr>
        <w:t>5</w:t>
      </w:r>
      <w:r w:rsidR="007576BC" w:rsidRPr="004E1C7B">
        <w:rPr>
          <w:rFonts w:asciiTheme="minorHAnsi" w:hAnsiTheme="minorHAnsi" w:cstheme="minorHAnsi"/>
          <w:sz w:val="22"/>
          <w:szCs w:val="22"/>
          <w:lang w:val="sr-Cyrl-CS"/>
        </w:rPr>
        <w:t>. годину планиран је у износу од 600 КМ по раднику</w:t>
      </w:r>
      <w:r w:rsidR="005F34AD" w:rsidRPr="004E1C7B">
        <w:rPr>
          <w:rFonts w:asciiTheme="minorHAnsi" w:hAnsiTheme="minorHAnsi" w:cstheme="minorHAnsi"/>
          <w:sz w:val="22"/>
          <w:szCs w:val="22"/>
          <w:lang w:val="sr-Cyrl-CS"/>
        </w:rPr>
        <w:t>.</w:t>
      </w:r>
    </w:p>
    <w:p w14:paraId="58950ED6" w14:textId="77777777" w:rsidR="008C1A33" w:rsidRPr="004E1C7B" w:rsidRDefault="008C1A33" w:rsidP="004E1C7B">
      <w:pPr>
        <w:spacing w:line="276" w:lineRule="auto"/>
        <w:ind w:firstLine="360"/>
        <w:jc w:val="both"/>
        <w:rPr>
          <w:rFonts w:asciiTheme="minorHAnsi" w:hAnsiTheme="minorHAnsi" w:cstheme="minorHAnsi"/>
          <w:sz w:val="10"/>
          <w:szCs w:val="10"/>
          <w:lang w:val="sr-Cyrl-CS"/>
        </w:rPr>
      </w:pPr>
    </w:p>
    <w:p w14:paraId="6F1674D0" w14:textId="77777777" w:rsidR="00EC4A34" w:rsidRPr="004E1C7B" w:rsidRDefault="00EC4A34" w:rsidP="004E1C7B">
      <w:pPr>
        <w:spacing w:line="276" w:lineRule="auto"/>
        <w:ind w:firstLine="360"/>
        <w:jc w:val="both"/>
        <w:rPr>
          <w:rFonts w:asciiTheme="minorHAnsi" w:hAnsiTheme="minorHAnsi" w:cstheme="minorHAnsi"/>
          <w:sz w:val="22"/>
          <w:szCs w:val="22"/>
          <w:lang w:val="ru-RU"/>
        </w:rPr>
      </w:pPr>
      <w:r w:rsidRPr="004E1C7B">
        <w:rPr>
          <w:rFonts w:asciiTheme="minorHAnsi" w:hAnsiTheme="minorHAnsi" w:cstheme="minorHAnsi"/>
          <w:sz w:val="22"/>
          <w:szCs w:val="22"/>
          <w:lang w:val="sr-Cyrl-CS"/>
        </w:rPr>
        <w:t xml:space="preserve">Остали лични расходи  (накнада за смртни случај, дневнице, трошкови превоза радника на посао, паушали за мопеде и сл.) обрачунавају се у складу са Колективним уговором. </w:t>
      </w:r>
    </w:p>
    <w:p w14:paraId="424904CC" w14:textId="77777777" w:rsidR="002D4890" w:rsidRPr="004E1C7B" w:rsidRDefault="002D4890" w:rsidP="004E1C7B">
      <w:pPr>
        <w:spacing w:line="276" w:lineRule="auto"/>
        <w:rPr>
          <w:rFonts w:asciiTheme="minorHAnsi" w:hAnsiTheme="minorHAnsi" w:cstheme="minorHAnsi"/>
          <w:sz w:val="22"/>
          <w:szCs w:val="22"/>
          <w:lang w:val="ru-RU"/>
        </w:rPr>
      </w:pPr>
    </w:p>
    <w:p w14:paraId="0649E041" w14:textId="7E65EF57" w:rsidR="002D4890" w:rsidRPr="004E1C7B" w:rsidRDefault="002D4890" w:rsidP="004E1C7B">
      <w:pPr>
        <w:pStyle w:val="Caption"/>
        <w:keepNext/>
        <w:spacing w:line="276" w:lineRule="auto"/>
        <w:rPr>
          <w:rFonts w:asciiTheme="minorHAnsi" w:hAnsiTheme="minorHAnsi" w:cstheme="minorHAnsi"/>
          <w:b w:val="0"/>
          <w:sz w:val="22"/>
          <w:szCs w:val="22"/>
          <w:lang w:val="ru-RU"/>
        </w:rPr>
      </w:pPr>
      <w:r w:rsidRPr="004E1C7B">
        <w:rPr>
          <w:rFonts w:asciiTheme="minorHAnsi" w:hAnsiTheme="minorHAnsi" w:cstheme="minorHAnsi"/>
          <w:b w:val="0"/>
          <w:sz w:val="22"/>
          <w:szCs w:val="22"/>
          <w:lang w:val="ru-RU"/>
        </w:rPr>
        <w:t xml:space="preserve">Табела бр. </w:t>
      </w:r>
      <w:r w:rsidRPr="004E1C7B">
        <w:rPr>
          <w:rFonts w:asciiTheme="minorHAnsi" w:hAnsiTheme="minorHAnsi" w:cstheme="minorHAnsi"/>
          <w:b w:val="0"/>
          <w:sz w:val="22"/>
          <w:szCs w:val="22"/>
          <w:lang w:val="ru-RU"/>
        </w:rPr>
        <w:fldChar w:fldCharType="begin"/>
      </w:r>
      <w:r w:rsidRPr="004E1C7B">
        <w:rPr>
          <w:rFonts w:asciiTheme="minorHAnsi" w:hAnsiTheme="minorHAnsi" w:cstheme="minorHAnsi"/>
          <w:b w:val="0"/>
          <w:sz w:val="22"/>
          <w:szCs w:val="22"/>
          <w:lang w:val="ru-RU"/>
        </w:rPr>
        <w:instrText xml:space="preserve"> SEQ Табела_бр._ \* ARABIC </w:instrText>
      </w:r>
      <w:r w:rsidRPr="004E1C7B">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16</w:t>
      </w:r>
      <w:r w:rsidRPr="004E1C7B">
        <w:rPr>
          <w:rFonts w:asciiTheme="minorHAnsi" w:hAnsiTheme="minorHAnsi" w:cstheme="minorHAnsi"/>
          <w:b w:val="0"/>
          <w:sz w:val="22"/>
          <w:szCs w:val="22"/>
          <w:lang w:val="ru-RU"/>
        </w:rPr>
        <w:fldChar w:fldCharType="end"/>
      </w:r>
      <w:r w:rsidRPr="004E1C7B">
        <w:rPr>
          <w:rFonts w:asciiTheme="minorHAnsi" w:hAnsiTheme="minorHAnsi" w:cstheme="minorHAnsi"/>
          <w:b w:val="0"/>
          <w:sz w:val="22"/>
          <w:szCs w:val="22"/>
          <w:lang w:val="ru-RU"/>
        </w:rPr>
        <w:t xml:space="preserve"> - Преглед трошкова</w:t>
      </w:r>
      <w:r w:rsidR="009E7B24" w:rsidRPr="004E1C7B">
        <w:rPr>
          <w:rFonts w:asciiTheme="minorHAnsi" w:hAnsiTheme="minorHAnsi" w:cstheme="minorHAnsi"/>
          <w:b w:val="0"/>
          <w:sz w:val="22"/>
          <w:szCs w:val="22"/>
          <w:lang w:val="ru-RU"/>
        </w:rPr>
        <w:t xml:space="preserve"> примања радника за </w:t>
      </w:r>
      <w:r w:rsidRPr="004E1C7B">
        <w:rPr>
          <w:rFonts w:asciiTheme="minorHAnsi" w:hAnsiTheme="minorHAnsi" w:cstheme="minorHAnsi"/>
          <w:b w:val="0"/>
          <w:sz w:val="22"/>
          <w:szCs w:val="22"/>
          <w:lang w:val="ru-RU"/>
        </w:rPr>
        <w:t>202</w:t>
      </w:r>
      <w:r w:rsidR="0089669C" w:rsidRPr="004E1C7B">
        <w:rPr>
          <w:rFonts w:asciiTheme="minorHAnsi" w:hAnsiTheme="minorHAnsi" w:cstheme="minorHAnsi"/>
          <w:b w:val="0"/>
          <w:sz w:val="22"/>
          <w:szCs w:val="22"/>
          <w:lang w:val="ru-RU"/>
        </w:rPr>
        <w:t>5</w:t>
      </w:r>
      <w:r w:rsidRPr="004E1C7B">
        <w:rPr>
          <w:rFonts w:asciiTheme="minorHAnsi" w:hAnsiTheme="minorHAnsi" w:cstheme="minorHAnsi"/>
          <w:b w:val="0"/>
          <w:sz w:val="22"/>
          <w:szCs w:val="22"/>
          <w:lang w:val="ru-RU"/>
        </w:rPr>
        <w:t>. годин</w:t>
      </w:r>
      <w:r w:rsidR="00B5488D" w:rsidRPr="004E1C7B">
        <w:rPr>
          <w:rFonts w:asciiTheme="minorHAnsi" w:hAnsiTheme="minorHAnsi" w:cstheme="minorHAnsi"/>
          <w:b w:val="0"/>
          <w:sz w:val="22"/>
          <w:szCs w:val="22"/>
          <w:lang w:val="ru-RU"/>
        </w:rPr>
        <w:t>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663"/>
        <w:gridCol w:w="1077"/>
        <w:gridCol w:w="1134"/>
        <w:gridCol w:w="1135"/>
        <w:gridCol w:w="522"/>
        <w:gridCol w:w="604"/>
        <w:gridCol w:w="1026"/>
      </w:tblGrid>
      <w:tr w:rsidR="004E1C7B" w:rsidRPr="004E1C7B" w14:paraId="5DE582BB" w14:textId="77777777" w:rsidTr="0089669C">
        <w:trPr>
          <w:trHeight w:val="316"/>
          <w:tblHeader/>
          <w:jc w:val="center"/>
        </w:trPr>
        <w:tc>
          <w:tcPr>
            <w:tcW w:w="296" w:type="pct"/>
            <w:vMerge w:val="restart"/>
            <w:shd w:val="clear" w:color="auto" w:fill="FFFF99"/>
            <w:vAlign w:val="center"/>
          </w:tcPr>
          <w:p w14:paraId="5B2CBE6E" w14:textId="0B1D03C7" w:rsidR="002D4890" w:rsidRPr="004E1C7B" w:rsidRDefault="00E83E95" w:rsidP="004E1C7B">
            <w:pPr>
              <w:spacing w:line="276" w:lineRule="auto"/>
              <w:jc w:val="center"/>
              <w:rPr>
                <w:rFonts w:asciiTheme="minorHAnsi" w:hAnsiTheme="minorHAnsi" w:cstheme="minorHAnsi"/>
                <w:b/>
                <w:bCs/>
                <w:iCs/>
                <w:sz w:val="19"/>
                <w:szCs w:val="19"/>
                <w:lang w:val="bs-Cyrl-BA"/>
              </w:rPr>
            </w:pPr>
            <w:r w:rsidRPr="004E1C7B">
              <w:rPr>
                <w:rFonts w:asciiTheme="minorHAnsi" w:hAnsiTheme="minorHAnsi" w:cstheme="minorHAnsi"/>
                <w:b/>
                <w:bCs/>
                <w:iCs/>
                <w:sz w:val="19"/>
                <w:szCs w:val="19"/>
                <w:lang w:val="bs-Cyrl-BA"/>
              </w:rPr>
              <w:t>Ред.</w:t>
            </w:r>
          </w:p>
          <w:p w14:paraId="5E92713A" w14:textId="20BCA65B" w:rsidR="002D4890" w:rsidRPr="004E1C7B" w:rsidRDefault="00E83E95" w:rsidP="004E1C7B">
            <w:pPr>
              <w:spacing w:line="276" w:lineRule="auto"/>
              <w:jc w:val="center"/>
              <w:rPr>
                <w:rFonts w:asciiTheme="minorHAnsi" w:hAnsiTheme="minorHAnsi" w:cstheme="minorHAnsi"/>
                <w:b/>
                <w:bCs/>
                <w:iCs/>
                <w:sz w:val="19"/>
                <w:szCs w:val="19"/>
                <w:lang w:val="bs-Cyrl-BA"/>
              </w:rPr>
            </w:pPr>
            <w:r w:rsidRPr="004E1C7B">
              <w:rPr>
                <w:rFonts w:asciiTheme="minorHAnsi" w:hAnsiTheme="minorHAnsi" w:cstheme="minorHAnsi"/>
                <w:b/>
                <w:bCs/>
                <w:iCs/>
                <w:sz w:val="19"/>
                <w:szCs w:val="19"/>
                <w:lang w:val="bs-Cyrl-BA"/>
              </w:rPr>
              <w:t>бр.</w:t>
            </w:r>
          </w:p>
        </w:tc>
        <w:tc>
          <w:tcPr>
            <w:tcW w:w="1881" w:type="pct"/>
            <w:vMerge w:val="restart"/>
            <w:shd w:val="clear" w:color="auto" w:fill="FFFF99"/>
            <w:vAlign w:val="center"/>
          </w:tcPr>
          <w:p w14:paraId="330EB429" w14:textId="75D86E65" w:rsidR="002D4890" w:rsidRPr="004E1C7B" w:rsidRDefault="00E83E95" w:rsidP="004E1C7B">
            <w:pPr>
              <w:spacing w:line="276" w:lineRule="auto"/>
              <w:jc w:val="center"/>
              <w:rPr>
                <w:rFonts w:asciiTheme="minorHAnsi" w:hAnsiTheme="minorHAnsi" w:cstheme="minorHAnsi"/>
                <w:b/>
                <w:sz w:val="19"/>
                <w:szCs w:val="19"/>
                <w:lang w:val="sr-Cyrl-CS"/>
              </w:rPr>
            </w:pPr>
            <w:proofErr w:type="spellStart"/>
            <w:r w:rsidRPr="004E1C7B">
              <w:rPr>
                <w:rFonts w:asciiTheme="minorHAnsi" w:hAnsiTheme="minorHAnsi" w:cstheme="minorHAnsi"/>
                <w:b/>
                <w:bCs/>
                <w:iCs/>
                <w:sz w:val="19"/>
                <w:szCs w:val="19"/>
              </w:rPr>
              <w:t>Опис</w:t>
            </w:r>
            <w:proofErr w:type="spellEnd"/>
          </w:p>
        </w:tc>
        <w:tc>
          <w:tcPr>
            <w:tcW w:w="553" w:type="pct"/>
            <w:vMerge w:val="restart"/>
            <w:shd w:val="clear" w:color="auto" w:fill="FFFF99"/>
            <w:vAlign w:val="center"/>
          </w:tcPr>
          <w:p w14:paraId="5622468F" w14:textId="015EB48D" w:rsidR="002D4890" w:rsidRPr="004E1C7B" w:rsidRDefault="00E83E95" w:rsidP="004E1C7B">
            <w:pPr>
              <w:spacing w:line="276" w:lineRule="auto"/>
              <w:jc w:val="center"/>
              <w:rPr>
                <w:rFonts w:asciiTheme="minorHAnsi" w:hAnsiTheme="minorHAnsi" w:cstheme="minorHAnsi"/>
                <w:b/>
                <w:bCs/>
                <w:iCs/>
                <w:sz w:val="19"/>
                <w:szCs w:val="19"/>
                <w:lang w:val="bs-Cyrl-BA"/>
              </w:rPr>
            </w:pPr>
            <w:r w:rsidRPr="004E1C7B">
              <w:rPr>
                <w:rFonts w:asciiTheme="minorHAnsi" w:hAnsiTheme="minorHAnsi" w:cstheme="minorHAnsi"/>
                <w:b/>
                <w:bCs/>
                <w:iCs/>
                <w:sz w:val="19"/>
                <w:szCs w:val="19"/>
                <w:lang w:val="bs-Cyrl-BA"/>
              </w:rPr>
              <w:t>План</w:t>
            </w:r>
          </w:p>
          <w:p w14:paraId="7BF9C898" w14:textId="5C308DF9" w:rsidR="002D4890" w:rsidRPr="004E1C7B" w:rsidRDefault="00E83E95" w:rsidP="004E1C7B">
            <w:pPr>
              <w:spacing w:line="276" w:lineRule="auto"/>
              <w:jc w:val="center"/>
              <w:rPr>
                <w:rFonts w:asciiTheme="minorHAnsi" w:hAnsiTheme="minorHAnsi" w:cstheme="minorHAnsi"/>
                <w:b/>
                <w:bCs/>
                <w:iCs/>
                <w:sz w:val="19"/>
                <w:szCs w:val="19"/>
                <w:lang w:val="bs-Cyrl-BA"/>
              </w:rPr>
            </w:pPr>
            <w:r w:rsidRPr="004E1C7B">
              <w:rPr>
                <w:rFonts w:asciiTheme="minorHAnsi" w:hAnsiTheme="minorHAnsi" w:cstheme="minorHAnsi"/>
                <w:b/>
                <w:bCs/>
                <w:iCs/>
                <w:sz w:val="19"/>
                <w:szCs w:val="19"/>
              </w:rPr>
              <w:t>202</w:t>
            </w:r>
            <w:r w:rsidR="0089669C" w:rsidRPr="004E1C7B">
              <w:rPr>
                <w:rFonts w:asciiTheme="minorHAnsi" w:hAnsiTheme="minorHAnsi" w:cstheme="minorHAnsi"/>
                <w:b/>
                <w:bCs/>
                <w:iCs/>
                <w:sz w:val="19"/>
                <w:szCs w:val="19"/>
                <w:lang w:val="sr-Cyrl-BA"/>
              </w:rPr>
              <w:t>5</w:t>
            </w:r>
            <w:r w:rsidRPr="004E1C7B">
              <w:rPr>
                <w:rFonts w:asciiTheme="minorHAnsi" w:hAnsiTheme="minorHAnsi" w:cstheme="minorHAnsi"/>
                <w:b/>
                <w:bCs/>
                <w:iCs/>
                <w:sz w:val="19"/>
                <w:szCs w:val="19"/>
              </w:rPr>
              <w:t>.</w:t>
            </w:r>
          </w:p>
        </w:tc>
        <w:tc>
          <w:tcPr>
            <w:tcW w:w="1165" w:type="pct"/>
            <w:gridSpan w:val="2"/>
            <w:tcBorders>
              <w:bottom w:val="single" w:sz="4" w:space="0" w:color="auto"/>
            </w:tcBorders>
            <w:shd w:val="clear" w:color="auto" w:fill="FFFF99"/>
            <w:vAlign w:val="center"/>
          </w:tcPr>
          <w:p w14:paraId="38915798" w14:textId="42F001D1" w:rsidR="002D4890" w:rsidRPr="004E1C7B" w:rsidRDefault="00E83E95" w:rsidP="004E1C7B">
            <w:pPr>
              <w:spacing w:line="276" w:lineRule="auto"/>
              <w:jc w:val="center"/>
              <w:rPr>
                <w:rFonts w:asciiTheme="minorHAnsi" w:hAnsiTheme="minorHAnsi" w:cstheme="minorHAnsi"/>
                <w:b/>
                <w:bCs/>
                <w:iCs/>
                <w:sz w:val="19"/>
                <w:szCs w:val="19"/>
                <w:lang w:val="sr-Cyrl-BA"/>
              </w:rPr>
            </w:pPr>
            <w:proofErr w:type="spellStart"/>
            <w:r w:rsidRPr="004E1C7B">
              <w:rPr>
                <w:rFonts w:asciiTheme="minorHAnsi" w:hAnsiTheme="minorHAnsi" w:cstheme="minorHAnsi"/>
                <w:b/>
                <w:bCs/>
                <w:iCs/>
                <w:sz w:val="19"/>
                <w:szCs w:val="19"/>
              </w:rPr>
              <w:t>Остварено</w:t>
            </w:r>
            <w:proofErr w:type="spellEnd"/>
          </w:p>
        </w:tc>
        <w:tc>
          <w:tcPr>
            <w:tcW w:w="578" w:type="pct"/>
            <w:gridSpan w:val="2"/>
            <w:tcBorders>
              <w:bottom w:val="single" w:sz="4" w:space="0" w:color="auto"/>
            </w:tcBorders>
            <w:shd w:val="clear" w:color="auto" w:fill="FFFF99"/>
            <w:vAlign w:val="center"/>
          </w:tcPr>
          <w:p w14:paraId="3ADA3D1B" w14:textId="07738104" w:rsidR="002D4890" w:rsidRPr="004E1C7B" w:rsidRDefault="00E83E95" w:rsidP="004E1C7B">
            <w:pPr>
              <w:spacing w:line="276" w:lineRule="auto"/>
              <w:jc w:val="center"/>
              <w:rPr>
                <w:rFonts w:asciiTheme="minorHAnsi" w:hAnsiTheme="minorHAnsi" w:cstheme="minorHAnsi"/>
                <w:b/>
                <w:bCs/>
                <w:iCs/>
                <w:sz w:val="19"/>
                <w:szCs w:val="19"/>
                <w:lang w:val="sr-Cyrl-BA"/>
              </w:rPr>
            </w:pPr>
            <w:proofErr w:type="spellStart"/>
            <w:r w:rsidRPr="004E1C7B">
              <w:rPr>
                <w:rFonts w:asciiTheme="minorHAnsi" w:hAnsiTheme="minorHAnsi" w:cstheme="minorHAnsi"/>
                <w:b/>
                <w:bCs/>
                <w:iCs/>
                <w:sz w:val="19"/>
                <w:szCs w:val="19"/>
              </w:rPr>
              <w:t>Индекс</w:t>
            </w:r>
            <w:proofErr w:type="spellEnd"/>
          </w:p>
        </w:tc>
        <w:tc>
          <w:tcPr>
            <w:tcW w:w="527" w:type="pct"/>
            <w:vMerge w:val="restart"/>
            <w:shd w:val="clear" w:color="auto" w:fill="FFFF99"/>
            <w:vAlign w:val="center"/>
          </w:tcPr>
          <w:p w14:paraId="61671B4F" w14:textId="4984C6C0" w:rsidR="002D4890" w:rsidRPr="004E1C7B" w:rsidRDefault="00E83E95" w:rsidP="004E1C7B">
            <w:pPr>
              <w:spacing w:line="276" w:lineRule="auto"/>
              <w:jc w:val="center"/>
              <w:rPr>
                <w:rFonts w:asciiTheme="minorHAnsi" w:hAnsiTheme="minorHAnsi" w:cstheme="minorHAnsi"/>
                <w:b/>
                <w:bCs/>
                <w:iCs/>
                <w:sz w:val="19"/>
                <w:szCs w:val="19"/>
                <w:lang w:val="sr-Cyrl-BA"/>
              </w:rPr>
            </w:pPr>
            <w:r w:rsidRPr="004E1C7B">
              <w:rPr>
                <w:rFonts w:asciiTheme="minorHAnsi" w:hAnsiTheme="minorHAnsi" w:cstheme="minorHAnsi"/>
                <w:b/>
                <w:bCs/>
                <w:iCs/>
                <w:sz w:val="19"/>
                <w:szCs w:val="19"/>
                <w:lang w:val="sr-Cyrl-BA"/>
              </w:rPr>
              <w:t>Разлика</w:t>
            </w:r>
          </w:p>
          <w:p w14:paraId="4B8F921F" w14:textId="57A8AEB3" w:rsidR="002D4890" w:rsidRPr="004E1C7B" w:rsidRDefault="00E83E95" w:rsidP="004E1C7B">
            <w:pPr>
              <w:spacing w:line="276" w:lineRule="auto"/>
              <w:jc w:val="center"/>
              <w:rPr>
                <w:rFonts w:asciiTheme="minorHAnsi" w:hAnsiTheme="minorHAnsi" w:cstheme="minorHAnsi"/>
                <w:b/>
                <w:bCs/>
                <w:iCs/>
                <w:sz w:val="19"/>
                <w:szCs w:val="19"/>
                <w:lang w:val="en-US"/>
              </w:rPr>
            </w:pPr>
            <w:r w:rsidRPr="004E1C7B">
              <w:rPr>
                <w:rFonts w:asciiTheme="minorHAnsi" w:hAnsiTheme="minorHAnsi" w:cstheme="minorHAnsi"/>
                <w:b/>
                <w:bCs/>
                <w:iCs/>
                <w:sz w:val="19"/>
                <w:szCs w:val="19"/>
                <w:lang w:val="en-US"/>
              </w:rPr>
              <w:t>4-5</w:t>
            </w:r>
          </w:p>
        </w:tc>
      </w:tr>
      <w:tr w:rsidR="004E1C7B" w:rsidRPr="004E1C7B" w14:paraId="6A3FB1D4" w14:textId="77777777" w:rsidTr="0089669C">
        <w:trPr>
          <w:tblHeader/>
          <w:jc w:val="center"/>
        </w:trPr>
        <w:tc>
          <w:tcPr>
            <w:tcW w:w="296" w:type="pct"/>
            <w:vMerge/>
            <w:shd w:val="clear" w:color="auto" w:fill="FFFF99"/>
            <w:vAlign w:val="center"/>
          </w:tcPr>
          <w:p w14:paraId="48D5271C" w14:textId="77777777" w:rsidR="002D4890" w:rsidRPr="004E1C7B" w:rsidRDefault="002D4890" w:rsidP="004E1C7B">
            <w:pPr>
              <w:spacing w:line="276" w:lineRule="auto"/>
              <w:jc w:val="center"/>
              <w:rPr>
                <w:rFonts w:asciiTheme="minorHAnsi" w:hAnsiTheme="minorHAnsi" w:cstheme="minorHAnsi"/>
                <w:b/>
                <w:sz w:val="19"/>
                <w:szCs w:val="19"/>
                <w:lang w:val="sr-Cyrl-CS"/>
              </w:rPr>
            </w:pPr>
          </w:p>
        </w:tc>
        <w:tc>
          <w:tcPr>
            <w:tcW w:w="1881" w:type="pct"/>
            <w:vMerge/>
            <w:shd w:val="clear" w:color="auto" w:fill="FFFF99"/>
            <w:vAlign w:val="center"/>
          </w:tcPr>
          <w:p w14:paraId="344A3B95" w14:textId="77777777" w:rsidR="002D4890" w:rsidRPr="004E1C7B" w:rsidRDefault="002D4890" w:rsidP="004E1C7B">
            <w:pPr>
              <w:spacing w:line="276" w:lineRule="auto"/>
              <w:jc w:val="center"/>
              <w:rPr>
                <w:rFonts w:asciiTheme="minorHAnsi" w:hAnsiTheme="minorHAnsi" w:cstheme="minorHAnsi"/>
                <w:b/>
                <w:sz w:val="19"/>
                <w:szCs w:val="19"/>
                <w:lang w:val="sr-Cyrl-CS"/>
              </w:rPr>
            </w:pPr>
          </w:p>
        </w:tc>
        <w:tc>
          <w:tcPr>
            <w:tcW w:w="553" w:type="pct"/>
            <w:vMerge/>
            <w:shd w:val="clear" w:color="auto" w:fill="FFFF99"/>
            <w:vAlign w:val="center"/>
          </w:tcPr>
          <w:p w14:paraId="1EDC97E0" w14:textId="77777777" w:rsidR="002D4890" w:rsidRPr="004E1C7B" w:rsidRDefault="002D4890" w:rsidP="004E1C7B">
            <w:pPr>
              <w:spacing w:line="276" w:lineRule="auto"/>
              <w:jc w:val="center"/>
              <w:rPr>
                <w:rFonts w:asciiTheme="minorHAnsi" w:hAnsiTheme="minorHAnsi" w:cstheme="minorHAnsi"/>
                <w:b/>
                <w:bCs/>
                <w:iCs/>
                <w:sz w:val="19"/>
                <w:szCs w:val="19"/>
              </w:rPr>
            </w:pPr>
          </w:p>
        </w:tc>
        <w:tc>
          <w:tcPr>
            <w:tcW w:w="582" w:type="pct"/>
            <w:tcBorders>
              <w:top w:val="single" w:sz="4" w:space="0" w:color="auto"/>
            </w:tcBorders>
            <w:shd w:val="clear" w:color="auto" w:fill="FFFF99"/>
            <w:vAlign w:val="center"/>
          </w:tcPr>
          <w:p w14:paraId="0FBB3090" w14:textId="4462A853" w:rsidR="002D4890" w:rsidRPr="004E1C7B" w:rsidRDefault="002D4890" w:rsidP="004E1C7B">
            <w:pPr>
              <w:spacing w:line="276" w:lineRule="auto"/>
              <w:jc w:val="center"/>
              <w:rPr>
                <w:rFonts w:asciiTheme="minorHAnsi" w:hAnsiTheme="minorHAnsi" w:cstheme="minorHAnsi"/>
                <w:b/>
                <w:bCs/>
                <w:iCs/>
                <w:sz w:val="19"/>
                <w:szCs w:val="19"/>
              </w:rPr>
            </w:pPr>
            <w:r w:rsidRPr="004E1C7B">
              <w:rPr>
                <w:rFonts w:asciiTheme="minorHAnsi" w:hAnsiTheme="minorHAnsi" w:cstheme="minorHAnsi"/>
                <w:b/>
                <w:bCs/>
                <w:iCs/>
                <w:sz w:val="19"/>
                <w:szCs w:val="19"/>
              </w:rPr>
              <w:t>202</w:t>
            </w:r>
            <w:r w:rsidR="0089669C" w:rsidRPr="004E1C7B">
              <w:rPr>
                <w:rFonts w:asciiTheme="minorHAnsi" w:hAnsiTheme="minorHAnsi" w:cstheme="minorHAnsi"/>
                <w:b/>
                <w:bCs/>
                <w:iCs/>
                <w:sz w:val="19"/>
                <w:szCs w:val="19"/>
                <w:lang w:val="sr-Cyrl-BA"/>
              </w:rPr>
              <w:t>5</w:t>
            </w:r>
            <w:r w:rsidRPr="004E1C7B">
              <w:rPr>
                <w:rFonts w:asciiTheme="minorHAnsi" w:hAnsiTheme="minorHAnsi" w:cstheme="minorHAnsi"/>
                <w:b/>
                <w:bCs/>
                <w:iCs/>
                <w:sz w:val="19"/>
                <w:szCs w:val="19"/>
              </w:rPr>
              <w:t>.</w:t>
            </w:r>
          </w:p>
        </w:tc>
        <w:tc>
          <w:tcPr>
            <w:tcW w:w="583" w:type="pct"/>
            <w:tcBorders>
              <w:top w:val="single" w:sz="4" w:space="0" w:color="auto"/>
            </w:tcBorders>
            <w:shd w:val="clear" w:color="auto" w:fill="FFFF99"/>
            <w:vAlign w:val="center"/>
          </w:tcPr>
          <w:p w14:paraId="1B42C308" w14:textId="6150BD11" w:rsidR="002D4890" w:rsidRPr="004E1C7B" w:rsidRDefault="002D4890" w:rsidP="004E1C7B">
            <w:pPr>
              <w:spacing w:line="276" w:lineRule="auto"/>
              <w:jc w:val="center"/>
              <w:rPr>
                <w:rFonts w:asciiTheme="minorHAnsi" w:hAnsiTheme="minorHAnsi" w:cstheme="minorHAnsi"/>
                <w:b/>
                <w:bCs/>
                <w:iCs/>
                <w:sz w:val="19"/>
                <w:szCs w:val="19"/>
              </w:rPr>
            </w:pPr>
            <w:r w:rsidRPr="004E1C7B">
              <w:rPr>
                <w:rFonts w:asciiTheme="minorHAnsi" w:hAnsiTheme="minorHAnsi" w:cstheme="minorHAnsi"/>
                <w:b/>
                <w:bCs/>
                <w:iCs/>
                <w:sz w:val="19"/>
                <w:szCs w:val="19"/>
              </w:rPr>
              <w:t>202</w:t>
            </w:r>
            <w:r w:rsidR="0089669C" w:rsidRPr="004E1C7B">
              <w:rPr>
                <w:rFonts w:asciiTheme="minorHAnsi" w:hAnsiTheme="minorHAnsi" w:cstheme="minorHAnsi"/>
                <w:b/>
                <w:bCs/>
                <w:iCs/>
                <w:sz w:val="19"/>
                <w:szCs w:val="19"/>
                <w:lang w:val="sr-Cyrl-BA"/>
              </w:rPr>
              <w:t>4</w:t>
            </w:r>
            <w:r w:rsidRPr="004E1C7B">
              <w:rPr>
                <w:rFonts w:asciiTheme="minorHAnsi" w:hAnsiTheme="minorHAnsi" w:cstheme="minorHAnsi"/>
                <w:b/>
                <w:bCs/>
                <w:iCs/>
                <w:sz w:val="19"/>
                <w:szCs w:val="19"/>
              </w:rPr>
              <w:t>.</w:t>
            </w:r>
          </w:p>
        </w:tc>
        <w:tc>
          <w:tcPr>
            <w:tcW w:w="268" w:type="pct"/>
            <w:tcBorders>
              <w:top w:val="single" w:sz="4" w:space="0" w:color="auto"/>
            </w:tcBorders>
            <w:shd w:val="clear" w:color="auto" w:fill="FFFF99"/>
            <w:vAlign w:val="center"/>
          </w:tcPr>
          <w:p w14:paraId="6B40BEA7" w14:textId="77777777" w:rsidR="002D4890" w:rsidRPr="004E1C7B" w:rsidRDefault="002D4890" w:rsidP="004E1C7B">
            <w:pPr>
              <w:spacing w:line="276" w:lineRule="auto"/>
              <w:jc w:val="center"/>
              <w:rPr>
                <w:rFonts w:asciiTheme="minorHAnsi" w:hAnsiTheme="minorHAnsi" w:cstheme="minorHAnsi"/>
                <w:b/>
                <w:bCs/>
                <w:iCs/>
                <w:sz w:val="19"/>
                <w:szCs w:val="19"/>
                <w:lang w:val="en-US"/>
              </w:rPr>
            </w:pPr>
            <w:r w:rsidRPr="004E1C7B">
              <w:rPr>
                <w:rFonts w:asciiTheme="minorHAnsi" w:hAnsiTheme="minorHAnsi" w:cstheme="minorHAnsi"/>
                <w:b/>
                <w:bCs/>
                <w:iCs/>
                <w:sz w:val="19"/>
                <w:szCs w:val="19"/>
                <w:lang w:val="en-US"/>
              </w:rPr>
              <w:t>4/3</w:t>
            </w:r>
          </w:p>
        </w:tc>
        <w:tc>
          <w:tcPr>
            <w:tcW w:w="310" w:type="pct"/>
            <w:tcBorders>
              <w:top w:val="single" w:sz="4" w:space="0" w:color="auto"/>
            </w:tcBorders>
            <w:shd w:val="clear" w:color="auto" w:fill="FFFF99"/>
            <w:vAlign w:val="center"/>
          </w:tcPr>
          <w:p w14:paraId="2DDF0814" w14:textId="77777777" w:rsidR="002D4890" w:rsidRPr="004E1C7B" w:rsidRDefault="002D4890" w:rsidP="004E1C7B">
            <w:pPr>
              <w:spacing w:line="276" w:lineRule="auto"/>
              <w:jc w:val="center"/>
              <w:rPr>
                <w:rFonts w:asciiTheme="minorHAnsi" w:hAnsiTheme="minorHAnsi" w:cstheme="minorHAnsi"/>
                <w:b/>
                <w:bCs/>
                <w:iCs/>
                <w:sz w:val="19"/>
                <w:szCs w:val="19"/>
                <w:lang w:val="en-US"/>
              </w:rPr>
            </w:pPr>
            <w:r w:rsidRPr="004E1C7B">
              <w:rPr>
                <w:rFonts w:asciiTheme="minorHAnsi" w:hAnsiTheme="minorHAnsi" w:cstheme="minorHAnsi"/>
                <w:b/>
                <w:bCs/>
                <w:iCs/>
                <w:sz w:val="19"/>
                <w:szCs w:val="19"/>
                <w:lang w:val="en-US"/>
              </w:rPr>
              <w:t>4/5</w:t>
            </w:r>
          </w:p>
        </w:tc>
        <w:tc>
          <w:tcPr>
            <w:tcW w:w="527" w:type="pct"/>
            <w:vMerge/>
            <w:shd w:val="clear" w:color="auto" w:fill="FFFF99"/>
            <w:vAlign w:val="center"/>
          </w:tcPr>
          <w:p w14:paraId="6045A109" w14:textId="77777777" w:rsidR="002D4890" w:rsidRPr="004E1C7B" w:rsidRDefault="002D4890" w:rsidP="004E1C7B">
            <w:pPr>
              <w:spacing w:line="276" w:lineRule="auto"/>
              <w:jc w:val="center"/>
              <w:rPr>
                <w:rFonts w:asciiTheme="minorHAnsi" w:hAnsiTheme="minorHAnsi" w:cstheme="minorHAnsi"/>
                <w:b/>
                <w:bCs/>
                <w:iCs/>
                <w:sz w:val="19"/>
                <w:szCs w:val="19"/>
                <w:lang w:val="bs-Cyrl-BA"/>
              </w:rPr>
            </w:pPr>
          </w:p>
        </w:tc>
      </w:tr>
      <w:tr w:rsidR="004E1C7B" w:rsidRPr="004E1C7B" w14:paraId="07FD0006" w14:textId="77777777" w:rsidTr="0089669C">
        <w:trPr>
          <w:tblHeader/>
          <w:jc w:val="center"/>
        </w:trPr>
        <w:tc>
          <w:tcPr>
            <w:tcW w:w="296" w:type="pct"/>
            <w:shd w:val="clear" w:color="auto" w:fill="FFCC99"/>
            <w:vAlign w:val="center"/>
          </w:tcPr>
          <w:p w14:paraId="289610DF" w14:textId="77777777" w:rsidR="002D4890" w:rsidRPr="004E1C7B" w:rsidRDefault="002D4890" w:rsidP="004E1C7B">
            <w:pPr>
              <w:spacing w:line="276" w:lineRule="auto"/>
              <w:jc w:val="center"/>
              <w:rPr>
                <w:rFonts w:asciiTheme="minorHAnsi" w:hAnsiTheme="minorHAnsi" w:cstheme="minorHAnsi"/>
                <w:sz w:val="16"/>
                <w:szCs w:val="16"/>
                <w:lang w:val="sr-Cyrl-CS"/>
              </w:rPr>
            </w:pPr>
            <w:r w:rsidRPr="004E1C7B">
              <w:rPr>
                <w:rFonts w:asciiTheme="minorHAnsi" w:hAnsiTheme="minorHAnsi" w:cstheme="minorHAnsi"/>
                <w:sz w:val="16"/>
                <w:szCs w:val="16"/>
                <w:lang w:val="sr-Cyrl-CS"/>
              </w:rPr>
              <w:t>1</w:t>
            </w:r>
          </w:p>
        </w:tc>
        <w:tc>
          <w:tcPr>
            <w:tcW w:w="1881" w:type="pct"/>
            <w:shd w:val="clear" w:color="auto" w:fill="FFCC99"/>
            <w:vAlign w:val="center"/>
          </w:tcPr>
          <w:p w14:paraId="20120259" w14:textId="77777777" w:rsidR="002D4890" w:rsidRPr="004E1C7B" w:rsidRDefault="002D4890" w:rsidP="004E1C7B">
            <w:pPr>
              <w:spacing w:line="276" w:lineRule="auto"/>
              <w:jc w:val="center"/>
              <w:rPr>
                <w:rFonts w:asciiTheme="minorHAnsi" w:hAnsiTheme="minorHAnsi" w:cstheme="minorHAnsi"/>
                <w:sz w:val="16"/>
                <w:szCs w:val="16"/>
                <w:lang w:val="sr-Cyrl-CS"/>
              </w:rPr>
            </w:pPr>
            <w:r w:rsidRPr="004E1C7B">
              <w:rPr>
                <w:rFonts w:asciiTheme="minorHAnsi" w:hAnsiTheme="minorHAnsi" w:cstheme="minorHAnsi"/>
                <w:sz w:val="16"/>
                <w:szCs w:val="16"/>
                <w:lang w:val="sr-Cyrl-CS"/>
              </w:rPr>
              <w:t>2</w:t>
            </w:r>
          </w:p>
        </w:tc>
        <w:tc>
          <w:tcPr>
            <w:tcW w:w="553" w:type="pct"/>
            <w:shd w:val="clear" w:color="auto" w:fill="FFCC99"/>
            <w:vAlign w:val="center"/>
          </w:tcPr>
          <w:p w14:paraId="6DF0C0CF" w14:textId="77777777" w:rsidR="002D4890" w:rsidRPr="004E1C7B" w:rsidRDefault="002D4890" w:rsidP="004E1C7B">
            <w:pPr>
              <w:spacing w:line="276" w:lineRule="auto"/>
              <w:jc w:val="center"/>
              <w:rPr>
                <w:rFonts w:asciiTheme="minorHAnsi" w:hAnsiTheme="minorHAnsi" w:cstheme="minorHAnsi"/>
                <w:sz w:val="16"/>
                <w:szCs w:val="16"/>
                <w:lang w:val="sr-Cyrl-CS"/>
              </w:rPr>
            </w:pPr>
            <w:r w:rsidRPr="004E1C7B">
              <w:rPr>
                <w:rFonts w:asciiTheme="minorHAnsi" w:hAnsiTheme="minorHAnsi" w:cstheme="minorHAnsi"/>
                <w:sz w:val="16"/>
                <w:szCs w:val="16"/>
                <w:lang w:val="sr-Cyrl-CS"/>
              </w:rPr>
              <w:t>3</w:t>
            </w:r>
          </w:p>
        </w:tc>
        <w:tc>
          <w:tcPr>
            <w:tcW w:w="582" w:type="pct"/>
            <w:shd w:val="clear" w:color="auto" w:fill="FFCC99"/>
            <w:vAlign w:val="center"/>
          </w:tcPr>
          <w:p w14:paraId="4821B30B" w14:textId="77777777" w:rsidR="002D4890" w:rsidRPr="004E1C7B" w:rsidRDefault="002D4890" w:rsidP="004E1C7B">
            <w:pPr>
              <w:spacing w:line="276" w:lineRule="auto"/>
              <w:jc w:val="center"/>
              <w:rPr>
                <w:rFonts w:asciiTheme="minorHAnsi" w:hAnsiTheme="minorHAnsi" w:cstheme="minorHAnsi"/>
                <w:sz w:val="16"/>
                <w:szCs w:val="16"/>
                <w:lang w:val="en-US"/>
              </w:rPr>
            </w:pPr>
            <w:r w:rsidRPr="004E1C7B">
              <w:rPr>
                <w:rFonts w:asciiTheme="minorHAnsi" w:hAnsiTheme="minorHAnsi" w:cstheme="minorHAnsi"/>
                <w:sz w:val="16"/>
                <w:szCs w:val="16"/>
                <w:lang w:val="en-US"/>
              </w:rPr>
              <w:t>4</w:t>
            </w:r>
          </w:p>
        </w:tc>
        <w:tc>
          <w:tcPr>
            <w:tcW w:w="583" w:type="pct"/>
            <w:shd w:val="clear" w:color="auto" w:fill="FFCC99"/>
            <w:vAlign w:val="center"/>
          </w:tcPr>
          <w:p w14:paraId="4FDE91ED" w14:textId="77777777" w:rsidR="002D4890" w:rsidRPr="004E1C7B" w:rsidRDefault="002D4890" w:rsidP="004E1C7B">
            <w:pPr>
              <w:spacing w:line="276" w:lineRule="auto"/>
              <w:jc w:val="center"/>
              <w:rPr>
                <w:rFonts w:asciiTheme="minorHAnsi" w:hAnsiTheme="minorHAnsi" w:cstheme="minorHAnsi"/>
                <w:sz w:val="16"/>
                <w:szCs w:val="16"/>
                <w:lang w:val="en-US"/>
              </w:rPr>
            </w:pPr>
            <w:r w:rsidRPr="004E1C7B">
              <w:rPr>
                <w:rFonts w:asciiTheme="minorHAnsi" w:hAnsiTheme="minorHAnsi" w:cstheme="minorHAnsi"/>
                <w:sz w:val="16"/>
                <w:szCs w:val="16"/>
                <w:lang w:val="en-US"/>
              </w:rPr>
              <w:t>5</w:t>
            </w:r>
          </w:p>
        </w:tc>
        <w:tc>
          <w:tcPr>
            <w:tcW w:w="268" w:type="pct"/>
            <w:shd w:val="clear" w:color="auto" w:fill="FFCC99"/>
            <w:vAlign w:val="center"/>
          </w:tcPr>
          <w:p w14:paraId="2890FE47" w14:textId="77777777" w:rsidR="002D4890" w:rsidRPr="004E1C7B" w:rsidRDefault="002D4890" w:rsidP="004E1C7B">
            <w:pPr>
              <w:spacing w:line="276" w:lineRule="auto"/>
              <w:jc w:val="center"/>
              <w:rPr>
                <w:rFonts w:asciiTheme="minorHAnsi" w:hAnsiTheme="minorHAnsi" w:cstheme="minorHAnsi"/>
                <w:sz w:val="16"/>
                <w:szCs w:val="16"/>
                <w:lang w:val="en-US"/>
              </w:rPr>
            </w:pPr>
            <w:r w:rsidRPr="004E1C7B">
              <w:rPr>
                <w:rFonts w:asciiTheme="minorHAnsi" w:hAnsiTheme="minorHAnsi" w:cstheme="minorHAnsi"/>
                <w:sz w:val="16"/>
                <w:szCs w:val="16"/>
                <w:lang w:val="en-US"/>
              </w:rPr>
              <w:t>6</w:t>
            </w:r>
          </w:p>
        </w:tc>
        <w:tc>
          <w:tcPr>
            <w:tcW w:w="310" w:type="pct"/>
            <w:shd w:val="clear" w:color="auto" w:fill="FFCC99"/>
            <w:vAlign w:val="center"/>
          </w:tcPr>
          <w:p w14:paraId="5D77A0B7" w14:textId="77777777" w:rsidR="002D4890" w:rsidRPr="004E1C7B" w:rsidRDefault="002D4890" w:rsidP="004E1C7B">
            <w:pPr>
              <w:spacing w:line="276" w:lineRule="auto"/>
              <w:jc w:val="center"/>
              <w:rPr>
                <w:rFonts w:asciiTheme="minorHAnsi" w:hAnsiTheme="minorHAnsi" w:cstheme="minorHAnsi"/>
                <w:sz w:val="16"/>
                <w:szCs w:val="16"/>
                <w:lang w:val="en-US"/>
              </w:rPr>
            </w:pPr>
            <w:r w:rsidRPr="004E1C7B">
              <w:rPr>
                <w:rFonts w:asciiTheme="minorHAnsi" w:hAnsiTheme="minorHAnsi" w:cstheme="minorHAnsi"/>
                <w:sz w:val="16"/>
                <w:szCs w:val="16"/>
                <w:lang w:val="en-US"/>
              </w:rPr>
              <w:t>7</w:t>
            </w:r>
          </w:p>
        </w:tc>
        <w:tc>
          <w:tcPr>
            <w:tcW w:w="527" w:type="pct"/>
            <w:shd w:val="clear" w:color="auto" w:fill="FFCC99"/>
            <w:vAlign w:val="center"/>
          </w:tcPr>
          <w:p w14:paraId="515D6BCA" w14:textId="77777777" w:rsidR="002D4890" w:rsidRPr="004E1C7B" w:rsidRDefault="002D4890" w:rsidP="004E1C7B">
            <w:pPr>
              <w:spacing w:line="276" w:lineRule="auto"/>
              <w:jc w:val="center"/>
              <w:rPr>
                <w:rFonts w:asciiTheme="minorHAnsi" w:hAnsiTheme="minorHAnsi" w:cstheme="minorHAnsi"/>
                <w:sz w:val="16"/>
                <w:szCs w:val="16"/>
                <w:lang w:val="en-US"/>
              </w:rPr>
            </w:pPr>
            <w:r w:rsidRPr="004E1C7B">
              <w:rPr>
                <w:rFonts w:asciiTheme="minorHAnsi" w:hAnsiTheme="minorHAnsi" w:cstheme="minorHAnsi"/>
                <w:sz w:val="16"/>
                <w:szCs w:val="16"/>
                <w:lang w:val="en-US"/>
              </w:rPr>
              <w:t>8</w:t>
            </w:r>
          </w:p>
        </w:tc>
      </w:tr>
      <w:tr w:rsidR="004E1C7B" w:rsidRPr="004E1C7B" w14:paraId="6348C033" w14:textId="77777777" w:rsidTr="00BF17EB">
        <w:trPr>
          <w:trHeight w:val="284"/>
          <w:jc w:val="center"/>
        </w:trPr>
        <w:tc>
          <w:tcPr>
            <w:tcW w:w="296" w:type="pct"/>
            <w:shd w:val="clear" w:color="auto" w:fill="FFFFFF"/>
            <w:vAlign w:val="center"/>
          </w:tcPr>
          <w:p w14:paraId="0FF69F47" w14:textId="77777777" w:rsidR="00CF65C7" w:rsidRPr="004E1C7B" w:rsidRDefault="00CF65C7" w:rsidP="004E1C7B">
            <w:pPr>
              <w:spacing w:line="276" w:lineRule="auto"/>
              <w:jc w:val="center"/>
              <w:rPr>
                <w:rFonts w:asciiTheme="minorHAnsi" w:hAnsiTheme="minorHAnsi" w:cstheme="minorHAnsi"/>
                <w:b/>
                <w:sz w:val="20"/>
                <w:szCs w:val="20"/>
                <w:lang w:val="sr-Cyrl-CS"/>
              </w:rPr>
            </w:pPr>
            <w:r w:rsidRPr="004E1C7B">
              <w:rPr>
                <w:rFonts w:asciiTheme="minorHAnsi" w:hAnsiTheme="minorHAnsi" w:cstheme="minorHAnsi"/>
                <w:b/>
                <w:sz w:val="20"/>
                <w:szCs w:val="20"/>
                <w:lang w:val="sr-Cyrl-CS"/>
              </w:rPr>
              <w:t>1.</w:t>
            </w:r>
          </w:p>
        </w:tc>
        <w:tc>
          <w:tcPr>
            <w:tcW w:w="1881" w:type="pct"/>
            <w:shd w:val="clear" w:color="auto" w:fill="FFFFFF"/>
            <w:vAlign w:val="center"/>
          </w:tcPr>
          <w:p w14:paraId="03492A02" w14:textId="77777777" w:rsidR="00CF65C7" w:rsidRPr="004E1C7B" w:rsidRDefault="00CF65C7" w:rsidP="004E1C7B">
            <w:pPr>
              <w:spacing w:line="276" w:lineRule="auto"/>
              <w:ind w:left="-57" w:right="-57"/>
              <w:rPr>
                <w:rFonts w:asciiTheme="minorHAnsi" w:hAnsiTheme="minorHAnsi" w:cstheme="minorHAnsi"/>
                <w:b/>
                <w:sz w:val="20"/>
                <w:szCs w:val="20"/>
                <w:lang w:val="ru-RU"/>
              </w:rPr>
            </w:pPr>
            <w:r w:rsidRPr="004E1C7B">
              <w:rPr>
                <w:rFonts w:asciiTheme="minorHAnsi" w:hAnsiTheme="minorHAnsi" w:cstheme="minorHAnsi"/>
                <w:b/>
                <w:sz w:val="20"/>
                <w:szCs w:val="20"/>
                <w:lang w:val="sr-Cyrl-CS"/>
              </w:rPr>
              <w:t>Трошкови плата, накнада плата и осталих личних примања (2+5)</w:t>
            </w:r>
          </w:p>
        </w:tc>
        <w:tc>
          <w:tcPr>
            <w:tcW w:w="553" w:type="pct"/>
            <w:tcBorders>
              <w:top w:val="single" w:sz="4" w:space="0" w:color="auto"/>
              <w:left w:val="single" w:sz="4" w:space="0" w:color="auto"/>
              <w:bottom w:val="single" w:sz="4" w:space="0" w:color="auto"/>
              <w:right w:val="single" w:sz="4" w:space="0" w:color="auto"/>
            </w:tcBorders>
            <w:shd w:val="clear" w:color="000000" w:fill="FFFFFF"/>
            <w:vAlign w:val="center"/>
          </w:tcPr>
          <w:p w14:paraId="28DD3F95" w14:textId="4B2EF6D2"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Calibri" w:hAnsi="Calibri"/>
                <w:b/>
                <w:bCs/>
                <w:sz w:val="20"/>
                <w:szCs w:val="20"/>
                <w:lang w:val="sr-Cyrl-BA"/>
              </w:rPr>
              <w:t>73.749.125</w:t>
            </w:r>
          </w:p>
        </w:tc>
        <w:tc>
          <w:tcPr>
            <w:tcW w:w="582" w:type="pct"/>
            <w:shd w:val="clear" w:color="auto" w:fill="FFFFFF"/>
            <w:vAlign w:val="center"/>
          </w:tcPr>
          <w:p w14:paraId="4ADCFB17" w14:textId="3DB19CE9"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76.887.366</w:t>
            </w:r>
          </w:p>
        </w:tc>
        <w:tc>
          <w:tcPr>
            <w:tcW w:w="583" w:type="pct"/>
            <w:shd w:val="clear" w:color="auto" w:fill="FFFFFF"/>
            <w:vAlign w:val="center"/>
          </w:tcPr>
          <w:p w14:paraId="1A998889" w14:textId="7347452A" w:rsidR="00CF65C7" w:rsidRPr="004E1C7B" w:rsidRDefault="00CF65C7" w:rsidP="004E1C7B">
            <w:pPr>
              <w:spacing w:line="276" w:lineRule="auto"/>
              <w:ind w:left="-57" w:right="-57"/>
              <w:jc w:val="right"/>
              <w:rPr>
                <w:rFonts w:asciiTheme="minorHAnsi" w:hAnsiTheme="minorHAnsi" w:cstheme="minorHAnsi"/>
                <w:b/>
                <w:bCs/>
                <w:sz w:val="20"/>
                <w:szCs w:val="20"/>
                <w:lang w:val="en-US"/>
              </w:rPr>
            </w:pPr>
            <w:r w:rsidRPr="004E1C7B">
              <w:rPr>
                <w:rFonts w:asciiTheme="minorHAnsi" w:hAnsiTheme="minorHAnsi" w:cstheme="minorHAnsi"/>
                <w:b/>
                <w:bCs/>
                <w:sz w:val="20"/>
                <w:szCs w:val="20"/>
                <w:lang w:val="sr-Cyrl-BA"/>
              </w:rPr>
              <w:t>71.125.271</w:t>
            </w:r>
          </w:p>
        </w:tc>
        <w:tc>
          <w:tcPr>
            <w:tcW w:w="268" w:type="pct"/>
            <w:shd w:val="clear" w:color="auto" w:fill="FFFFFF"/>
            <w:vAlign w:val="center"/>
          </w:tcPr>
          <w:p w14:paraId="0F17A7D2" w14:textId="7CF72DAD"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104</w:t>
            </w:r>
          </w:p>
        </w:tc>
        <w:tc>
          <w:tcPr>
            <w:tcW w:w="310" w:type="pct"/>
            <w:shd w:val="clear" w:color="auto" w:fill="FFFFFF"/>
            <w:vAlign w:val="center"/>
          </w:tcPr>
          <w:p w14:paraId="198DD1AC" w14:textId="31594A37"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108</w:t>
            </w:r>
          </w:p>
        </w:tc>
        <w:tc>
          <w:tcPr>
            <w:tcW w:w="527" w:type="pct"/>
            <w:shd w:val="clear" w:color="auto" w:fill="FFFFFF"/>
            <w:vAlign w:val="center"/>
          </w:tcPr>
          <w:p w14:paraId="70B177AB" w14:textId="050CB250"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5.762.094</w:t>
            </w:r>
          </w:p>
        </w:tc>
      </w:tr>
      <w:tr w:rsidR="004E1C7B" w:rsidRPr="004E1C7B" w14:paraId="3795C61B" w14:textId="77777777" w:rsidTr="00A019BB">
        <w:trPr>
          <w:trHeight w:val="395"/>
          <w:jc w:val="center"/>
        </w:trPr>
        <w:tc>
          <w:tcPr>
            <w:tcW w:w="296" w:type="pct"/>
            <w:tcBorders>
              <w:bottom w:val="single" w:sz="4" w:space="0" w:color="auto"/>
            </w:tcBorders>
            <w:vAlign w:val="center"/>
          </w:tcPr>
          <w:p w14:paraId="79023FB6" w14:textId="77777777" w:rsidR="00CF65C7" w:rsidRPr="004E1C7B" w:rsidRDefault="00CF65C7" w:rsidP="004E1C7B">
            <w:pPr>
              <w:spacing w:line="276" w:lineRule="auto"/>
              <w:jc w:val="center"/>
              <w:rPr>
                <w:rFonts w:asciiTheme="minorHAnsi" w:hAnsiTheme="minorHAnsi" w:cstheme="minorHAnsi"/>
                <w:b/>
                <w:sz w:val="20"/>
                <w:szCs w:val="20"/>
                <w:lang w:val="sr-Cyrl-CS"/>
              </w:rPr>
            </w:pPr>
            <w:r w:rsidRPr="004E1C7B">
              <w:rPr>
                <w:rFonts w:asciiTheme="minorHAnsi" w:hAnsiTheme="minorHAnsi" w:cstheme="minorHAnsi"/>
                <w:b/>
                <w:sz w:val="20"/>
                <w:szCs w:val="20"/>
                <w:lang w:val="sr-Cyrl-CS"/>
              </w:rPr>
              <w:t>2.</w:t>
            </w:r>
          </w:p>
        </w:tc>
        <w:tc>
          <w:tcPr>
            <w:tcW w:w="1881" w:type="pct"/>
            <w:tcBorders>
              <w:bottom w:val="single" w:sz="4" w:space="0" w:color="auto"/>
            </w:tcBorders>
            <w:vAlign w:val="center"/>
          </w:tcPr>
          <w:p w14:paraId="66532B7E" w14:textId="77777777" w:rsidR="00CF65C7" w:rsidRPr="004E1C7B" w:rsidRDefault="00CF65C7" w:rsidP="004E1C7B">
            <w:pPr>
              <w:spacing w:line="276" w:lineRule="auto"/>
              <w:ind w:left="-57" w:right="-57"/>
              <w:rPr>
                <w:rFonts w:asciiTheme="minorHAnsi" w:hAnsiTheme="minorHAnsi" w:cstheme="minorHAnsi"/>
                <w:b/>
                <w:sz w:val="20"/>
                <w:szCs w:val="20"/>
                <w:lang w:val="sr-Cyrl-CS"/>
              </w:rPr>
            </w:pPr>
            <w:r w:rsidRPr="004E1C7B">
              <w:rPr>
                <w:rFonts w:asciiTheme="minorHAnsi" w:hAnsiTheme="minorHAnsi" w:cstheme="minorHAnsi"/>
                <w:b/>
                <w:sz w:val="20"/>
                <w:szCs w:val="20"/>
                <w:lang w:val="sr-Cyrl-CS"/>
              </w:rPr>
              <w:t>Бруто плате и бруто накнаде плата (3+4)</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FB85CB6" w14:textId="4A22A730"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Calibri" w:hAnsi="Calibri"/>
                <w:b/>
                <w:bCs/>
                <w:sz w:val="20"/>
                <w:szCs w:val="20"/>
                <w:lang w:val="sr-Cyrl-BA"/>
              </w:rPr>
              <w:t>59.313.462</w:t>
            </w:r>
          </w:p>
        </w:tc>
        <w:tc>
          <w:tcPr>
            <w:tcW w:w="582" w:type="pct"/>
            <w:tcBorders>
              <w:bottom w:val="single" w:sz="4" w:space="0" w:color="auto"/>
            </w:tcBorders>
            <w:vAlign w:val="center"/>
          </w:tcPr>
          <w:p w14:paraId="7EC98715" w14:textId="02620359"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61.789.478</w:t>
            </w:r>
          </w:p>
        </w:tc>
        <w:tc>
          <w:tcPr>
            <w:tcW w:w="583" w:type="pct"/>
            <w:tcBorders>
              <w:bottom w:val="single" w:sz="4" w:space="0" w:color="auto"/>
            </w:tcBorders>
            <w:vAlign w:val="center"/>
          </w:tcPr>
          <w:p w14:paraId="14503016" w14:textId="69401729"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56.896.868</w:t>
            </w:r>
          </w:p>
        </w:tc>
        <w:tc>
          <w:tcPr>
            <w:tcW w:w="268" w:type="pct"/>
            <w:tcBorders>
              <w:bottom w:val="single" w:sz="4" w:space="0" w:color="auto"/>
            </w:tcBorders>
            <w:vAlign w:val="center"/>
          </w:tcPr>
          <w:p w14:paraId="63516E6B" w14:textId="6ED94476" w:rsidR="00CF65C7" w:rsidRPr="004E1C7B" w:rsidRDefault="00C027CD"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104</w:t>
            </w:r>
          </w:p>
        </w:tc>
        <w:tc>
          <w:tcPr>
            <w:tcW w:w="310" w:type="pct"/>
            <w:tcBorders>
              <w:bottom w:val="single" w:sz="4" w:space="0" w:color="auto"/>
            </w:tcBorders>
            <w:vAlign w:val="center"/>
          </w:tcPr>
          <w:p w14:paraId="4605E213" w14:textId="2EE54518" w:rsidR="00CF65C7" w:rsidRPr="004E1C7B" w:rsidRDefault="00C027CD"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109</w:t>
            </w:r>
          </w:p>
        </w:tc>
        <w:tc>
          <w:tcPr>
            <w:tcW w:w="527" w:type="pct"/>
            <w:tcBorders>
              <w:bottom w:val="single" w:sz="4" w:space="0" w:color="auto"/>
            </w:tcBorders>
            <w:vAlign w:val="center"/>
          </w:tcPr>
          <w:p w14:paraId="6ABEDF9F" w14:textId="2474857F" w:rsidR="00CF65C7" w:rsidRPr="004E1C7B" w:rsidRDefault="00C027CD"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4.892.610</w:t>
            </w:r>
          </w:p>
        </w:tc>
      </w:tr>
      <w:tr w:rsidR="004E1C7B" w:rsidRPr="004E1C7B" w14:paraId="3DE58C84" w14:textId="77777777" w:rsidTr="00BF17EB">
        <w:trPr>
          <w:trHeight w:val="340"/>
          <w:jc w:val="center"/>
        </w:trPr>
        <w:tc>
          <w:tcPr>
            <w:tcW w:w="296" w:type="pct"/>
            <w:tcBorders>
              <w:bottom w:val="dotted" w:sz="4" w:space="0" w:color="auto"/>
            </w:tcBorders>
            <w:vAlign w:val="center"/>
          </w:tcPr>
          <w:p w14:paraId="07DDD081"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3.</w:t>
            </w:r>
          </w:p>
        </w:tc>
        <w:tc>
          <w:tcPr>
            <w:tcW w:w="1881" w:type="pct"/>
            <w:tcBorders>
              <w:bottom w:val="dotted" w:sz="4" w:space="0" w:color="auto"/>
            </w:tcBorders>
            <w:vAlign w:val="center"/>
          </w:tcPr>
          <w:p w14:paraId="63949E68" w14:textId="77777777" w:rsidR="00CF65C7" w:rsidRPr="004E1C7B" w:rsidRDefault="00CF65C7" w:rsidP="004E1C7B">
            <w:pPr>
              <w:spacing w:line="276" w:lineRule="auto"/>
              <w:ind w:left="-57" w:right="-57"/>
              <w:rPr>
                <w:rFonts w:asciiTheme="minorHAnsi" w:hAnsiTheme="minorHAnsi" w:cstheme="minorHAnsi"/>
                <w:sz w:val="20"/>
                <w:szCs w:val="20"/>
                <w:lang w:val="sr-Latn-BA"/>
              </w:rPr>
            </w:pPr>
            <w:r w:rsidRPr="004E1C7B">
              <w:rPr>
                <w:rFonts w:asciiTheme="minorHAnsi" w:hAnsiTheme="minorHAnsi" w:cstheme="minorHAnsi"/>
                <w:sz w:val="20"/>
                <w:szCs w:val="20"/>
                <w:lang w:val="bs-Cyrl-BA"/>
              </w:rPr>
              <w:t xml:space="preserve">Бруто плате </w:t>
            </w:r>
          </w:p>
        </w:tc>
        <w:tc>
          <w:tcPr>
            <w:tcW w:w="553" w:type="pct"/>
            <w:tcBorders>
              <w:top w:val="single" w:sz="4" w:space="0" w:color="auto"/>
              <w:left w:val="single" w:sz="4" w:space="0" w:color="auto"/>
              <w:bottom w:val="dotted" w:sz="4" w:space="0" w:color="auto"/>
              <w:right w:val="single" w:sz="4" w:space="0" w:color="auto"/>
            </w:tcBorders>
            <w:shd w:val="clear" w:color="auto" w:fill="auto"/>
            <w:vAlign w:val="center"/>
          </w:tcPr>
          <w:p w14:paraId="578DE8CD" w14:textId="2E74BE4C"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rPr>
              <w:t>59</w:t>
            </w:r>
            <w:r w:rsidRPr="004E1C7B">
              <w:rPr>
                <w:rFonts w:ascii="Calibri" w:hAnsi="Calibri"/>
                <w:sz w:val="20"/>
                <w:szCs w:val="20"/>
                <w:lang w:val="sr-Cyrl-BA"/>
              </w:rPr>
              <w:t>.</w:t>
            </w:r>
            <w:r w:rsidRPr="004E1C7B">
              <w:rPr>
                <w:rFonts w:ascii="Calibri" w:hAnsi="Calibri"/>
                <w:sz w:val="20"/>
                <w:szCs w:val="20"/>
              </w:rPr>
              <w:t>241</w:t>
            </w:r>
            <w:r w:rsidRPr="004E1C7B">
              <w:rPr>
                <w:rFonts w:ascii="Calibri" w:hAnsi="Calibri"/>
                <w:sz w:val="20"/>
                <w:szCs w:val="20"/>
                <w:lang w:val="sr-Cyrl-BA"/>
              </w:rPr>
              <w:t>.</w:t>
            </w:r>
            <w:r w:rsidRPr="004E1C7B">
              <w:rPr>
                <w:rFonts w:ascii="Calibri" w:hAnsi="Calibri"/>
                <w:sz w:val="20"/>
                <w:szCs w:val="20"/>
              </w:rPr>
              <w:t>498</w:t>
            </w:r>
          </w:p>
        </w:tc>
        <w:tc>
          <w:tcPr>
            <w:tcW w:w="582" w:type="pct"/>
            <w:tcBorders>
              <w:bottom w:val="dotted" w:sz="4" w:space="0" w:color="auto"/>
            </w:tcBorders>
            <w:vAlign w:val="center"/>
          </w:tcPr>
          <w:p w14:paraId="7A28E553" w14:textId="04E0832B"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61.718.063</w:t>
            </w:r>
          </w:p>
        </w:tc>
        <w:tc>
          <w:tcPr>
            <w:tcW w:w="583" w:type="pct"/>
            <w:tcBorders>
              <w:bottom w:val="dotted" w:sz="4" w:space="0" w:color="auto"/>
            </w:tcBorders>
            <w:vAlign w:val="center"/>
          </w:tcPr>
          <w:p w14:paraId="0DF28DBA" w14:textId="661DAD43"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56.824.903</w:t>
            </w:r>
          </w:p>
        </w:tc>
        <w:tc>
          <w:tcPr>
            <w:tcW w:w="268" w:type="pct"/>
            <w:tcBorders>
              <w:bottom w:val="dotted" w:sz="4" w:space="0" w:color="auto"/>
            </w:tcBorders>
            <w:vAlign w:val="center"/>
          </w:tcPr>
          <w:p w14:paraId="2D33D3B1" w14:textId="343C929F"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104</w:t>
            </w:r>
          </w:p>
        </w:tc>
        <w:tc>
          <w:tcPr>
            <w:tcW w:w="310" w:type="pct"/>
            <w:tcBorders>
              <w:bottom w:val="dotted" w:sz="4" w:space="0" w:color="auto"/>
            </w:tcBorders>
            <w:vAlign w:val="center"/>
          </w:tcPr>
          <w:p w14:paraId="384CECD7" w14:textId="3FF4C514"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109</w:t>
            </w:r>
          </w:p>
        </w:tc>
        <w:tc>
          <w:tcPr>
            <w:tcW w:w="527" w:type="pct"/>
            <w:tcBorders>
              <w:bottom w:val="dotted" w:sz="4" w:space="0" w:color="auto"/>
            </w:tcBorders>
            <w:vAlign w:val="center"/>
          </w:tcPr>
          <w:p w14:paraId="7A26CF24" w14:textId="250FAD57"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4.893.159</w:t>
            </w:r>
          </w:p>
        </w:tc>
      </w:tr>
      <w:tr w:rsidR="004E1C7B" w:rsidRPr="004E1C7B" w14:paraId="38F624FE" w14:textId="77777777" w:rsidTr="00BF17EB">
        <w:trPr>
          <w:trHeight w:val="340"/>
          <w:jc w:val="center"/>
        </w:trPr>
        <w:tc>
          <w:tcPr>
            <w:tcW w:w="296" w:type="pct"/>
            <w:tcBorders>
              <w:top w:val="dotted" w:sz="4" w:space="0" w:color="auto"/>
            </w:tcBorders>
            <w:vAlign w:val="center"/>
          </w:tcPr>
          <w:p w14:paraId="2A4C8849"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4.</w:t>
            </w:r>
          </w:p>
        </w:tc>
        <w:tc>
          <w:tcPr>
            <w:tcW w:w="1881" w:type="pct"/>
            <w:tcBorders>
              <w:top w:val="dotted" w:sz="4" w:space="0" w:color="auto"/>
            </w:tcBorders>
            <w:vAlign w:val="center"/>
          </w:tcPr>
          <w:p w14:paraId="55151450"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Надзорни одбор и Одбор за ревизију</w:t>
            </w:r>
          </w:p>
        </w:tc>
        <w:tc>
          <w:tcPr>
            <w:tcW w:w="553" w:type="pct"/>
            <w:tcBorders>
              <w:top w:val="nil"/>
              <w:left w:val="single" w:sz="4" w:space="0" w:color="auto"/>
              <w:bottom w:val="single" w:sz="4" w:space="0" w:color="auto"/>
              <w:right w:val="single" w:sz="4" w:space="0" w:color="auto"/>
            </w:tcBorders>
            <w:shd w:val="clear" w:color="auto" w:fill="auto"/>
            <w:vAlign w:val="center"/>
          </w:tcPr>
          <w:p w14:paraId="24B918F5" w14:textId="4FB525A0"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71.965</w:t>
            </w:r>
          </w:p>
        </w:tc>
        <w:tc>
          <w:tcPr>
            <w:tcW w:w="582" w:type="pct"/>
            <w:tcBorders>
              <w:top w:val="dotted" w:sz="4" w:space="0" w:color="auto"/>
            </w:tcBorders>
            <w:vAlign w:val="center"/>
          </w:tcPr>
          <w:p w14:paraId="6BFF24F3" w14:textId="6F9A2C03"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71.416</w:t>
            </w:r>
          </w:p>
        </w:tc>
        <w:tc>
          <w:tcPr>
            <w:tcW w:w="583" w:type="pct"/>
            <w:tcBorders>
              <w:top w:val="dotted" w:sz="4" w:space="0" w:color="auto"/>
            </w:tcBorders>
            <w:vAlign w:val="center"/>
          </w:tcPr>
          <w:p w14:paraId="36397617" w14:textId="01C3B991"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71.965</w:t>
            </w:r>
          </w:p>
        </w:tc>
        <w:tc>
          <w:tcPr>
            <w:tcW w:w="268" w:type="pct"/>
            <w:tcBorders>
              <w:top w:val="dotted" w:sz="4" w:space="0" w:color="auto"/>
            </w:tcBorders>
            <w:vAlign w:val="center"/>
          </w:tcPr>
          <w:p w14:paraId="557414EA" w14:textId="084549DA"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99</w:t>
            </w:r>
          </w:p>
        </w:tc>
        <w:tc>
          <w:tcPr>
            <w:tcW w:w="310" w:type="pct"/>
            <w:tcBorders>
              <w:top w:val="dotted" w:sz="4" w:space="0" w:color="auto"/>
            </w:tcBorders>
            <w:vAlign w:val="center"/>
          </w:tcPr>
          <w:p w14:paraId="61533690" w14:textId="1EC8F432"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99</w:t>
            </w:r>
          </w:p>
        </w:tc>
        <w:tc>
          <w:tcPr>
            <w:tcW w:w="527" w:type="pct"/>
            <w:tcBorders>
              <w:top w:val="dotted" w:sz="4" w:space="0" w:color="auto"/>
            </w:tcBorders>
            <w:vAlign w:val="center"/>
          </w:tcPr>
          <w:p w14:paraId="50611F2F" w14:textId="04AC6D09"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-549</w:t>
            </w:r>
          </w:p>
        </w:tc>
      </w:tr>
      <w:tr w:rsidR="004E1C7B" w:rsidRPr="004E1C7B" w14:paraId="70149B64" w14:textId="77777777" w:rsidTr="00BF17EB">
        <w:trPr>
          <w:trHeight w:val="284"/>
          <w:jc w:val="center"/>
        </w:trPr>
        <w:tc>
          <w:tcPr>
            <w:tcW w:w="296" w:type="pct"/>
            <w:tcBorders>
              <w:bottom w:val="single" w:sz="4" w:space="0" w:color="auto"/>
            </w:tcBorders>
            <w:vAlign w:val="center"/>
          </w:tcPr>
          <w:p w14:paraId="55F5F2B9" w14:textId="77777777" w:rsidR="00CF65C7" w:rsidRPr="004E1C7B" w:rsidRDefault="00CF65C7" w:rsidP="004E1C7B">
            <w:pPr>
              <w:spacing w:line="276" w:lineRule="auto"/>
              <w:jc w:val="center"/>
              <w:rPr>
                <w:rFonts w:asciiTheme="minorHAnsi" w:hAnsiTheme="minorHAnsi" w:cstheme="minorHAnsi"/>
                <w:b/>
                <w:sz w:val="20"/>
                <w:szCs w:val="20"/>
                <w:lang w:val="sr-Cyrl-CS"/>
              </w:rPr>
            </w:pPr>
            <w:r w:rsidRPr="004E1C7B">
              <w:rPr>
                <w:rFonts w:asciiTheme="minorHAnsi" w:hAnsiTheme="minorHAnsi" w:cstheme="minorHAnsi"/>
                <w:b/>
                <w:sz w:val="20"/>
                <w:szCs w:val="20"/>
                <w:lang w:val="sr-Cyrl-CS"/>
              </w:rPr>
              <w:t>5.</w:t>
            </w:r>
          </w:p>
        </w:tc>
        <w:tc>
          <w:tcPr>
            <w:tcW w:w="1881" w:type="pct"/>
            <w:tcBorders>
              <w:bottom w:val="single" w:sz="4" w:space="0" w:color="auto"/>
            </w:tcBorders>
            <w:vAlign w:val="center"/>
          </w:tcPr>
          <w:p w14:paraId="576D83DD" w14:textId="77777777" w:rsidR="00CF65C7" w:rsidRPr="004E1C7B" w:rsidRDefault="00CF65C7" w:rsidP="004E1C7B">
            <w:pPr>
              <w:spacing w:line="276" w:lineRule="auto"/>
              <w:ind w:left="-57" w:right="-57"/>
              <w:rPr>
                <w:rFonts w:asciiTheme="minorHAnsi" w:hAnsiTheme="minorHAnsi" w:cstheme="minorHAnsi"/>
                <w:b/>
                <w:sz w:val="20"/>
                <w:szCs w:val="20"/>
                <w:lang w:val="sr-Cyrl-CS"/>
              </w:rPr>
            </w:pPr>
            <w:r w:rsidRPr="004E1C7B">
              <w:rPr>
                <w:rFonts w:asciiTheme="minorHAnsi" w:hAnsiTheme="minorHAnsi" w:cstheme="minorHAnsi"/>
                <w:b/>
                <w:sz w:val="20"/>
                <w:szCs w:val="20"/>
                <w:lang w:val="sr-Cyrl-CS"/>
              </w:rPr>
              <w:t>Трошкови осталих личних примања (збир од 6 до 15)</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F689B44" w14:textId="737157EB"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Calibri" w:hAnsi="Calibri"/>
                <w:b/>
                <w:bCs/>
                <w:sz w:val="20"/>
                <w:szCs w:val="20"/>
                <w:lang w:val="sr-Cyrl-BA"/>
              </w:rPr>
              <w:t>14.435.663</w:t>
            </w:r>
          </w:p>
        </w:tc>
        <w:tc>
          <w:tcPr>
            <w:tcW w:w="582" w:type="pct"/>
            <w:tcBorders>
              <w:bottom w:val="single" w:sz="4" w:space="0" w:color="auto"/>
            </w:tcBorders>
            <w:vAlign w:val="center"/>
          </w:tcPr>
          <w:p w14:paraId="0B193B59" w14:textId="5D63A845" w:rsidR="00CF65C7" w:rsidRPr="004E1C7B" w:rsidRDefault="00CF65C7" w:rsidP="004E1C7B">
            <w:pPr>
              <w:spacing w:line="276" w:lineRule="auto"/>
              <w:ind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15.097.888</w:t>
            </w:r>
          </w:p>
        </w:tc>
        <w:tc>
          <w:tcPr>
            <w:tcW w:w="583" w:type="pct"/>
            <w:tcBorders>
              <w:bottom w:val="single" w:sz="4" w:space="0" w:color="auto"/>
            </w:tcBorders>
            <w:vAlign w:val="center"/>
          </w:tcPr>
          <w:p w14:paraId="62068F49" w14:textId="7D0CF69F" w:rsidR="00CF65C7" w:rsidRPr="004E1C7B" w:rsidRDefault="00CF65C7" w:rsidP="004E1C7B">
            <w:pPr>
              <w:spacing w:line="276" w:lineRule="auto"/>
              <w:ind w:left="-57"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14.228.403</w:t>
            </w:r>
          </w:p>
        </w:tc>
        <w:tc>
          <w:tcPr>
            <w:tcW w:w="268" w:type="pct"/>
            <w:tcBorders>
              <w:bottom w:val="single" w:sz="4" w:space="0" w:color="auto"/>
            </w:tcBorders>
            <w:vAlign w:val="center"/>
          </w:tcPr>
          <w:p w14:paraId="30B3C813" w14:textId="706C4DBD" w:rsidR="00CF65C7" w:rsidRPr="004E1C7B" w:rsidRDefault="00C027CD" w:rsidP="004E1C7B">
            <w:pPr>
              <w:spacing w:line="276" w:lineRule="auto"/>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105</w:t>
            </w:r>
          </w:p>
        </w:tc>
        <w:tc>
          <w:tcPr>
            <w:tcW w:w="310" w:type="pct"/>
            <w:tcBorders>
              <w:bottom w:val="single" w:sz="4" w:space="0" w:color="auto"/>
            </w:tcBorders>
            <w:vAlign w:val="center"/>
          </w:tcPr>
          <w:p w14:paraId="7C0F5199" w14:textId="7D8E3B48" w:rsidR="00CF65C7" w:rsidRPr="004E1C7B" w:rsidRDefault="00C027CD" w:rsidP="004E1C7B">
            <w:pPr>
              <w:spacing w:line="276" w:lineRule="auto"/>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106</w:t>
            </w:r>
          </w:p>
        </w:tc>
        <w:tc>
          <w:tcPr>
            <w:tcW w:w="527" w:type="pct"/>
            <w:tcBorders>
              <w:bottom w:val="single" w:sz="4" w:space="0" w:color="auto"/>
            </w:tcBorders>
            <w:vAlign w:val="center"/>
          </w:tcPr>
          <w:p w14:paraId="72BA4C78" w14:textId="19B888CB" w:rsidR="00CF65C7" w:rsidRPr="004E1C7B" w:rsidRDefault="00C027CD" w:rsidP="004E1C7B">
            <w:pPr>
              <w:spacing w:line="276" w:lineRule="auto"/>
              <w:ind w:right="-57"/>
              <w:jc w:val="right"/>
              <w:rPr>
                <w:rFonts w:asciiTheme="minorHAnsi" w:hAnsiTheme="minorHAnsi" w:cstheme="minorHAnsi"/>
                <w:b/>
                <w:bCs/>
                <w:sz w:val="20"/>
                <w:szCs w:val="20"/>
                <w:lang w:val="sr-Cyrl-BA"/>
              </w:rPr>
            </w:pPr>
            <w:r w:rsidRPr="004E1C7B">
              <w:rPr>
                <w:rFonts w:asciiTheme="minorHAnsi" w:hAnsiTheme="minorHAnsi" w:cstheme="minorHAnsi"/>
                <w:b/>
                <w:bCs/>
                <w:sz w:val="20"/>
                <w:szCs w:val="20"/>
                <w:lang w:val="sr-Cyrl-BA"/>
              </w:rPr>
              <w:t>869.484</w:t>
            </w:r>
          </w:p>
        </w:tc>
      </w:tr>
      <w:tr w:rsidR="004E1C7B" w:rsidRPr="004E1C7B" w14:paraId="1A8102A4" w14:textId="77777777" w:rsidTr="00BF17EB">
        <w:trPr>
          <w:trHeight w:val="284"/>
          <w:jc w:val="center"/>
        </w:trPr>
        <w:tc>
          <w:tcPr>
            <w:tcW w:w="296" w:type="pct"/>
            <w:tcBorders>
              <w:bottom w:val="dotted" w:sz="4" w:space="0" w:color="auto"/>
            </w:tcBorders>
            <w:vAlign w:val="center"/>
          </w:tcPr>
          <w:p w14:paraId="619A38A6"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6.</w:t>
            </w:r>
          </w:p>
        </w:tc>
        <w:tc>
          <w:tcPr>
            <w:tcW w:w="1881" w:type="pct"/>
            <w:tcBorders>
              <w:bottom w:val="dotted" w:sz="4" w:space="0" w:color="auto"/>
            </w:tcBorders>
            <w:vAlign w:val="center"/>
          </w:tcPr>
          <w:p w14:paraId="747C12BE"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Трошкови превоза радника на посао и са посла-неопорезиви</w:t>
            </w:r>
          </w:p>
        </w:tc>
        <w:tc>
          <w:tcPr>
            <w:tcW w:w="553" w:type="pct"/>
            <w:tcBorders>
              <w:top w:val="single" w:sz="4" w:space="0" w:color="auto"/>
              <w:left w:val="single" w:sz="4" w:space="0" w:color="auto"/>
              <w:bottom w:val="dotted" w:sz="4" w:space="0" w:color="auto"/>
              <w:right w:val="single" w:sz="4" w:space="0" w:color="auto"/>
            </w:tcBorders>
            <w:shd w:val="clear" w:color="auto" w:fill="auto"/>
            <w:vAlign w:val="center"/>
          </w:tcPr>
          <w:p w14:paraId="56E7E614" w14:textId="5E46C8AE"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719.525</w:t>
            </w:r>
          </w:p>
        </w:tc>
        <w:tc>
          <w:tcPr>
            <w:tcW w:w="582" w:type="pct"/>
            <w:tcBorders>
              <w:bottom w:val="dotted" w:sz="4" w:space="0" w:color="auto"/>
            </w:tcBorders>
            <w:vAlign w:val="center"/>
          </w:tcPr>
          <w:p w14:paraId="19726C34" w14:textId="42AC53A9"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759.251</w:t>
            </w:r>
          </w:p>
        </w:tc>
        <w:tc>
          <w:tcPr>
            <w:tcW w:w="583" w:type="pct"/>
            <w:tcBorders>
              <w:bottom w:val="dotted" w:sz="4" w:space="0" w:color="auto"/>
            </w:tcBorders>
            <w:vAlign w:val="center"/>
          </w:tcPr>
          <w:p w14:paraId="55ADBFAF" w14:textId="3A451BC1"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745.421</w:t>
            </w:r>
          </w:p>
        </w:tc>
        <w:tc>
          <w:tcPr>
            <w:tcW w:w="268" w:type="pct"/>
            <w:tcBorders>
              <w:bottom w:val="dotted" w:sz="4" w:space="0" w:color="auto"/>
            </w:tcBorders>
            <w:vAlign w:val="center"/>
          </w:tcPr>
          <w:p w14:paraId="059F90A4" w14:textId="5ADC351F"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106</w:t>
            </w:r>
          </w:p>
        </w:tc>
        <w:tc>
          <w:tcPr>
            <w:tcW w:w="310" w:type="pct"/>
            <w:tcBorders>
              <w:bottom w:val="dotted" w:sz="4" w:space="0" w:color="auto"/>
            </w:tcBorders>
            <w:vAlign w:val="center"/>
          </w:tcPr>
          <w:p w14:paraId="557CA4EA" w14:textId="61EBEBAB"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102</w:t>
            </w:r>
          </w:p>
        </w:tc>
        <w:tc>
          <w:tcPr>
            <w:tcW w:w="527" w:type="pct"/>
            <w:tcBorders>
              <w:bottom w:val="dotted" w:sz="4" w:space="0" w:color="auto"/>
            </w:tcBorders>
            <w:vAlign w:val="center"/>
          </w:tcPr>
          <w:p w14:paraId="29CF8DD6" w14:textId="35D420A4"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13.830</w:t>
            </w:r>
          </w:p>
        </w:tc>
      </w:tr>
      <w:tr w:rsidR="004E1C7B" w:rsidRPr="004E1C7B" w14:paraId="2EF03B2B" w14:textId="77777777" w:rsidTr="00BF17EB">
        <w:trPr>
          <w:trHeight w:val="284"/>
          <w:jc w:val="center"/>
        </w:trPr>
        <w:tc>
          <w:tcPr>
            <w:tcW w:w="296" w:type="pct"/>
            <w:tcBorders>
              <w:top w:val="dotted" w:sz="4" w:space="0" w:color="auto"/>
              <w:bottom w:val="dotted" w:sz="4" w:space="0" w:color="auto"/>
            </w:tcBorders>
            <w:vAlign w:val="center"/>
          </w:tcPr>
          <w:p w14:paraId="624F1462"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7.</w:t>
            </w:r>
          </w:p>
        </w:tc>
        <w:tc>
          <w:tcPr>
            <w:tcW w:w="1881" w:type="pct"/>
            <w:tcBorders>
              <w:top w:val="dotted" w:sz="4" w:space="0" w:color="auto"/>
              <w:bottom w:val="dotted" w:sz="4" w:space="0" w:color="auto"/>
            </w:tcBorders>
            <w:vAlign w:val="center"/>
          </w:tcPr>
          <w:p w14:paraId="0C0C6EA9" w14:textId="3F45085E"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Помоћ запосленим (рођење дјетета, смртни случај, болест...)</w:t>
            </w:r>
          </w:p>
        </w:tc>
        <w:tc>
          <w:tcPr>
            <w:tcW w:w="553" w:type="pct"/>
            <w:tcBorders>
              <w:top w:val="nil"/>
              <w:left w:val="single" w:sz="4" w:space="0" w:color="auto"/>
              <w:bottom w:val="dotted" w:sz="4" w:space="0" w:color="auto"/>
              <w:right w:val="single" w:sz="4" w:space="0" w:color="auto"/>
            </w:tcBorders>
            <w:shd w:val="clear" w:color="auto" w:fill="auto"/>
            <w:vAlign w:val="center"/>
          </w:tcPr>
          <w:p w14:paraId="53FE0530" w14:textId="5C8DB438"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240.900</w:t>
            </w:r>
          </w:p>
        </w:tc>
        <w:tc>
          <w:tcPr>
            <w:tcW w:w="582" w:type="pct"/>
            <w:tcBorders>
              <w:top w:val="dotted" w:sz="4" w:space="0" w:color="auto"/>
              <w:bottom w:val="dotted" w:sz="4" w:space="0" w:color="auto"/>
            </w:tcBorders>
            <w:vAlign w:val="center"/>
          </w:tcPr>
          <w:p w14:paraId="5319DA54" w14:textId="3879DA91"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266.027</w:t>
            </w:r>
          </w:p>
        </w:tc>
        <w:tc>
          <w:tcPr>
            <w:tcW w:w="583" w:type="pct"/>
            <w:tcBorders>
              <w:top w:val="dotted" w:sz="4" w:space="0" w:color="auto"/>
              <w:bottom w:val="dotted" w:sz="4" w:space="0" w:color="auto"/>
            </w:tcBorders>
            <w:vAlign w:val="center"/>
          </w:tcPr>
          <w:p w14:paraId="21D9A4D4" w14:textId="146BC1BC"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211.565</w:t>
            </w:r>
          </w:p>
        </w:tc>
        <w:tc>
          <w:tcPr>
            <w:tcW w:w="268" w:type="pct"/>
            <w:tcBorders>
              <w:top w:val="dotted" w:sz="4" w:space="0" w:color="auto"/>
              <w:bottom w:val="dotted" w:sz="4" w:space="0" w:color="auto"/>
            </w:tcBorders>
            <w:vAlign w:val="center"/>
          </w:tcPr>
          <w:p w14:paraId="35952A77" w14:textId="12EE2B14"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110</w:t>
            </w:r>
          </w:p>
        </w:tc>
        <w:tc>
          <w:tcPr>
            <w:tcW w:w="310" w:type="pct"/>
            <w:tcBorders>
              <w:top w:val="dotted" w:sz="4" w:space="0" w:color="auto"/>
              <w:bottom w:val="dotted" w:sz="4" w:space="0" w:color="auto"/>
            </w:tcBorders>
            <w:vAlign w:val="center"/>
          </w:tcPr>
          <w:p w14:paraId="368ADBB7" w14:textId="24957309"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126</w:t>
            </w:r>
          </w:p>
        </w:tc>
        <w:tc>
          <w:tcPr>
            <w:tcW w:w="527" w:type="pct"/>
            <w:tcBorders>
              <w:top w:val="dotted" w:sz="4" w:space="0" w:color="auto"/>
              <w:bottom w:val="dotted" w:sz="4" w:space="0" w:color="auto"/>
            </w:tcBorders>
            <w:vAlign w:val="center"/>
          </w:tcPr>
          <w:p w14:paraId="081BD613" w14:textId="3EF920CD"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54.462</w:t>
            </w:r>
          </w:p>
        </w:tc>
      </w:tr>
      <w:tr w:rsidR="004E1C7B" w:rsidRPr="004E1C7B" w14:paraId="6D8869BB" w14:textId="77777777" w:rsidTr="00BF17EB">
        <w:trPr>
          <w:trHeight w:val="340"/>
          <w:jc w:val="center"/>
        </w:trPr>
        <w:tc>
          <w:tcPr>
            <w:tcW w:w="296" w:type="pct"/>
            <w:tcBorders>
              <w:top w:val="dotted" w:sz="4" w:space="0" w:color="auto"/>
              <w:bottom w:val="dotted" w:sz="4" w:space="0" w:color="auto"/>
            </w:tcBorders>
            <w:vAlign w:val="center"/>
          </w:tcPr>
          <w:p w14:paraId="511AB72A"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8.</w:t>
            </w:r>
          </w:p>
        </w:tc>
        <w:tc>
          <w:tcPr>
            <w:tcW w:w="1881" w:type="pct"/>
            <w:tcBorders>
              <w:top w:val="dotted" w:sz="4" w:space="0" w:color="auto"/>
              <w:bottom w:val="dotted" w:sz="4" w:space="0" w:color="auto"/>
            </w:tcBorders>
            <w:vAlign w:val="center"/>
          </w:tcPr>
          <w:p w14:paraId="08F1983C"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Паушал за мопеде</w:t>
            </w:r>
          </w:p>
        </w:tc>
        <w:tc>
          <w:tcPr>
            <w:tcW w:w="553" w:type="pct"/>
            <w:tcBorders>
              <w:top w:val="nil"/>
              <w:left w:val="single" w:sz="4" w:space="0" w:color="auto"/>
              <w:bottom w:val="dotted" w:sz="4" w:space="0" w:color="auto"/>
              <w:right w:val="single" w:sz="4" w:space="0" w:color="auto"/>
            </w:tcBorders>
            <w:shd w:val="clear" w:color="auto" w:fill="auto"/>
            <w:vAlign w:val="center"/>
          </w:tcPr>
          <w:p w14:paraId="3769DE55" w14:textId="4347AF98"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378.811</w:t>
            </w:r>
          </w:p>
        </w:tc>
        <w:tc>
          <w:tcPr>
            <w:tcW w:w="582" w:type="pct"/>
            <w:tcBorders>
              <w:top w:val="dotted" w:sz="4" w:space="0" w:color="auto"/>
              <w:bottom w:val="dotted" w:sz="4" w:space="0" w:color="auto"/>
            </w:tcBorders>
            <w:vAlign w:val="center"/>
          </w:tcPr>
          <w:p w14:paraId="738346FB" w14:textId="238F36CE"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90.521</w:t>
            </w:r>
          </w:p>
        </w:tc>
        <w:tc>
          <w:tcPr>
            <w:tcW w:w="583" w:type="pct"/>
            <w:tcBorders>
              <w:top w:val="dotted" w:sz="4" w:space="0" w:color="auto"/>
              <w:bottom w:val="dotted" w:sz="4" w:space="0" w:color="auto"/>
            </w:tcBorders>
            <w:vAlign w:val="center"/>
          </w:tcPr>
          <w:p w14:paraId="0E46FECD" w14:textId="2CBCE354"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243.914</w:t>
            </w:r>
          </w:p>
        </w:tc>
        <w:tc>
          <w:tcPr>
            <w:tcW w:w="268" w:type="pct"/>
            <w:tcBorders>
              <w:top w:val="dotted" w:sz="4" w:space="0" w:color="auto"/>
              <w:bottom w:val="dotted" w:sz="4" w:space="0" w:color="auto"/>
            </w:tcBorders>
            <w:vAlign w:val="center"/>
          </w:tcPr>
          <w:p w14:paraId="54A9BC70" w14:textId="2E37EB3B"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24</w:t>
            </w:r>
          </w:p>
        </w:tc>
        <w:tc>
          <w:tcPr>
            <w:tcW w:w="310" w:type="pct"/>
            <w:tcBorders>
              <w:top w:val="dotted" w:sz="4" w:space="0" w:color="auto"/>
              <w:bottom w:val="dotted" w:sz="4" w:space="0" w:color="auto"/>
            </w:tcBorders>
            <w:vAlign w:val="center"/>
          </w:tcPr>
          <w:p w14:paraId="0EAEF6D9" w14:textId="0DEACA0B"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37</w:t>
            </w:r>
          </w:p>
        </w:tc>
        <w:tc>
          <w:tcPr>
            <w:tcW w:w="527" w:type="pct"/>
            <w:tcBorders>
              <w:top w:val="dotted" w:sz="4" w:space="0" w:color="auto"/>
              <w:bottom w:val="dotted" w:sz="4" w:space="0" w:color="auto"/>
            </w:tcBorders>
            <w:vAlign w:val="center"/>
          </w:tcPr>
          <w:p w14:paraId="6940945C" w14:textId="016CA906"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-153.393</w:t>
            </w:r>
          </w:p>
        </w:tc>
      </w:tr>
      <w:tr w:rsidR="004E1C7B" w:rsidRPr="004E1C7B" w14:paraId="4CD4FAE4" w14:textId="77777777" w:rsidTr="00BF17EB">
        <w:trPr>
          <w:trHeight w:val="340"/>
          <w:jc w:val="center"/>
        </w:trPr>
        <w:tc>
          <w:tcPr>
            <w:tcW w:w="296" w:type="pct"/>
            <w:tcBorders>
              <w:top w:val="dotted" w:sz="4" w:space="0" w:color="auto"/>
              <w:bottom w:val="dotted" w:sz="4" w:space="0" w:color="auto"/>
            </w:tcBorders>
            <w:vAlign w:val="center"/>
          </w:tcPr>
          <w:p w14:paraId="254D22BF"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9.</w:t>
            </w:r>
          </w:p>
        </w:tc>
        <w:tc>
          <w:tcPr>
            <w:tcW w:w="1881" w:type="pct"/>
            <w:tcBorders>
              <w:top w:val="dotted" w:sz="4" w:space="0" w:color="auto"/>
              <w:bottom w:val="dotted" w:sz="4" w:space="0" w:color="auto"/>
            </w:tcBorders>
            <w:vAlign w:val="center"/>
          </w:tcPr>
          <w:p w14:paraId="1B3ABDF3"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Трошкови дневница (у земљи и ино., тр. превоза, смјештаја и исхране на сл. путу)</w:t>
            </w:r>
          </w:p>
        </w:tc>
        <w:tc>
          <w:tcPr>
            <w:tcW w:w="553" w:type="pct"/>
            <w:tcBorders>
              <w:top w:val="nil"/>
              <w:left w:val="single" w:sz="4" w:space="0" w:color="auto"/>
              <w:bottom w:val="dotted" w:sz="4" w:space="0" w:color="auto"/>
              <w:right w:val="single" w:sz="4" w:space="0" w:color="auto"/>
            </w:tcBorders>
            <w:shd w:val="clear" w:color="auto" w:fill="auto"/>
            <w:vAlign w:val="center"/>
          </w:tcPr>
          <w:p w14:paraId="3795CE79" w14:textId="30283F99"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55.141</w:t>
            </w:r>
          </w:p>
        </w:tc>
        <w:tc>
          <w:tcPr>
            <w:tcW w:w="582" w:type="pct"/>
            <w:tcBorders>
              <w:top w:val="dotted" w:sz="4" w:space="0" w:color="auto"/>
              <w:bottom w:val="dotted" w:sz="4" w:space="0" w:color="auto"/>
            </w:tcBorders>
            <w:vAlign w:val="center"/>
          </w:tcPr>
          <w:p w14:paraId="091EBE78" w14:textId="0DBB518E"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69.278</w:t>
            </w:r>
          </w:p>
        </w:tc>
        <w:tc>
          <w:tcPr>
            <w:tcW w:w="583" w:type="pct"/>
            <w:tcBorders>
              <w:top w:val="dotted" w:sz="4" w:space="0" w:color="auto"/>
              <w:bottom w:val="dotted" w:sz="4" w:space="0" w:color="auto"/>
            </w:tcBorders>
            <w:vAlign w:val="center"/>
          </w:tcPr>
          <w:p w14:paraId="7B7DB225" w14:textId="27680791"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64.485</w:t>
            </w:r>
          </w:p>
        </w:tc>
        <w:tc>
          <w:tcPr>
            <w:tcW w:w="268" w:type="pct"/>
            <w:tcBorders>
              <w:top w:val="dotted" w:sz="4" w:space="0" w:color="auto"/>
              <w:bottom w:val="dotted" w:sz="4" w:space="0" w:color="auto"/>
            </w:tcBorders>
            <w:vAlign w:val="center"/>
          </w:tcPr>
          <w:p w14:paraId="20282A42" w14:textId="28E532D7"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126</w:t>
            </w:r>
          </w:p>
        </w:tc>
        <w:tc>
          <w:tcPr>
            <w:tcW w:w="310" w:type="pct"/>
            <w:tcBorders>
              <w:top w:val="dotted" w:sz="4" w:space="0" w:color="auto"/>
              <w:bottom w:val="dotted" w:sz="4" w:space="0" w:color="auto"/>
            </w:tcBorders>
            <w:vAlign w:val="center"/>
          </w:tcPr>
          <w:p w14:paraId="3FE9E059" w14:textId="4FBC0BA3"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107</w:t>
            </w:r>
          </w:p>
        </w:tc>
        <w:tc>
          <w:tcPr>
            <w:tcW w:w="527" w:type="pct"/>
            <w:tcBorders>
              <w:top w:val="dotted" w:sz="4" w:space="0" w:color="auto"/>
              <w:bottom w:val="dotted" w:sz="4" w:space="0" w:color="auto"/>
            </w:tcBorders>
            <w:vAlign w:val="center"/>
          </w:tcPr>
          <w:p w14:paraId="0A507CEB" w14:textId="4EACE241"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4.793</w:t>
            </w:r>
          </w:p>
        </w:tc>
      </w:tr>
      <w:tr w:rsidR="004E1C7B" w:rsidRPr="004E1C7B" w14:paraId="441BD64E" w14:textId="77777777" w:rsidTr="00BF17EB">
        <w:trPr>
          <w:trHeight w:val="340"/>
          <w:jc w:val="center"/>
        </w:trPr>
        <w:tc>
          <w:tcPr>
            <w:tcW w:w="296" w:type="pct"/>
            <w:tcBorders>
              <w:top w:val="dotted" w:sz="4" w:space="0" w:color="auto"/>
              <w:bottom w:val="dotted" w:sz="4" w:space="0" w:color="auto"/>
            </w:tcBorders>
            <w:vAlign w:val="center"/>
          </w:tcPr>
          <w:p w14:paraId="21A9ED86"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10.</w:t>
            </w:r>
          </w:p>
        </w:tc>
        <w:tc>
          <w:tcPr>
            <w:tcW w:w="1881" w:type="pct"/>
            <w:tcBorders>
              <w:top w:val="dotted" w:sz="4" w:space="0" w:color="auto"/>
              <w:bottom w:val="dotted" w:sz="4" w:space="0" w:color="auto"/>
            </w:tcBorders>
            <w:vAlign w:val="center"/>
          </w:tcPr>
          <w:p w14:paraId="0F09E85A"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Топли оброк</w:t>
            </w:r>
          </w:p>
        </w:tc>
        <w:tc>
          <w:tcPr>
            <w:tcW w:w="553" w:type="pct"/>
            <w:tcBorders>
              <w:top w:val="nil"/>
              <w:left w:val="single" w:sz="4" w:space="0" w:color="auto"/>
              <w:bottom w:val="dotted" w:sz="4" w:space="0" w:color="auto"/>
              <w:right w:val="single" w:sz="4" w:space="0" w:color="auto"/>
            </w:tcBorders>
            <w:shd w:val="clear" w:color="auto" w:fill="auto"/>
            <w:vAlign w:val="center"/>
          </w:tcPr>
          <w:p w14:paraId="0A2380CB" w14:textId="131CA135"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10.156.516</w:t>
            </w:r>
          </w:p>
        </w:tc>
        <w:tc>
          <w:tcPr>
            <w:tcW w:w="582" w:type="pct"/>
            <w:tcBorders>
              <w:top w:val="dotted" w:sz="4" w:space="0" w:color="auto"/>
              <w:bottom w:val="dotted" w:sz="4" w:space="0" w:color="auto"/>
            </w:tcBorders>
            <w:vAlign w:val="center"/>
          </w:tcPr>
          <w:p w14:paraId="0F1092C9" w14:textId="7BC7833F"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11.050.360</w:t>
            </w:r>
          </w:p>
        </w:tc>
        <w:tc>
          <w:tcPr>
            <w:tcW w:w="583" w:type="pct"/>
            <w:tcBorders>
              <w:top w:val="dotted" w:sz="4" w:space="0" w:color="auto"/>
              <w:bottom w:val="dotted" w:sz="4" w:space="0" w:color="auto"/>
            </w:tcBorders>
            <w:vAlign w:val="center"/>
          </w:tcPr>
          <w:p w14:paraId="09DBF4DA" w14:textId="0A2E59EE"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10.132.495</w:t>
            </w:r>
          </w:p>
        </w:tc>
        <w:tc>
          <w:tcPr>
            <w:tcW w:w="268" w:type="pct"/>
            <w:tcBorders>
              <w:top w:val="dotted" w:sz="4" w:space="0" w:color="auto"/>
              <w:bottom w:val="dotted" w:sz="4" w:space="0" w:color="auto"/>
            </w:tcBorders>
            <w:vAlign w:val="center"/>
          </w:tcPr>
          <w:p w14:paraId="564CFBC7" w14:textId="7F028AB2"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109</w:t>
            </w:r>
          </w:p>
        </w:tc>
        <w:tc>
          <w:tcPr>
            <w:tcW w:w="310" w:type="pct"/>
            <w:tcBorders>
              <w:top w:val="dotted" w:sz="4" w:space="0" w:color="auto"/>
              <w:bottom w:val="dotted" w:sz="4" w:space="0" w:color="auto"/>
            </w:tcBorders>
            <w:vAlign w:val="center"/>
          </w:tcPr>
          <w:p w14:paraId="6263DE0D" w14:textId="6BB366AA"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109</w:t>
            </w:r>
          </w:p>
        </w:tc>
        <w:tc>
          <w:tcPr>
            <w:tcW w:w="527" w:type="pct"/>
            <w:tcBorders>
              <w:top w:val="dotted" w:sz="4" w:space="0" w:color="auto"/>
              <w:bottom w:val="dotted" w:sz="4" w:space="0" w:color="auto"/>
            </w:tcBorders>
            <w:vAlign w:val="center"/>
          </w:tcPr>
          <w:p w14:paraId="2C4A93FB" w14:textId="1182C92B"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917.865</w:t>
            </w:r>
          </w:p>
        </w:tc>
      </w:tr>
      <w:tr w:rsidR="004E1C7B" w:rsidRPr="004E1C7B" w14:paraId="690988F2" w14:textId="77777777" w:rsidTr="00BF17EB">
        <w:trPr>
          <w:trHeight w:val="340"/>
          <w:jc w:val="center"/>
        </w:trPr>
        <w:tc>
          <w:tcPr>
            <w:tcW w:w="296" w:type="pct"/>
            <w:tcBorders>
              <w:top w:val="dotted" w:sz="4" w:space="0" w:color="auto"/>
              <w:bottom w:val="dotted" w:sz="4" w:space="0" w:color="auto"/>
            </w:tcBorders>
            <w:vAlign w:val="center"/>
          </w:tcPr>
          <w:p w14:paraId="7AF94B2B"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lastRenderedPageBreak/>
              <w:t>11.</w:t>
            </w:r>
          </w:p>
        </w:tc>
        <w:tc>
          <w:tcPr>
            <w:tcW w:w="1881" w:type="pct"/>
            <w:tcBorders>
              <w:top w:val="dotted" w:sz="4" w:space="0" w:color="auto"/>
              <w:bottom w:val="dotted" w:sz="4" w:space="0" w:color="auto"/>
            </w:tcBorders>
            <w:vAlign w:val="center"/>
          </w:tcPr>
          <w:p w14:paraId="48C5B2D9"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Регрес</w:t>
            </w:r>
          </w:p>
        </w:tc>
        <w:tc>
          <w:tcPr>
            <w:tcW w:w="553" w:type="pct"/>
            <w:tcBorders>
              <w:top w:val="nil"/>
              <w:left w:val="single" w:sz="4" w:space="0" w:color="auto"/>
              <w:bottom w:val="dotted" w:sz="4" w:space="0" w:color="auto"/>
              <w:right w:val="single" w:sz="4" w:space="0" w:color="auto"/>
            </w:tcBorders>
            <w:shd w:val="clear" w:color="auto" w:fill="auto"/>
            <w:vAlign w:val="center"/>
          </w:tcPr>
          <w:p w14:paraId="636AFCFB" w14:textId="4C6132D0"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2.679.808</w:t>
            </w:r>
          </w:p>
        </w:tc>
        <w:tc>
          <w:tcPr>
            <w:tcW w:w="582" w:type="pct"/>
            <w:tcBorders>
              <w:top w:val="dotted" w:sz="4" w:space="0" w:color="auto"/>
              <w:bottom w:val="dotted" w:sz="4" w:space="0" w:color="auto"/>
            </w:tcBorders>
            <w:vAlign w:val="center"/>
          </w:tcPr>
          <w:p w14:paraId="1A781455" w14:textId="4D0E96CE"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2.647.592</w:t>
            </w:r>
          </w:p>
        </w:tc>
        <w:tc>
          <w:tcPr>
            <w:tcW w:w="583" w:type="pct"/>
            <w:tcBorders>
              <w:top w:val="dotted" w:sz="4" w:space="0" w:color="auto"/>
              <w:bottom w:val="dotted" w:sz="4" w:space="0" w:color="auto"/>
            </w:tcBorders>
            <w:vAlign w:val="center"/>
          </w:tcPr>
          <w:p w14:paraId="0BB0D0FB" w14:textId="461F7911"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2.628.051</w:t>
            </w:r>
          </w:p>
        </w:tc>
        <w:tc>
          <w:tcPr>
            <w:tcW w:w="268" w:type="pct"/>
            <w:tcBorders>
              <w:top w:val="dotted" w:sz="4" w:space="0" w:color="auto"/>
              <w:bottom w:val="dotted" w:sz="4" w:space="0" w:color="auto"/>
            </w:tcBorders>
            <w:vAlign w:val="center"/>
          </w:tcPr>
          <w:p w14:paraId="194DE755" w14:textId="0EA326BB"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99</w:t>
            </w:r>
          </w:p>
        </w:tc>
        <w:tc>
          <w:tcPr>
            <w:tcW w:w="310" w:type="pct"/>
            <w:tcBorders>
              <w:top w:val="dotted" w:sz="4" w:space="0" w:color="auto"/>
              <w:bottom w:val="dotted" w:sz="4" w:space="0" w:color="auto"/>
            </w:tcBorders>
            <w:vAlign w:val="center"/>
          </w:tcPr>
          <w:p w14:paraId="5CB0598E" w14:textId="3EA0F96D"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101</w:t>
            </w:r>
          </w:p>
        </w:tc>
        <w:tc>
          <w:tcPr>
            <w:tcW w:w="527" w:type="pct"/>
            <w:tcBorders>
              <w:top w:val="dotted" w:sz="4" w:space="0" w:color="auto"/>
              <w:bottom w:val="dotted" w:sz="4" w:space="0" w:color="auto"/>
            </w:tcBorders>
            <w:vAlign w:val="center"/>
          </w:tcPr>
          <w:p w14:paraId="746886D5" w14:textId="19759FBD"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19.541</w:t>
            </w:r>
          </w:p>
        </w:tc>
      </w:tr>
      <w:tr w:rsidR="004E1C7B" w:rsidRPr="004E1C7B" w14:paraId="2433AEF7" w14:textId="77777777" w:rsidTr="00BF17EB">
        <w:trPr>
          <w:trHeight w:val="340"/>
          <w:jc w:val="center"/>
        </w:trPr>
        <w:tc>
          <w:tcPr>
            <w:tcW w:w="296" w:type="pct"/>
            <w:tcBorders>
              <w:top w:val="dotted" w:sz="4" w:space="0" w:color="auto"/>
              <w:bottom w:val="dotted" w:sz="4" w:space="0" w:color="auto"/>
            </w:tcBorders>
            <w:vAlign w:val="center"/>
          </w:tcPr>
          <w:p w14:paraId="2DD79796"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12.</w:t>
            </w:r>
          </w:p>
        </w:tc>
        <w:tc>
          <w:tcPr>
            <w:tcW w:w="1881" w:type="pct"/>
            <w:tcBorders>
              <w:top w:val="dotted" w:sz="4" w:space="0" w:color="auto"/>
              <w:bottom w:val="dotted" w:sz="4" w:space="0" w:color="auto"/>
            </w:tcBorders>
            <w:vAlign w:val="center"/>
          </w:tcPr>
          <w:p w14:paraId="42DF3001"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Трошкови за ДПФ - на терет радника</w:t>
            </w:r>
          </w:p>
        </w:tc>
        <w:tc>
          <w:tcPr>
            <w:tcW w:w="553" w:type="pct"/>
            <w:tcBorders>
              <w:top w:val="nil"/>
              <w:left w:val="single" w:sz="4" w:space="0" w:color="auto"/>
              <w:bottom w:val="dotted" w:sz="4" w:space="0" w:color="auto"/>
              <w:right w:val="single" w:sz="4" w:space="0" w:color="auto"/>
            </w:tcBorders>
            <w:shd w:val="clear" w:color="auto" w:fill="auto"/>
            <w:vAlign w:val="center"/>
          </w:tcPr>
          <w:p w14:paraId="07418064" w14:textId="47E7371E"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79</w:t>
            </w:r>
            <w:r w:rsidRPr="004E1C7B">
              <w:rPr>
                <w:rFonts w:ascii="Calibri" w:hAnsi="Calibri"/>
                <w:sz w:val="20"/>
                <w:szCs w:val="20"/>
                <w:lang w:val="sr-Latn-BA"/>
              </w:rPr>
              <w:t>.</w:t>
            </w:r>
            <w:r w:rsidRPr="004E1C7B">
              <w:rPr>
                <w:rFonts w:ascii="Calibri" w:hAnsi="Calibri"/>
                <w:sz w:val="20"/>
                <w:szCs w:val="20"/>
                <w:lang w:val="sr-Cyrl-BA"/>
              </w:rPr>
              <w:t>621</w:t>
            </w:r>
          </w:p>
        </w:tc>
        <w:tc>
          <w:tcPr>
            <w:tcW w:w="582" w:type="pct"/>
            <w:tcBorders>
              <w:top w:val="dotted" w:sz="4" w:space="0" w:color="auto"/>
              <w:bottom w:val="dotted" w:sz="4" w:space="0" w:color="auto"/>
            </w:tcBorders>
            <w:vAlign w:val="center"/>
          </w:tcPr>
          <w:p w14:paraId="76E730A0" w14:textId="060C9314"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92.749</w:t>
            </w:r>
          </w:p>
        </w:tc>
        <w:tc>
          <w:tcPr>
            <w:tcW w:w="583" w:type="pct"/>
            <w:tcBorders>
              <w:top w:val="dotted" w:sz="4" w:space="0" w:color="auto"/>
              <w:bottom w:val="dotted" w:sz="4" w:space="0" w:color="auto"/>
            </w:tcBorders>
            <w:vAlign w:val="center"/>
          </w:tcPr>
          <w:p w14:paraId="1E416216" w14:textId="4BA9308E"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78.838</w:t>
            </w:r>
          </w:p>
        </w:tc>
        <w:tc>
          <w:tcPr>
            <w:tcW w:w="268" w:type="pct"/>
            <w:tcBorders>
              <w:top w:val="dotted" w:sz="4" w:space="0" w:color="auto"/>
              <w:bottom w:val="dotted" w:sz="4" w:space="0" w:color="auto"/>
            </w:tcBorders>
            <w:vAlign w:val="center"/>
          </w:tcPr>
          <w:p w14:paraId="4D5CB87D" w14:textId="7C50C94D"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116</w:t>
            </w:r>
          </w:p>
        </w:tc>
        <w:tc>
          <w:tcPr>
            <w:tcW w:w="310" w:type="pct"/>
            <w:tcBorders>
              <w:top w:val="dotted" w:sz="4" w:space="0" w:color="auto"/>
              <w:bottom w:val="dotted" w:sz="4" w:space="0" w:color="auto"/>
            </w:tcBorders>
            <w:vAlign w:val="center"/>
          </w:tcPr>
          <w:p w14:paraId="791E6CB9" w14:textId="2BC117D6"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118</w:t>
            </w:r>
          </w:p>
        </w:tc>
        <w:tc>
          <w:tcPr>
            <w:tcW w:w="527" w:type="pct"/>
            <w:tcBorders>
              <w:top w:val="dotted" w:sz="4" w:space="0" w:color="auto"/>
              <w:bottom w:val="dotted" w:sz="4" w:space="0" w:color="auto"/>
            </w:tcBorders>
            <w:vAlign w:val="center"/>
          </w:tcPr>
          <w:p w14:paraId="1F3DE2D4" w14:textId="6D278483"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13.911</w:t>
            </w:r>
          </w:p>
        </w:tc>
      </w:tr>
      <w:tr w:rsidR="004E1C7B" w:rsidRPr="004E1C7B" w14:paraId="6789F102" w14:textId="77777777" w:rsidTr="00CF65C7">
        <w:trPr>
          <w:trHeight w:val="340"/>
          <w:jc w:val="center"/>
        </w:trPr>
        <w:tc>
          <w:tcPr>
            <w:tcW w:w="296" w:type="pct"/>
            <w:tcBorders>
              <w:top w:val="dotted" w:sz="4" w:space="0" w:color="auto"/>
              <w:bottom w:val="dotted" w:sz="4" w:space="0" w:color="auto"/>
            </w:tcBorders>
            <w:vAlign w:val="center"/>
          </w:tcPr>
          <w:p w14:paraId="6DCC0C4D"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13.</w:t>
            </w:r>
          </w:p>
        </w:tc>
        <w:tc>
          <w:tcPr>
            <w:tcW w:w="1881" w:type="pct"/>
            <w:tcBorders>
              <w:top w:val="dotted" w:sz="4" w:space="0" w:color="auto"/>
              <w:bottom w:val="dotted" w:sz="4" w:space="0" w:color="auto"/>
            </w:tcBorders>
            <w:vAlign w:val="center"/>
          </w:tcPr>
          <w:p w14:paraId="4800C641"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Трошкови за ДПФ - на терет Послодавца</w:t>
            </w:r>
          </w:p>
        </w:tc>
        <w:tc>
          <w:tcPr>
            <w:tcW w:w="553" w:type="pct"/>
            <w:tcBorders>
              <w:top w:val="nil"/>
              <w:left w:val="single" w:sz="4" w:space="0" w:color="auto"/>
              <w:bottom w:val="dotted" w:sz="4" w:space="0" w:color="auto"/>
              <w:right w:val="single" w:sz="4" w:space="0" w:color="auto"/>
            </w:tcBorders>
            <w:shd w:val="clear" w:color="auto" w:fill="auto"/>
            <w:vAlign w:val="center"/>
          </w:tcPr>
          <w:p w14:paraId="60C29530" w14:textId="0C3A66C6"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108</w:t>
            </w:r>
            <w:r w:rsidRPr="004E1C7B">
              <w:rPr>
                <w:rFonts w:ascii="Calibri" w:hAnsi="Calibri"/>
                <w:sz w:val="20"/>
                <w:szCs w:val="20"/>
                <w:lang w:val="sr-Latn-BA"/>
              </w:rPr>
              <w:t>.</w:t>
            </w:r>
            <w:r w:rsidRPr="004E1C7B">
              <w:rPr>
                <w:rFonts w:ascii="Calibri" w:hAnsi="Calibri"/>
                <w:sz w:val="20"/>
                <w:szCs w:val="20"/>
                <w:lang w:val="sr-Cyrl-BA"/>
              </w:rPr>
              <w:t>093</w:t>
            </w:r>
          </w:p>
        </w:tc>
        <w:tc>
          <w:tcPr>
            <w:tcW w:w="582" w:type="pct"/>
            <w:tcBorders>
              <w:top w:val="dotted" w:sz="4" w:space="0" w:color="auto"/>
              <w:bottom w:val="dotted" w:sz="4" w:space="0" w:color="auto"/>
            </w:tcBorders>
            <w:vAlign w:val="center"/>
          </w:tcPr>
          <w:p w14:paraId="23E229A8" w14:textId="4CCE1B42"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104.605</w:t>
            </w:r>
          </w:p>
        </w:tc>
        <w:tc>
          <w:tcPr>
            <w:tcW w:w="583" w:type="pct"/>
            <w:tcBorders>
              <w:top w:val="dotted" w:sz="4" w:space="0" w:color="auto"/>
              <w:bottom w:val="dotted" w:sz="4" w:space="0" w:color="auto"/>
            </w:tcBorders>
            <w:vAlign w:val="center"/>
          </w:tcPr>
          <w:p w14:paraId="3664D5FE" w14:textId="27E951AF"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106.844</w:t>
            </w:r>
          </w:p>
        </w:tc>
        <w:tc>
          <w:tcPr>
            <w:tcW w:w="268" w:type="pct"/>
            <w:tcBorders>
              <w:top w:val="dotted" w:sz="4" w:space="0" w:color="auto"/>
              <w:bottom w:val="dotted" w:sz="4" w:space="0" w:color="auto"/>
            </w:tcBorders>
            <w:vAlign w:val="center"/>
          </w:tcPr>
          <w:p w14:paraId="55724172" w14:textId="274182B5"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97</w:t>
            </w:r>
          </w:p>
        </w:tc>
        <w:tc>
          <w:tcPr>
            <w:tcW w:w="310" w:type="pct"/>
            <w:tcBorders>
              <w:top w:val="dotted" w:sz="4" w:space="0" w:color="auto"/>
              <w:bottom w:val="dotted" w:sz="4" w:space="0" w:color="auto"/>
            </w:tcBorders>
            <w:vAlign w:val="center"/>
          </w:tcPr>
          <w:p w14:paraId="1B4599E5" w14:textId="10B571AF"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98</w:t>
            </w:r>
          </w:p>
        </w:tc>
        <w:tc>
          <w:tcPr>
            <w:tcW w:w="527" w:type="pct"/>
            <w:tcBorders>
              <w:top w:val="dotted" w:sz="4" w:space="0" w:color="auto"/>
              <w:bottom w:val="dotted" w:sz="4" w:space="0" w:color="auto"/>
            </w:tcBorders>
            <w:vAlign w:val="center"/>
          </w:tcPr>
          <w:p w14:paraId="582D93BF" w14:textId="53902159"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-2.239</w:t>
            </w:r>
          </w:p>
        </w:tc>
      </w:tr>
      <w:tr w:rsidR="004E1C7B" w:rsidRPr="004E1C7B" w14:paraId="653C692E" w14:textId="77777777" w:rsidTr="00CF65C7">
        <w:trPr>
          <w:trHeight w:val="340"/>
          <w:jc w:val="center"/>
        </w:trPr>
        <w:tc>
          <w:tcPr>
            <w:tcW w:w="296" w:type="pct"/>
            <w:tcBorders>
              <w:top w:val="dotted" w:sz="4" w:space="0" w:color="auto"/>
              <w:bottom w:val="single" w:sz="4" w:space="0" w:color="auto"/>
            </w:tcBorders>
            <w:vAlign w:val="center"/>
          </w:tcPr>
          <w:p w14:paraId="31EFC5C6" w14:textId="77777777" w:rsidR="00CF65C7" w:rsidRPr="004E1C7B" w:rsidRDefault="00CF65C7" w:rsidP="004E1C7B">
            <w:pPr>
              <w:spacing w:line="276" w:lineRule="auto"/>
              <w:jc w:val="center"/>
              <w:rPr>
                <w:rFonts w:asciiTheme="minorHAnsi" w:hAnsiTheme="minorHAnsi" w:cstheme="minorHAnsi"/>
                <w:sz w:val="20"/>
                <w:szCs w:val="20"/>
                <w:lang w:val="sr-Cyrl-CS"/>
              </w:rPr>
            </w:pPr>
            <w:r w:rsidRPr="004E1C7B">
              <w:rPr>
                <w:rFonts w:asciiTheme="minorHAnsi" w:hAnsiTheme="minorHAnsi" w:cstheme="minorHAnsi"/>
                <w:sz w:val="20"/>
                <w:szCs w:val="20"/>
                <w:lang w:val="sr-Cyrl-CS"/>
              </w:rPr>
              <w:t>14.</w:t>
            </w:r>
          </w:p>
        </w:tc>
        <w:tc>
          <w:tcPr>
            <w:tcW w:w="1881" w:type="pct"/>
            <w:tcBorders>
              <w:top w:val="dotted" w:sz="4" w:space="0" w:color="auto"/>
              <w:bottom w:val="single" w:sz="4" w:space="0" w:color="auto"/>
            </w:tcBorders>
            <w:vAlign w:val="center"/>
          </w:tcPr>
          <w:p w14:paraId="568313EC" w14:textId="77777777" w:rsidR="00CF65C7" w:rsidRPr="004E1C7B" w:rsidRDefault="00CF65C7" w:rsidP="004E1C7B">
            <w:pPr>
              <w:spacing w:line="276" w:lineRule="auto"/>
              <w:ind w:left="-57" w:right="-57"/>
              <w:rPr>
                <w:rFonts w:asciiTheme="minorHAnsi" w:hAnsiTheme="minorHAnsi" w:cstheme="minorHAnsi"/>
                <w:sz w:val="20"/>
                <w:szCs w:val="20"/>
                <w:lang w:val="bs-Cyrl-BA"/>
              </w:rPr>
            </w:pPr>
            <w:r w:rsidRPr="004E1C7B">
              <w:rPr>
                <w:rFonts w:asciiTheme="minorHAnsi" w:hAnsiTheme="minorHAnsi" w:cstheme="minorHAnsi"/>
                <w:sz w:val="20"/>
                <w:szCs w:val="20"/>
                <w:lang w:val="bs-Cyrl-BA"/>
              </w:rPr>
              <w:t>Накнада синдикалним представницима</w:t>
            </w:r>
          </w:p>
        </w:tc>
        <w:tc>
          <w:tcPr>
            <w:tcW w:w="553" w:type="pct"/>
            <w:tcBorders>
              <w:top w:val="dotted" w:sz="4" w:space="0" w:color="auto"/>
              <w:left w:val="single" w:sz="4" w:space="0" w:color="auto"/>
              <w:bottom w:val="single" w:sz="4" w:space="0" w:color="auto"/>
              <w:right w:val="single" w:sz="4" w:space="0" w:color="auto"/>
            </w:tcBorders>
            <w:shd w:val="clear" w:color="auto" w:fill="auto"/>
            <w:vAlign w:val="center"/>
          </w:tcPr>
          <w:p w14:paraId="7DA01A26" w14:textId="37856A7C" w:rsidR="00CF65C7" w:rsidRPr="004E1C7B" w:rsidRDefault="00CF65C7" w:rsidP="004E1C7B">
            <w:pPr>
              <w:spacing w:line="276" w:lineRule="auto"/>
              <w:ind w:left="-57" w:right="-57"/>
              <w:jc w:val="right"/>
              <w:rPr>
                <w:rFonts w:asciiTheme="minorHAnsi" w:hAnsiTheme="minorHAnsi" w:cstheme="minorHAnsi"/>
                <w:sz w:val="20"/>
                <w:szCs w:val="20"/>
                <w:lang w:val="sr-Cyrl-BA"/>
              </w:rPr>
            </w:pPr>
            <w:r w:rsidRPr="004E1C7B">
              <w:rPr>
                <w:rFonts w:ascii="Calibri" w:hAnsi="Calibri"/>
                <w:sz w:val="20"/>
                <w:szCs w:val="20"/>
                <w:lang w:val="sr-Cyrl-BA"/>
              </w:rPr>
              <w:t>17</w:t>
            </w:r>
            <w:r w:rsidRPr="004E1C7B">
              <w:rPr>
                <w:rFonts w:ascii="Calibri" w:hAnsi="Calibri"/>
                <w:sz w:val="20"/>
                <w:szCs w:val="20"/>
                <w:lang w:val="sr-Latn-BA"/>
              </w:rPr>
              <w:t>.</w:t>
            </w:r>
            <w:r w:rsidRPr="004E1C7B">
              <w:rPr>
                <w:rFonts w:ascii="Calibri" w:hAnsi="Calibri"/>
                <w:sz w:val="20"/>
                <w:szCs w:val="20"/>
                <w:lang w:val="sr-Cyrl-BA"/>
              </w:rPr>
              <w:t>248</w:t>
            </w:r>
          </w:p>
        </w:tc>
        <w:tc>
          <w:tcPr>
            <w:tcW w:w="582" w:type="pct"/>
            <w:tcBorders>
              <w:top w:val="dotted" w:sz="4" w:space="0" w:color="auto"/>
              <w:bottom w:val="single" w:sz="4" w:space="0" w:color="auto"/>
            </w:tcBorders>
            <w:vAlign w:val="center"/>
          </w:tcPr>
          <w:p w14:paraId="021826B5" w14:textId="1FC3D44D"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17.505</w:t>
            </w:r>
          </w:p>
        </w:tc>
        <w:tc>
          <w:tcPr>
            <w:tcW w:w="583" w:type="pct"/>
            <w:tcBorders>
              <w:top w:val="dotted" w:sz="4" w:space="0" w:color="auto"/>
              <w:bottom w:val="single" w:sz="4" w:space="0" w:color="auto"/>
            </w:tcBorders>
            <w:vAlign w:val="center"/>
          </w:tcPr>
          <w:p w14:paraId="7391ADD1" w14:textId="4A327EC9" w:rsidR="00CF65C7" w:rsidRPr="004E1C7B" w:rsidRDefault="00CF65C7"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0"/>
                <w:szCs w:val="20"/>
                <w:lang w:val="sr-Cyrl-BA"/>
              </w:rPr>
              <w:t>16.790</w:t>
            </w:r>
          </w:p>
        </w:tc>
        <w:tc>
          <w:tcPr>
            <w:tcW w:w="268" w:type="pct"/>
            <w:tcBorders>
              <w:top w:val="dotted" w:sz="4" w:space="0" w:color="auto"/>
              <w:bottom w:val="single" w:sz="4" w:space="0" w:color="auto"/>
            </w:tcBorders>
            <w:vAlign w:val="center"/>
          </w:tcPr>
          <w:p w14:paraId="36C61062" w14:textId="3399B830"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101</w:t>
            </w:r>
          </w:p>
        </w:tc>
        <w:tc>
          <w:tcPr>
            <w:tcW w:w="310" w:type="pct"/>
            <w:tcBorders>
              <w:top w:val="dotted" w:sz="4" w:space="0" w:color="auto"/>
              <w:bottom w:val="single" w:sz="4" w:space="0" w:color="auto"/>
            </w:tcBorders>
            <w:vAlign w:val="center"/>
          </w:tcPr>
          <w:p w14:paraId="676F47E8" w14:textId="040CAE34"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104</w:t>
            </w:r>
          </w:p>
        </w:tc>
        <w:tc>
          <w:tcPr>
            <w:tcW w:w="527" w:type="pct"/>
            <w:tcBorders>
              <w:top w:val="dotted" w:sz="4" w:space="0" w:color="auto"/>
              <w:bottom w:val="single" w:sz="4" w:space="0" w:color="auto"/>
            </w:tcBorders>
            <w:vAlign w:val="center"/>
          </w:tcPr>
          <w:p w14:paraId="332673FC" w14:textId="7F5CE5AD" w:rsidR="00CF65C7" w:rsidRPr="004E1C7B" w:rsidRDefault="00C027CD"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715</w:t>
            </w:r>
          </w:p>
        </w:tc>
      </w:tr>
    </w:tbl>
    <w:p w14:paraId="0F14CE7B" w14:textId="77777777" w:rsidR="008D6EB7" w:rsidRPr="004E1C7B" w:rsidRDefault="008D6EB7" w:rsidP="004E1C7B">
      <w:pPr>
        <w:spacing w:line="276" w:lineRule="auto"/>
        <w:ind w:firstLine="284"/>
        <w:jc w:val="both"/>
        <w:rPr>
          <w:rFonts w:asciiTheme="minorHAnsi" w:hAnsiTheme="minorHAnsi" w:cstheme="minorHAnsi"/>
          <w:sz w:val="22"/>
          <w:szCs w:val="22"/>
          <w:lang w:val="sr-Cyrl-CS"/>
        </w:rPr>
      </w:pPr>
    </w:p>
    <w:p w14:paraId="7D91A0E7" w14:textId="002B204D" w:rsidR="00EC4A34" w:rsidRPr="004E1C7B" w:rsidRDefault="009E7B24" w:rsidP="004E1C7B">
      <w:pPr>
        <w:spacing w:line="276" w:lineRule="auto"/>
        <w:ind w:firstLine="284"/>
        <w:jc w:val="both"/>
        <w:rPr>
          <w:rFonts w:asciiTheme="minorHAnsi" w:hAnsiTheme="minorHAnsi" w:cstheme="minorHAnsi"/>
          <w:sz w:val="22"/>
          <w:szCs w:val="22"/>
          <w:lang w:val="sr-Cyrl-CS"/>
        </w:rPr>
      </w:pPr>
      <w:r w:rsidRPr="004E1C7B">
        <w:rPr>
          <w:rFonts w:asciiTheme="minorHAnsi" w:hAnsiTheme="minorHAnsi" w:cstheme="minorHAnsi"/>
          <w:sz w:val="22"/>
          <w:szCs w:val="22"/>
          <w:lang w:val="sr-Cyrl-CS"/>
        </w:rPr>
        <w:t xml:space="preserve">У </w:t>
      </w:r>
      <w:r w:rsidR="005D7CD0" w:rsidRPr="004E1C7B">
        <w:rPr>
          <w:rFonts w:asciiTheme="minorHAnsi" w:hAnsiTheme="minorHAnsi" w:cstheme="minorHAnsi"/>
          <w:sz w:val="22"/>
          <w:szCs w:val="22"/>
          <w:lang w:val="sr-Cyrl-CS"/>
        </w:rPr>
        <w:t>202</w:t>
      </w:r>
      <w:r w:rsidR="0089669C" w:rsidRPr="004E1C7B">
        <w:rPr>
          <w:rFonts w:asciiTheme="minorHAnsi" w:hAnsiTheme="minorHAnsi" w:cstheme="minorHAnsi"/>
          <w:sz w:val="22"/>
          <w:szCs w:val="22"/>
          <w:lang w:val="sr-Cyrl-CS"/>
        </w:rPr>
        <w:t>5</w:t>
      </w:r>
      <w:r w:rsidR="005D7CD0" w:rsidRPr="004E1C7B">
        <w:rPr>
          <w:rFonts w:asciiTheme="minorHAnsi" w:hAnsiTheme="minorHAnsi" w:cstheme="minorHAnsi"/>
          <w:sz w:val="22"/>
          <w:szCs w:val="22"/>
          <w:lang w:val="sr-Cyrl-CS"/>
        </w:rPr>
        <w:t>. годин</w:t>
      </w:r>
      <w:r w:rsidR="00882852" w:rsidRPr="004E1C7B">
        <w:rPr>
          <w:rFonts w:asciiTheme="minorHAnsi" w:hAnsiTheme="minorHAnsi" w:cstheme="minorHAnsi"/>
          <w:sz w:val="22"/>
          <w:szCs w:val="22"/>
          <w:lang w:val="sr-Cyrl-CS"/>
        </w:rPr>
        <w:t>и</w:t>
      </w:r>
      <w:r w:rsidR="005D7CD0" w:rsidRPr="004E1C7B">
        <w:rPr>
          <w:rFonts w:asciiTheme="minorHAnsi" w:hAnsiTheme="minorHAnsi" w:cstheme="minorHAnsi"/>
          <w:sz w:val="22"/>
          <w:szCs w:val="22"/>
          <w:lang w:val="sr-Cyrl-CS"/>
        </w:rPr>
        <w:t xml:space="preserve">, трошкови по основу плата, накнада плата и осталих личних примања износили су </w:t>
      </w:r>
      <w:r w:rsidR="004F31AF" w:rsidRPr="004E1C7B">
        <w:rPr>
          <w:rFonts w:asciiTheme="minorHAnsi" w:hAnsiTheme="minorHAnsi" w:cstheme="minorHAnsi"/>
          <w:sz w:val="22"/>
          <w:szCs w:val="22"/>
          <w:lang w:val="sr-Cyrl-CS"/>
        </w:rPr>
        <w:t>76.887.366</w:t>
      </w:r>
      <w:r w:rsidR="005D7CD0" w:rsidRPr="004E1C7B">
        <w:rPr>
          <w:rFonts w:asciiTheme="minorHAnsi" w:hAnsiTheme="minorHAnsi" w:cstheme="minorHAnsi"/>
          <w:sz w:val="22"/>
          <w:szCs w:val="22"/>
          <w:lang w:val="sr-Cyrl-CS"/>
        </w:rPr>
        <w:t xml:space="preserve"> КМ, што представља повећање од </w:t>
      </w:r>
      <w:r w:rsidR="004F31AF" w:rsidRPr="004E1C7B">
        <w:rPr>
          <w:rFonts w:asciiTheme="minorHAnsi" w:hAnsiTheme="minorHAnsi" w:cstheme="minorHAnsi"/>
          <w:sz w:val="22"/>
          <w:szCs w:val="22"/>
          <w:lang w:val="sr-Cyrl-CS"/>
        </w:rPr>
        <w:t>8</w:t>
      </w:r>
      <w:r w:rsidR="005D7CD0" w:rsidRPr="004E1C7B">
        <w:rPr>
          <w:rFonts w:asciiTheme="minorHAnsi" w:hAnsiTheme="minorHAnsi" w:cstheme="minorHAnsi"/>
          <w:sz w:val="22"/>
          <w:szCs w:val="22"/>
          <w:lang w:val="sr-Cyrl-CS"/>
        </w:rPr>
        <w:t>% у односу на 202</w:t>
      </w:r>
      <w:r w:rsidR="0089669C" w:rsidRPr="004E1C7B">
        <w:rPr>
          <w:rFonts w:asciiTheme="minorHAnsi" w:hAnsiTheme="minorHAnsi" w:cstheme="minorHAnsi"/>
          <w:sz w:val="22"/>
          <w:szCs w:val="22"/>
          <w:lang w:val="sr-Cyrl-CS"/>
        </w:rPr>
        <w:t>4</w:t>
      </w:r>
      <w:r w:rsidR="005D7CD0" w:rsidRPr="004E1C7B">
        <w:rPr>
          <w:rFonts w:asciiTheme="minorHAnsi" w:hAnsiTheme="minorHAnsi" w:cstheme="minorHAnsi"/>
          <w:sz w:val="22"/>
          <w:szCs w:val="22"/>
          <w:lang w:val="sr-Cyrl-CS"/>
        </w:rPr>
        <w:t>. годин</w:t>
      </w:r>
      <w:r w:rsidR="00882852" w:rsidRPr="004E1C7B">
        <w:rPr>
          <w:rFonts w:asciiTheme="minorHAnsi" w:hAnsiTheme="minorHAnsi" w:cstheme="minorHAnsi"/>
          <w:sz w:val="22"/>
          <w:szCs w:val="22"/>
          <w:lang w:val="sr-Cyrl-CS"/>
        </w:rPr>
        <w:t>у</w:t>
      </w:r>
      <w:r w:rsidR="005D7CD0" w:rsidRPr="004E1C7B">
        <w:rPr>
          <w:rFonts w:asciiTheme="minorHAnsi" w:hAnsiTheme="minorHAnsi" w:cstheme="minorHAnsi"/>
          <w:sz w:val="22"/>
          <w:szCs w:val="22"/>
          <w:lang w:val="sr-Cyrl-CS"/>
        </w:rPr>
        <w:t xml:space="preserve">. </w:t>
      </w:r>
      <w:r w:rsidR="00EC4A34" w:rsidRPr="004E1C7B">
        <w:rPr>
          <w:rFonts w:asciiTheme="minorHAnsi" w:hAnsiTheme="minorHAnsi" w:cstheme="minorHAnsi"/>
          <w:sz w:val="22"/>
          <w:szCs w:val="22"/>
          <w:lang w:val="sr-Cyrl-CS"/>
        </w:rPr>
        <w:t>Од јануара 2025. године, на основу Одлуке Владе Републике Српске о утврђивању најниже плате, предузеће је извршило усклађивање плата, што је утицало на повећање трошкова бруто плата. Поред тога, дошло је до повећања износа топлог оброка са 10,04 КМ на 11,13 КМ нето по дану.</w:t>
      </w:r>
    </w:p>
    <w:p w14:paraId="3F34840C" w14:textId="0A5D622A" w:rsidR="00651021" w:rsidRPr="004E1C7B" w:rsidRDefault="002D4890" w:rsidP="004E1C7B">
      <w:pPr>
        <w:spacing w:line="276" w:lineRule="auto"/>
        <w:ind w:firstLine="284"/>
        <w:jc w:val="both"/>
        <w:rPr>
          <w:rFonts w:asciiTheme="minorHAnsi" w:hAnsiTheme="minorHAnsi" w:cstheme="minorHAnsi"/>
          <w:sz w:val="22"/>
          <w:szCs w:val="22"/>
          <w:lang w:val="sr-Cyrl-CS"/>
        </w:rPr>
      </w:pPr>
      <w:r w:rsidRPr="004E1C7B">
        <w:rPr>
          <w:rFonts w:asciiTheme="minorHAnsi" w:hAnsiTheme="minorHAnsi" w:cstheme="minorHAnsi"/>
          <w:sz w:val="22"/>
          <w:szCs w:val="22"/>
          <w:lang w:val="sr-Cyrl-CS"/>
        </w:rPr>
        <w:t xml:space="preserve">Годишњи  план трошкова плата, накнада плата и осталих личних примања остварен је са </w:t>
      </w:r>
      <w:r w:rsidR="004F31AF" w:rsidRPr="004E1C7B">
        <w:rPr>
          <w:rFonts w:asciiTheme="minorHAnsi" w:hAnsiTheme="minorHAnsi" w:cstheme="minorHAnsi"/>
          <w:sz w:val="22"/>
          <w:szCs w:val="22"/>
          <w:lang w:val="sr-Cyrl-CS"/>
        </w:rPr>
        <w:t>104</w:t>
      </w:r>
      <w:r w:rsidRPr="004E1C7B">
        <w:rPr>
          <w:rFonts w:asciiTheme="minorHAnsi" w:hAnsiTheme="minorHAnsi" w:cstheme="minorHAnsi"/>
          <w:sz w:val="22"/>
          <w:szCs w:val="22"/>
          <w:lang w:val="sr-Cyrl-CS"/>
        </w:rPr>
        <w:t>%.</w:t>
      </w:r>
    </w:p>
    <w:p w14:paraId="375623AD" w14:textId="5CBA9D32" w:rsidR="00335657" w:rsidRPr="004E1C7B" w:rsidRDefault="00335657" w:rsidP="004E1C7B">
      <w:pPr>
        <w:spacing w:line="276" w:lineRule="auto"/>
        <w:ind w:firstLine="284"/>
        <w:jc w:val="both"/>
        <w:rPr>
          <w:rFonts w:asciiTheme="minorHAnsi" w:hAnsiTheme="minorHAnsi" w:cstheme="minorHAnsi"/>
          <w:bCs/>
          <w:sz w:val="22"/>
          <w:szCs w:val="22"/>
          <w:lang w:val="ru-RU"/>
        </w:rPr>
      </w:pPr>
    </w:p>
    <w:p w14:paraId="7EA3646F" w14:textId="791B50AA" w:rsidR="002D4890" w:rsidRPr="004E1C7B" w:rsidRDefault="002D4890" w:rsidP="004E1C7B">
      <w:pPr>
        <w:pStyle w:val="Caption"/>
        <w:keepNext/>
        <w:tabs>
          <w:tab w:val="left" w:pos="7200"/>
        </w:tabs>
        <w:spacing w:line="276" w:lineRule="auto"/>
        <w:jc w:val="both"/>
        <w:rPr>
          <w:rFonts w:asciiTheme="minorHAnsi" w:hAnsiTheme="minorHAnsi" w:cstheme="minorHAnsi"/>
          <w:b w:val="0"/>
          <w:sz w:val="22"/>
          <w:szCs w:val="22"/>
          <w:lang w:val="ru-RU"/>
        </w:rPr>
      </w:pPr>
      <w:r w:rsidRPr="004E1C7B">
        <w:rPr>
          <w:rFonts w:asciiTheme="minorHAnsi" w:hAnsiTheme="minorHAnsi" w:cstheme="minorHAnsi"/>
          <w:b w:val="0"/>
          <w:sz w:val="22"/>
          <w:szCs w:val="22"/>
          <w:lang w:val="ru-RU"/>
        </w:rPr>
        <w:t xml:space="preserve">Табела бр.  </w:t>
      </w:r>
      <w:r w:rsidRPr="004E1C7B">
        <w:rPr>
          <w:rFonts w:asciiTheme="minorHAnsi" w:hAnsiTheme="minorHAnsi" w:cstheme="minorHAnsi"/>
          <w:b w:val="0"/>
          <w:sz w:val="22"/>
          <w:szCs w:val="22"/>
          <w:lang w:val="ru-RU"/>
        </w:rPr>
        <w:fldChar w:fldCharType="begin"/>
      </w:r>
      <w:r w:rsidRPr="004E1C7B">
        <w:rPr>
          <w:rFonts w:asciiTheme="minorHAnsi" w:hAnsiTheme="minorHAnsi" w:cstheme="minorHAnsi"/>
          <w:b w:val="0"/>
          <w:sz w:val="22"/>
          <w:szCs w:val="22"/>
          <w:lang w:val="ru-RU"/>
        </w:rPr>
        <w:instrText xml:space="preserve"> SEQ Табела_бр._ \* ARABIC </w:instrText>
      </w:r>
      <w:r w:rsidRPr="004E1C7B">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17</w:t>
      </w:r>
      <w:r w:rsidRPr="004E1C7B">
        <w:rPr>
          <w:rFonts w:asciiTheme="minorHAnsi" w:hAnsiTheme="minorHAnsi" w:cstheme="minorHAnsi"/>
          <w:b w:val="0"/>
          <w:sz w:val="22"/>
          <w:szCs w:val="22"/>
          <w:lang w:val="ru-RU"/>
        </w:rPr>
        <w:fldChar w:fldCharType="end"/>
      </w:r>
      <w:r w:rsidRPr="004E1C7B">
        <w:rPr>
          <w:rFonts w:asciiTheme="minorHAnsi" w:hAnsiTheme="minorHAnsi" w:cstheme="minorHAnsi"/>
          <w:b w:val="0"/>
          <w:sz w:val="22"/>
          <w:szCs w:val="22"/>
          <w:lang w:val="ru-RU"/>
        </w:rPr>
        <w:t xml:space="preserve"> – Преглед броја запослених са просјечном нето платом</w:t>
      </w:r>
    </w:p>
    <w:tbl>
      <w:tblPr>
        <w:tblW w:w="5000" w:type="pct"/>
        <w:jc w:val="center"/>
        <w:tblLook w:val="04A0" w:firstRow="1" w:lastRow="0" w:firstColumn="1" w:lastColumn="0" w:noHBand="0" w:noVBand="1"/>
      </w:tblPr>
      <w:tblGrid>
        <w:gridCol w:w="5114"/>
        <w:gridCol w:w="1248"/>
        <w:gridCol w:w="1248"/>
        <w:gridCol w:w="935"/>
        <w:gridCol w:w="1192"/>
      </w:tblGrid>
      <w:tr w:rsidR="004E1C7B" w:rsidRPr="004E1C7B" w14:paraId="7623FE15" w14:textId="77777777" w:rsidTr="0006764E">
        <w:trPr>
          <w:trHeight w:val="360"/>
          <w:jc w:val="center"/>
        </w:trPr>
        <w:tc>
          <w:tcPr>
            <w:tcW w:w="2626" w:type="pct"/>
            <w:tcBorders>
              <w:top w:val="single" w:sz="4" w:space="0" w:color="auto"/>
              <w:left w:val="single" w:sz="4" w:space="0" w:color="auto"/>
              <w:bottom w:val="single" w:sz="4" w:space="0" w:color="auto"/>
              <w:right w:val="single" w:sz="4" w:space="0" w:color="auto"/>
            </w:tcBorders>
            <w:shd w:val="clear" w:color="auto" w:fill="FFFF99"/>
            <w:vAlign w:val="center"/>
          </w:tcPr>
          <w:p w14:paraId="5D50E631" w14:textId="1283FE46" w:rsidR="00B5488D" w:rsidRPr="004E1C7B" w:rsidRDefault="00B5488D" w:rsidP="004E1C7B">
            <w:pPr>
              <w:spacing w:line="276" w:lineRule="auto"/>
              <w:jc w:val="center"/>
              <w:rPr>
                <w:rFonts w:asciiTheme="minorHAnsi" w:hAnsiTheme="minorHAnsi" w:cstheme="minorHAnsi"/>
                <w:b/>
                <w:bCs/>
                <w:sz w:val="21"/>
                <w:szCs w:val="21"/>
              </w:rPr>
            </w:pPr>
            <w:proofErr w:type="spellStart"/>
            <w:r w:rsidRPr="004E1C7B">
              <w:rPr>
                <w:rFonts w:asciiTheme="minorHAnsi" w:hAnsiTheme="minorHAnsi" w:cstheme="minorHAnsi"/>
                <w:b/>
                <w:bCs/>
                <w:sz w:val="21"/>
                <w:szCs w:val="21"/>
              </w:rPr>
              <w:t>Назив</w:t>
            </w:r>
            <w:proofErr w:type="spellEnd"/>
          </w:p>
        </w:tc>
        <w:tc>
          <w:tcPr>
            <w:tcW w:w="641" w:type="pct"/>
            <w:tcBorders>
              <w:top w:val="single" w:sz="4" w:space="0" w:color="auto"/>
              <w:left w:val="single" w:sz="4" w:space="0" w:color="auto"/>
              <w:bottom w:val="single" w:sz="4" w:space="0" w:color="auto"/>
              <w:right w:val="single" w:sz="4" w:space="0" w:color="auto"/>
            </w:tcBorders>
            <w:shd w:val="clear" w:color="auto" w:fill="FFFF99"/>
            <w:vAlign w:val="center"/>
          </w:tcPr>
          <w:p w14:paraId="0DEAA1EE" w14:textId="2A2B97BE" w:rsidR="00B5488D" w:rsidRPr="004E1C7B" w:rsidRDefault="00B5488D" w:rsidP="004E1C7B">
            <w:pPr>
              <w:spacing w:line="276" w:lineRule="auto"/>
              <w:jc w:val="center"/>
              <w:rPr>
                <w:rFonts w:asciiTheme="minorHAnsi" w:hAnsiTheme="minorHAnsi" w:cstheme="minorHAnsi"/>
                <w:b/>
                <w:bCs/>
                <w:sz w:val="21"/>
                <w:szCs w:val="21"/>
                <w:lang w:val="sr-Cyrl-BA"/>
              </w:rPr>
            </w:pPr>
            <w:r w:rsidRPr="004E1C7B">
              <w:rPr>
                <w:rFonts w:asciiTheme="minorHAnsi" w:hAnsiTheme="minorHAnsi" w:cstheme="minorHAnsi"/>
                <w:b/>
                <w:bCs/>
                <w:sz w:val="21"/>
                <w:szCs w:val="21"/>
                <w:lang w:val="sr-Cyrl-BA"/>
              </w:rPr>
              <w:t>202</w:t>
            </w:r>
            <w:r w:rsidR="0089669C" w:rsidRPr="004E1C7B">
              <w:rPr>
                <w:rFonts w:asciiTheme="minorHAnsi" w:hAnsiTheme="minorHAnsi" w:cstheme="minorHAnsi"/>
                <w:b/>
                <w:bCs/>
                <w:sz w:val="21"/>
                <w:szCs w:val="21"/>
                <w:lang w:val="sr-Cyrl-BA"/>
              </w:rPr>
              <w:t>5</w:t>
            </w:r>
            <w:r w:rsidRPr="004E1C7B">
              <w:rPr>
                <w:rFonts w:asciiTheme="minorHAnsi" w:hAnsiTheme="minorHAnsi" w:cstheme="minorHAnsi"/>
                <w:b/>
                <w:bCs/>
                <w:sz w:val="21"/>
                <w:szCs w:val="21"/>
                <w:lang w:val="sr-Cyrl-BA"/>
              </w:rPr>
              <w:t>.</w:t>
            </w:r>
          </w:p>
        </w:tc>
        <w:tc>
          <w:tcPr>
            <w:tcW w:w="641" w:type="pct"/>
            <w:tcBorders>
              <w:top w:val="single" w:sz="4" w:space="0" w:color="auto"/>
              <w:left w:val="single" w:sz="4" w:space="0" w:color="auto"/>
              <w:bottom w:val="single" w:sz="4" w:space="0" w:color="auto"/>
              <w:right w:val="single" w:sz="4" w:space="0" w:color="000000"/>
            </w:tcBorders>
            <w:shd w:val="clear" w:color="auto" w:fill="FFFF99"/>
            <w:vAlign w:val="center"/>
          </w:tcPr>
          <w:p w14:paraId="7D52CDAC" w14:textId="65A6C4FB" w:rsidR="00B5488D" w:rsidRPr="004E1C7B" w:rsidRDefault="00B5488D" w:rsidP="004E1C7B">
            <w:pPr>
              <w:spacing w:line="276" w:lineRule="auto"/>
              <w:jc w:val="center"/>
              <w:rPr>
                <w:rFonts w:asciiTheme="minorHAnsi" w:hAnsiTheme="minorHAnsi" w:cstheme="minorHAnsi"/>
                <w:b/>
                <w:bCs/>
                <w:sz w:val="21"/>
                <w:szCs w:val="21"/>
                <w:lang w:val="sr-Cyrl-BA"/>
              </w:rPr>
            </w:pPr>
            <w:r w:rsidRPr="004E1C7B">
              <w:rPr>
                <w:rFonts w:asciiTheme="minorHAnsi" w:hAnsiTheme="minorHAnsi" w:cstheme="minorHAnsi"/>
                <w:b/>
                <w:bCs/>
                <w:sz w:val="21"/>
                <w:szCs w:val="21"/>
                <w:lang w:val="sr-Cyrl-BA"/>
              </w:rPr>
              <w:t>202</w:t>
            </w:r>
            <w:r w:rsidR="0089669C" w:rsidRPr="004E1C7B">
              <w:rPr>
                <w:rFonts w:asciiTheme="minorHAnsi" w:hAnsiTheme="minorHAnsi" w:cstheme="minorHAnsi"/>
                <w:b/>
                <w:bCs/>
                <w:sz w:val="21"/>
                <w:szCs w:val="21"/>
                <w:lang w:val="sr-Cyrl-BA"/>
              </w:rPr>
              <w:t>4</w:t>
            </w:r>
            <w:r w:rsidRPr="004E1C7B">
              <w:rPr>
                <w:rFonts w:asciiTheme="minorHAnsi" w:hAnsiTheme="minorHAnsi" w:cstheme="minorHAnsi"/>
                <w:b/>
                <w:bCs/>
                <w:sz w:val="21"/>
                <w:szCs w:val="21"/>
                <w:lang w:val="sr-Cyrl-BA"/>
              </w:rPr>
              <w:t>.</w:t>
            </w:r>
          </w:p>
        </w:tc>
        <w:tc>
          <w:tcPr>
            <w:tcW w:w="480" w:type="pct"/>
            <w:tcBorders>
              <w:top w:val="single" w:sz="4" w:space="0" w:color="auto"/>
              <w:left w:val="single" w:sz="4" w:space="0" w:color="000000"/>
              <w:bottom w:val="single" w:sz="4" w:space="0" w:color="auto"/>
              <w:right w:val="single" w:sz="4" w:space="0" w:color="auto"/>
            </w:tcBorders>
            <w:shd w:val="clear" w:color="auto" w:fill="FFFF99"/>
            <w:vAlign w:val="center"/>
          </w:tcPr>
          <w:p w14:paraId="6CA931BF" w14:textId="1D82481D" w:rsidR="00B5488D" w:rsidRPr="004E1C7B" w:rsidRDefault="00B5488D" w:rsidP="004E1C7B">
            <w:pPr>
              <w:spacing w:line="276" w:lineRule="auto"/>
              <w:jc w:val="center"/>
              <w:rPr>
                <w:rFonts w:asciiTheme="minorHAnsi" w:hAnsiTheme="minorHAnsi" w:cstheme="minorHAnsi"/>
                <w:b/>
                <w:bCs/>
                <w:sz w:val="21"/>
                <w:szCs w:val="21"/>
                <w:lang w:val="bs-Cyrl-BA"/>
              </w:rPr>
            </w:pPr>
            <w:proofErr w:type="spellStart"/>
            <w:r w:rsidRPr="004E1C7B">
              <w:rPr>
                <w:rFonts w:asciiTheme="minorHAnsi" w:hAnsiTheme="minorHAnsi" w:cstheme="minorHAnsi"/>
                <w:b/>
                <w:bCs/>
                <w:sz w:val="21"/>
                <w:szCs w:val="21"/>
              </w:rPr>
              <w:t>Индек</w:t>
            </w:r>
            <w:proofErr w:type="spellEnd"/>
            <w:r w:rsidRPr="004E1C7B">
              <w:rPr>
                <w:rFonts w:asciiTheme="minorHAnsi" w:hAnsiTheme="minorHAnsi" w:cstheme="minorHAnsi"/>
                <w:b/>
                <w:bCs/>
                <w:sz w:val="21"/>
                <w:szCs w:val="21"/>
                <w:lang w:val="sr-Cyrl-CS"/>
              </w:rPr>
              <w:t>с</w:t>
            </w:r>
            <w:r w:rsidRPr="004E1C7B">
              <w:rPr>
                <w:rFonts w:asciiTheme="minorHAnsi" w:hAnsiTheme="minorHAnsi" w:cstheme="minorHAnsi"/>
                <w:b/>
                <w:bCs/>
                <w:sz w:val="21"/>
                <w:szCs w:val="21"/>
              </w:rPr>
              <w:t xml:space="preserve"> </w:t>
            </w:r>
            <w:r w:rsidRPr="004E1C7B">
              <w:rPr>
                <w:rFonts w:asciiTheme="minorHAnsi" w:hAnsiTheme="minorHAnsi" w:cstheme="minorHAnsi"/>
                <w:b/>
                <w:bCs/>
                <w:sz w:val="21"/>
                <w:szCs w:val="21"/>
                <w:lang w:val="bs-Cyrl-BA"/>
              </w:rPr>
              <w:t>2/3</w:t>
            </w:r>
          </w:p>
        </w:tc>
        <w:tc>
          <w:tcPr>
            <w:tcW w:w="612" w:type="pct"/>
            <w:tcBorders>
              <w:top w:val="single" w:sz="4" w:space="0" w:color="auto"/>
              <w:left w:val="nil"/>
              <w:bottom w:val="single" w:sz="4" w:space="0" w:color="auto"/>
              <w:right w:val="single" w:sz="4" w:space="0" w:color="auto"/>
            </w:tcBorders>
            <w:shd w:val="clear" w:color="auto" w:fill="FFFF99"/>
            <w:vAlign w:val="center"/>
          </w:tcPr>
          <w:p w14:paraId="0F64301F" w14:textId="77777777" w:rsidR="00B5488D" w:rsidRPr="004E1C7B" w:rsidRDefault="00B5488D" w:rsidP="004E1C7B">
            <w:pPr>
              <w:spacing w:line="276" w:lineRule="auto"/>
              <w:jc w:val="center"/>
              <w:rPr>
                <w:rFonts w:asciiTheme="minorHAnsi" w:hAnsiTheme="minorHAnsi" w:cstheme="minorHAnsi"/>
                <w:b/>
                <w:bCs/>
                <w:sz w:val="21"/>
                <w:szCs w:val="21"/>
              </w:rPr>
            </w:pPr>
            <w:proofErr w:type="spellStart"/>
            <w:r w:rsidRPr="004E1C7B">
              <w:rPr>
                <w:rFonts w:asciiTheme="minorHAnsi" w:hAnsiTheme="minorHAnsi" w:cstheme="minorHAnsi"/>
                <w:b/>
                <w:bCs/>
                <w:sz w:val="21"/>
                <w:szCs w:val="21"/>
              </w:rPr>
              <w:t>Разлика</w:t>
            </w:r>
            <w:proofErr w:type="spellEnd"/>
          </w:p>
          <w:p w14:paraId="6FE66E57" w14:textId="1196C658" w:rsidR="00B5488D" w:rsidRPr="004E1C7B" w:rsidRDefault="00B5488D" w:rsidP="004E1C7B">
            <w:pPr>
              <w:spacing w:line="276" w:lineRule="auto"/>
              <w:jc w:val="center"/>
              <w:rPr>
                <w:rFonts w:asciiTheme="minorHAnsi" w:hAnsiTheme="minorHAnsi" w:cstheme="minorHAnsi"/>
                <w:b/>
                <w:bCs/>
                <w:sz w:val="21"/>
                <w:szCs w:val="21"/>
                <w:lang w:val="bs-Cyrl-BA"/>
              </w:rPr>
            </w:pPr>
            <w:r w:rsidRPr="004E1C7B">
              <w:rPr>
                <w:rFonts w:asciiTheme="minorHAnsi" w:hAnsiTheme="minorHAnsi" w:cstheme="minorHAnsi"/>
                <w:b/>
                <w:bCs/>
                <w:sz w:val="21"/>
                <w:szCs w:val="21"/>
                <w:lang w:val="bs-Cyrl-BA"/>
              </w:rPr>
              <w:t>2-3</w:t>
            </w:r>
          </w:p>
        </w:tc>
      </w:tr>
      <w:tr w:rsidR="004E1C7B" w:rsidRPr="004E1C7B" w14:paraId="3F52C410" w14:textId="77777777" w:rsidTr="0006764E">
        <w:trPr>
          <w:trHeight w:val="144"/>
          <w:jc w:val="center"/>
        </w:trPr>
        <w:tc>
          <w:tcPr>
            <w:tcW w:w="2626" w:type="pct"/>
            <w:tcBorders>
              <w:top w:val="single" w:sz="4" w:space="0" w:color="auto"/>
              <w:left w:val="single" w:sz="4" w:space="0" w:color="auto"/>
              <w:bottom w:val="single" w:sz="4" w:space="0" w:color="auto"/>
              <w:right w:val="single" w:sz="4" w:space="0" w:color="auto"/>
            </w:tcBorders>
            <w:shd w:val="clear" w:color="auto" w:fill="FBD4B4"/>
            <w:vAlign w:val="center"/>
          </w:tcPr>
          <w:p w14:paraId="5DD75CD8" w14:textId="24A175C5" w:rsidR="00B5488D" w:rsidRPr="004E1C7B" w:rsidRDefault="00B5488D" w:rsidP="004E1C7B">
            <w:pPr>
              <w:spacing w:line="276" w:lineRule="auto"/>
              <w:jc w:val="center"/>
              <w:rPr>
                <w:rFonts w:asciiTheme="minorHAnsi" w:hAnsiTheme="minorHAnsi" w:cstheme="minorHAnsi"/>
                <w:bCs/>
                <w:sz w:val="16"/>
                <w:szCs w:val="16"/>
                <w:lang w:val="bs-Cyrl-BA"/>
              </w:rPr>
            </w:pPr>
            <w:r w:rsidRPr="004E1C7B">
              <w:rPr>
                <w:rFonts w:asciiTheme="minorHAnsi" w:hAnsiTheme="minorHAnsi" w:cstheme="minorHAnsi"/>
                <w:bCs/>
                <w:sz w:val="16"/>
                <w:szCs w:val="16"/>
                <w:lang w:val="bs-Cyrl-BA"/>
              </w:rPr>
              <w:t>1</w:t>
            </w:r>
          </w:p>
        </w:tc>
        <w:tc>
          <w:tcPr>
            <w:tcW w:w="641" w:type="pct"/>
            <w:tcBorders>
              <w:top w:val="single" w:sz="4" w:space="0" w:color="auto"/>
              <w:left w:val="single" w:sz="4" w:space="0" w:color="auto"/>
              <w:bottom w:val="single" w:sz="4" w:space="0" w:color="auto"/>
              <w:right w:val="single" w:sz="4" w:space="0" w:color="auto"/>
            </w:tcBorders>
            <w:shd w:val="clear" w:color="auto" w:fill="FBD4B4"/>
            <w:vAlign w:val="center"/>
          </w:tcPr>
          <w:p w14:paraId="047F9DDB" w14:textId="01375032" w:rsidR="00B5488D" w:rsidRPr="004E1C7B" w:rsidRDefault="00B5488D" w:rsidP="004E1C7B">
            <w:pPr>
              <w:spacing w:line="276" w:lineRule="auto"/>
              <w:jc w:val="center"/>
              <w:rPr>
                <w:rFonts w:asciiTheme="minorHAnsi" w:hAnsiTheme="minorHAnsi" w:cstheme="minorHAnsi"/>
                <w:bCs/>
                <w:sz w:val="16"/>
                <w:szCs w:val="16"/>
                <w:lang w:val="bs-Cyrl-BA"/>
              </w:rPr>
            </w:pPr>
            <w:r w:rsidRPr="004E1C7B">
              <w:rPr>
                <w:rFonts w:asciiTheme="minorHAnsi" w:hAnsiTheme="minorHAnsi" w:cstheme="minorHAnsi"/>
                <w:bCs/>
                <w:sz w:val="16"/>
                <w:szCs w:val="16"/>
                <w:lang w:val="bs-Cyrl-BA"/>
              </w:rPr>
              <w:t>2</w:t>
            </w:r>
          </w:p>
        </w:tc>
        <w:tc>
          <w:tcPr>
            <w:tcW w:w="641" w:type="pct"/>
            <w:tcBorders>
              <w:top w:val="single" w:sz="4" w:space="0" w:color="auto"/>
              <w:left w:val="single" w:sz="4" w:space="0" w:color="auto"/>
              <w:bottom w:val="single" w:sz="4" w:space="0" w:color="auto"/>
              <w:right w:val="single" w:sz="4" w:space="0" w:color="000000"/>
            </w:tcBorders>
            <w:shd w:val="clear" w:color="auto" w:fill="FBD4B4"/>
            <w:vAlign w:val="center"/>
          </w:tcPr>
          <w:p w14:paraId="2ED78019" w14:textId="6A3F2DC2" w:rsidR="00B5488D" w:rsidRPr="004E1C7B" w:rsidRDefault="00B5488D" w:rsidP="004E1C7B">
            <w:pPr>
              <w:spacing w:line="276" w:lineRule="auto"/>
              <w:jc w:val="center"/>
              <w:rPr>
                <w:rFonts w:asciiTheme="minorHAnsi" w:hAnsiTheme="minorHAnsi" w:cstheme="minorHAnsi"/>
                <w:bCs/>
                <w:sz w:val="16"/>
                <w:szCs w:val="16"/>
                <w:lang w:val="bs-Cyrl-BA"/>
              </w:rPr>
            </w:pPr>
            <w:r w:rsidRPr="004E1C7B">
              <w:rPr>
                <w:rFonts w:asciiTheme="minorHAnsi" w:hAnsiTheme="minorHAnsi" w:cstheme="minorHAnsi"/>
                <w:bCs/>
                <w:sz w:val="16"/>
                <w:szCs w:val="16"/>
                <w:lang w:val="bs-Cyrl-BA"/>
              </w:rPr>
              <w:t>3</w:t>
            </w:r>
          </w:p>
        </w:tc>
        <w:tc>
          <w:tcPr>
            <w:tcW w:w="480" w:type="pct"/>
            <w:tcBorders>
              <w:top w:val="single" w:sz="4" w:space="0" w:color="auto"/>
              <w:left w:val="single" w:sz="4" w:space="0" w:color="000000"/>
              <w:bottom w:val="single" w:sz="4" w:space="0" w:color="auto"/>
              <w:right w:val="single" w:sz="4" w:space="0" w:color="auto"/>
            </w:tcBorders>
            <w:shd w:val="clear" w:color="auto" w:fill="FBD4B4"/>
            <w:vAlign w:val="center"/>
          </w:tcPr>
          <w:p w14:paraId="1C5A1900" w14:textId="5A0E8DF8" w:rsidR="00B5488D" w:rsidRPr="004E1C7B" w:rsidRDefault="00B5488D" w:rsidP="004E1C7B">
            <w:pPr>
              <w:spacing w:line="276" w:lineRule="auto"/>
              <w:jc w:val="center"/>
              <w:rPr>
                <w:rFonts w:asciiTheme="minorHAnsi" w:hAnsiTheme="minorHAnsi" w:cstheme="minorHAnsi"/>
                <w:bCs/>
                <w:sz w:val="16"/>
                <w:szCs w:val="16"/>
                <w:lang w:val="bs-Cyrl-BA"/>
              </w:rPr>
            </w:pPr>
            <w:r w:rsidRPr="004E1C7B">
              <w:rPr>
                <w:rFonts w:asciiTheme="minorHAnsi" w:hAnsiTheme="minorHAnsi" w:cstheme="minorHAnsi"/>
                <w:bCs/>
                <w:sz w:val="16"/>
                <w:szCs w:val="16"/>
                <w:lang w:val="bs-Cyrl-BA"/>
              </w:rPr>
              <w:t>4</w:t>
            </w:r>
          </w:p>
        </w:tc>
        <w:tc>
          <w:tcPr>
            <w:tcW w:w="612" w:type="pct"/>
            <w:tcBorders>
              <w:top w:val="single" w:sz="4" w:space="0" w:color="auto"/>
              <w:left w:val="nil"/>
              <w:bottom w:val="single" w:sz="4" w:space="0" w:color="auto"/>
              <w:right w:val="single" w:sz="4" w:space="0" w:color="auto"/>
            </w:tcBorders>
            <w:shd w:val="clear" w:color="auto" w:fill="FBD4B4"/>
            <w:vAlign w:val="center"/>
          </w:tcPr>
          <w:p w14:paraId="477DC747" w14:textId="116FD630" w:rsidR="00B5488D" w:rsidRPr="004E1C7B" w:rsidRDefault="00B5488D" w:rsidP="004E1C7B">
            <w:pPr>
              <w:spacing w:line="276" w:lineRule="auto"/>
              <w:jc w:val="center"/>
              <w:rPr>
                <w:rFonts w:asciiTheme="minorHAnsi" w:hAnsiTheme="minorHAnsi" w:cstheme="minorHAnsi"/>
                <w:bCs/>
                <w:sz w:val="16"/>
                <w:szCs w:val="16"/>
                <w:lang w:val="bs-Cyrl-BA"/>
              </w:rPr>
            </w:pPr>
            <w:r w:rsidRPr="004E1C7B">
              <w:rPr>
                <w:rFonts w:asciiTheme="minorHAnsi" w:hAnsiTheme="minorHAnsi" w:cstheme="minorHAnsi"/>
                <w:bCs/>
                <w:sz w:val="16"/>
                <w:szCs w:val="16"/>
                <w:lang w:val="bs-Cyrl-BA"/>
              </w:rPr>
              <w:t>5</w:t>
            </w:r>
          </w:p>
        </w:tc>
      </w:tr>
      <w:tr w:rsidR="004E1C7B" w:rsidRPr="004E1C7B" w14:paraId="5475402A" w14:textId="77777777" w:rsidTr="004E1C7B">
        <w:trPr>
          <w:trHeight w:val="397"/>
          <w:jc w:val="center"/>
        </w:trPr>
        <w:tc>
          <w:tcPr>
            <w:tcW w:w="2626" w:type="pct"/>
            <w:tcBorders>
              <w:top w:val="single" w:sz="4" w:space="0" w:color="auto"/>
              <w:left w:val="single" w:sz="4" w:space="0" w:color="auto"/>
              <w:bottom w:val="dotted" w:sz="4" w:space="0" w:color="auto"/>
              <w:right w:val="single" w:sz="4" w:space="0" w:color="auto"/>
            </w:tcBorders>
            <w:shd w:val="clear" w:color="auto" w:fill="auto"/>
            <w:vAlign w:val="center"/>
          </w:tcPr>
          <w:p w14:paraId="65386869" w14:textId="6DB39CB6" w:rsidR="0089669C" w:rsidRPr="004E1C7B" w:rsidRDefault="0089669C" w:rsidP="004E1C7B">
            <w:pPr>
              <w:spacing w:line="276" w:lineRule="auto"/>
              <w:ind w:left="-57" w:right="-57"/>
              <w:rPr>
                <w:rFonts w:asciiTheme="minorHAnsi" w:hAnsiTheme="minorHAnsi" w:cstheme="minorHAnsi"/>
                <w:bCs/>
                <w:sz w:val="21"/>
                <w:szCs w:val="21"/>
                <w:lang w:val="sr-Cyrl-BA"/>
              </w:rPr>
            </w:pPr>
            <w:proofErr w:type="spellStart"/>
            <w:r w:rsidRPr="004E1C7B">
              <w:rPr>
                <w:rFonts w:asciiTheme="minorHAnsi" w:hAnsiTheme="minorHAnsi" w:cstheme="minorHAnsi"/>
                <w:sz w:val="22"/>
                <w:szCs w:val="22"/>
              </w:rPr>
              <w:t>Број</w:t>
            </w:r>
            <w:proofErr w:type="spellEnd"/>
            <w:r w:rsidRPr="004E1C7B">
              <w:rPr>
                <w:rFonts w:asciiTheme="minorHAnsi" w:hAnsiTheme="minorHAnsi" w:cstheme="minorHAnsi"/>
                <w:sz w:val="22"/>
                <w:szCs w:val="22"/>
              </w:rPr>
              <w:t> </w:t>
            </w:r>
            <w:proofErr w:type="spellStart"/>
            <w:r w:rsidRPr="004E1C7B">
              <w:rPr>
                <w:rFonts w:asciiTheme="minorHAnsi" w:hAnsiTheme="minorHAnsi" w:cstheme="minorHAnsi"/>
                <w:sz w:val="22"/>
                <w:szCs w:val="22"/>
              </w:rPr>
              <w:t>запослених</w:t>
            </w:r>
            <w:proofErr w:type="spellEnd"/>
            <w:r w:rsidRPr="004E1C7B">
              <w:rPr>
                <w:rFonts w:asciiTheme="minorHAnsi" w:hAnsiTheme="minorHAnsi" w:cstheme="minorHAnsi"/>
                <w:sz w:val="22"/>
                <w:szCs w:val="22"/>
              </w:rPr>
              <w:t> </w:t>
            </w:r>
            <w:r w:rsidRPr="004E1C7B">
              <w:rPr>
                <w:rFonts w:asciiTheme="minorHAnsi" w:hAnsiTheme="minorHAnsi" w:cstheme="minorHAnsi"/>
                <w:sz w:val="22"/>
                <w:szCs w:val="22"/>
                <w:lang w:val="sr-Cyrl-BA"/>
              </w:rPr>
              <w:t xml:space="preserve">на дан </w:t>
            </w:r>
            <w:r w:rsidR="00F41CC1" w:rsidRPr="004E1C7B">
              <w:rPr>
                <w:rFonts w:asciiTheme="minorHAnsi" w:hAnsiTheme="minorHAnsi" w:cstheme="minorHAnsi"/>
                <w:sz w:val="22"/>
                <w:szCs w:val="22"/>
                <w:lang w:val="sr-Cyrl-BA"/>
              </w:rPr>
              <w:t>31.12.</w:t>
            </w:r>
          </w:p>
        </w:tc>
        <w:tc>
          <w:tcPr>
            <w:tcW w:w="641" w:type="pct"/>
            <w:tcBorders>
              <w:top w:val="single" w:sz="4" w:space="0" w:color="auto"/>
              <w:left w:val="single" w:sz="4" w:space="0" w:color="auto"/>
              <w:bottom w:val="dotted" w:sz="4" w:space="0" w:color="auto"/>
              <w:right w:val="single" w:sz="4" w:space="0" w:color="auto"/>
            </w:tcBorders>
            <w:vAlign w:val="center"/>
          </w:tcPr>
          <w:p w14:paraId="6BE09A65" w14:textId="7007A4BB"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2.642</w:t>
            </w:r>
          </w:p>
        </w:tc>
        <w:tc>
          <w:tcPr>
            <w:tcW w:w="641" w:type="pct"/>
            <w:tcBorders>
              <w:top w:val="single" w:sz="4" w:space="0" w:color="auto"/>
              <w:left w:val="single" w:sz="4" w:space="0" w:color="auto"/>
              <w:bottom w:val="dotted" w:sz="4" w:space="0" w:color="auto"/>
              <w:right w:val="single" w:sz="4" w:space="0" w:color="auto"/>
            </w:tcBorders>
            <w:vAlign w:val="center"/>
          </w:tcPr>
          <w:p w14:paraId="228FF773" w14:textId="5C44A191" w:rsidR="0089669C" w:rsidRPr="004E1C7B" w:rsidRDefault="0089669C"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2"/>
                <w:szCs w:val="22"/>
                <w:lang w:val="sr-Cyrl-BA"/>
              </w:rPr>
              <w:t>2.659</w:t>
            </w:r>
          </w:p>
        </w:tc>
        <w:tc>
          <w:tcPr>
            <w:tcW w:w="480" w:type="pct"/>
            <w:tcBorders>
              <w:top w:val="single" w:sz="4" w:space="0" w:color="auto"/>
              <w:left w:val="single" w:sz="4" w:space="0" w:color="000000"/>
              <w:bottom w:val="dotted" w:sz="4" w:space="0" w:color="auto"/>
              <w:right w:val="single" w:sz="4" w:space="0" w:color="auto"/>
            </w:tcBorders>
            <w:shd w:val="clear" w:color="auto" w:fill="auto"/>
            <w:vAlign w:val="center"/>
          </w:tcPr>
          <w:p w14:paraId="0814B9D8" w14:textId="0DE3E611"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99</w:t>
            </w:r>
          </w:p>
        </w:tc>
        <w:tc>
          <w:tcPr>
            <w:tcW w:w="612" w:type="pct"/>
            <w:tcBorders>
              <w:top w:val="single" w:sz="4" w:space="0" w:color="auto"/>
              <w:left w:val="nil"/>
              <w:bottom w:val="dotted" w:sz="4" w:space="0" w:color="auto"/>
              <w:right w:val="single" w:sz="4" w:space="0" w:color="auto"/>
            </w:tcBorders>
            <w:vAlign w:val="center"/>
          </w:tcPr>
          <w:p w14:paraId="1E2A3663" w14:textId="7E945255"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-17</w:t>
            </w:r>
          </w:p>
        </w:tc>
      </w:tr>
      <w:tr w:rsidR="004E1C7B" w:rsidRPr="004E1C7B" w14:paraId="0905DD2C" w14:textId="77777777" w:rsidTr="004E1C7B">
        <w:trPr>
          <w:trHeight w:val="397"/>
          <w:jc w:val="center"/>
        </w:trPr>
        <w:tc>
          <w:tcPr>
            <w:tcW w:w="2626" w:type="pct"/>
            <w:tcBorders>
              <w:top w:val="dotted" w:sz="4" w:space="0" w:color="auto"/>
              <w:left w:val="single" w:sz="4" w:space="0" w:color="auto"/>
              <w:bottom w:val="dotted" w:sz="4" w:space="0" w:color="auto"/>
              <w:right w:val="single" w:sz="4" w:space="0" w:color="auto"/>
            </w:tcBorders>
            <w:shd w:val="clear" w:color="auto" w:fill="auto"/>
            <w:vAlign w:val="center"/>
          </w:tcPr>
          <w:p w14:paraId="312B810C" w14:textId="60FB4E9D" w:rsidR="0089669C" w:rsidRPr="004E1C7B" w:rsidRDefault="0089669C" w:rsidP="004E1C7B">
            <w:pPr>
              <w:spacing w:line="276" w:lineRule="auto"/>
              <w:ind w:left="-57" w:right="-57"/>
              <w:rPr>
                <w:rFonts w:asciiTheme="minorHAnsi" w:hAnsiTheme="minorHAnsi" w:cstheme="minorHAnsi"/>
                <w:sz w:val="21"/>
                <w:szCs w:val="21"/>
                <w:lang w:val="bs-Cyrl-BA"/>
              </w:rPr>
            </w:pPr>
            <w:r w:rsidRPr="004E1C7B">
              <w:rPr>
                <w:rFonts w:asciiTheme="minorHAnsi" w:hAnsiTheme="minorHAnsi" w:cstheme="minorHAnsi"/>
                <w:sz w:val="22"/>
                <w:szCs w:val="22"/>
                <w:lang w:val="bs-Cyrl-BA"/>
              </w:rPr>
              <w:t>Цијена рада</w:t>
            </w:r>
          </w:p>
        </w:tc>
        <w:tc>
          <w:tcPr>
            <w:tcW w:w="641" w:type="pct"/>
            <w:tcBorders>
              <w:top w:val="dotted" w:sz="4" w:space="0" w:color="auto"/>
              <w:left w:val="single" w:sz="4" w:space="0" w:color="auto"/>
              <w:bottom w:val="dotted" w:sz="4" w:space="0" w:color="auto"/>
              <w:right w:val="single" w:sz="4" w:space="0" w:color="auto"/>
            </w:tcBorders>
            <w:shd w:val="clear" w:color="auto" w:fill="FFFFFF"/>
            <w:vAlign w:val="center"/>
          </w:tcPr>
          <w:p w14:paraId="11C9ABB9" w14:textId="42EFF3E3"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210</w:t>
            </w:r>
          </w:p>
        </w:tc>
        <w:tc>
          <w:tcPr>
            <w:tcW w:w="641" w:type="pct"/>
            <w:tcBorders>
              <w:top w:val="dotted" w:sz="4" w:space="0" w:color="auto"/>
              <w:left w:val="single" w:sz="4" w:space="0" w:color="auto"/>
              <w:bottom w:val="dotted" w:sz="4" w:space="0" w:color="auto"/>
              <w:right w:val="single" w:sz="4" w:space="0" w:color="auto"/>
            </w:tcBorders>
            <w:shd w:val="clear" w:color="auto" w:fill="FFFFFF"/>
            <w:vAlign w:val="center"/>
          </w:tcPr>
          <w:p w14:paraId="00CD98E0" w14:textId="58B794F6" w:rsidR="0089669C" w:rsidRPr="004E1C7B" w:rsidRDefault="0089669C"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2"/>
                <w:szCs w:val="22"/>
                <w:lang w:val="sr-Cyrl-BA"/>
              </w:rPr>
              <w:t>210</w:t>
            </w:r>
          </w:p>
        </w:tc>
        <w:tc>
          <w:tcPr>
            <w:tcW w:w="480" w:type="pct"/>
            <w:tcBorders>
              <w:top w:val="dotted" w:sz="4" w:space="0" w:color="auto"/>
              <w:left w:val="single" w:sz="4" w:space="0" w:color="000000"/>
              <w:bottom w:val="dotted" w:sz="4" w:space="0" w:color="auto"/>
              <w:right w:val="single" w:sz="4" w:space="0" w:color="auto"/>
            </w:tcBorders>
            <w:shd w:val="clear" w:color="auto" w:fill="auto"/>
            <w:vAlign w:val="center"/>
          </w:tcPr>
          <w:p w14:paraId="6A6E737C" w14:textId="52FA1DCC"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100</w:t>
            </w:r>
          </w:p>
        </w:tc>
        <w:tc>
          <w:tcPr>
            <w:tcW w:w="612" w:type="pct"/>
            <w:tcBorders>
              <w:top w:val="dotted" w:sz="4" w:space="0" w:color="auto"/>
              <w:left w:val="nil"/>
              <w:bottom w:val="dotted" w:sz="4" w:space="0" w:color="auto"/>
              <w:right w:val="single" w:sz="4" w:space="0" w:color="auto"/>
            </w:tcBorders>
            <w:shd w:val="clear" w:color="auto" w:fill="auto"/>
            <w:vAlign w:val="center"/>
          </w:tcPr>
          <w:p w14:paraId="2A513909" w14:textId="6055FEB0"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0</w:t>
            </w:r>
          </w:p>
        </w:tc>
      </w:tr>
      <w:tr w:rsidR="004E1C7B" w:rsidRPr="004E1C7B" w14:paraId="251C3CEE" w14:textId="77777777" w:rsidTr="004E1C7B">
        <w:trPr>
          <w:trHeight w:val="397"/>
          <w:jc w:val="center"/>
        </w:trPr>
        <w:tc>
          <w:tcPr>
            <w:tcW w:w="2626" w:type="pct"/>
            <w:tcBorders>
              <w:top w:val="dotted" w:sz="4" w:space="0" w:color="auto"/>
              <w:left w:val="single" w:sz="4" w:space="0" w:color="auto"/>
              <w:bottom w:val="dotted" w:sz="4" w:space="0" w:color="auto"/>
              <w:right w:val="single" w:sz="4" w:space="0" w:color="auto"/>
            </w:tcBorders>
            <w:shd w:val="clear" w:color="auto" w:fill="auto"/>
            <w:vAlign w:val="center"/>
          </w:tcPr>
          <w:p w14:paraId="41029EBA" w14:textId="017835E3" w:rsidR="0089669C" w:rsidRPr="004E1C7B" w:rsidRDefault="0089669C" w:rsidP="004E1C7B">
            <w:pPr>
              <w:spacing w:line="276" w:lineRule="auto"/>
              <w:ind w:left="-57" w:right="-57"/>
              <w:rPr>
                <w:rFonts w:asciiTheme="minorHAnsi" w:hAnsiTheme="minorHAnsi" w:cstheme="minorHAnsi"/>
                <w:bCs/>
                <w:sz w:val="20"/>
                <w:szCs w:val="20"/>
              </w:rPr>
            </w:pPr>
            <w:r w:rsidRPr="004E1C7B">
              <w:rPr>
                <w:rFonts w:asciiTheme="minorHAnsi" w:hAnsiTheme="minorHAnsi" w:cstheme="minorHAnsi"/>
                <w:sz w:val="22"/>
                <w:szCs w:val="22"/>
                <w:lang w:val="bs-Cyrl-BA"/>
              </w:rPr>
              <w:t>Просјечна мјесечна нето плата</w:t>
            </w:r>
          </w:p>
        </w:tc>
        <w:tc>
          <w:tcPr>
            <w:tcW w:w="641" w:type="pct"/>
            <w:tcBorders>
              <w:top w:val="dotted" w:sz="4" w:space="0" w:color="auto"/>
              <w:left w:val="single" w:sz="4" w:space="0" w:color="auto"/>
              <w:bottom w:val="dotted" w:sz="4" w:space="0" w:color="auto"/>
              <w:right w:val="single" w:sz="4" w:space="0" w:color="auto"/>
            </w:tcBorders>
            <w:shd w:val="clear" w:color="auto" w:fill="FFFFFF"/>
            <w:vAlign w:val="center"/>
          </w:tcPr>
          <w:p w14:paraId="5E2EE68B" w14:textId="58807DE0"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1.316</w:t>
            </w:r>
          </w:p>
        </w:tc>
        <w:tc>
          <w:tcPr>
            <w:tcW w:w="641" w:type="pct"/>
            <w:tcBorders>
              <w:top w:val="dotted" w:sz="4" w:space="0" w:color="auto"/>
              <w:left w:val="single" w:sz="4" w:space="0" w:color="auto"/>
              <w:bottom w:val="dotted" w:sz="4" w:space="0" w:color="auto"/>
              <w:right w:val="single" w:sz="4" w:space="0" w:color="auto"/>
            </w:tcBorders>
            <w:shd w:val="clear" w:color="auto" w:fill="FFFFFF"/>
            <w:vAlign w:val="center"/>
          </w:tcPr>
          <w:p w14:paraId="484F3DAF" w14:textId="7DF4010A" w:rsidR="0089669C" w:rsidRPr="004E1C7B" w:rsidRDefault="0089669C"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2"/>
                <w:szCs w:val="22"/>
                <w:lang w:val="sr-Cyrl-BA"/>
              </w:rPr>
              <w:t>1.165</w:t>
            </w:r>
          </w:p>
        </w:tc>
        <w:tc>
          <w:tcPr>
            <w:tcW w:w="480" w:type="pct"/>
            <w:tcBorders>
              <w:top w:val="dotted" w:sz="4" w:space="0" w:color="auto"/>
              <w:left w:val="single" w:sz="4" w:space="0" w:color="000000"/>
              <w:bottom w:val="dotted" w:sz="4" w:space="0" w:color="auto"/>
              <w:right w:val="single" w:sz="4" w:space="0" w:color="auto"/>
            </w:tcBorders>
            <w:shd w:val="clear" w:color="auto" w:fill="auto"/>
            <w:vAlign w:val="center"/>
          </w:tcPr>
          <w:p w14:paraId="22FE3E97" w14:textId="544296B4"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107</w:t>
            </w:r>
          </w:p>
        </w:tc>
        <w:tc>
          <w:tcPr>
            <w:tcW w:w="612" w:type="pct"/>
            <w:tcBorders>
              <w:top w:val="dotted" w:sz="4" w:space="0" w:color="auto"/>
              <w:left w:val="nil"/>
              <w:bottom w:val="dotted" w:sz="4" w:space="0" w:color="auto"/>
              <w:right w:val="single" w:sz="4" w:space="0" w:color="auto"/>
            </w:tcBorders>
            <w:shd w:val="clear" w:color="auto" w:fill="auto"/>
            <w:vAlign w:val="center"/>
          </w:tcPr>
          <w:p w14:paraId="0EB3DC6F" w14:textId="20EFE78D"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87</w:t>
            </w:r>
          </w:p>
        </w:tc>
      </w:tr>
      <w:tr w:rsidR="004E1C7B" w:rsidRPr="004E1C7B" w14:paraId="4D66FE2A" w14:textId="77777777" w:rsidTr="004E1C7B">
        <w:trPr>
          <w:trHeight w:val="397"/>
          <w:jc w:val="center"/>
        </w:trPr>
        <w:tc>
          <w:tcPr>
            <w:tcW w:w="2626" w:type="pct"/>
            <w:tcBorders>
              <w:top w:val="dotted" w:sz="4" w:space="0" w:color="auto"/>
              <w:left w:val="single" w:sz="4" w:space="0" w:color="auto"/>
              <w:bottom w:val="single" w:sz="4" w:space="0" w:color="auto"/>
              <w:right w:val="single" w:sz="4" w:space="0" w:color="auto"/>
            </w:tcBorders>
            <w:shd w:val="clear" w:color="auto" w:fill="auto"/>
            <w:vAlign w:val="center"/>
          </w:tcPr>
          <w:p w14:paraId="475A4F8D" w14:textId="30D27070" w:rsidR="0089669C" w:rsidRPr="004E1C7B" w:rsidRDefault="0089669C" w:rsidP="004E1C7B">
            <w:pPr>
              <w:pStyle w:val="BodyText"/>
              <w:spacing w:line="276" w:lineRule="auto"/>
              <w:ind w:left="-57" w:right="-57"/>
              <w:jc w:val="left"/>
              <w:rPr>
                <w:rFonts w:asciiTheme="minorHAnsi" w:hAnsiTheme="minorHAnsi" w:cstheme="minorHAnsi"/>
                <w:bCs/>
                <w:sz w:val="20"/>
                <w:szCs w:val="20"/>
              </w:rPr>
            </w:pPr>
            <w:r w:rsidRPr="004E1C7B">
              <w:rPr>
                <w:rFonts w:asciiTheme="minorHAnsi" w:hAnsiTheme="minorHAnsi" w:cstheme="minorHAnsi"/>
                <w:sz w:val="22"/>
                <w:szCs w:val="22"/>
                <w:lang w:val="bs-Cyrl-BA"/>
              </w:rPr>
              <w:t>Просјечна мјесечна нето плата са регресом и топлим оброком</w:t>
            </w:r>
          </w:p>
        </w:tc>
        <w:tc>
          <w:tcPr>
            <w:tcW w:w="641" w:type="pct"/>
            <w:tcBorders>
              <w:top w:val="dotted" w:sz="4" w:space="0" w:color="auto"/>
              <w:left w:val="single" w:sz="4" w:space="0" w:color="auto"/>
              <w:bottom w:val="single" w:sz="4" w:space="0" w:color="auto"/>
              <w:right w:val="single" w:sz="4" w:space="0" w:color="auto"/>
            </w:tcBorders>
            <w:vAlign w:val="center"/>
          </w:tcPr>
          <w:p w14:paraId="24B94F6D" w14:textId="67938193"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1.599</w:t>
            </w:r>
          </w:p>
        </w:tc>
        <w:tc>
          <w:tcPr>
            <w:tcW w:w="641" w:type="pct"/>
            <w:tcBorders>
              <w:top w:val="dotted" w:sz="4" w:space="0" w:color="auto"/>
              <w:left w:val="single" w:sz="4" w:space="0" w:color="auto"/>
              <w:bottom w:val="single" w:sz="4" w:space="0" w:color="auto"/>
              <w:right w:val="single" w:sz="4" w:space="0" w:color="auto"/>
            </w:tcBorders>
            <w:vAlign w:val="center"/>
          </w:tcPr>
          <w:p w14:paraId="7428D326" w14:textId="5B10785B" w:rsidR="0089669C" w:rsidRPr="004E1C7B" w:rsidRDefault="0089669C" w:rsidP="004E1C7B">
            <w:pPr>
              <w:spacing w:line="276" w:lineRule="auto"/>
              <w:ind w:left="-57" w:right="-57"/>
              <w:jc w:val="right"/>
              <w:rPr>
                <w:rFonts w:asciiTheme="minorHAnsi" w:hAnsiTheme="minorHAnsi" w:cstheme="minorHAnsi"/>
                <w:sz w:val="20"/>
                <w:szCs w:val="20"/>
                <w:lang w:val="en-US"/>
              </w:rPr>
            </w:pPr>
            <w:r w:rsidRPr="004E1C7B">
              <w:rPr>
                <w:rFonts w:asciiTheme="minorHAnsi" w:hAnsiTheme="minorHAnsi" w:cstheme="minorHAnsi"/>
                <w:sz w:val="22"/>
                <w:szCs w:val="22"/>
                <w:lang w:val="sr-Cyrl-BA"/>
              </w:rPr>
              <w:t>1.431</w:t>
            </w:r>
          </w:p>
        </w:tc>
        <w:tc>
          <w:tcPr>
            <w:tcW w:w="480" w:type="pct"/>
            <w:tcBorders>
              <w:top w:val="dotted" w:sz="4" w:space="0" w:color="auto"/>
              <w:left w:val="single" w:sz="4" w:space="0" w:color="000000"/>
              <w:bottom w:val="single" w:sz="4" w:space="0" w:color="auto"/>
              <w:right w:val="single" w:sz="4" w:space="0" w:color="auto"/>
            </w:tcBorders>
            <w:shd w:val="clear" w:color="auto" w:fill="auto"/>
            <w:vAlign w:val="center"/>
          </w:tcPr>
          <w:p w14:paraId="5D394EBE" w14:textId="0F9E4545"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107</w:t>
            </w:r>
          </w:p>
        </w:tc>
        <w:tc>
          <w:tcPr>
            <w:tcW w:w="612" w:type="pct"/>
            <w:tcBorders>
              <w:top w:val="dotted" w:sz="4" w:space="0" w:color="auto"/>
              <w:left w:val="nil"/>
              <w:bottom w:val="single" w:sz="4" w:space="0" w:color="auto"/>
              <w:right w:val="single" w:sz="4" w:space="0" w:color="auto"/>
            </w:tcBorders>
            <w:shd w:val="clear" w:color="auto" w:fill="auto"/>
            <w:vAlign w:val="center"/>
          </w:tcPr>
          <w:p w14:paraId="7A8EA543" w14:textId="4212017D" w:rsidR="0089669C" w:rsidRPr="004E1C7B" w:rsidRDefault="00EC4A34" w:rsidP="004E1C7B">
            <w:pPr>
              <w:spacing w:line="276" w:lineRule="auto"/>
              <w:ind w:left="-57" w:right="-57"/>
              <w:jc w:val="right"/>
              <w:rPr>
                <w:rFonts w:asciiTheme="minorHAnsi" w:hAnsiTheme="minorHAnsi" w:cstheme="minorHAnsi"/>
                <w:sz w:val="20"/>
                <w:szCs w:val="20"/>
                <w:lang w:val="sr-Cyrl-BA"/>
              </w:rPr>
            </w:pPr>
            <w:r w:rsidRPr="004E1C7B">
              <w:rPr>
                <w:rFonts w:asciiTheme="minorHAnsi" w:hAnsiTheme="minorHAnsi" w:cstheme="minorHAnsi"/>
                <w:sz w:val="20"/>
                <w:szCs w:val="20"/>
                <w:lang w:val="sr-Cyrl-BA"/>
              </w:rPr>
              <w:t>109</w:t>
            </w:r>
          </w:p>
        </w:tc>
      </w:tr>
    </w:tbl>
    <w:p w14:paraId="033170CC" w14:textId="77777777" w:rsidR="002D4890" w:rsidRPr="004E1C7B" w:rsidRDefault="002D4890" w:rsidP="004E1C7B">
      <w:pPr>
        <w:spacing w:line="276" w:lineRule="auto"/>
        <w:ind w:firstLine="360"/>
        <w:jc w:val="both"/>
        <w:rPr>
          <w:rFonts w:asciiTheme="minorHAnsi" w:hAnsiTheme="minorHAnsi" w:cstheme="minorHAnsi"/>
          <w:sz w:val="22"/>
          <w:szCs w:val="22"/>
          <w:lang w:val="bs-Cyrl-BA"/>
        </w:rPr>
      </w:pPr>
    </w:p>
    <w:p w14:paraId="1AC0E5ED" w14:textId="090AF56E" w:rsidR="004A04D0" w:rsidRPr="004E1C7B" w:rsidRDefault="009E7B24" w:rsidP="004E1C7B">
      <w:pPr>
        <w:spacing w:line="276" w:lineRule="auto"/>
        <w:ind w:firstLine="360"/>
        <w:jc w:val="both"/>
        <w:rPr>
          <w:rFonts w:asciiTheme="minorHAnsi" w:hAnsiTheme="minorHAnsi" w:cstheme="minorHAnsi"/>
          <w:sz w:val="22"/>
          <w:szCs w:val="22"/>
          <w:lang w:val="sr-Cyrl-CS"/>
        </w:rPr>
      </w:pPr>
      <w:r w:rsidRPr="004E1C7B">
        <w:rPr>
          <w:rFonts w:asciiTheme="minorHAnsi" w:hAnsiTheme="minorHAnsi" w:cstheme="minorHAnsi"/>
          <w:sz w:val="22"/>
          <w:szCs w:val="22"/>
          <w:lang w:val="sr-Cyrl-CS"/>
        </w:rPr>
        <w:t xml:space="preserve">У </w:t>
      </w:r>
      <w:r w:rsidR="008D6EB7" w:rsidRPr="004E1C7B">
        <w:rPr>
          <w:rFonts w:asciiTheme="minorHAnsi" w:hAnsiTheme="minorHAnsi" w:cstheme="minorHAnsi"/>
          <w:sz w:val="22"/>
          <w:szCs w:val="22"/>
          <w:lang w:val="sr-Cyrl-CS"/>
        </w:rPr>
        <w:t>пословној</w:t>
      </w:r>
      <w:r w:rsidR="004A04D0" w:rsidRPr="004E1C7B">
        <w:rPr>
          <w:rFonts w:asciiTheme="minorHAnsi" w:hAnsiTheme="minorHAnsi" w:cstheme="minorHAnsi"/>
          <w:sz w:val="22"/>
          <w:szCs w:val="22"/>
          <w:lang w:val="sr-Cyrl-CS"/>
        </w:rPr>
        <w:t xml:space="preserve"> 202</w:t>
      </w:r>
      <w:r w:rsidR="0089669C" w:rsidRPr="004E1C7B">
        <w:rPr>
          <w:rFonts w:asciiTheme="minorHAnsi" w:hAnsiTheme="minorHAnsi" w:cstheme="minorHAnsi"/>
          <w:sz w:val="22"/>
          <w:szCs w:val="22"/>
          <w:lang w:val="sr-Cyrl-CS"/>
        </w:rPr>
        <w:t>5</w:t>
      </w:r>
      <w:r w:rsidR="004A04D0" w:rsidRPr="004E1C7B">
        <w:rPr>
          <w:rFonts w:asciiTheme="minorHAnsi" w:hAnsiTheme="minorHAnsi" w:cstheme="minorHAnsi"/>
          <w:sz w:val="22"/>
          <w:szCs w:val="22"/>
          <w:lang w:val="sr-Cyrl-CS"/>
        </w:rPr>
        <w:t>. годин</w:t>
      </w:r>
      <w:r w:rsidR="008D6EB7" w:rsidRPr="004E1C7B">
        <w:rPr>
          <w:rFonts w:asciiTheme="minorHAnsi" w:hAnsiTheme="minorHAnsi" w:cstheme="minorHAnsi"/>
          <w:sz w:val="22"/>
          <w:szCs w:val="22"/>
          <w:lang w:val="sr-Cyrl-CS"/>
        </w:rPr>
        <w:t>и</w:t>
      </w:r>
      <w:r w:rsidR="004A04D0" w:rsidRPr="004E1C7B">
        <w:rPr>
          <w:rFonts w:asciiTheme="minorHAnsi" w:hAnsiTheme="minorHAnsi" w:cstheme="minorHAnsi"/>
          <w:sz w:val="22"/>
          <w:szCs w:val="22"/>
          <w:lang w:val="sr-Cyrl-CS"/>
        </w:rPr>
        <w:t>, просјечна мјесечна нето плата по раднику износи 1.</w:t>
      </w:r>
      <w:r w:rsidR="00F41CC1" w:rsidRPr="004E1C7B">
        <w:rPr>
          <w:rFonts w:asciiTheme="minorHAnsi" w:hAnsiTheme="minorHAnsi" w:cstheme="minorHAnsi"/>
          <w:sz w:val="22"/>
          <w:szCs w:val="22"/>
          <w:lang w:val="sr-Cyrl-CS"/>
        </w:rPr>
        <w:t>316</w:t>
      </w:r>
      <w:r w:rsidR="004A04D0" w:rsidRPr="004E1C7B">
        <w:rPr>
          <w:rFonts w:asciiTheme="minorHAnsi" w:hAnsiTheme="minorHAnsi" w:cstheme="minorHAnsi"/>
          <w:sz w:val="22"/>
          <w:szCs w:val="22"/>
          <w:lang w:val="sr-Cyrl-CS"/>
        </w:rPr>
        <w:t xml:space="preserve"> КМ, што представља повећање од </w:t>
      </w:r>
      <w:r w:rsidR="00F41CC1" w:rsidRPr="004E1C7B">
        <w:rPr>
          <w:rFonts w:asciiTheme="minorHAnsi" w:hAnsiTheme="minorHAnsi" w:cstheme="minorHAnsi"/>
          <w:sz w:val="22"/>
          <w:szCs w:val="22"/>
          <w:lang w:val="sr-Cyrl-CS"/>
        </w:rPr>
        <w:t>7</w:t>
      </w:r>
      <w:r w:rsidR="004A04D0" w:rsidRPr="004E1C7B">
        <w:rPr>
          <w:rFonts w:asciiTheme="minorHAnsi" w:hAnsiTheme="minorHAnsi" w:cstheme="minorHAnsi"/>
          <w:sz w:val="22"/>
          <w:szCs w:val="22"/>
          <w:lang w:val="sr-Cyrl-CS"/>
        </w:rPr>
        <w:t>% у односу на 202</w:t>
      </w:r>
      <w:r w:rsidR="0089669C" w:rsidRPr="004E1C7B">
        <w:rPr>
          <w:rFonts w:asciiTheme="minorHAnsi" w:hAnsiTheme="minorHAnsi" w:cstheme="minorHAnsi"/>
          <w:sz w:val="22"/>
          <w:szCs w:val="22"/>
          <w:lang w:val="sr-Cyrl-CS"/>
        </w:rPr>
        <w:t>4</w:t>
      </w:r>
      <w:r w:rsidR="004A04D0" w:rsidRPr="004E1C7B">
        <w:rPr>
          <w:rFonts w:asciiTheme="minorHAnsi" w:hAnsiTheme="minorHAnsi" w:cstheme="minorHAnsi"/>
          <w:sz w:val="22"/>
          <w:szCs w:val="22"/>
          <w:lang w:val="sr-Cyrl-CS"/>
        </w:rPr>
        <w:t>. годин</w:t>
      </w:r>
      <w:r w:rsidR="00B5488D" w:rsidRPr="004E1C7B">
        <w:rPr>
          <w:rFonts w:asciiTheme="minorHAnsi" w:hAnsiTheme="minorHAnsi" w:cstheme="minorHAnsi"/>
          <w:sz w:val="22"/>
          <w:szCs w:val="22"/>
          <w:lang w:val="sr-Cyrl-CS"/>
        </w:rPr>
        <w:t>у</w:t>
      </w:r>
      <w:r w:rsidR="004A04D0" w:rsidRPr="004E1C7B">
        <w:rPr>
          <w:rFonts w:asciiTheme="minorHAnsi" w:hAnsiTheme="minorHAnsi" w:cstheme="minorHAnsi"/>
          <w:sz w:val="22"/>
          <w:szCs w:val="22"/>
          <w:lang w:val="sr-Cyrl-CS"/>
        </w:rPr>
        <w:t xml:space="preserve"> када је износила 1.</w:t>
      </w:r>
      <w:r w:rsidR="00F41CC1" w:rsidRPr="004E1C7B">
        <w:rPr>
          <w:rFonts w:asciiTheme="minorHAnsi" w:hAnsiTheme="minorHAnsi" w:cstheme="minorHAnsi"/>
          <w:sz w:val="22"/>
          <w:szCs w:val="22"/>
          <w:lang w:val="sr-Cyrl-CS"/>
        </w:rPr>
        <w:t>165</w:t>
      </w:r>
      <w:r w:rsidR="004A04D0" w:rsidRPr="004E1C7B">
        <w:rPr>
          <w:rFonts w:asciiTheme="minorHAnsi" w:hAnsiTheme="minorHAnsi" w:cstheme="minorHAnsi"/>
          <w:sz w:val="22"/>
          <w:szCs w:val="22"/>
          <w:lang w:val="sr-Cyrl-CS"/>
        </w:rPr>
        <w:t xml:space="preserve"> КМ. На нивоу Републике Српске просјечна мјесечна нето п</w:t>
      </w:r>
      <w:r w:rsidRPr="004E1C7B">
        <w:rPr>
          <w:rFonts w:asciiTheme="minorHAnsi" w:hAnsiTheme="minorHAnsi" w:cstheme="minorHAnsi"/>
          <w:sz w:val="22"/>
          <w:szCs w:val="22"/>
          <w:lang w:val="sr-Cyrl-CS"/>
        </w:rPr>
        <w:t xml:space="preserve">лата по раднику за </w:t>
      </w:r>
      <w:r w:rsidR="004A04D0" w:rsidRPr="004E1C7B">
        <w:rPr>
          <w:rFonts w:asciiTheme="minorHAnsi" w:hAnsiTheme="minorHAnsi" w:cstheme="minorHAnsi"/>
          <w:sz w:val="22"/>
          <w:szCs w:val="22"/>
          <w:lang w:val="sr-Cyrl-CS"/>
        </w:rPr>
        <w:t>202</w:t>
      </w:r>
      <w:r w:rsidR="0089669C" w:rsidRPr="004E1C7B">
        <w:rPr>
          <w:rFonts w:asciiTheme="minorHAnsi" w:hAnsiTheme="minorHAnsi" w:cstheme="minorHAnsi"/>
          <w:sz w:val="22"/>
          <w:szCs w:val="22"/>
          <w:lang w:val="sr-Cyrl-CS"/>
        </w:rPr>
        <w:t>5</w:t>
      </w:r>
      <w:r w:rsidR="004A04D0" w:rsidRPr="004E1C7B">
        <w:rPr>
          <w:rFonts w:asciiTheme="minorHAnsi" w:hAnsiTheme="minorHAnsi" w:cstheme="minorHAnsi"/>
          <w:sz w:val="22"/>
          <w:szCs w:val="22"/>
          <w:lang w:val="sr-Cyrl-CS"/>
        </w:rPr>
        <w:t>. годин</w:t>
      </w:r>
      <w:r w:rsidR="00B5488D" w:rsidRPr="004E1C7B">
        <w:rPr>
          <w:rFonts w:asciiTheme="minorHAnsi" w:hAnsiTheme="minorHAnsi" w:cstheme="minorHAnsi"/>
          <w:sz w:val="22"/>
          <w:szCs w:val="22"/>
          <w:lang w:val="sr-Cyrl-CS"/>
        </w:rPr>
        <w:t>у</w:t>
      </w:r>
      <w:r w:rsidR="004A04D0" w:rsidRPr="004E1C7B">
        <w:rPr>
          <w:rFonts w:asciiTheme="minorHAnsi" w:hAnsiTheme="minorHAnsi" w:cstheme="minorHAnsi"/>
          <w:sz w:val="22"/>
          <w:szCs w:val="22"/>
          <w:lang w:val="sr-Cyrl-CS"/>
        </w:rPr>
        <w:t xml:space="preserve"> износи </w:t>
      </w:r>
      <w:r w:rsidR="00F41CC1" w:rsidRPr="004E1C7B">
        <w:rPr>
          <w:rFonts w:asciiTheme="minorHAnsi" w:hAnsiTheme="minorHAnsi" w:cstheme="minorHAnsi"/>
          <w:sz w:val="22"/>
          <w:szCs w:val="22"/>
          <w:lang w:val="sr-Cyrl-CS"/>
        </w:rPr>
        <w:t>1.528</w:t>
      </w:r>
      <w:r w:rsidR="004A04D0" w:rsidRPr="004E1C7B">
        <w:rPr>
          <w:rFonts w:asciiTheme="minorHAnsi" w:hAnsiTheme="minorHAnsi" w:cstheme="minorHAnsi"/>
          <w:sz w:val="22"/>
          <w:szCs w:val="22"/>
          <w:lang w:val="sr-Cyrl-CS"/>
        </w:rPr>
        <w:t xml:space="preserve"> КМ, док у Области саобраћаја и веза износи </w:t>
      </w:r>
      <w:r w:rsidR="00B5488D" w:rsidRPr="004E1C7B">
        <w:rPr>
          <w:rFonts w:asciiTheme="minorHAnsi" w:hAnsiTheme="minorHAnsi" w:cstheme="minorHAnsi"/>
          <w:sz w:val="22"/>
          <w:szCs w:val="22"/>
          <w:lang w:val="sr-Cyrl-CS"/>
        </w:rPr>
        <w:t>1.</w:t>
      </w:r>
      <w:r w:rsidR="00F41CC1" w:rsidRPr="004E1C7B">
        <w:rPr>
          <w:rFonts w:asciiTheme="minorHAnsi" w:hAnsiTheme="minorHAnsi" w:cstheme="minorHAnsi"/>
          <w:sz w:val="22"/>
          <w:szCs w:val="22"/>
          <w:lang w:val="sr-Cyrl-CS"/>
        </w:rPr>
        <w:t xml:space="preserve">213 </w:t>
      </w:r>
      <w:r w:rsidR="004A04D0" w:rsidRPr="004E1C7B">
        <w:rPr>
          <w:rFonts w:asciiTheme="minorHAnsi" w:hAnsiTheme="minorHAnsi" w:cstheme="minorHAnsi"/>
          <w:sz w:val="22"/>
          <w:szCs w:val="22"/>
          <w:lang w:val="sr-Cyrl-CS"/>
        </w:rPr>
        <w:t>КМ по раднику.</w:t>
      </w:r>
    </w:p>
    <w:p w14:paraId="75418831" w14:textId="4BCB4936" w:rsidR="001E5B06" w:rsidRPr="004E1C7B" w:rsidRDefault="001E5B06" w:rsidP="004E1C7B">
      <w:pPr>
        <w:spacing w:line="276" w:lineRule="auto"/>
        <w:ind w:firstLine="360"/>
        <w:jc w:val="both"/>
        <w:rPr>
          <w:rFonts w:asciiTheme="minorHAnsi" w:hAnsiTheme="minorHAnsi" w:cstheme="minorHAnsi"/>
          <w:sz w:val="22"/>
          <w:szCs w:val="22"/>
          <w:lang w:val="sr-Cyrl-CS"/>
        </w:rPr>
      </w:pPr>
      <w:r w:rsidRPr="004E1C7B">
        <w:rPr>
          <w:rFonts w:asciiTheme="minorHAnsi" w:hAnsiTheme="minorHAnsi" w:cstheme="minorHAnsi"/>
          <w:sz w:val="22"/>
          <w:szCs w:val="22"/>
          <w:lang w:val="sr-Cyrl-CS"/>
        </w:rPr>
        <w:t>Просјечна нето плата са регресом и топлим оброком износи 1.</w:t>
      </w:r>
      <w:r w:rsidR="00F41CC1" w:rsidRPr="004E1C7B">
        <w:rPr>
          <w:rFonts w:asciiTheme="minorHAnsi" w:hAnsiTheme="minorHAnsi" w:cstheme="minorHAnsi"/>
          <w:sz w:val="22"/>
          <w:szCs w:val="22"/>
          <w:lang w:val="sr-Cyrl-CS"/>
        </w:rPr>
        <w:t>599</w:t>
      </w:r>
      <w:r w:rsidRPr="004E1C7B">
        <w:rPr>
          <w:rFonts w:asciiTheme="minorHAnsi" w:hAnsiTheme="minorHAnsi" w:cstheme="minorHAnsi"/>
          <w:sz w:val="22"/>
          <w:szCs w:val="22"/>
          <w:lang w:val="sr-Cyrl-CS"/>
        </w:rPr>
        <w:t xml:space="preserve"> КМ, што је повећање од </w:t>
      </w:r>
      <w:r w:rsidR="00F41CC1" w:rsidRPr="004E1C7B">
        <w:rPr>
          <w:rFonts w:asciiTheme="minorHAnsi" w:hAnsiTheme="minorHAnsi" w:cstheme="minorHAnsi"/>
          <w:sz w:val="22"/>
          <w:szCs w:val="22"/>
          <w:lang w:val="sr-Cyrl-CS"/>
        </w:rPr>
        <w:t>7</w:t>
      </w:r>
      <w:r w:rsidRPr="004E1C7B">
        <w:rPr>
          <w:rFonts w:asciiTheme="minorHAnsi" w:hAnsiTheme="minorHAnsi" w:cstheme="minorHAnsi"/>
          <w:sz w:val="22"/>
          <w:szCs w:val="22"/>
          <w:lang w:val="sr-Cyrl-CS"/>
        </w:rPr>
        <w:t>% у односу на прошл</w:t>
      </w:r>
      <w:r w:rsidR="00B5488D" w:rsidRPr="004E1C7B">
        <w:rPr>
          <w:rFonts w:asciiTheme="minorHAnsi" w:hAnsiTheme="minorHAnsi" w:cstheme="minorHAnsi"/>
          <w:sz w:val="22"/>
          <w:szCs w:val="22"/>
          <w:lang w:val="sr-Cyrl-CS"/>
        </w:rPr>
        <w:t>у</w:t>
      </w:r>
      <w:r w:rsidRPr="004E1C7B">
        <w:rPr>
          <w:rFonts w:asciiTheme="minorHAnsi" w:hAnsiTheme="minorHAnsi" w:cstheme="minorHAnsi"/>
          <w:sz w:val="22"/>
          <w:szCs w:val="22"/>
          <w:lang w:val="sr-Cyrl-CS"/>
        </w:rPr>
        <w:t xml:space="preserve"> године, када је износила 1.</w:t>
      </w:r>
      <w:r w:rsidR="00F41CC1" w:rsidRPr="004E1C7B">
        <w:rPr>
          <w:rFonts w:asciiTheme="minorHAnsi" w:hAnsiTheme="minorHAnsi" w:cstheme="minorHAnsi"/>
          <w:sz w:val="22"/>
          <w:szCs w:val="22"/>
          <w:lang w:val="sr-Cyrl-CS"/>
        </w:rPr>
        <w:t>431</w:t>
      </w:r>
      <w:r w:rsidRPr="004E1C7B">
        <w:rPr>
          <w:rFonts w:asciiTheme="minorHAnsi" w:hAnsiTheme="minorHAnsi" w:cstheme="minorHAnsi"/>
          <w:sz w:val="22"/>
          <w:szCs w:val="22"/>
          <w:lang w:val="sr-Cyrl-CS"/>
        </w:rPr>
        <w:t xml:space="preserve"> КМ.</w:t>
      </w:r>
    </w:p>
    <w:p w14:paraId="6E12C180" w14:textId="77777777" w:rsidR="001E5B06" w:rsidRPr="004E1C7B" w:rsidRDefault="001E5B06" w:rsidP="004E1C7B">
      <w:pPr>
        <w:spacing w:line="276" w:lineRule="auto"/>
        <w:ind w:firstLine="360"/>
        <w:jc w:val="both"/>
        <w:rPr>
          <w:rFonts w:asciiTheme="minorHAnsi" w:hAnsiTheme="minorHAnsi" w:cstheme="minorHAnsi"/>
          <w:sz w:val="14"/>
          <w:szCs w:val="14"/>
          <w:lang w:val="sr-Cyrl-CS"/>
        </w:rPr>
      </w:pPr>
    </w:p>
    <w:p w14:paraId="60963586" w14:textId="3A7C693C" w:rsidR="002D4890" w:rsidRPr="004E1C7B" w:rsidRDefault="002D4890" w:rsidP="004E1C7B">
      <w:pPr>
        <w:spacing w:line="276" w:lineRule="auto"/>
        <w:ind w:firstLine="360"/>
        <w:jc w:val="both"/>
        <w:rPr>
          <w:rFonts w:asciiTheme="minorHAnsi" w:hAnsiTheme="minorHAnsi" w:cstheme="minorHAnsi"/>
          <w:sz w:val="22"/>
          <w:szCs w:val="22"/>
          <w:lang w:val="sr-Cyrl-CS"/>
        </w:rPr>
      </w:pPr>
      <w:r w:rsidRPr="004E1C7B">
        <w:rPr>
          <w:rFonts w:asciiTheme="minorHAnsi" w:hAnsiTheme="minorHAnsi" w:cstheme="minorHAnsi"/>
          <w:sz w:val="22"/>
          <w:szCs w:val="22"/>
          <w:lang w:val="sr-Cyrl-CS"/>
        </w:rPr>
        <w:t xml:space="preserve">На име осталих личних примања (група конта 524, 525, 529), исплаћено </w:t>
      </w:r>
      <w:r w:rsidR="00C76838" w:rsidRPr="004E1C7B">
        <w:rPr>
          <w:rFonts w:asciiTheme="minorHAnsi" w:hAnsiTheme="minorHAnsi" w:cstheme="minorHAnsi"/>
          <w:sz w:val="22"/>
          <w:szCs w:val="22"/>
          <w:lang w:val="sr-Cyrl-CS"/>
        </w:rPr>
        <w:t>15.097.888</w:t>
      </w:r>
      <w:r w:rsidRPr="004E1C7B">
        <w:rPr>
          <w:rFonts w:asciiTheme="minorHAnsi" w:hAnsiTheme="minorHAnsi" w:cstheme="minorHAnsi"/>
          <w:sz w:val="22"/>
          <w:szCs w:val="22"/>
          <w:lang w:val="sr-Cyrl-CS"/>
        </w:rPr>
        <w:t xml:space="preserve"> КМ, а односи се на трошкове дневница у земљи, трошкова превоза радника на посао и са посла, паушал за мопеде, помоћ запосленима у случају болести или смрти, помоћ запосленим за рођење дјетета, накнада за топли оброк запослених, трошкови бруто накнада – регрес за годишњи одмор, трошкови за ДПФ на терет радника, трошкови за ДПФ на терет  Послодавца и  накнада синдикалним представницима и др). </w:t>
      </w:r>
    </w:p>
    <w:p w14:paraId="7D90306A" w14:textId="77777777" w:rsidR="000475EA" w:rsidRPr="004E1C7B" w:rsidRDefault="000475EA" w:rsidP="004E1C7B">
      <w:pPr>
        <w:spacing w:line="276" w:lineRule="auto"/>
        <w:ind w:firstLine="360"/>
        <w:jc w:val="both"/>
        <w:rPr>
          <w:rFonts w:asciiTheme="minorHAnsi" w:hAnsiTheme="minorHAnsi" w:cstheme="minorHAnsi"/>
          <w:sz w:val="22"/>
          <w:szCs w:val="22"/>
          <w:lang w:val="ru-RU"/>
        </w:rPr>
      </w:pPr>
    </w:p>
    <w:p w14:paraId="1F9E5170" w14:textId="77777777" w:rsidR="000475EA" w:rsidRPr="004E1C7B" w:rsidRDefault="000475EA" w:rsidP="004E1C7B">
      <w:pPr>
        <w:spacing w:line="276" w:lineRule="auto"/>
        <w:ind w:firstLine="360"/>
        <w:jc w:val="both"/>
        <w:rPr>
          <w:rFonts w:asciiTheme="minorHAnsi" w:hAnsiTheme="minorHAnsi" w:cstheme="minorHAnsi"/>
          <w:sz w:val="22"/>
          <w:szCs w:val="22"/>
          <w:lang w:val="bs-Cyrl-BA"/>
        </w:rPr>
      </w:pPr>
    </w:p>
    <w:p w14:paraId="0A07B750" w14:textId="77777777" w:rsidR="00A019BB" w:rsidRDefault="00A019BB">
      <w:pPr>
        <w:rPr>
          <w:rFonts w:asciiTheme="minorHAnsi" w:hAnsiTheme="minorHAnsi" w:cstheme="minorHAnsi"/>
          <w:b/>
          <w:bCs/>
          <w:iCs/>
          <w:noProof/>
          <w:kern w:val="32"/>
          <w:sz w:val="22"/>
          <w:szCs w:val="22"/>
          <w:lang w:val="sr-Cyrl-CS"/>
        </w:rPr>
      </w:pPr>
      <w:bookmarkStart w:id="66" w:name="_Toc71207315"/>
      <w:bookmarkStart w:id="67" w:name="_Toc182225115"/>
      <w:bookmarkStart w:id="68" w:name="_Toc224040375"/>
      <w:r>
        <w:rPr>
          <w:rFonts w:asciiTheme="minorHAnsi" w:hAnsiTheme="minorHAnsi" w:cstheme="minorHAnsi"/>
          <w:iCs/>
          <w:noProof/>
          <w:sz w:val="22"/>
          <w:szCs w:val="22"/>
          <w:lang w:val="sr-Cyrl-CS"/>
        </w:rPr>
        <w:br w:type="page"/>
      </w:r>
    </w:p>
    <w:p w14:paraId="4BCB5075" w14:textId="665FF35A" w:rsidR="005600F5" w:rsidRPr="004E1C7B" w:rsidRDefault="005600F5" w:rsidP="005600F5">
      <w:pPr>
        <w:pStyle w:val="Heading1"/>
        <w:numPr>
          <w:ilvl w:val="0"/>
          <w:numId w:val="3"/>
        </w:numPr>
        <w:spacing w:before="0" w:after="0"/>
        <w:ind w:left="270" w:hanging="270"/>
        <w:rPr>
          <w:rFonts w:asciiTheme="minorHAnsi" w:hAnsiTheme="minorHAnsi" w:cstheme="minorHAnsi"/>
          <w:iCs/>
          <w:noProof/>
          <w:sz w:val="22"/>
          <w:szCs w:val="22"/>
          <w:lang w:val="sr-Cyrl-CS"/>
        </w:rPr>
      </w:pPr>
      <w:r w:rsidRPr="004E1C7B">
        <w:rPr>
          <w:rFonts w:asciiTheme="minorHAnsi" w:hAnsiTheme="minorHAnsi" w:cstheme="minorHAnsi"/>
          <w:iCs/>
          <w:noProof/>
          <w:sz w:val="22"/>
          <w:szCs w:val="22"/>
          <w:lang w:val="sr-Cyrl-CS"/>
        </w:rPr>
        <w:lastRenderedPageBreak/>
        <w:t>ЗАПОСЛЕНИ</w:t>
      </w:r>
      <w:bookmarkEnd w:id="66"/>
      <w:bookmarkEnd w:id="67"/>
      <w:bookmarkEnd w:id="68"/>
    </w:p>
    <w:p w14:paraId="51DA744A" w14:textId="77777777" w:rsidR="005600F5" w:rsidRPr="004E1C7B" w:rsidRDefault="005600F5" w:rsidP="005600F5">
      <w:pPr>
        <w:rPr>
          <w:rFonts w:asciiTheme="minorHAnsi" w:hAnsiTheme="minorHAnsi" w:cstheme="minorHAnsi"/>
          <w:sz w:val="14"/>
          <w:szCs w:val="14"/>
          <w:lang w:val="en-US"/>
        </w:rPr>
      </w:pPr>
    </w:p>
    <w:p w14:paraId="44AC2847" w14:textId="30A3FFAE" w:rsidR="005600F5" w:rsidRPr="004E1C7B" w:rsidRDefault="005600F5" w:rsidP="00A019BB">
      <w:pPr>
        <w:ind w:firstLine="360"/>
        <w:jc w:val="both"/>
        <w:rPr>
          <w:rFonts w:asciiTheme="minorHAnsi" w:hAnsiTheme="minorHAnsi" w:cstheme="minorHAnsi"/>
          <w:sz w:val="22"/>
          <w:szCs w:val="22"/>
          <w:lang w:val="sr-Cyrl-CS"/>
        </w:rPr>
      </w:pPr>
      <w:r w:rsidRPr="004E1C7B">
        <w:rPr>
          <w:rFonts w:asciiTheme="minorHAnsi" w:hAnsiTheme="minorHAnsi" w:cstheme="minorHAnsi"/>
          <w:sz w:val="22"/>
          <w:szCs w:val="22"/>
          <w:lang w:val="sr-Cyrl-CS"/>
        </w:rPr>
        <w:t>На дан 3</w:t>
      </w:r>
      <w:r w:rsidRPr="004E1C7B">
        <w:rPr>
          <w:rFonts w:asciiTheme="minorHAnsi" w:hAnsiTheme="minorHAnsi" w:cstheme="minorHAnsi"/>
          <w:sz w:val="22"/>
          <w:szCs w:val="22"/>
          <w:lang w:val="ru-RU"/>
        </w:rPr>
        <w:t>1.12</w:t>
      </w:r>
      <w:r w:rsidRPr="004E1C7B">
        <w:rPr>
          <w:rFonts w:asciiTheme="minorHAnsi" w:hAnsiTheme="minorHAnsi" w:cstheme="minorHAnsi"/>
          <w:sz w:val="22"/>
          <w:szCs w:val="22"/>
          <w:lang w:val="sr-Cyrl-CS"/>
        </w:rPr>
        <w:t>.202</w:t>
      </w:r>
      <w:r w:rsidR="0089669C" w:rsidRPr="004E1C7B">
        <w:rPr>
          <w:rFonts w:asciiTheme="minorHAnsi" w:hAnsiTheme="minorHAnsi" w:cstheme="minorHAnsi"/>
          <w:sz w:val="22"/>
          <w:szCs w:val="22"/>
          <w:lang w:val="sr-Cyrl-CS"/>
        </w:rPr>
        <w:t>5</w:t>
      </w:r>
      <w:r w:rsidRPr="004E1C7B">
        <w:rPr>
          <w:rFonts w:asciiTheme="minorHAnsi" w:hAnsiTheme="minorHAnsi" w:cstheme="minorHAnsi"/>
          <w:sz w:val="22"/>
          <w:szCs w:val="22"/>
          <w:lang w:val="sr-Cyrl-CS"/>
        </w:rPr>
        <w:t xml:space="preserve">. године укупан број запослених  у Предузећу износи </w:t>
      </w:r>
      <w:r w:rsidR="00724288" w:rsidRPr="004E1C7B">
        <w:rPr>
          <w:rFonts w:asciiTheme="minorHAnsi" w:hAnsiTheme="minorHAnsi" w:cstheme="minorHAnsi"/>
          <w:sz w:val="22"/>
          <w:szCs w:val="22"/>
          <w:lang w:val="sr-Cyrl-CS"/>
        </w:rPr>
        <w:t>2.642</w:t>
      </w:r>
      <w:r w:rsidRPr="004E1C7B">
        <w:rPr>
          <w:rFonts w:asciiTheme="minorHAnsi" w:hAnsiTheme="minorHAnsi" w:cstheme="minorHAnsi"/>
          <w:sz w:val="22"/>
          <w:szCs w:val="22"/>
          <w:lang w:val="sr-Cyrl-CS"/>
        </w:rPr>
        <w:t xml:space="preserve"> радника. У  односу на 31.12.202</w:t>
      </w:r>
      <w:r w:rsidR="0089669C" w:rsidRPr="004E1C7B">
        <w:rPr>
          <w:rFonts w:asciiTheme="minorHAnsi" w:hAnsiTheme="minorHAnsi" w:cstheme="minorHAnsi"/>
          <w:sz w:val="22"/>
          <w:szCs w:val="22"/>
          <w:lang w:val="sr-Cyrl-CS"/>
        </w:rPr>
        <w:t>4</w:t>
      </w:r>
      <w:r w:rsidRPr="004E1C7B">
        <w:rPr>
          <w:rFonts w:asciiTheme="minorHAnsi" w:hAnsiTheme="minorHAnsi" w:cstheme="minorHAnsi"/>
          <w:sz w:val="22"/>
          <w:szCs w:val="22"/>
          <w:lang w:val="sr-Cyrl-CS"/>
        </w:rPr>
        <w:t xml:space="preserve">. године број запослених се </w:t>
      </w:r>
      <w:r w:rsidR="00724288" w:rsidRPr="004E1C7B">
        <w:rPr>
          <w:rFonts w:asciiTheme="minorHAnsi" w:hAnsiTheme="minorHAnsi" w:cstheme="minorHAnsi"/>
          <w:sz w:val="22"/>
          <w:szCs w:val="22"/>
          <w:lang w:val="sr-Cyrl-CS"/>
        </w:rPr>
        <w:t>смањио</w:t>
      </w:r>
      <w:r w:rsidRPr="004E1C7B">
        <w:rPr>
          <w:rFonts w:asciiTheme="minorHAnsi" w:hAnsiTheme="minorHAnsi" w:cstheme="minorHAnsi"/>
          <w:sz w:val="22"/>
          <w:szCs w:val="22"/>
          <w:lang w:val="sr-Cyrl-CS"/>
        </w:rPr>
        <w:t xml:space="preserve"> за</w:t>
      </w:r>
      <w:r w:rsidRPr="004E1C7B">
        <w:rPr>
          <w:rFonts w:asciiTheme="minorHAnsi" w:hAnsiTheme="minorHAnsi" w:cstheme="minorHAnsi"/>
          <w:sz w:val="22"/>
          <w:szCs w:val="22"/>
          <w:lang w:val="ru-RU"/>
        </w:rPr>
        <w:t xml:space="preserve"> </w:t>
      </w:r>
      <w:r w:rsidR="00724288" w:rsidRPr="004E1C7B">
        <w:rPr>
          <w:rFonts w:asciiTheme="minorHAnsi" w:hAnsiTheme="minorHAnsi" w:cstheme="minorHAnsi"/>
          <w:sz w:val="22"/>
          <w:szCs w:val="22"/>
          <w:lang w:val="ru-RU"/>
        </w:rPr>
        <w:t>17</w:t>
      </w:r>
      <w:r w:rsidRPr="004E1C7B">
        <w:rPr>
          <w:rFonts w:asciiTheme="minorHAnsi" w:hAnsiTheme="minorHAnsi" w:cstheme="minorHAnsi"/>
          <w:sz w:val="22"/>
          <w:szCs w:val="22"/>
          <w:lang w:val="sr-Cyrl-CS"/>
        </w:rPr>
        <w:t xml:space="preserve"> радника, односно за </w:t>
      </w:r>
      <w:r w:rsidR="008D6EB7" w:rsidRPr="004E1C7B">
        <w:rPr>
          <w:rFonts w:asciiTheme="minorHAnsi" w:hAnsiTheme="minorHAnsi" w:cstheme="minorHAnsi"/>
          <w:sz w:val="22"/>
          <w:szCs w:val="22"/>
          <w:lang w:val="ru-RU"/>
        </w:rPr>
        <w:t>1</w:t>
      </w:r>
      <w:r w:rsidRPr="004E1C7B">
        <w:rPr>
          <w:rFonts w:asciiTheme="minorHAnsi" w:hAnsiTheme="minorHAnsi" w:cstheme="minorHAnsi"/>
          <w:sz w:val="22"/>
          <w:szCs w:val="22"/>
          <w:lang w:val="sr-Cyrl-CS"/>
        </w:rPr>
        <w:t>%.</w:t>
      </w:r>
    </w:p>
    <w:p w14:paraId="1B920D21" w14:textId="77777777" w:rsidR="005600F5" w:rsidRPr="004E1C7B" w:rsidRDefault="005600F5" w:rsidP="004E1C7B">
      <w:pPr>
        <w:spacing w:line="276" w:lineRule="auto"/>
        <w:jc w:val="both"/>
        <w:rPr>
          <w:rFonts w:asciiTheme="minorHAnsi" w:hAnsiTheme="minorHAnsi" w:cstheme="minorHAnsi"/>
          <w:sz w:val="14"/>
          <w:szCs w:val="14"/>
          <w:lang w:val="sr-Cyrl-BA"/>
        </w:rPr>
      </w:pPr>
    </w:p>
    <w:p w14:paraId="4D0E5C97" w14:textId="5F0C3C7C" w:rsidR="005600F5" w:rsidRPr="004E1C7B" w:rsidRDefault="005600F5" w:rsidP="00A019BB">
      <w:pPr>
        <w:pStyle w:val="Caption"/>
        <w:keepNext/>
        <w:rPr>
          <w:rFonts w:asciiTheme="minorHAnsi" w:hAnsiTheme="minorHAnsi" w:cstheme="minorHAnsi"/>
          <w:b w:val="0"/>
          <w:sz w:val="22"/>
          <w:szCs w:val="22"/>
          <w:lang w:val="ru-RU"/>
        </w:rPr>
      </w:pPr>
      <w:r w:rsidRPr="004E1C7B">
        <w:rPr>
          <w:rFonts w:asciiTheme="minorHAnsi" w:hAnsiTheme="minorHAnsi" w:cstheme="minorHAnsi"/>
          <w:b w:val="0"/>
          <w:sz w:val="22"/>
          <w:szCs w:val="22"/>
          <w:lang w:val="ru-RU"/>
        </w:rPr>
        <w:t xml:space="preserve">Табела бр. </w:t>
      </w:r>
      <w:r w:rsidRPr="004E1C7B">
        <w:rPr>
          <w:rFonts w:asciiTheme="minorHAnsi" w:hAnsiTheme="minorHAnsi" w:cstheme="minorHAnsi"/>
          <w:b w:val="0"/>
          <w:sz w:val="22"/>
          <w:szCs w:val="22"/>
          <w:lang w:val="ru-RU"/>
        </w:rPr>
        <w:fldChar w:fldCharType="begin"/>
      </w:r>
      <w:r w:rsidRPr="004E1C7B">
        <w:rPr>
          <w:rFonts w:asciiTheme="minorHAnsi" w:hAnsiTheme="minorHAnsi" w:cstheme="minorHAnsi"/>
          <w:b w:val="0"/>
          <w:sz w:val="22"/>
          <w:szCs w:val="22"/>
          <w:lang w:val="ru-RU"/>
        </w:rPr>
        <w:instrText xml:space="preserve"> SEQ Табела_бр._ \* ARABIC </w:instrText>
      </w:r>
      <w:r w:rsidRPr="004E1C7B">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18</w:t>
      </w:r>
      <w:r w:rsidRPr="004E1C7B">
        <w:rPr>
          <w:rFonts w:asciiTheme="minorHAnsi" w:hAnsiTheme="minorHAnsi" w:cstheme="minorHAnsi"/>
          <w:b w:val="0"/>
          <w:sz w:val="22"/>
          <w:szCs w:val="22"/>
          <w:lang w:val="ru-RU"/>
        </w:rPr>
        <w:fldChar w:fldCharType="end"/>
      </w:r>
      <w:r w:rsidRPr="004E1C7B">
        <w:rPr>
          <w:rFonts w:asciiTheme="minorHAnsi" w:hAnsiTheme="minorHAnsi" w:cstheme="minorHAnsi"/>
          <w:b w:val="0"/>
          <w:sz w:val="22"/>
          <w:szCs w:val="22"/>
          <w:lang w:val="ru-RU"/>
        </w:rPr>
        <w:t xml:space="preserve"> - Квалификациона структура запослених у  Предузећу на дан 31.12.202</w:t>
      </w:r>
      <w:r w:rsidR="0089669C" w:rsidRPr="004E1C7B">
        <w:rPr>
          <w:rFonts w:asciiTheme="minorHAnsi" w:hAnsiTheme="minorHAnsi" w:cstheme="minorHAnsi"/>
          <w:b w:val="0"/>
          <w:sz w:val="22"/>
          <w:szCs w:val="22"/>
          <w:lang w:val="ru-RU"/>
        </w:rPr>
        <w:t>5</w:t>
      </w:r>
      <w:r w:rsidRPr="004E1C7B">
        <w:rPr>
          <w:rFonts w:asciiTheme="minorHAnsi" w:hAnsiTheme="minorHAnsi" w:cstheme="minorHAnsi"/>
          <w:b w:val="0"/>
          <w:sz w:val="22"/>
          <w:szCs w:val="22"/>
          <w:lang w:val="ru-RU"/>
        </w:rPr>
        <w:t>. године</w:t>
      </w:r>
    </w:p>
    <w:tbl>
      <w:tblPr>
        <w:tblW w:w="5000" w:type="pct"/>
        <w:jc w:val="center"/>
        <w:tblLook w:val="0000" w:firstRow="0" w:lastRow="0" w:firstColumn="0" w:lastColumn="0" w:noHBand="0" w:noVBand="0"/>
      </w:tblPr>
      <w:tblGrid>
        <w:gridCol w:w="2788"/>
        <w:gridCol w:w="2682"/>
        <w:gridCol w:w="2549"/>
        <w:gridCol w:w="1718"/>
      </w:tblGrid>
      <w:tr w:rsidR="004E1C7B" w:rsidRPr="004E1C7B" w14:paraId="1AF12463" w14:textId="77777777" w:rsidTr="00B23489">
        <w:trPr>
          <w:trHeight w:val="312"/>
          <w:tblHeader/>
          <w:jc w:val="center"/>
        </w:trPr>
        <w:tc>
          <w:tcPr>
            <w:tcW w:w="1432" w:type="pct"/>
            <w:tcBorders>
              <w:top w:val="single" w:sz="4" w:space="0" w:color="auto"/>
              <w:left w:val="single" w:sz="4" w:space="0" w:color="auto"/>
              <w:bottom w:val="single" w:sz="4" w:space="0" w:color="auto"/>
              <w:right w:val="single" w:sz="4" w:space="0" w:color="auto"/>
            </w:tcBorders>
            <w:shd w:val="clear" w:color="auto" w:fill="FFFF99"/>
            <w:vAlign w:val="center"/>
          </w:tcPr>
          <w:p w14:paraId="3B02F023" w14:textId="77777777" w:rsidR="005600F5" w:rsidRPr="004E1C7B" w:rsidRDefault="005600F5" w:rsidP="00A019BB">
            <w:pPr>
              <w:jc w:val="center"/>
              <w:rPr>
                <w:rFonts w:asciiTheme="minorHAnsi" w:hAnsiTheme="minorHAnsi" w:cstheme="minorHAnsi"/>
                <w:b/>
                <w:bCs/>
                <w:sz w:val="22"/>
                <w:szCs w:val="22"/>
              </w:rPr>
            </w:pPr>
            <w:r w:rsidRPr="004E1C7B">
              <w:rPr>
                <w:rFonts w:asciiTheme="minorHAnsi" w:hAnsiTheme="minorHAnsi" w:cstheme="minorHAnsi"/>
                <w:b/>
                <w:bCs/>
                <w:sz w:val="22"/>
                <w:szCs w:val="22"/>
                <w:lang w:val="sr-Cyrl-CS"/>
              </w:rPr>
              <w:t>Опис</w:t>
            </w:r>
          </w:p>
        </w:tc>
        <w:tc>
          <w:tcPr>
            <w:tcW w:w="1377" w:type="pct"/>
            <w:tcBorders>
              <w:top w:val="single" w:sz="4" w:space="0" w:color="auto"/>
              <w:left w:val="nil"/>
              <w:bottom w:val="single" w:sz="4" w:space="0" w:color="auto"/>
              <w:right w:val="single" w:sz="4" w:space="0" w:color="auto"/>
            </w:tcBorders>
            <w:shd w:val="clear" w:color="auto" w:fill="FFFF99"/>
            <w:vAlign w:val="center"/>
          </w:tcPr>
          <w:p w14:paraId="7AC33C0A" w14:textId="3B826510" w:rsidR="005600F5" w:rsidRPr="004E1C7B" w:rsidRDefault="005600F5" w:rsidP="00A019BB">
            <w:pPr>
              <w:jc w:val="center"/>
              <w:rPr>
                <w:rFonts w:asciiTheme="minorHAnsi" w:hAnsiTheme="minorHAnsi" w:cstheme="minorHAnsi"/>
                <w:b/>
                <w:bCs/>
                <w:sz w:val="22"/>
                <w:szCs w:val="22"/>
                <w:lang w:val="sr-Cyrl-CS"/>
              </w:rPr>
            </w:pPr>
            <w:r w:rsidRPr="004E1C7B">
              <w:rPr>
                <w:rFonts w:asciiTheme="minorHAnsi" w:hAnsiTheme="minorHAnsi" w:cstheme="minorHAnsi"/>
                <w:b/>
                <w:bCs/>
                <w:sz w:val="22"/>
                <w:szCs w:val="22"/>
              </w:rPr>
              <w:t>3</w:t>
            </w:r>
            <w:r w:rsidRPr="004E1C7B">
              <w:rPr>
                <w:rFonts w:asciiTheme="minorHAnsi" w:hAnsiTheme="minorHAnsi" w:cstheme="minorHAnsi"/>
                <w:b/>
                <w:bCs/>
                <w:sz w:val="22"/>
                <w:szCs w:val="22"/>
                <w:lang w:val="en-US"/>
              </w:rPr>
              <w:t>1.12</w:t>
            </w:r>
            <w:r w:rsidRPr="004E1C7B">
              <w:rPr>
                <w:rFonts w:asciiTheme="minorHAnsi" w:hAnsiTheme="minorHAnsi" w:cstheme="minorHAnsi"/>
                <w:b/>
                <w:bCs/>
                <w:sz w:val="22"/>
                <w:szCs w:val="22"/>
              </w:rPr>
              <w:t>.</w:t>
            </w:r>
            <w:r w:rsidRPr="004E1C7B">
              <w:rPr>
                <w:rFonts w:asciiTheme="minorHAnsi" w:hAnsiTheme="minorHAnsi" w:cstheme="minorHAnsi"/>
                <w:b/>
                <w:bCs/>
                <w:sz w:val="22"/>
                <w:szCs w:val="22"/>
                <w:lang w:val="sr-Cyrl-CS"/>
              </w:rPr>
              <w:t>202</w:t>
            </w:r>
            <w:r w:rsidR="0089669C" w:rsidRPr="004E1C7B">
              <w:rPr>
                <w:rFonts w:asciiTheme="minorHAnsi" w:hAnsiTheme="minorHAnsi" w:cstheme="minorHAnsi"/>
                <w:b/>
                <w:bCs/>
                <w:sz w:val="22"/>
                <w:szCs w:val="22"/>
                <w:lang w:val="sr-Cyrl-BA"/>
              </w:rPr>
              <w:t>5</w:t>
            </w:r>
            <w:r w:rsidRPr="004E1C7B">
              <w:rPr>
                <w:rFonts w:asciiTheme="minorHAnsi" w:hAnsiTheme="minorHAnsi" w:cstheme="minorHAnsi"/>
                <w:b/>
                <w:bCs/>
                <w:sz w:val="22"/>
                <w:szCs w:val="22"/>
              </w:rPr>
              <w:t>.</w:t>
            </w:r>
          </w:p>
        </w:tc>
        <w:tc>
          <w:tcPr>
            <w:tcW w:w="1309" w:type="pct"/>
            <w:tcBorders>
              <w:top w:val="single" w:sz="4" w:space="0" w:color="auto"/>
              <w:left w:val="nil"/>
              <w:bottom w:val="single" w:sz="4" w:space="0" w:color="auto"/>
              <w:right w:val="single" w:sz="4" w:space="0" w:color="auto"/>
            </w:tcBorders>
            <w:shd w:val="clear" w:color="auto" w:fill="FFFF99"/>
            <w:vAlign w:val="center"/>
          </w:tcPr>
          <w:p w14:paraId="2EE336DB" w14:textId="095E467A" w:rsidR="005600F5" w:rsidRPr="004E1C7B" w:rsidRDefault="005600F5" w:rsidP="00A019BB">
            <w:pPr>
              <w:jc w:val="center"/>
              <w:rPr>
                <w:rFonts w:asciiTheme="minorHAnsi" w:hAnsiTheme="minorHAnsi" w:cstheme="minorHAnsi"/>
                <w:b/>
                <w:bCs/>
                <w:sz w:val="22"/>
                <w:szCs w:val="22"/>
                <w:lang w:val="sr-Cyrl-CS"/>
              </w:rPr>
            </w:pPr>
            <w:r w:rsidRPr="004E1C7B">
              <w:rPr>
                <w:rFonts w:asciiTheme="minorHAnsi" w:hAnsiTheme="minorHAnsi" w:cstheme="minorHAnsi"/>
                <w:b/>
                <w:bCs/>
                <w:sz w:val="22"/>
                <w:szCs w:val="22"/>
              </w:rPr>
              <w:t>31.12.</w:t>
            </w:r>
            <w:r w:rsidRPr="004E1C7B">
              <w:rPr>
                <w:rFonts w:asciiTheme="minorHAnsi" w:hAnsiTheme="minorHAnsi" w:cstheme="minorHAnsi"/>
                <w:b/>
                <w:bCs/>
                <w:sz w:val="22"/>
                <w:szCs w:val="22"/>
                <w:lang w:val="sr-Cyrl-CS"/>
              </w:rPr>
              <w:t>202</w:t>
            </w:r>
            <w:r w:rsidR="0089669C" w:rsidRPr="004E1C7B">
              <w:rPr>
                <w:rFonts w:asciiTheme="minorHAnsi" w:hAnsiTheme="minorHAnsi" w:cstheme="minorHAnsi"/>
                <w:b/>
                <w:bCs/>
                <w:sz w:val="22"/>
                <w:szCs w:val="22"/>
                <w:lang w:val="sr-Cyrl-BA"/>
              </w:rPr>
              <w:t>4</w:t>
            </w:r>
            <w:r w:rsidRPr="004E1C7B">
              <w:rPr>
                <w:rFonts w:asciiTheme="minorHAnsi" w:hAnsiTheme="minorHAnsi" w:cstheme="minorHAnsi"/>
                <w:b/>
                <w:bCs/>
                <w:sz w:val="22"/>
                <w:szCs w:val="22"/>
              </w:rPr>
              <w:t>.</w:t>
            </w:r>
          </w:p>
        </w:tc>
        <w:tc>
          <w:tcPr>
            <w:tcW w:w="882" w:type="pct"/>
            <w:tcBorders>
              <w:top w:val="single" w:sz="4" w:space="0" w:color="auto"/>
              <w:left w:val="nil"/>
              <w:bottom w:val="single" w:sz="4" w:space="0" w:color="auto"/>
              <w:right w:val="single" w:sz="4" w:space="0" w:color="auto"/>
            </w:tcBorders>
            <w:shd w:val="clear" w:color="auto" w:fill="FFFF99"/>
            <w:vAlign w:val="center"/>
          </w:tcPr>
          <w:p w14:paraId="5DBC46B3" w14:textId="77777777" w:rsidR="005600F5" w:rsidRPr="004E1C7B" w:rsidRDefault="005600F5" w:rsidP="00A019BB">
            <w:pPr>
              <w:jc w:val="center"/>
              <w:rPr>
                <w:rFonts w:asciiTheme="minorHAnsi" w:hAnsiTheme="minorHAnsi" w:cstheme="minorHAnsi"/>
                <w:b/>
                <w:bCs/>
                <w:sz w:val="22"/>
                <w:szCs w:val="22"/>
                <w:lang w:val="sr-Cyrl-BA"/>
              </w:rPr>
            </w:pPr>
            <w:r w:rsidRPr="004E1C7B">
              <w:rPr>
                <w:rFonts w:asciiTheme="minorHAnsi" w:hAnsiTheme="minorHAnsi" w:cstheme="minorHAnsi"/>
                <w:b/>
                <w:bCs/>
                <w:sz w:val="22"/>
                <w:szCs w:val="22"/>
                <w:lang w:val="sr-Cyrl-CS"/>
              </w:rPr>
              <w:t>Разлика  (</w:t>
            </w:r>
            <w:r w:rsidRPr="004E1C7B">
              <w:rPr>
                <w:rFonts w:asciiTheme="minorHAnsi" w:hAnsiTheme="minorHAnsi" w:cstheme="minorHAnsi"/>
                <w:b/>
                <w:bCs/>
                <w:sz w:val="22"/>
                <w:szCs w:val="22"/>
              </w:rPr>
              <w:t>2</w:t>
            </w:r>
            <w:r w:rsidRPr="004E1C7B">
              <w:rPr>
                <w:rFonts w:asciiTheme="minorHAnsi" w:hAnsiTheme="minorHAnsi" w:cstheme="minorHAnsi"/>
                <w:b/>
                <w:bCs/>
                <w:sz w:val="22"/>
                <w:szCs w:val="22"/>
                <w:lang w:val="sr-Cyrl-CS"/>
              </w:rPr>
              <w:t>-</w:t>
            </w:r>
            <w:r w:rsidRPr="004E1C7B">
              <w:rPr>
                <w:rFonts w:asciiTheme="minorHAnsi" w:hAnsiTheme="minorHAnsi" w:cstheme="minorHAnsi"/>
                <w:b/>
                <w:bCs/>
                <w:sz w:val="22"/>
                <w:szCs w:val="22"/>
              </w:rPr>
              <w:t>3</w:t>
            </w:r>
            <w:r w:rsidRPr="004E1C7B">
              <w:rPr>
                <w:rFonts w:asciiTheme="minorHAnsi" w:hAnsiTheme="minorHAnsi" w:cstheme="minorHAnsi"/>
                <w:b/>
                <w:bCs/>
                <w:sz w:val="22"/>
                <w:szCs w:val="22"/>
                <w:lang w:val="sr-Cyrl-BA"/>
              </w:rPr>
              <w:t>)</w:t>
            </w:r>
          </w:p>
        </w:tc>
      </w:tr>
      <w:tr w:rsidR="004E1C7B" w:rsidRPr="004E1C7B" w14:paraId="69EC0DA5" w14:textId="77777777" w:rsidTr="00B23489">
        <w:trPr>
          <w:trHeight w:val="139"/>
          <w:tblHeader/>
          <w:jc w:val="center"/>
        </w:trPr>
        <w:tc>
          <w:tcPr>
            <w:tcW w:w="1432" w:type="pct"/>
            <w:tcBorders>
              <w:top w:val="nil"/>
              <w:left w:val="single" w:sz="4" w:space="0" w:color="auto"/>
              <w:bottom w:val="single" w:sz="4" w:space="0" w:color="auto"/>
              <w:right w:val="single" w:sz="4" w:space="0" w:color="auto"/>
            </w:tcBorders>
            <w:shd w:val="clear" w:color="auto" w:fill="FFCC99"/>
            <w:vAlign w:val="center"/>
          </w:tcPr>
          <w:p w14:paraId="300D97E6" w14:textId="77777777" w:rsidR="005600F5" w:rsidRPr="004E1C7B" w:rsidRDefault="005600F5" w:rsidP="00A019BB">
            <w:pPr>
              <w:jc w:val="center"/>
              <w:rPr>
                <w:rFonts w:asciiTheme="minorHAnsi" w:hAnsiTheme="minorHAnsi" w:cstheme="minorHAnsi"/>
                <w:sz w:val="16"/>
                <w:szCs w:val="16"/>
              </w:rPr>
            </w:pPr>
            <w:r w:rsidRPr="004E1C7B">
              <w:rPr>
                <w:rFonts w:asciiTheme="minorHAnsi" w:hAnsiTheme="minorHAnsi" w:cstheme="minorHAnsi"/>
                <w:sz w:val="16"/>
                <w:szCs w:val="16"/>
              </w:rPr>
              <w:t>1</w:t>
            </w:r>
          </w:p>
        </w:tc>
        <w:tc>
          <w:tcPr>
            <w:tcW w:w="1377" w:type="pct"/>
            <w:tcBorders>
              <w:top w:val="nil"/>
              <w:left w:val="nil"/>
              <w:bottom w:val="single" w:sz="4" w:space="0" w:color="auto"/>
              <w:right w:val="single" w:sz="4" w:space="0" w:color="auto"/>
            </w:tcBorders>
            <w:shd w:val="clear" w:color="auto" w:fill="FFCC99"/>
            <w:vAlign w:val="center"/>
          </w:tcPr>
          <w:p w14:paraId="1489134C" w14:textId="77777777" w:rsidR="005600F5" w:rsidRPr="004E1C7B" w:rsidRDefault="005600F5" w:rsidP="00A019BB">
            <w:pPr>
              <w:jc w:val="center"/>
              <w:rPr>
                <w:rFonts w:asciiTheme="minorHAnsi" w:hAnsiTheme="minorHAnsi" w:cstheme="minorHAnsi"/>
                <w:sz w:val="16"/>
                <w:szCs w:val="16"/>
              </w:rPr>
            </w:pPr>
            <w:r w:rsidRPr="004E1C7B">
              <w:rPr>
                <w:rFonts w:asciiTheme="minorHAnsi" w:hAnsiTheme="minorHAnsi" w:cstheme="minorHAnsi"/>
                <w:sz w:val="16"/>
                <w:szCs w:val="16"/>
              </w:rPr>
              <w:t>2</w:t>
            </w:r>
          </w:p>
        </w:tc>
        <w:tc>
          <w:tcPr>
            <w:tcW w:w="1309" w:type="pct"/>
            <w:tcBorders>
              <w:top w:val="nil"/>
              <w:left w:val="nil"/>
              <w:bottom w:val="single" w:sz="4" w:space="0" w:color="auto"/>
              <w:right w:val="single" w:sz="4" w:space="0" w:color="auto"/>
            </w:tcBorders>
            <w:shd w:val="clear" w:color="auto" w:fill="FFCC99"/>
            <w:vAlign w:val="center"/>
          </w:tcPr>
          <w:p w14:paraId="69B5FBAF" w14:textId="77777777" w:rsidR="005600F5" w:rsidRPr="004E1C7B" w:rsidRDefault="005600F5" w:rsidP="00A019BB">
            <w:pPr>
              <w:jc w:val="center"/>
              <w:rPr>
                <w:rFonts w:asciiTheme="minorHAnsi" w:hAnsiTheme="minorHAnsi" w:cstheme="minorHAnsi"/>
                <w:sz w:val="16"/>
                <w:szCs w:val="16"/>
              </w:rPr>
            </w:pPr>
            <w:r w:rsidRPr="004E1C7B">
              <w:rPr>
                <w:rFonts w:asciiTheme="minorHAnsi" w:hAnsiTheme="minorHAnsi" w:cstheme="minorHAnsi"/>
                <w:sz w:val="16"/>
                <w:szCs w:val="16"/>
              </w:rPr>
              <w:t>3</w:t>
            </w:r>
          </w:p>
        </w:tc>
        <w:tc>
          <w:tcPr>
            <w:tcW w:w="882" w:type="pct"/>
            <w:tcBorders>
              <w:top w:val="nil"/>
              <w:left w:val="nil"/>
              <w:bottom w:val="single" w:sz="4" w:space="0" w:color="auto"/>
              <w:right w:val="single" w:sz="4" w:space="0" w:color="auto"/>
            </w:tcBorders>
            <w:shd w:val="clear" w:color="auto" w:fill="FFCC99"/>
            <w:vAlign w:val="center"/>
          </w:tcPr>
          <w:p w14:paraId="058567CE" w14:textId="77777777" w:rsidR="005600F5" w:rsidRPr="004E1C7B" w:rsidRDefault="005600F5" w:rsidP="00A019BB">
            <w:pPr>
              <w:jc w:val="center"/>
              <w:rPr>
                <w:rFonts w:asciiTheme="minorHAnsi" w:hAnsiTheme="minorHAnsi" w:cstheme="minorHAnsi"/>
                <w:sz w:val="16"/>
                <w:szCs w:val="16"/>
              </w:rPr>
            </w:pPr>
            <w:r w:rsidRPr="004E1C7B">
              <w:rPr>
                <w:rFonts w:asciiTheme="minorHAnsi" w:hAnsiTheme="minorHAnsi" w:cstheme="minorHAnsi"/>
                <w:sz w:val="16"/>
                <w:szCs w:val="16"/>
              </w:rPr>
              <w:t>4</w:t>
            </w:r>
          </w:p>
        </w:tc>
      </w:tr>
      <w:tr w:rsidR="004E1C7B" w:rsidRPr="004E1C7B" w14:paraId="5E5131AB" w14:textId="77777777" w:rsidTr="0016677B">
        <w:trPr>
          <w:trHeight w:val="284"/>
          <w:jc w:val="center"/>
        </w:trPr>
        <w:tc>
          <w:tcPr>
            <w:tcW w:w="1432" w:type="pct"/>
            <w:tcBorders>
              <w:top w:val="single" w:sz="4" w:space="0" w:color="auto"/>
              <w:left w:val="single" w:sz="4" w:space="0" w:color="auto"/>
              <w:bottom w:val="dotted" w:sz="4" w:space="0" w:color="auto"/>
              <w:right w:val="single" w:sz="4" w:space="0" w:color="auto"/>
            </w:tcBorders>
            <w:shd w:val="clear" w:color="auto" w:fill="FFFFFF"/>
            <w:vAlign w:val="center"/>
          </w:tcPr>
          <w:p w14:paraId="1FD45B8B" w14:textId="77777777" w:rsidR="0089669C" w:rsidRPr="004E1C7B" w:rsidRDefault="0089669C" w:rsidP="00A019BB">
            <w:pPr>
              <w:jc w:val="center"/>
              <w:rPr>
                <w:rFonts w:asciiTheme="minorHAnsi" w:hAnsiTheme="minorHAnsi" w:cstheme="minorHAnsi"/>
                <w:b/>
                <w:sz w:val="22"/>
                <w:szCs w:val="22"/>
              </w:rPr>
            </w:pPr>
            <w:r w:rsidRPr="004E1C7B">
              <w:rPr>
                <w:rFonts w:asciiTheme="minorHAnsi" w:hAnsiTheme="minorHAnsi" w:cstheme="minorHAnsi"/>
                <w:b/>
                <w:sz w:val="22"/>
                <w:szCs w:val="22"/>
                <w:lang w:val="sr-Cyrl-CS"/>
              </w:rPr>
              <w:t>ВСС</w:t>
            </w:r>
          </w:p>
        </w:tc>
        <w:tc>
          <w:tcPr>
            <w:tcW w:w="1377" w:type="pct"/>
            <w:tcBorders>
              <w:top w:val="single" w:sz="4" w:space="0" w:color="auto"/>
              <w:left w:val="nil"/>
              <w:bottom w:val="dotted" w:sz="4" w:space="0" w:color="auto"/>
              <w:right w:val="single" w:sz="4" w:space="0" w:color="auto"/>
            </w:tcBorders>
            <w:shd w:val="clear" w:color="auto" w:fill="FFFFFF"/>
            <w:vAlign w:val="center"/>
          </w:tcPr>
          <w:p w14:paraId="30C8ACDA" w14:textId="41883001" w:rsidR="0089669C" w:rsidRPr="004E1C7B" w:rsidRDefault="00724288"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344</w:t>
            </w:r>
          </w:p>
        </w:tc>
        <w:tc>
          <w:tcPr>
            <w:tcW w:w="1309" w:type="pct"/>
            <w:tcBorders>
              <w:top w:val="single" w:sz="4" w:space="0" w:color="auto"/>
              <w:left w:val="nil"/>
              <w:bottom w:val="dotted" w:sz="4" w:space="0" w:color="auto"/>
              <w:right w:val="single" w:sz="4" w:space="0" w:color="auto"/>
            </w:tcBorders>
            <w:shd w:val="clear" w:color="auto" w:fill="FFFFFF"/>
            <w:vAlign w:val="center"/>
          </w:tcPr>
          <w:p w14:paraId="1D9BFA5E" w14:textId="4B88828C" w:rsidR="0089669C" w:rsidRPr="004E1C7B" w:rsidRDefault="0089669C"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342</w:t>
            </w:r>
          </w:p>
        </w:tc>
        <w:tc>
          <w:tcPr>
            <w:tcW w:w="882" w:type="pct"/>
            <w:tcBorders>
              <w:top w:val="single" w:sz="4" w:space="0" w:color="auto"/>
              <w:left w:val="nil"/>
              <w:bottom w:val="dotted" w:sz="4" w:space="0" w:color="auto"/>
              <w:right w:val="single" w:sz="4" w:space="0" w:color="auto"/>
            </w:tcBorders>
            <w:shd w:val="clear" w:color="auto" w:fill="FFFFFF"/>
            <w:vAlign w:val="center"/>
          </w:tcPr>
          <w:p w14:paraId="03E0B375" w14:textId="117BB6B9" w:rsidR="0089669C" w:rsidRPr="004E1C7B" w:rsidRDefault="00AC1736"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2</w:t>
            </w:r>
          </w:p>
        </w:tc>
      </w:tr>
      <w:tr w:rsidR="004E1C7B" w:rsidRPr="004E1C7B" w14:paraId="25A7BFC5" w14:textId="77777777" w:rsidTr="0016677B">
        <w:trPr>
          <w:trHeight w:val="284"/>
          <w:jc w:val="center"/>
        </w:trPr>
        <w:tc>
          <w:tcPr>
            <w:tcW w:w="1432" w:type="pct"/>
            <w:tcBorders>
              <w:top w:val="dotted" w:sz="4" w:space="0" w:color="auto"/>
              <w:left w:val="single" w:sz="4" w:space="0" w:color="auto"/>
              <w:bottom w:val="dotted" w:sz="4" w:space="0" w:color="auto"/>
              <w:right w:val="single" w:sz="4" w:space="0" w:color="auto"/>
            </w:tcBorders>
            <w:shd w:val="clear" w:color="auto" w:fill="FFFFFF"/>
            <w:vAlign w:val="center"/>
          </w:tcPr>
          <w:p w14:paraId="6BEB66BA" w14:textId="77777777" w:rsidR="0089669C" w:rsidRPr="004E1C7B" w:rsidRDefault="0089669C" w:rsidP="00A019BB">
            <w:pPr>
              <w:jc w:val="center"/>
              <w:rPr>
                <w:rFonts w:asciiTheme="minorHAnsi" w:hAnsiTheme="minorHAnsi" w:cstheme="minorHAnsi"/>
                <w:b/>
                <w:sz w:val="22"/>
                <w:szCs w:val="22"/>
              </w:rPr>
            </w:pPr>
            <w:r w:rsidRPr="004E1C7B">
              <w:rPr>
                <w:rFonts w:asciiTheme="minorHAnsi" w:hAnsiTheme="minorHAnsi" w:cstheme="minorHAnsi"/>
                <w:b/>
                <w:sz w:val="22"/>
                <w:szCs w:val="22"/>
                <w:lang w:val="sr-Cyrl-CS"/>
              </w:rPr>
              <w:t>ВС</w:t>
            </w:r>
          </w:p>
        </w:tc>
        <w:tc>
          <w:tcPr>
            <w:tcW w:w="1377" w:type="pct"/>
            <w:tcBorders>
              <w:top w:val="dotted" w:sz="4" w:space="0" w:color="auto"/>
              <w:left w:val="nil"/>
              <w:bottom w:val="dotted" w:sz="4" w:space="0" w:color="auto"/>
              <w:right w:val="single" w:sz="4" w:space="0" w:color="auto"/>
            </w:tcBorders>
            <w:shd w:val="clear" w:color="auto" w:fill="FFFFFF"/>
            <w:vAlign w:val="center"/>
          </w:tcPr>
          <w:p w14:paraId="40D0E635" w14:textId="538EEEFD" w:rsidR="0089669C" w:rsidRPr="004E1C7B" w:rsidRDefault="00724288"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288</w:t>
            </w:r>
          </w:p>
        </w:tc>
        <w:tc>
          <w:tcPr>
            <w:tcW w:w="1309" w:type="pct"/>
            <w:tcBorders>
              <w:top w:val="dotted" w:sz="4" w:space="0" w:color="auto"/>
              <w:left w:val="nil"/>
              <w:bottom w:val="dotted" w:sz="4" w:space="0" w:color="auto"/>
              <w:right w:val="single" w:sz="4" w:space="0" w:color="auto"/>
            </w:tcBorders>
            <w:shd w:val="clear" w:color="auto" w:fill="FFFFFF"/>
            <w:vAlign w:val="center"/>
          </w:tcPr>
          <w:p w14:paraId="291C43D1" w14:textId="125380B5" w:rsidR="0089669C" w:rsidRPr="004E1C7B" w:rsidRDefault="0089669C"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297</w:t>
            </w:r>
          </w:p>
        </w:tc>
        <w:tc>
          <w:tcPr>
            <w:tcW w:w="882" w:type="pct"/>
            <w:tcBorders>
              <w:top w:val="dotted" w:sz="4" w:space="0" w:color="auto"/>
              <w:left w:val="nil"/>
              <w:bottom w:val="dotted" w:sz="4" w:space="0" w:color="auto"/>
              <w:right w:val="single" w:sz="4" w:space="0" w:color="auto"/>
            </w:tcBorders>
            <w:shd w:val="clear" w:color="auto" w:fill="FFFFFF"/>
            <w:vAlign w:val="center"/>
          </w:tcPr>
          <w:p w14:paraId="3C62641F" w14:textId="50F3FD8A" w:rsidR="0089669C" w:rsidRPr="004E1C7B" w:rsidRDefault="00AC1736"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-9</w:t>
            </w:r>
          </w:p>
        </w:tc>
      </w:tr>
      <w:tr w:rsidR="004E1C7B" w:rsidRPr="004E1C7B" w14:paraId="175E0E37" w14:textId="77777777" w:rsidTr="0016677B">
        <w:trPr>
          <w:trHeight w:val="284"/>
          <w:jc w:val="center"/>
        </w:trPr>
        <w:tc>
          <w:tcPr>
            <w:tcW w:w="1432" w:type="pct"/>
            <w:tcBorders>
              <w:top w:val="dotted" w:sz="4" w:space="0" w:color="auto"/>
              <w:left w:val="single" w:sz="4" w:space="0" w:color="auto"/>
              <w:bottom w:val="dotted" w:sz="4" w:space="0" w:color="auto"/>
              <w:right w:val="single" w:sz="4" w:space="0" w:color="auto"/>
            </w:tcBorders>
            <w:shd w:val="clear" w:color="auto" w:fill="FFFFFF"/>
            <w:vAlign w:val="center"/>
          </w:tcPr>
          <w:p w14:paraId="2F74BF7C" w14:textId="77777777" w:rsidR="0089669C" w:rsidRPr="004E1C7B" w:rsidRDefault="0089669C" w:rsidP="00A019BB">
            <w:pPr>
              <w:jc w:val="center"/>
              <w:rPr>
                <w:rFonts w:asciiTheme="minorHAnsi" w:hAnsiTheme="minorHAnsi" w:cstheme="minorHAnsi"/>
                <w:b/>
                <w:sz w:val="22"/>
                <w:szCs w:val="22"/>
              </w:rPr>
            </w:pPr>
            <w:r w:rsidRPr="004E1C7B">
              <w:rPr>
                <w:rFonts w:asciiTheme="minorHAnsi" w:hAnsiTheme="minorHAnsi" w:cstheme="minorHAnsi"/>
                <w:b/>
                <w:sz w:val="22"/>
                <w:szCs w:val="22"/>
                <w:lang w:val="sr-Cyrl-CS"/>
              </w:rPr>
              <w:t>ВКВ</w:t>
            </w:r>
          </w:p>
        </w:tc>
        <w:tc>
          <w:tcPr>
            <w:tcW w:w="1377" w:type="pct"/>
            <w:tcBorders>
              <w:top w:val="dotted" w:sz="4" w:space="0" w:color="auto"/>
              <w:left w:val="nil"/>
              <w:bottom w:val="dotted" w:sz="4" w:space="0" w:color="auto"/>
              <w:right w:val="single" w:sz="4" w:space="0" w:color="auto"/>
            </w:tcBorders>
            <w:shd w:val="clear" w:color="auto" w:fill="FFFFFF"/>
            <w:vAlign w:val="center"/>
          </w:tcPr>
          <w:p w14:paraId="2CE2C680" w14:textId="3C07A38E" w:rsidR="0089669C" w:rsidRPr="004E1C7B" w:rsidRDefault="00724288"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37</w:t>
            </w:r>
          </w:p>
        </w:tc>
        <w:tc>
          <w:tcPr>
            <w:tcW w:w="1309" w:type="pct"/>
            <w:tcBorders>
              <w:top w:val="dotted" w:sz="4" w:space="0" w:color="auto"/>
              <w:left w:val="nil"/>
              <w:bottom w:val="dotted" w:sz="4" w:space="0" w:color="auto"/>
              <w:right w:val="single" w:sz="4" w:space="0" w:color="auto"/>
            </w:tcBorders>
            <w:shd w:val="clear" w:color="auto" w:fill="FFFFFF"/>
            <w:vAlign w:val="center"/>
          </w:tcPr>
          <w:p w14:paraId="12E5D6CC" w14:textId="6D3655DA" w:rsidR="0089669C" w:rsidRPr="004E1C7B" w:rsidRDefault="0089669C"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36</w:t>
            </w:r>
          </w:p>
        </w:tc>
        <w:tc>
          <w:tcPr>
            <w:tcW w:w="882" w:type="pct"/>
            <w:tcBorders>
              <w:top w:val="dotted" w:sz="4" w:space="0" w:color="auto"/>
              <w:left w:val="nil"/>
              <w:bottom w:val="dotted" w:sz="4" w:space="0" w:color="auto"/>
              <w:right w:val="single" w:sz="4" w:space="0" w:color="auto"/>
            </w:tcBorders>
            <w:shd w:val="clear" w:color="auto" w:fill="FFFFFF"/>
            <w:vAlign w:val="center"/>
          </w:tcPr>
          <w:p w14:paraId="166E0FBA" w14:textId="3B52850E" w:rsidR="0089669C" w:rsidRPr="004E1C7B" w:rsidRDefault="00AC1736"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1</w:t>
            </w:r>
          </w:p>
        </w:tc>
      </w:tr>
      <w:tr w:rsidR="004E1C7B" w:rsidRPr="004E1C7B" w14:paraId="078ADAEB" w14:textId="77777777" w:rsidTr="0016677B">
        <w:trPr>
          <w:trHeight w:val="284"/>
          <w:jc w:val="center"/>
        </w:trPr>
        <w:tc>
          <w:tcPr>
            <w:tcW w:w="1432" w:type="pct"/>
            <w:tcBorders>
              <w:top w:val="dotted" w:sz="4" w:space="0" w:color="auto"/>
              <w:left w:val="single" w:sz="4" w:space="0" w:color="auto"/>
              <w:bottom w:val="dotted" w:sz="4" w:space="0" w:color="auto"/>
              <w:right w:val="single" w:sz="4" w:space="0" w:color="auto"/>
            </w:tcBorders>
            <w:shd w:val="clear" w:color="auto" w:fill="FFFFFF"/>
            <w:vAlign w:val="center"/>
          </w:tcPr>
          <w:p w14:paraId="0E541DF0" w14:textId="77777777" w:rsidR="0089669C" w:rsidRPr="004E1C7B" w:rsidRDefault="0089669C" w:rsidP="00A019BB">
            <w:pPr>
              <w:jc w:val="center"/>
              <w:rPr>
                <w:rFonts w:asciiTheme="minorHAnsi" w:hAnsiTheme="minorHAnsi" w:cstheme="minorHAnsi"/>
                <w:b/>
                <w:sz w:val="22"/>
                <w:szCs w:val="22"/>
              </w:rPr>
            </w:pPr>
            <w:r w:rsidRPr="004E1C7B">
              <w:rPr>
                <w:rFonts w:asciiTheme="minorHAnsi" w:hAnsiTheme="minorHAnsi" w:cstheme="minorHAnsi"/>
                <w:b/>
                <w:sz w:val="22"/>
                <w:szCs w:val="22"/>
                <w:lang w:val="sr-Cyrl-CS"/>
              </w:rPr>
              <w:t>ССС</w:t>
            </w:r>
          </w:p>
        </w:tc>
        <w:tc>
          <w:tcPr>
            <w:tcW w:w="1377" w:type="pct"/>
            <w:tcBorders>
              <w:top w:val="dotted" w:sz="4" w:space="0" w:color="auto"/>
              <w:left w:val="nil"/>
              <w:bottom w:val="dotted" w:sz="4" w:space="0" w:color="auto"/>
              <w:right w:val="single" w:sz="4" w:space="0" w:color="auto"/>
            </w:tcBorders>
            <w:shd w:val="clear" w:color="auto" w:fill="FFFFFF"/>
            <w:vAlign w:val="center"/>
          </w:tcPr>
          <w:p w14:paraId="4C0D3E61" w14:textId="242AEECF" w:rsidR="0089669C" w:rsidRPr="004E1C7B" w:rsidRDefault="00724288" w:rsidP="00A019BB">
            <w:pPr>
              <w:jc w:val="center"/>
              <w:rPr>
                <w:rFonts w:asciiTheme="minorHAnsi" w:hAnsiTheme="minorHAnsi" w:cstheme="minorHAnsi"/>
                <w:sz w:val="22"/>
                <w:szCs w:val="22"/>
                <w:lang w:val="sr-Cyrl-BA"/>
              </w:rPr>
            </w:pPr>
            <w:r w:rsidRPr="004E1C7B">
              <w:rPr>
                <w:rFonts w:asciiTheme="minorHAnsi" w:hAnsiTheme="minorHAnsi" w:cstheme="minorHAnsi"/>
                <w:sz w:val="22"/>
                <w:szCs w:val="22"/>
                <w:lang w:val="sr-Cyrl-BA"/>
              </w:rPr>
              <w:t>1</w:t>
            </w:r>
            <w:r w:rsidR="00AC1736" w:rsidRPr="004E1C7B">
              <w:rPr>
                <w:rFonts w:asciiTheme="minorHAnsi" w:hAnsiTheme="minorHAnsi" w:cstheme="minorHAnsi"/>
                <w:sz w:val="22"/>
                <w:szCs w:val="22"/>
                <w:lang w:val="sr-Cyrl-BA"/>
              </w:rPr>
              <w:t>.</w:t>
            </w:r>
            <w:r w:rsidRPr="004E1C7B">
              <w:rPr>
                <w:rFonts w:asciiTheme="minorHAnsi" w:hAnsiTheme="minorHAnsi" w:cstheme="minorHAnsi"/>
                <w:sz w:val="22"/>
                <w:szCs w:val="22"/>
                <w:lang w:val="sr-Cyrl-BA"/>
              </w:rPr>
              <w:t>900</w:t>
            </w:r>
          </w:p>
        </w:tc>
        <w:tc>
          <w:tcPr>
            <w:tcW w:w="1309" w:type="pct"/>
            <w:tcBorders>
              <w:top w:val="dotted" w:sz="4" w:space="0" w:color="auto"/>
              <w:left w:val="nil"/>
              <w:bottom w:val="dotted" w:sz="4" w:space="0" w:color="auto"/>
              <w:right w:val="single" w:sz="4" w:space="0" w:color="auto"/>
            </w:tcBorders>
            <w:shd w:val="clear" w:color="auto" w:fill="FFFFFF"/>
            <w:vAlign w:val="center"/>
          </w:tcPr>
          <w:p w14:paraId="331EDFF0" w14:textId="04CA8CEB" w:rsidR="0089669C" w:rsidRPr="004E1C7B" w:rsidRDefault="0089669C" w:rsidP="00A019BB">
            <w:pPr>
              <w:jc w:val="center"/>
              <w:rPr>
                <w:rFonts w:asciiTheme="minorHAnsi" w:hAnsiTheme="minorHAnsi" w:cstheme="minorHAnsi"/>
                <w:sz w:val="22"/>
                <w:szCs w:val="22"/>
                <w:lang w:val="en-US"/>
              </w:rPr>
            </w:pPr>
            <w:r w:rsidRPr="004E1C7B">
              <w:rPr>
                <w:rFonts w:asciiTheme="minorHAnsi" w:hAnsiTheme="minorHAnsi" w:cstheme="minorHAnsi"/>
                <w:sz w:val="22"/>
                <w:szCs w:val="22"/>
              </w:rPr>
              <w:t>1</w:t>
            </w:r>
            <w:r w:rsidRPr="004E1C7B">
              <w:rPr>
                <w:rFonts w:asciiTheme="minorHAnsi" w:hAnsiTheme="minorHAnsi" w:cstheme="minorHAnsi"/>
                <w:sz w:val="22"/>
                <w:szCs w:val="22"/>
                <w:lang w:val="sr-Cyrl-BA"/>
              </w:rPr>
              <w:t>.</w:t>
            </w:r>
            <w:r w:rsidRPr="004E1C7B">
              <w:rPr>
                <w:rFonts w:asciiTheme="minorHAnsi" w:hAnsiTheme="minorHAnsi" w:cstheme="minorHAnsi"/>
                <w:sz w:val="22"/>
                <w:szCs w:val="22"/>
              </w:rPr>
              <w:t>908</w:t>
            </w:r>
          </w:p>
        </w:tc>
        <w:tc>
          <w:tcPr>
            <w:tcW w:w="882" w:type="pct"/>
            <w:tcBorders>
              <w:top w:val="dotted" w:sz="4" w:space="0" w:color="auto"/>
              <w:left w:val="nil"/>
              <w:bottom w:val="dotted" w:sz="4" w:space="0" w:color="auto"/>
              <w:right w:val="single" w:sz="4" w:space="0" w:color="auto"/>
            </w:tcBorders>
            <w:shd w:val="clear" w:color="auto" w:fill="FFFFFF"/>
            <w:vAlign w:val="center"/>
          </w:tcPr>
          <w:p w14:paraId="4281C5B7" w14:textId="5F74F013" w:rsidR="0089669C" w:rsidRPr="004E1C7B" w:rsidRDefault="00AC1736"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-8</w:t>
            </w:r>
          </w:p>
        </w:tc>
      </w:tr>
      <w:tr w:rsidR="004E1C7B" w:rsidRPr="004E1C7B" w14:paraId="7C347951" w14:textId="77777777" w:rsidTr="0016677B">
        <w:trPr>
          <w:trHeight w:val="284"/>
          <w:jc w:val="center"/>
        </w:trPr>
        <w:tc>
          <w:tcPr>
            <w:tcW w:w="1432" w:type="pct"/>
            <w:tcBorders>
              <w:top w:val="dotted" w:sz="4" w:space="0" w:color="auto"/>
              <w:left w:val="single" w:sz="4" w:space="0" w:color="auto"/>
              <w:bottom w:val="dotted" w:sz="4" w:space="0" w:color="auto"/>
              <w:right w:val="single" w:sz="4" w:space="0" w:color="auto"/>
            </w:tcBorders>
            <w:shd w:val="clear" w:color="auto" w:fill="FFFFFF"/>
            <w:vAlign w:val="center"/>
          </w:tcPr>
          <w:p w14:paraId="74FD3040" w14:textId="77777777" w:rsidR="0089669C" w:rsidRPr="004E1C7B" w:rsidRDefault="0089669C" w:rsidP="00A019BB">
            <w:pPr>
              <w:jc w:val="center"/>
              <w:rPr>
                <w:rFonts w:asciiTheme="minorHAnsi" w:hAnsiTheme="minorHAnsi" w:cstheme="minorHAnsi"/>
                <w:b/>
                <w:sz w:val="22"/>
                <w:szCs w:val="22"/>
              </w:rPr>
            </w:pPr>
            <w:r w:rsidRPr="004E1C7B">
              <w:rPr>
                <w:rFonts w:asciiTheme="minorHAnsi" w:hAnsiTheme="minorHAnsi" w:cstheme="minorHAnsi"/>
                <w:b/>
                <w:sz w:val="22"/>
                <w:szCs w:val="22"/>
                <w:lang w:val="sr-Cyrl-CS"/>
              </w:rPr>
              <w:t xml:space="preserve"> КВ</w:t>
            </w:r>
          </w:p>
        </w:tc>
        <w:tc>
          <w:tcPr>
            <w:tcW w:w="1377" w:type="pct"/>
            <w:tcBorders>
              <w:top w:val="dotted" w:sz="4" w:space="0" w:color="auto"/>
              <w:left w:val="nil"/>
              <w:bottom w:val="dotted" w:sz="4" w:space="0" w:color="auto"/>
              <w:right w:val="single" w:sz="4" w:space="0" w:color="auto"/>
            </w:tcBorders>
            <w:shd w:val="clear" w:color="auto" w:fill="FFFFFF"/>
            <w:vAlign w:val="center"/>
          </w:tcPr>
          <w:p w14:paraId="30310103" w14:textId="6A8F9DEE" w:rsidR="0089669C" w:rsidRPr="004E1C7B" w:rsidRDefault="00724288"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23</w:t>
            </w:r>
          </w:p>
        </w:tc>
        <w:tc>
          <w:tcPr>
            <w:tcW w:w="1309" w:type="pct"/>
            <w:tcBorders>
              <w:top w:val="dotted" w:sz="4" w:space="0" w:color="auto"/>
              <w:left w:val="nil"/>
              <w:bottom w:val="dotted" w:sz="4" w:space="0" w:color="auto"/>
              <w:right w:val="single" w:sz="4" w:space="0" w:color="auto"/>
            </w:tcBorders>
            <w:shd w:val="clear" w:color="auto" w:fill="FFFFFF"/>
            <w:vAlign w:val="center"/>
          </w:tcPr>
          <w:p w14:paraId="63008A02" w14:textId="58B264A2" w:rsidR="0089669C" w:rsidRPr="004E1C7B" w:rsidRDefault="0089669C"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23</w:t>
            </w:r>
          </w:p>
        </w:tc>
        <w:tc>
          <w:tcPr>
            <w:tcW w:w="882" w:type="pct"/>
            <w:tcBorders>
              <w:top w:val="dotted" w:sz="4" w:space="0" w:color="auto"/>
              <w:left w:val="nil"/>
              <w:bottom w:val="dotted" w:sz="4" w:space="0" w:color="auto"/>
              <w:right w:val="single" w:sz="4" w:space="0" w:color="auto"/>
            </w:tcBorders>
            <w:shd w:val="clear" w:color="auto" w:fill="FFFFFF"/>
            <w:vAlign w:val="center"/>
          </w:tcPr>
          <w:p w14:paraId="26BB583A" w14:textId="1E182FE0" w:rsidR="0089669C" w:rsidRPr="004E1C7B" w:rsidRDefault="00AC1736"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0</w:t>
            </w:r>
          </w:p>
        </w:tc>
      </w:tr>
      <w:tr w:rsidR="004E1C7B" w:rsidRPr="004E1C7B" w14:paraId="60F16F2B" w14:textId="77777777" w:rsidTr="0016677B">
        <w:trPr>
          <w:trHeight w:val="284"/>
          <w:jc w:val="center"/>
        </w:trPr>
        <w:tc>
          <w:tcPr>
            <w:tcW w:w="1432" w:type="pct"/>
            <w:tcBorders>
              <w:top w:val="dotted" w:sz="4" w:space="0" w:color="auto"/>
              <w:left w:val="single" w:sz="4" w:space="0" w:color="auto"/>
              <w:bottom w:val="dotted" w:sz="4" w:space="0" w:color="auto"/>
              <w:right w:val="single" w:sz="4" w:space="0" w:color="auto"/>
            </w:tcBorders>
            <w:shd w:val="clear" w:color="auto" w:fill="FFFFFF"/>
            <w:vAlign w:val="center"/>
          </w:tcPr>
          <w:p w14:paraId="041F06E0" w14:textId="77777777" w:rsidR="0089669C" w:rsidRPr="004E1C7B" w:rsidRDefault="0089669C" w:rsidP="00A019BB">
            <w:pPr>
              <w:jc w:val="center"/>
              <w:rPr>
                <w:rFonts w:asciiTheme="minorHAnsi" w:hAnsiTheme="minorHAnsi" w:cstheme="minorHAnsi"/>
                <w:b/>
                <w:sz w:val="22"/>
                <w:szCs w:val="22"/>
              </w:rPr>
            </w:pPr>
            <w:r w:rsidRPr="004E1C7B">
              <w:rPr>
                <w:rFonts w:asciiTheme="minorHAnsi" w:hAnsiTheme="minorHAnsi" w:cstheme="minorHAnsi"/>
                <w:b/>
                <w:sz w:val="22"/>
                <w:szCs w:val="22"/>
                <w:lang w:val="sr-Cyrl-CS"/>
              </w:rPr>
              <w:t>ПК</w:t>
            </w:r>
          </w:p>
        </w:tc>
        <w:tc>
          <w:tcPr>
            <w:tcW w:w="1377" w:type="pct"/>
            <w:tcBorders>
              <w:top w:val="dotted" w:sz="4" w:space="0" w:color="auto"/>
              <w:left w:val="nil"/>
              <w:bottom w:val="dotted" w:sz="4" w:space="0" w:color="auto"/>
              <w:right w:val="single" w:sz="4" w:space="0" w:color="auto"/>
            </w:tcBorders>
            <w:shd w:val="clear" w:color="auto" w:fill="FFFFFF"/>
            <w:vAlign w:val="center"/>
          </w:tcPr>
          <w:p w14:paraId="355768F6" w14:textId="22AA9E29" w:rsidR="0089669C" w:rsidRPr="004E1C7B" w:rsidRDefault="00724288"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0</w:t>
            </w:r>
          </w:p>
        </w:tc>
        <w:tc>
          <w:tcPr>
            <w:tcW w:w="1309" w:type="pct"/>
            <w:tcBorders>
              <w:top w:val="dotted" w:sz="4" w:space="0" w:color="auto"/>
              <w:left w:val="nil"/>
              <w:bottom w:val="dotted" w:sz="4" w:space="0" w:color="auto"/>
              <w:right w:val="single" w:sz="4" w:space="0" w:color="auto"/>
            </w:tcBorders>
            <w:shd w:val="clear" w:color="auto" w:fill="FFFFFF"/>
            <w:vAlign w:val="center"/>
          </w:tcPr>
          <w:p w14:paraId="756277EF" w14:textId="6ED555A2" w:rsidR="0089669C" w:rsidRPr="004E1C7B" w:rsidRDefault="0089669C"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0</w:t>
            </w:r>
          </w:p>
        </w:tc>
        <w:tc>
          <w:tcPr>
            <w:tcW w:w="882" w:type="pct"/>
            <w:tcBorders>
              <w:top w:val="dotted" w:sz="4" w:space="0" w:color="auto"/>
              <w:left w:val="nil"/>
              <w:bottom w:val="dotted" w:sz="4" w:space="0" w:color="auto"/>
              <w:right w:val="single" w:sz="4" w:space="0" w:color="auto"/>
            </w:tcBorders>
            <w:shd w:val="clear" w:color="auto" w:fill="FFFFFF"/>
            <w:vAlign w:val="center"/>
          </w:tcPr>
          <w:p w14:paraId="5DA01278" w14:textId="20F17274" w:rsidR="0089669C" w:rsidRPr="004E1C7B" w:rsidRDefault="00AC1736"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0</w:t>
            </w:r>
          </w:p>
        </w:tc>
      </w:tr>
      <w:tr w:rsidR="004E1C7B" w:rsidRPr="004E1C7B" w14:paraId="4F4174DC" w14:textId="77777777" w:rsidTr="0016677B">
        <w:trPr>
          <w:trHeight w:val="284"/>
          <w:jc w:val="center"/>
        </w:trPr>
        <w:tc>
          <w:tcPr>
            <w:tcW w:w="1432" w:type="pct"/>
            <w:tcBorders>
              <w:top w:val="dotted" w:sz="4" w:space="0" w:color="auto"/>
              <w:left w:val="single" w:sz="4" w:space="0" w:color="auto"/>
              <w:bottom w:val="single" w:sz="4" w:space="0" w:color="auto"/>
              <w:right w:val="single" w:sz="4" w:space="0" w:color="auto"/>
            </w:tcBorders>
            <w:shd w:val="clear" w:color="auto" w:fill="FFFFFF"/>
            <w:vAlign w:val="center"/>
          </w:tcPr>
          <w:p w14:paraId="29429BD7" w14:textId="77777777" w:rsidR="0089669C" w:rsidRPr="004E1C7B" w:rsidRDefault="0089669C" w:rsidP="00A019BB">
            <w:pPr>
              <w:jc w:val="center"/>
              <w:rPr>
                <w:rFonts w:asciiTheme="minorHAnsi" w:hAnsiTheme="minorHAnsi" w:cstheme="minorHAnsi"/>
                <w:b/>
                <w:sz w:val="22"/>
                <w:szCs w:val="22"/>
              </w:rPr>
            </w:pPr>
            <w:r w:rsidRPr="004E1C7B">
              <w:rPr>
                <w:rFonts w:asciiTheme="minorHAnsi" w:hAnsiTheme="minorHAnsi" w:cstheme="minorHAnsi"/>
                <w:b/>
                <w:sz w:val="22"/>
                <w:szCs w:val="22"/>
                <w:lang w:val="sr-Cyrl-CS"/>
              </w:rPr>
              <w:t>НК</w:t>
            </w:r>
          </w:p>
        </w:tc>
        <w:tc>
          <w:tcPr>
            <w:tcW w:w="1377" w:type="pct"/>
            <w:tcBorders>
              <w:top w:val="dotted" w:sz="4" w:space="0" w:color="auto"/>
              <w:left w:val="nil"/>
              <w:bottom w:val="single" w:sz="4" w:space="0" w:color="auto"/>
              <w:right w:val="single" w:sz="4" w:space="0" w:color="auto"/>
            </w:tcBorders>
            <w:shd w:val="clear" w:color="auto" w:fill="FFFFFF"/>
            <w:vAlign w:val="center"/>
          </w:tcPr>
          <w:p w14:paraId="7B614B10" w14:textId="516568BB" w:rsidR="0089669C" w:rsidRPr="004E1C7B" w:rsidRDefault="00724288"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50</w:t>
            </w:r>
          </w:p>
        </w:tc>
        <w:tc>
          <w:tcPr>
            <w:tcW w:w="1309" w:type="pct"/>
            <w:tcBorders>
              <w:top w:val="dotted" w:sz="4" w:space="0" w:color="auto"/>
              <w:left w:val="nil"/>
              <w:bottom w:val="single" w:sz="4" w:space="0" w:color="auto"/>
              <w:right w:val="single" w:sz="4" w:space="0" w:color="auto"/>
            </w:tcBorders>
            <w:shd w:val="clear" w:color="auto" w:fill="FFFFFF"/>
            <w:vAlign w:val="center"/>
          </w:tcPr>
          <w:p w14:paraId="5E899B59" w14:textId="6ECF2524" w:rsidR="0089669C" w:rsidRPr="004E1C7B" w:rsidRDefault="0089669C"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53</w:t>
            </w:r>
          </w:p>
        </w:tc>
        <w:tc>
          <w:tcPr>
            <w:tcW w:w="882" w:type="pct"/>
            <w:tcBorders>
              <w:top w:val="dotted" w:sz="4" w:space="0" w:color="auto"/>
              <w:left w:val="nil"/>
              <w:bottom w:val="single" w:sz="4" w:space="0" w:color="auto"/>
              <w:right w:val="single" w:sz="4" w:space="0" w:color="auto"/>
            </w:tcBorders>
            <w:shd w:val="clear" w:color="auto" w:fill="FFFFFF"/>
            <w:vAlign w:val="center"/>
          </w:tcPr>
          <w:p w14:paraId="60198CF5" w14:textId="1A79503A" w:rsidR="0089669C" w:rsidRPr="004E1C7B" w:rsidRDefault="00AC1736" w:rsidP="00A019BB">
            <w:pPr>
              <w:jc w:val="center"/>
              <w:rPr>
                <w:rFonts w:asciiTheme="minorHAnsi" w:hAnsiTheme="minorHAnsi" w:cstheme="minorHAnsi"/>
                <w:sz w:val="22"/>
                <w:szCs w:val="22"/>
                <w:lang w:val="sr-Cyrl-CS"/>
              </w:rPr>
            </w:pPr>
            <w:r w:rsidRPr="004E1C7B">
              <w:rPr>
                <w:rFonts w:asciiTheme="minorHAnsi" w:hAnsiTheme="minorHAnsi" w:cstheme="minorHAnsi"/>
                <w:sz w:val="22"/>
                <w:szCs w:val="22"/>
                <w:lang w:val="sr-Cyrl-CS"/>
              </w:rPr>
              <w:t>-3</w:t>
            </w:r>
          </w:p>
        </w:tc>
      </w:tr>
      <w:tr w:rsidR="004E1C7B" w:rsidRPr="004E1C7B" w14:paraId="5E6A4FF6" w14:textId="77777777" w:rsidTr="00B23489">
        <w:trPr>
          <w:trHeight w:val="312"/>
          <w:jc w:val="center"/>
        </w:trPr>
        <w:tc>
          <w:tcPr>
            <w:tcW w:w="1432" w:type="pct"/>
            <w:tcBorders>
              <w:top w:val="single" w:sz="4" w:space="0" w:color="auto"/>
              <w:left w:val="single" w:sz="4" w:space="0" w:color="auto"/>
              <w:bottom w:val="single" w:sz="4" w:space="0" w:color="auto"/>
              <w:right w:val="single" w:sz="4" w:space="0" w:color="auto"/>
            </w:tcBorders>
            <w:shd w:val="clear" w:color="auto" w:fill="FFFF99"/>
            <w:vAlign w:val="center"/>
          </w:tcPr>
          <w:p w14:paraId="1D2CFE4E" w14:textId="77777777" w:rsidR="0089669C" w:rsidRPr="004E1C7B" w:rsidRDefault="0089669C" w:rsidP="00A019BB">
            <w:pPr>
              <w:jc w:val="center"/>
              <w:rPr>
                <w:rFonts w:asciiTheme="minorHAnsi" w:hAnsiTheme="minorHAnsi" w:cstheme="minorHAnsi"/>
                <w:b/>
                <w:bCs/>
                <w:sz w:val="22"/>
                <w:szCs w:val="22"/>
              </w:rPr>
            </w:pPr>
            <w:r w:rsidRPr="004E1C7B">
              <w:rPr>
                <w:rFonts w:asciiTheme="minorHAnsi" w:hAnsiTheme="minorHAnsi" w:cstheme="minorHAnsi"/>
                <w:b/>
                <w:bCs/>
                <w:sz w:val="22"/>
                <w:szCs w:val="22"/>
                <w:lang w:val="sr-Cyrl-CS"/>
              </w:rPr>
              <w:t>УКУПНО:</w:t>
            </w:r>
          </w:p>
        </w:tc>
        <w:tc>
          <w:tcPr>
            <w:tcW w:w="1377" w:type="pct"/>
            <w:tcBorders>
              <w:top w:val="single" w:sz="4" w:space="0" w:color="auto"/>
              <w:left w:val="nil"/>
              <w:bottom w:val="single" w:sz="4" w:space="0" w:color="auto"/>
              <w:right w:val="single" w:sz="4" w:space="0" w:color="auto"/>
            </w:tcBorders>
            <w:shd w:val="clear" w:color="auto" w:fill="FFFF99"/>
            <w:vAlign w:val="center"/>
          </w:tcPr>
          <w:p w14:paraId="6224BCC4" w14:textId="47CF8392" w:rsidR="0089669C" w:rsidRPr="004E1C7B" w:rsidRDefault="00724288" w:rsidP="00A019BB">
            <w:pPr>
              <w:jc w:val="center"/>
              <w:rPr>
                <w:rFonts w:asciiTheme="minorHAnsi" w:hAnsiTheme="minorHAnsi" w:cstheme="minorHAnsi"/>
                <w:b/>
                <w:bCs/>
                <w:sz w:val="22"/>
                <w:szCs w:val="22"/>
                <w:lang w:val="sr-Cyrl-BA"/>
              </w:rPr>
            </w:pPr>
            <w:r w:rsidRPr="004E1C7B">
              <w:rPr>
                <w:rFonts w:asciiTheme="minorHAnsi" w:hAnsiTheme="minorHAnsi" w:cstheme="minorHAnsi"/>
                <w:b/>
                <w:bCs/>
                <w:sz w:val="22"/>
                <w:szCs w:val="22"/>
                <w:lang w:val="sr-Cyrl-BA"/>
              </w:rPr>
              <w:t>2.642</w:t>
            </w:r>
          </w:p>
        </w:tc>
        <w:tc>
          <w:tcPr>
            <w:tcW w:w="1309" w:type="pct"/>
            <w:tcBorders>
              <w:top w:val="single" w:sz="4" w:space="0" w:color="auto"/>
              <w:left w:val="nil"/>
              <w:bottom w:val="single" w:sz="4" w:space="0" w:color="auto"/>
              <w:right w:val="single" w:sz="4" w:space="0" w:color="auto"/>
            </w:tcBorders>
            <w:shd w:val="clear" w:color="auto" w:fill="FFFF99"/>
            <w:vAlign w:val="center"/>
          </w:tcPr>
          <w:p w14:paraId="366AA184" w14:textId="32D69B37" w:rsidR="0089669C" w:rsidRPr="004E1C7B" w:rsidRDefault="0089669C" w:rsidP="00A019BB">
            <w:pPr>
              <w:jc w:val="center"/>
              <w:rPr>
                <w:rFonts w:asciiTheme="minorHAnsi" w:hAnsiTheme="minorHAnsi" w:cstheme="minorHAnsi"/>
                <w:b/>
                <w:bCs/>
                <w:sz w:val="22"/>
                <w:szCs w:val="22"/>
                <w:lang w:val="en-US"/>
              </w:rPr>
            </w:pPr>
            <w:r w:rsidRPr="004E1C7B">
              <w:rPr>
                <w:rFonts w:asciiTheme="minorHAnsi" w:hAnsiTheme="minorHAnsi" w:cstheme="minorHAnsi"/>
                <w:b/>
                <w:bCs/>
                <w:sz w:val="22"/>
                <w:szCs w:val="22"/>
              </w:rPr>
              <w:t>2</w:t>
            </w:r>
            <w:r w:rsidRPr="004E1C7B">
              <w:rPr>
                <w:rFonts w:asciiTheme="minorHAnsi" w:hAnsiTheme="minorHAnsi" w:cstheme="minorHAnsi"/>
                <w:b/>
                <w:bCs/>
                <w:sz w:val="22"/>
                <w:szCs w:val="22"/>
                <w:lang w:val="sr-Cyrl-BA"/>
              </w:rPr>
              <w:t>.</w:t>
            </w:r>
            <w:r w:rsidRPr="004E1C7B">
              <w:rPr>
                <w:rFonts w:asciiTheme="minorHAnsi" w:hAnsiTheme="minorHAnsi" w:cstheme="minorHAnsi"/>
                <w:b/>
                <w:bCs/>
                <w:sz w:val="22"/>
                <w:szCs w:val="22"/>
              </w:rPr>
              <w:t>659</w:t>
            </w:r>
          </w:p>
        </w:tc>
        <w:tc>
          <w:tcPr>
            <w:tcW w:w="882" w:type="pct"/>
            <w:tcBorders>
              <w:top w:val="single" w:sz="4" w:space="0" w:color="auto"/>
              <w:left w:val="nil"/>
              <w:bottom w:val="single" w:sz="4" w:space="0" w:color="auto"/>
              <w:right w:val="single" w:sz="4" w:space="0" w:color="auto"/>
            </w:tcBorders>
            <w:shd w:val="clear" w:color="auto" w:fill="FFFF99"/>
            <w:vAlign w:val="center"/>
          </w:tcPr>
          <w:p w14:paraId="33C31786" w14:textId="0F49299D" w:rsidR="0089669C" w:rsidRPr="004E1C7B" w:rsidRDefault="00AC1736" w:rsidP="00A019BB">
            <w:pPr>
              <w:jc w:val="center"/>
              <w:rPr>
                <w:rFonts w:asciiTheme="minorHAnsi" w:hAnsiTheme="minorHAnsi" w:cstheme="minorHAnsi"/>
                <w:b/>
                <w:bCs/>
                <w:sz w:val="22"/>
                <w:szCs w:val="22"/>
                <w:lang w:val="sr-Cyrl-CS"/>
              </w:rPr>
            </w:pPr>
            <w:r w:rsidRPr="004E1C7B">
              <w:rPr>
                <w:rFonts w:asciiTheme="minorHAnsi" w:hAnsiTheme="minorHAnsi" w:cstheme="minorHAnsi"/>
                <w:b/>
                <w:bCs/>
                <w:sz w:val="22"/>
                <w:szCs w:val="22"/>
                <w:lang w:val="sr-Cyrl-CS"/>
              </w:rPr>
              <w:t>-17</w:t>
            </w:r>
          </w:p>
        </w:tc>
      </w:tr>
    </w:tbl>
    <w:p w14:paraId="2F8A79DE" w14:textId="77777777" w:rsidR="005600F5" w:rsidRPr="004E1C7B" w:rsidRDefault="005600F5" w:rsidP="00A019BB">
      <w:pPr>
        <w:rPr>
          <w:rFonts w:asciiTheme="minorHAnsi" w:hAnsiTheme="minorHAnsi" w:cstheme="minorHAnsi"/>
          <w:sz w:val="14"/>
          <w:szCs w:val="14"/>
          <w:lang w:val="sr-Cyrl-BA"/>
        </w:rPr>
      </w:pPr>
    </w:p>
    <w:p w14:paraId="6E7209E5" w14:textId="29919CB9" w:rsidR="005600F5" w:rsidRPr="004E1C7B" w:rsidRDefault="005600F5" w:rsidP="00A019BB">
      <w:pPr>
        <w:ind w:firstLine="270"/>
        <w:jc w:val="both"/>
        <w:rPr>
          <w:rFonts w:asciiTheme="minorHAnsi" w:hAnsiTheme="minorHAnsi" w:cstheme="minorHAnsi"/>
          <w:noProof/>
          <w:sz w:val="22"/>
          <w:szCs w:val="22"/>
          <w:lang w:val="sr-Cyrl-CS"/>
        </w:rPr>
      </w:pPr>
      <w:r w:rsidRPr="004E1C7B">
        <w:rPr>
          <w:rFonts w:asciiTheme="minorHAnsi" w:hAnsiTheme="minorHAnsi" w:cstheme="minorHAnsi"/>
          <w:noProof/>
          <w:sz w:val="22"/>
          <w:szCs w:val="22"/>
          <w:lang w:val="sr-Cyrl-CS"/>
        </w:rPr>
        <w:t>Анализа квалификационе структуре запослених показује да средња стручна спрема (ССС) доминира са 7</w:t>
      </w:r>
      <w:r w:rsidRPr="004E1C7B">
        <w:rPr>
          <w:rFonts w:asciiTheme="minorHAnsi" w:hAnsiTheme="minorHAnsi" w:cstheme="minorHAnsi"/>
          <w:noProof/>
          <w:sz w:val="22"/>
          <w:szCs w:val="22"/>
          <w:lang w:val="ru-RU"/>
        </w:rPr>
        <w:t>1,</w:t>
      </w:r>
      <w:r w:rsidR="00051CD0" w:rsidRPr="004E1C7B">
        <w:rPr>
          <w:rFonts w:asciiTheme="minorHAnsi" w:hAnsiTheme="minorHAnsi" w:cstheme="minorHAnsi"/>
          <w:noProof/>
          <w:sz w:val="22"/>
          <w:szCs w:val="22"/>
          <w:lang w:val="ru-RU"/>
        </w:rPr>
        <w:t>92</w:t>
      </w:r>
      <w:r w:rsidRPr="004E1C7B">
        <w:rPr>
          <w:rFonts w:asciiTheme="minorHAnsi" w:hAnsiTheme="minorHAnsi" w:cstheme="minorHAnsi"/>
          <w:noProof/>
          <w:sz w:val="22"/>
          <w:szCs w:val="22"/>
          <w:lang w:val="sr-Cyrl-CS"/>
        </w:rPr>
        <w:t xml:space="preserve">% у укупном броју запослених, што указује на значај технолошких и оперативних позиција у пословању </w:t>
      </w:r>
      <w:r w:rsidRPr="004E1C7B">
        <w:rPr>
          <w:rFonts w:asciiTheme="minorHAnsi" w:hAnsiTheme="minorHAnsi" w:cstheme="minorHAnsi"/>
          <w:noProof/>
          <w:sz w:val="22"/>
          <w:szCs w:val="22"/>
          <w:lang w:val="sr-Cyrl-BA"/>
        </w:rPr>
        <w:t>Пр</w:t>
      </w:r>
      <w:r w:rsidRPr="004E1C7B">
        <w:rPr>
          <w:rFonts w:asciiTheme="minorHAnsi" w:hAnsiTheme="minorHAnsi" w:cstheme="minorHAnsi"/>
          <w:noProof/>
          <w:sz w:val="22"/>
          <w:szCs w:val="22"/>
          <w:lang w:val="sr-Cyrl-CS"/>
        </w:rPr>
        <w:t xml:space="preserve">едузећа. </w:t>
      </w:r>
    </w:p>
    <w:p w14:paraId="27F284A3" w14:textId="77777777" w:rsidR="005600F5" w:rsidRPr="001D4DB7" w:rsidRDefault="005600F5" w:rsidP="00A019BB">
      <w:pPr>
        <w:ind w:firstLine="270"/>
        <w:jc w:val="both"/>
        <w:rPr>
          <w:rFonts w:asciiTheme="minorHAnsi" w:hAnsiTheme="minorHAnsi" w:cstheme="minorHAnsi"/>
          <w:bCs/>
          <w:sz w:val="14"/>
          <w:szCs w:val="14"/>
          <w:lang w:val="ru-RU"/>
        </w:rPr>
      </w:pPr>
    </w:p>
    <w:p w14:paraId="1DD7312A" w14:textId="3E7F85AF" w:rsidR="005600F5" w:rsidRPr="00AE37AC" w:rsidRDefault="005600F5" w:rsidP="00A019BB">
      <w:pPr>
        <w:pStyle w:val="Caption"/>
        <w:keepNext/>
        <w:rPr>
          <w:rFonts w:asciiTheme="minorHAnsi" w:hAnsiTheme="minorHAnsi" w:cstheme="minorHAnsi"/>
          <w:b w:val="0"/>
          <w:sz w:val="22"/>
          <w:szCs w:val="22"/>
          <w:lang w:val="ru-RU"/>
        </w:rPr>
      </w:pPr>
      <w:r w:rsidRPr="00AE37AC">
        <w:rPr>
          <w:rFonts w:asciiTheme="minorHAnsi" w:hAnsiTheme="minorHAnsi" w:cstheme="minorHAnsi"/>
          <w:b w:val="0"/>
          <w:sz w:val="22"/>
          <w:szCs w:val="22"/>
          <w:lang w:val="ru-RU"/>
        </w:rPr>
        <w:t xml:space="preserve">Табела бр. </w:t>
      </w:r>
      <w:r w:rsidRPr="00AE37AC">
        <w:rPr>
          <w:rFonts w:asciiTheme="minorHAnsi" w:hAnsiTheme="minorHAnsi" w:cstheme="minorHAnsi"/>
          <w:b w:val="0"/>
          <w:sz w:val="22"/>
          <w:szCs w:val="22"/>
          <w:lang w:val="ru-RU"/>
        </w:rPr>
        <w:fldChar w:fldCharType="begin"/>
      </w:r>
      <w:r w:rsidRPr="00AE37AC">
        <w:rPr>
          <w:rFonts w:asciiTheme="minorHAnsi" w:hAnsiTheme="minorHAnsi" w:cstheme="minorHAnsi"/>
          <w:b w:val="0"/>
          <w:sz w:val="22"/>
          <w:szCs w:val="22"/>
          <w:lang w:val="ru-RU"/>
        </w:rPr>
        <w:instrText xml:space="preserve"> SEQ Табела_бр._ \* ARABIC </w:instrText>
      </w:r>
      <w:r w:rsidRPr="00AE37AC">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19</w:t>
      </w:r>
      <w:r w:rsidRPr="00AE37AC">
        <w:rPr>
          <w:rFonts w:asciiTheme="minorHAnsi" w:hAnsiTheme="minorHAnsi" w:cstheme="minorHAnsi"/>
          <w:b w:val="0"/>
          <w:sz w:val="22"/>
          <w:szCs w:val="22"/>
          <w:lang w:val="ru-RU"/>
        </w:rPr>
        <w:fldChar w:fldCharType="end"/>
      </w:r>
      <w:r w:rsidRPr="00AE37AC">
        <w:rPr>
          <w:rFonts w:asciiTheme="minorHAnsi" w:hAnsiTheme="minorHAnsi" w:cstheme="minorHAnsi"/>
          <w:b w:val="0"/>
          <w:sz w:val="22"/>
          <w:szCs w:val="22"/>
          <w:lang w:val="ru-RU"/>
        </w:rPr>
        <w:t xml:space="preserve"> - Старосна структура запослених у  Предузећу на дан 31.12.202</w:t>
      </w:r>
      <w:r w:rsidR="00B12A25" w:rsidRPr="00AE37AC">
        <w:rPr>
          <w:rFonts w:asciiTheme="minorHAnsi" w:hAnsiTheme="minorHAnsi" w:cstheme="minorHAnsi"/>
          <w:b w:val="0"/>
          <w:sz w:val="22"/>
          <w:szCs w:val="22"/>
          <w:lang w:val="ru-RU"/>
        </w:rPr>
        <w:t>5</w:t>
      </w:r>
      <w:r w:rsidRPr="00AE37AC">
        <w:rPr>
          <w:rFonts w:asciiTheme="minorHAnsi" w:hAnsiTheme="minorHAnsi" w:cstheme="minorHAnsi"/>
          <w:b w:val="0"/>
          <w:sz w:val="22"/>
          <w:szCs w:val="22"/>
          <w:lang w:val="ru-RU"/>
        </w:rPr>
        <w:t>. године</w:t>
      </w:r>
    </w:p>
    <w:tbl>
      <w:tblPr>
        <w:tblW w:w="5000" w:type="pct"/>
        <w:jc w:val="center"/>
        <w:tblLook w:val="0000" w:firstRow="0" w:lastRow="0" w:firstColumn="0" w:lastColumn="0" w:noHBand="0" w:noVBand="0"/>
      </w:tblPr>
      <w:tblGrid>
        <w:gridCol w:w="2831"/>
        <w:gridCol w:w="2111"/>
        <w:gridCol w:w="1759"/>
        <w:gridCol w:w="1322"/>
        <w:gridCol w:w="1714"/>
      </w:tblGrid>
      <w:tr w:rsidR="00AE37AC" w:rsidRPr="00AE37AC" w14:paraId="55661839" w14:textId="77777777" w:rsidTr="00AE37AC">
        <w:trPr>
          <w:trHeight w:val="397"/>
          <w:tblHeader/>
          <w:jc w:val="center"/>
        </w:trPr>
        <w:tc>
          <w:tcPr>
            <w:tcW w:w="1454" w:type="pct"/>
            <w:tcBorders>
              <w:top w:val="single" w:sz="4" w:space="0" w:color="auto"/>
              <w:left w:val="single" w:sz="4" w:space="0" w:color="auto"/>
              <w:bottom w:val="single" w:sz="4" w:space="0" w:color="auto"/>
              <w:right w:val="single" w:sz="4" w:space="0" w:color="auto"/>
            </w:tcBorders>
            <w:shd w:val="clear" w:color="auto" w:fill="FFFF99"/>
            <w:vAlign w:val="center"/>
          </w:tcPr>
          <w:p w14:paraId="6385EAD4" w14:textId="77777777" w:rsidR="005600F5" w:rsidRPr="00AE37AC" w:rsidRDefault="005600F5" w:rsidP="00A019BB">
            <w:pPr>
              <w:jc w:val="center"/>
              <w:rPr>
                <w:rFonts w:asciiTheme="minorHAnsi" w:hAnsiTheme="minorHAnsi" w:cstheme="minorHAnsi"/>
                <w:b/>
                <w:bCs/>
                <w:sz w:val="22"/>
                <w:szCs w:val="22"/>
              </w:rPr>
            </w:pPr>
            <w:r w:rsidRPr="00AE37AC">
              <w:rPr>
                <w:rFonts w:asciiTheme="minorHAnsi" w:hAnsiTheme="minorHAnsi" w:cstheme="minorHAnsi"/>
                <w:b/>
                <w:bCs/>
                <w:sz w:val="22"/>
                <w:szCs w:val="22"/>
                <w:lang w:val="bs-Cyrl-BA"/>
              </w:rPr>
              <w:t>Опис</w:t>
            </w:r>
          </w:p>
        </w:tc>
        <w:tc>
          <w:tcPr>
            <w:tcW w:w="1084" w:type="pct"/>
            <w:tcBorders>
              <w:top w:val="single" w:sz="4" w:space="0" w:color="auto"/>
              <w:left w:val="nil"/>
              <w:bottom w:val="single" w:sz="4" w:space="0" w:color="auto"/>
              <w:right w:val="single" w:sz="4" w:space="0" w:color="auto"/>
            </w:tcBorders>
            <w:shd w:val="clear" w:color="auto" w:fill="FFFF99"/>
            <w:vAlign w:val="center"/>
          </w:tcPr>
          <w:p w14:paraId="238EA74D" w14:textId="2F150817" w:rsidR="005600F5" w:rsidRPr="00AE37AC" w:rsidRDefault="005600F5" w:rsidP="00A019BB">
            <w:pPr>
              <w:jc w:val="center"/>
              <w:rPr>
                <w:rFonts w:asciiTheme="minorHAnsi" w:hAnsiTheme="minorHAnsi" w:cstheme="minorHAnsi"/>
                <w:b/>
                <w:bCs/>
                <w:sz w:val="22"/>
                <w:szCs w:val="22"/>
                <w:lang w:val="sr-Cyrl-CS"/>
              </w:rPr>
            </w:pPr>
            <w:r w:rsidRPr="00AE37AC">
              <w:rPr>
                <w:rFonts w:asciiTheme="minorHAnsi" w:hAnsiTheme="minorHAnsi" w:cstheme="minorHAnsi"/>
                <w:b/>
                <w:bCs/>
                <w:sz w:val="22"/>
                <w:szCs w:val="22"/>
              </w:rPr>
              <w:t>3</w:t>
            </w:r>
            <w:r w:rsidRPr="00AE37AC">
              <w:rPr>
                <w:rFonts w:asciiTheme="minorHAnsi" w:hAnsiTheme="minorHAnsi" w:cstheme="minorHAnsi"/>
                <w:b/>
                <w:bCs/>
                <w:sz w:val="22"/>
                <w:szCs w:val="22"/>
                <w:lang w:val="en-US"/>
              </w:rPr>
              <w:t>1.12</w:t>
            </w:r>
            <w:r w:rsidRPr="00AE37AC">
              <w:rPr>
                <w:rFonts w:asciiTheme="minorHAnsi" w:hAnsiTheme="minorHAnsi" w:cstheme="minorHAnsi"/>
                <w:b/>
                <w:bCs/>
                <w:sz w:val="22"/>
                <w:szCs w:val="22"/>
              </w:rPr>
              <w:t>.</w:t>
            </w:r>
            <w:r w:rsidRPr="00AE37AC">
              <w:rPr>
                <w:rFonts w:asciiTheme="minorHAnsi" w:hAnsiTheme="minorHAnsi" w:cstheme="minorHAnsi"/>
                <w:b/>
                <w:bCs/>
                <w:sz w:val="22"/>
                <w:szCs w:val="22"/>
                <w:lang w:val="sr-Cyrl-CS"/>
              </w:rPr>
              <w:t>202</w:t>
            </w:r>
            <w:r w:rsidR="00B12A25" w:rsidRPr="00AE37AC">
              <w:rPr>
                <w:rFonts w:asciiTheme="minorHAnsi" w:hAnsiTheme="minorHAnsi" w:cstheme="minorHAnsi"/>
                <w:b/>
                <w:bCs/>
                <w:sz w:val="22"/>
                <w:szCs w:val="22"/>
                <w:lang w:val="sr-Cyrl-BA"/>
              </w:rPr>
              <w:t>5</w:t>
            </w:r>
            <w:r w:rsidRPr="00AE37AC">
              <w:rPr>
                <w:rFonts w:asciiTheme="minorHAnsi" w:hAnsiTheme="minorHAnsi" w:cstheme="minorHAnsi"/>
                <w:b/>
                <w:bCs/>
                <w:sz w:val="22"/>
                <w:szCs w:val="22"/>
              </w:rPr>
              <w:t>.</w:t>
            </w:r>
          </w:p>
        </w:tc>
        <w:tc>
          <w:tcPr>
            <w:tcW w:w="903" w:type="pct"/>
            <w:tcBorders>
              <w:top w:val="single" w:sz="4" w:space="0" w:color="auto"/>
              <w:left w:val="nil"/>
              <w:bottom w:val="single" w:sz="4" w:space="0" w:color="auto"/>
              <w:right w:val="single" w:sz="4" w:space="0" w:color="auto"/>
            </w:tcBorders>
            <w:shd w:val="clear" w:color="auto" w:fill="FFFF99"/>
            <w:vAlign w:val="center"/>
          </w:tcPr>
          <w:p w14:paraId="32B4F81C" w14:textId="4E88984E" w:rsidR="005600F5" w:rsidRPr="00AE37AC" w:rsidRDefault="005600F5" w:rsidP="00A019BB">
            <w:pPr>
              <w:jc w:val="center"/>
              <w:rPr>
                <w:rFonts w:asciiTheme="minorHAnsi" w:hAnsiTheme="minorHAnsi" w:cstheme="minorHAnsi"/>
                <w:b/>
                <w:bCs/>
                <w:sz w:val="22"/>
                <w:szCs w:val="22"/>
                <w:lang w:val="sr-Cyrl-CS"/>
              </w:rPr>
            </w:pPr>
            <w:r w:rsidRPr="00AE37AC">
              <w:rPr>
                <w:rFonts w:asciiTheme="minorHAnsi" w:hAnsiTheme="minorHAnsi" w:cstheme="minorHAnsi"/>
                <w:b/>
                <w:bCs/>
                <w:sz w:val="22"/>
                <w:szCs w:val="22"/>
              </w:rPr>
              <w:t>3</w:t>
            </w:r>
            <w:r w:rsidRPr="00AE37AC">
              <w:rPr>
                <w:rFonts w:asciiTheme="minorHAnsi" w:hAnsiTheme="minorHAnsi" w:cstheme="minorHAnsi"/>
                <w:b/>
                <w:bCs/>
                <w:sz w:val="22"/>
                <w:szCs w:val="22"/>
                <w:lang w:val="en-US"/>
              </w:rPr>
              <w:t>1.12</w:t>
            </w:r>
            <w:r w:rsidRPr="00AE37AC">
              <w:rPr>
                <w:rFonts w:asciiTheme="minorHAnsi" w:hAnsiTheme="minorHAnsi" w:cstheme="minorHAnsi"/>
                <w:b/>
                <w:bCs/>
                <w:sz w:val="22"/>
                <w:szCs w:val="22"/>
              </w:rPr>
              <w:t>.</w:t>
            </w:r>
            <w:r w:rsidRPr="00AE37AC">
              <w:rPr>
                <w:rFonts w:asciiTheme="minorHAnsi" w:hAnsiTheme="minorHAnsi" w:cstheme="minorHAnsi"/>
                <w:b/>
                <w:bCs/>
                <w:sz w:val="22"/>
                <w:szCs w:val="22"/>
                <w:lang w:val="sr-Cyrl-CS"/>
              </w:rPr>
              <w:t>202</w:t>
            </w:r>
            <w:r w:rsidR="00B12A25" w:rsidRPr="00AE37AC">
              <w:rPr>
                <w:rFonts w:asciiTheme="minorHAnsi" w:hAnsiTheme="minorHAnsi" w:cstheme="minorHAnsi"/>
                <w:b/>
                <w:bCs/>
                <w:sz w:val="22"/>
                <w:szCs w:val="22"/>
                <w:lang w:val="sr-Cyrl-BA"/>
              </w:rPr>
              <w:t>4</w:t>
            </w:r>
            <w:r w:rsidRPr="00AE37AC">
              <w:rPr>
                <w:rFonts w:asciiTheme="minorHAnsi" w:hAnsiTheme="minorHAnsi" w:cstheme="minorHAnsi"/>
                <w:b/>
                <w:bCs/>
                <w:sz w:val="22"/>
                <w:szCs w:val="22"/>
              </w:rPr>
              <w:t>.</w:t>
            </w:r>
          </w:p>
        </w:tc>
        <w:tc>
          <w:tcPr>
            <w:tcW w:w="679" w:type="pct"/>
            <w:tcBorders>
              <w:top w:val="single" w:sz="4" w:space="0" w:color="auto"/>
              <w:left w:val="nil"/>
              <w:bottom w:val="single" w:sz="4" w:space="0" w:color="auto"/>
              <w:right w:val="single" w:sz="4" w:space="0" w:color="auto"/>
            </w:tcBorders>
            <w:shd w:val="clear" w:color="auto" w:fill="FFFF99"/>
            <w:vAlign w:val="center"/>
          </w:tcPr>
          <w:p w14:paraId="639F1A6B" w14:textId="77777777" w:rsidR="005600F5" w:rsidRPr="00AE37AC" w:rsidRDefault="005600F5" w:rsidP="00A019BB">
            <w:pPr>
              <w:jc w:val="center"/>
              <w:rPr>
                <w:rFonts w:asciiTheme="minorHAnsi" w:hAnsiTheme="minorHAnsi" w:cstheme="minorHAnsi"/>
                <w:b/>
                <w:bCs/>
                <w:sz w:val="22"/>
                <w:szCs w:val="22"/>
              </w:rPr>
            </w:pPr>
            <w:r w:rsidRPr="00AE37AC">
              <w:rPr>
                <w:rFonts w:asciiTheme="minorHAnsi" w:hAnsiTheme="minorHAnsi" w:cstheme="minorHAnsi"/>
                <w:b/>
                <w:sz w:val="22"/>
                <w:szCs w:val="22"/>
                <w:lang w:val="bs-Cyrl-BA"/>
              </w:rPr>
              <w:t xml:space="preserve">Индекс </w:t>
            </w:r>
            <w:r w:rsidRPr="00AE37AC">
              <w:rPr>
                <w:rFonts w:asciiTheme="minorHAnsi" w:hAnsiTheme="minorHAnsi" w:cstheme="minorHAnsi"/>
                <w:b/>
                <w:sz w:val="22"/>
                <w:szCs w:val="22"/>
              </w:rPr>
              <w:t>2</w:t>
            </w:r>
            <w:r w:rsidRPr="00AE37AC">
              <w:rPr>
                <w:rFonts w:asciiTheme="minorHAnsi" w:hAnsiTheme="minorHAnsi" w:cstheme="minorHAnsi"/>
                <w:b/>
                <w:sz w:val="22"/>
                <w:szCs w:val="22"/>
                <w:lang w:val="bs-Cyrl-BA"/>
              </w:rPr>
              <w:t>/</w:t>
            </w:r>
            <w:r w:rsidRPr="00AE37AC">
              <w:rPr>
                <w:rFonts w:asciiTheme="minorHAnsi" w:hAnsiTheme="minorHAnsi" w:cstheme="minorHAnsi"/>
                <w:b/>
                <w:sz w:val="22"/>
                <w:szCs w:val="22"/>
              </w:rPr>
              <w:t>3</w:t>
            </w:r>
          </w:p>
        </w:tc>
        <w:tc>
          <w:tcPr>
            <w:tcW w:w="880" w:type="pct"/>
            <w:tcBorders>
              <w:top w:val="single" w:sz="4" w:space="0" w:color="auto"/>
              <w:left w:val="nil"/>
              <w:bottom w:val="single" w:sz="4" w:space="0" w:color="auto"/>
              <w:right w:val="single" w:sz="4" w:space="0" w:color="auto"/>
            </w:tcBorders>
            <w:shd w:val="clear" w:color="auto" w:fill="FFFF99"/>
            <w:vAlign w:val="center"/>
          </w:tcPr>
          <w:p w14:paraId="69C56950" w14:textId="77777777" w:rsidR="005600F5" w:rsidRPr="00AE37AC" w:rsidRDefault="005600F5" w:rsidP="00A019BB">
            <w:pPr>
              <w:jc w:val="center"/>
              <w:rPr>
                <w:rFonts w:asciiTheme="minorHAnsi" w:hAnsiTheme="minorHAnsi" w:cstheme="minorHAnsi"/>
                <w:b/>
                <w:bCs/>
                <w:sz w:val="22"/>
                <w:szCs w:val="22"/>
              </w:rPr>
            </w:pPr>
            <w:r w:rsidRPr="00AE37AC">
              <w:rPr>
                <w:rFonts w:asciiTheme="minorHAnsi" w:hAnsiTheme="minorHAnsi" w:cstheme="minorHAnsi"/>
                <w:b/>
                <w:bCs/>
                <w:sz w:val="22"/>
                <w:szCs w:val="22"/>
                <w:lang w:val="sr-Cyrl-CS"/>
              </w:rPr>
              <w:t>Разлика  (</w:t>
            </w:r>
            <w:r w:rsidRPr="00AE37AC">
              <w:rPr>
                <w:rFonts w:asciiTheme="minorHAnsi" w:hAnsiTheme="minorHAnsi" w:cstheme="minorHAnsi"/>
                <w:b/>
                <w:bCs/>
                <w:sz w:val="22"/>
                <w:szCs w:val="22"/>
              </w:rPr>
              <w:t>2</w:t>
            </w:r>
            <w:r w:rsidRPr="00AE37AC">
              <w:rPr>
                <w:rFonts w:asciiTheme="minorHAnsi" w:hAnsiTheme="minorHAnsi" w:cstheme="minorHAnsi"/>
                <w:b/>
                <w:bCs/>
                <w:sz w:val="22"/>
                <w:szCs w:val="22"/>
                <w:lang w:val="sr-Cyrl-CS"/>
              </w:rPr>
              <w:t>-</w:t>
            </w:r>
            <w:r w:rsidRPr="00AE37AC">
              <w:rPr>
                <w:rFonts w:asciiTheme="minorHAnsi" w:hAnsiTheme="minorHAnsi" w:cstheme="minorHAnsi"/>
                <w:b/>
                <w:bCs/>
                <w:sz w:val="22"/>
                <w:szCs w:val="22"/>
              </w:rPr>
              <w:t>3</w:t>
            </w:r>
            <w:r w:rsidRPr="00AE37AC">
              <w:rPr>
                <w:rFonts w:asciiTheme="minorHAnsi" w:hAnsiTheme="minorHAnsi" w:cstheme="minorHAnsi"/>
                <w:b/>
                <w:bCs/>
                <w:sz w:val="22"/>
                <w:szCs w:val="22"/>
                <w:lang w:val="sr-Cyrl-CS"/>
              </w:rPr>
              <w:t>)</w:t>
            </w:r>
          </w:p>
        </w:tc>
      </w:tr>
      <w:tr w:rsidR="00AE37AC" w:rsidRPr="00AE37AC" w14:paraId="6BA7ED9B" w14:textId="77777777" w:rsidTr="00B23489">
        <w:trPr>
          <w:trHeight w:val="139"/>
          <w:tblHeader/>
          <w:jc w:val="center"/>
        </w:trPr>
        <w:tc>
          <w:tcPr>
            <w:tcW w:w="1454" w:type="pct"/>
            <w:tcBorders>
              <w:top w:val="nil"/>
              <w:left w:val="single" w:sz="4" w:space="0" w:color="auto"/>
              <w:bottom w:val="single" w:sz="4" w:space="0" w:color="auto"/>
              <w:right w:val="single" w:sz="4" w:space="0" w:color="auto"/>
            </w:tcBorders>
            <w:shd w:val="clear" w:color="auto" w:fill="FFCC99"/>
            <w:vAlign w:val="center"/>
          </w:tcPr>
          <w:p w14:paraId="48BC2DB4" w14:textId="77777777" w:rsidR="005600F5" w:rsidRPr="00AE37AC" w:rsidRDefault="005600F5" w:rsidP="004E1C7B">
            <w:pPr>
              <w:spacing w:line="276" w:lineRule="auto"/>
              <w:jc w:val="center"/>
              <w:rPr>
                <w:rFonts w:asciiTheme="minorHAnsi" w:hAnsiTheme="minorHAnsi" w:cstheme="minorHAnsi"/>
                <w:sz w:val="16"/>
                <w:szCs w:val="16"/>
              </w:rPr>
            </w:pPr>
            <w:r w:rsidRPr="00AE37AC">
              <w:rPr>
                <w:rFonts w:asciiTheme="minorHAnsi" w:hAnsiTheme="minorHAnsi" w:cstheme="minorHAnsi"/>
                <w:sz w:val="16"/>
                <w:szCs w:val="16"/>
              </w:rPr>
              <w:t>1</w:t>
            </w:r>
          </w:p>
        </w:tc>
        <w:tc>
          <w:tcPr>
            <w:tcW w:w="1084" w:type="pct"/>
            <w:tcBorders>
              <w:top w:val="nil"/>
              <w:left w:val="nil"/>
              <w:bottom w:val="single" w:sz="4" w:space="0" w:color="auto"/>
              <w:right w:val="single" w:sz="4" w:space="0" w:color="auto"/>
            </w:tcBorders>
            <w:shd w:val="clear" w:color="auto" w:fill="FFCC99"/>
            <w:vAlign w:val="center"/>
          </w:tcPr>
          <w:p w14:paraId="76323AEA" w14:textId="77777777" w:rsidR="005600F5" w:rsidRPr="00AE37AC" w:rsidRDefault="005600F5" w:rsidP="004E1C7B">
            <w:pPr>
              <w:spacing w:line="276" w:lineRule="auto"/>
              <w:jc w:val="center"/>
              <w:rPr>
                <w:rFonts w:asciiTheme="minorHAnsi" w:hAnsiTheme="minorHAnsi" w:cstheme="minorHAnsi"/>
                <w:sz w:val="16"/>
                <w:szCs w:val="16"/>
              </w:rPr>
            </w:pPr>
            <w:r w:rsidRPr="00AE37AC">
              <w:rPr>
                <w:rFonts w:asciiTheme="minorHAnsi" w:hAnsiTheme="minorHAnsi" w:cstheme="minorHAnsi"/>
                <w:sz w:val="16"/>
                <w:szCs w:val="16"/>
              </w:rPr>
              <w:t>2</w:t>
            </w:r>
          </w:p>
        </w:tc>
        <w:tc>
          <w:tcPr>
            <w:tcW w:w="903" w:type="pct"/>
            <w:tcBorders>
              <w:top w:val="nil"/>
              <w:left w:val="nil"/>
              <w:bottom w:val="single" w:sz="4" w:space="0" w:color="auto"/>
              <w:right w:val="single" w:sz="4" w:space="0" w:color="auto"/>
            </w:tcBorders>
            <w:shd w:val="clear" w:color="auto" w:fill="FFCC99"/>
            <w:vAlign w:val="center"/>
          </w:tcPr>
          <w:p w14:paraId="000B0BC3" w14:textId="77777777" w:rsidR="005600F5" w:rsidRPr="00AE37AC" w:rsidRDefault="005600F5" w:rsidP="004E1C7B">
            <w:pPr>
              <w:spacing w:line="276" w:lineRule="auto"/>
              <w:jc w:val="center"/>
              <w:rPr>
                <w:rFonts w:asciiTheme="minorHAnsi" w:hAnsiTheme="minorHAnsi" w:cstheme="minorHAnsi"/>
                <w:sz w:val="16"/>
                <w:szCs w:val="16"/>
              </w:rPr>
            </w:pPr>
            <w:r w:rsidRPr="00AE37AC">
              <w:rPr>
                <w:rFonts w:asciiTheme="minorHAnsi" w:hAnsiTheme="minorHAnsi" w:cstheme="minorHAnsi"/>
                <w:sz w:val="16"/>
                <w:szCs w:val="16"/>
              </w:rPr>
              <w:t>3</w:t>
            </w:r>
          </w:p>
        </w:tc>
        <w:tc>
          <w:tcPr>
            <w:tcW w:w="679" w:type="pct"/>
            <w:tcBorders>
              <w:top w:val="nil"/>
              <w:left w:val="nil"/>
              <w:bottom w:val="single" w:sz="4" w:space="0" w:color="auto"/>
              <w:right w:val="single" w:sz="4" w:space="0" w:color="auto"/>
            </w:tcBorders>
            <w:shd w:val="clear" w:color="auto" w:fill="FFCC99"/>
            <w:vAlign w:val="center"/>
          </w:tcPr>
          <w:p w14:paraId="42CEE8EB" w14:textId="77777777" w:rsidR="005600F5" w:rsidRPr="00AE37AC" w:rsidRDefault="005600F5" w:rsidP="004E1C7B">
            <w:pPr>
              <w:spacing w:line="276" w:lineRule="auto"/>
              <w:jc w:val="center"/>
              <w:rPr>
                <w:rFonts w:asciiTheme="minorHAnsi" w:hAnsiTheme="minorHAnsi" w:cstheme="minorHAnsi"/>
                <w:sz w:val="16"/>
                <w:szCs w:val="16"/>
                <w:lang w:val="en-US"/>
              </w:rPr>
            </w:pPr>
            <w:r w:rsidRPr="00AE37AC">
              <w:rPr>
                <w:rFonts w:asciiTheme="minorHAnsi" w:hAnsiTheme="minorHAnsi" w:cstheme="minorHAnsi"/>
                <w:sz w:val="16"/>
                <w:szCs w:val="16"/>
                <w:lang w:val="en-US"/>
              </w:rPr>
              <w:t>4</w:t>
            </w:r>
          </w:p>
        </w:tc>
        <w:tc>
          <w:tcPr>
            <w:tcW w:w="880" w:type="pct"/>
            <w:tcBorders>
              <w:top w:val="nil"/>
              <w:left w:val="nil"/>
              <w:bottom w:val="single" w:sz="4" w:space="0" w:color="auto"/>
              <w:right w:val="single" w:sz="4" w:space="0" w:color="auto"/>
            </w:tcBorders>
            <w:shd w:val="clear" w:color="auto" w:fill="FFCC99"/>
            <w:vAlign w:val="center"/>
          </w:tcPr>
          <w:p w14:paraId="16CA583E" w14:textId="77777777" w:rsidR="005600F5" w:rsidRPr="00AE37AC" w:rsidRDefault="005600F5" w:rsidP="004E1C7B">
            <w:pPr>
              <w:spacing w:line="276" w:lineRule="auto"/>
              <w:jc w:val="center"/>
              <w:rPr>
                <w:rFonts w:asciiTheme="minorHAnsi" w:hAnsiTheme="minorHAnsi" w:cstheme="minorHAnsi"/>
                <w:sz w:val="16"/>
                <w:szCs w:val="16"/>
                <w:lang w:val="en-US"/>
              </w:rPr>
            </w:pPr>
            <w:r w:rsidRPr="00AE37AC">
              <w:rPr>
                <w:rFonts w:asciiTheme="minorHAnsi" w:hAnsiTheme="minorHAnsi" w:cstheme="minorHAnsi"/>
                <w:sz w:val="16"/>
                <w:szCs w:val="16"/>
                <w:lang w:val="en-US"/>
              </w:rPr>
              <w:t>5</w:t>
            </w:r>
          </w:p>
        </w:tc>
      </w:tr>
      <w:tr w:rsidR="00AE37AC" w:rsidRPr="00AE37AC" w14:paraId="294A8B8F" w14:textId="77777777" w:rsidTr="00AE37AC">
        <w:trPr>
          <w:trHeight w:val="340"/>
          <w:jc w:val="center"/>
        </w:trPr>
        <w:tc>
          <w:tcPr>
            <w:tcW w:w="1454" w:type="pct"/>
            <w:tcBorders>
              <w:top w:val="single" w:sz="4" w:space="0" w:color="auto"/>
              <w:left w:val="single" w:sz="4" w:space="0" w:color="auto"/>
              <w:bottom w:val="dotted" w:sz="4" w:space="0" w:color="auto"/>
              <w:right w:val="single" w:sz="4" w:space="0" w:color="auto"/>
            </w:tcBorders>
            <w:shd w:val="clear" w:color="auto" w:fill="FFFFFF"/>
            <w:vAlign w:val="center"/>
          </w:tcPr>
          <w:p w14:paraId="24533E29" w14:textId="77777777" w:rsidR="00B12A25" w:rsidRPr="00AE37AC" w:rsidRDefault="00B12A25" w:rsidP="004E1C7B">
            <w:pPr>
              <w:spacing w:line="276" w:lineRule="auto"/>
              <w:jc w:val="center"/>
              <w:rPr>
                <w:rFonts w:asciiTheme="minorHAnsi" w:hAnsiTheme="minorHAnsi" w:cstheme="minorHAnsi"/>
                <w:b/>
                <w:bCs/>
                <w:sz w:val="21"/>
                <w:szCs w:val="21"/>
              </w:rPr>
            </w:pPr>
            <w:r w:rsidRPr="00AE37AC">
              <w:rPr>
                <w:rFonts w:asciiTheme="minorHAnsi" w:hAnsiTheme="minorHAnsi" w:cstheme="minorHAnsi"/>
                <w:b/>
                <w:bCs/>
                <w:sz w:val="21"/>
                <w:szCs w:val="21"/>
              </w:rPr>
              <w:t>20-30</w:t>
            </w:r>
          </w:p>
        </w:tc>
        <w:tc>
          <w:tcPr>
            <w:tcW w:w="1084" w:type="pct"/>
            <w:tcBorders>
              <w:top w:val="single" w:sz="4" w:space="0" w:color="auto"/>
              <w:left w:val="nil"/>
              <w:bottom w:val="dotted" w:sz="4" w:space="0" w:color="auto"/>
              <w:right w:val="single" w:sz="4" w:space="0" w:color="auto"/>
            </w:tcBorders>
            <w:shd w:val="clear" w:color="auto" w:fill="FFFFFF"/>
            <w:vAlign w:val="center"/>
          </w:tcPr>
          <w:p w14:paraId="28845F45" w14:textId="47E358E8" w:rsidR="00B12A25" w:rsidRPr="00AE37AC" w:rsidRDefault="00B56D38"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310</w:t>
            </w:r>
          </w:p>
        </w:tc>
        <w:tc>
          <w:tcPr>
            <w:tcW w:w="903" w:type="pct"/>
            <w:tcBorders>
              <w:top w:val="single" w:sz="4" w:space="0" w:color="auto"/>
              <w:left w:val="nil"/>
              <w:bottom w:val="dotted" w:sz="4" w:space="0" w:color="auto"/>
              <w:right w:val="single" w:sz="4" w:space="0" w:color="auto"/>
            </w:tcBorders>
            <w:shd w:val="clear" w:color="auto" w:fill="FFFFFF"/>
            <w:vAlign w:val="center"/>
          </w:tcPr>
          <w:p w14:paraId="7947B2A1" w14:textId="2E439E11" w:rsidR="00B12A25" w:rsidRPr="00AE37AC" w:rsidRDefault="00B12A25" w:rsidP="004E1C7B">
            <w:pPr>
              <w:spacing w:line="276" w:lineRule="auto"/>
              <w:jc w:val="center"/>
              <w:rPr>
                <w:rFonts w:asciiTheme="minorHAnsi" w:hAnsiTheme="minorHAnsi" w:cstheme="minorHAnsi"/>
                <w:sz w:val="21"/>
                <w:szCs w:val="21"/>
                <w:lang w:val="en-US"/>
              </w:rPr>
            </w:pPr>
            <w:r w:rsidRPr="00AE37AC">
              <w:rPr>
                <w:rFonts w:ascii="Calibri" w:hAnsi="Calibri"/>
                <w:sz w:val="21"/>
                <w:szCs w:val="21"/>
                <w:lang w:val="sr-Cyrl-CS"/>
              </w:rPr>
              <w:t>331</w:t>
            </w:r>
          </w:p>
        </w:tc>
        <w:tc>
          <w:tcPr>
            <w:tcW w:w="679" w:type="pct"/>
            <w:tcBorders>
              <w:top w:val="single" w:sz="4" w:space="0" w:color="auto"/>
              <w:left w:val="nil"/>
              <w:bottom w:val="dotted" w:sz="4" w:space="0" w:color="auto"/>
              <w:right w:val="single" w:sz="4" w:space="0" w:color="auto"/>
            </w:tcBorders>
            <w:shd w:val="clear" w:color="auto" w:fill="FFFFFF"/>
            <w:vAlign w:val="center"/>
          </w:tcPr>
          <w:p w14:paraId="4E9CBF27" w14:textId="41087F70" w:rsidR="00B12A25" w:rsidRPr="00AE37AC" w:rsidRDefault="0055407F"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94</w:t>
            </w:r>
          </w:p>
        </w:tc>
        <w:tc>
          <w:tcPr>
            <w:tcW w:w="880" w:type="pct"/>
            <w:tcBorders>
              <w:top w:val="single" w:sz="4" w:space="0" w:color="auto"/>
              <w:left w:val="nil"/>
              <w:bottom w:val="dotted" w:sz="4" w:space="0" w:color="auto"/>
              <w:right w:val="single" w:sz="4" w:space="0" w:color="auto"/>
            </w:tcBorders>
            <w:shd w:val="clear" w:color="auto" w:fill="FFFFFF"/>
            <w:vAlign w:val="center"/>
          </w:tcPr>
          <w:p w14:paraId="6E5E0DF6" w14:textId="5DF02125" w:rsidR="00B12A25" w:rsidRPr="00AE37AC" w:rsidRDefault="0055407F"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-21</w:t>
            </w:r>
          </w:p>
        </w:tc>
      </w:tr>
      <w:tr w:rsidR="00AE37AC" w:rsidRPr="00AE37AC" w14:paraId="336205CD" w14:textId="77777777" w:rsidTr="00AE37AC">
        <w:trPr>
          <w:trHeight w:val="340"/>
          <w:jc w:val="center"/>
        </w:trPr>
        <w:tc>
          <w:tcPr>
            <w:tcW w:w="1454" w:type="pct"/>
            <w:tcBorders>
              <w:top w:val="dotted" w:sz="4" w:space="0" w:color="auto"/>
              <w:left w:val="single" w:sz="4" w:space="0" w:color="auto"/>
              <w:bottom w:val="dotted" w:sz="4" w:space="0" w:color="auto"/>
              <w:right w:val="single" w:sz="4" w:space="0" w:color="auto"/>
            </w:tcBorders>
            <w:shd w:val="clear" w:color="auto" w:fill="FFFFFF"/>
            <w:vAlign w:val="center"/>
          </w:tcPr>
          <w:p w14:paraId="2BD8A3B9" w14:textId="77777777" w:rsidR="00B12A25" w:rsidRPr="00AE37AC" w:rsidRDefault="00B12A25" w:rsidP="004E1C7B">
            <w:pPr>
              <w:spacing w:line="276" w:lineRule="auto"/>
              <w:jc w:val="center"/>
              <w:rPr>
                <w:rFonts w:asciiTheme="minorHAnsi" w:hAnsiTheme="minorHAnsi" w:cstheme="minorHAnsi"/>
                <w:b/>
                <w:bCs/>
                <w:sz w:val="21"/>
                <w:szCs w:val="21"/>
              </w:rPr>
            </w:pPr>
            <w:r w:rsidRPr="00AE37AC">
              <w:rPr>
                <w:rFonts w:asciiTheme="minorHAnsi" w:hAnsiTheme="minorHAnsi" w:cstheme="minorHAnsi"/>
                <w:b/>
                <w:bCs/>
                <w:sz w:val="21"/>
                <w:szCs w:val="21"/>
              </w:rPr>
              <w:t>31-40</w:t>
            </w:r>
          </w:p>
        </w:tc>
        <w:tc>
          <w:tcPr>
            <w:tcW w:w="1084" w:type="pct"/>
            <w:tcBorders>
              <w:top w:val="dotted" w:sz="4" w:space="0" w:color="auto"/>
              <w:left w:val="nil"/>
              <w:bottom w:val="dotted" w:sz="4" w:space="0" w:color="auto"/>
              <w:right w:val="single" w:sz="4" w:space="0" w:color="auto"/>
            </w:tcBorders>
            <w:shd w:val="clear" w:color="auto" w:fill="FFFFFF"/>
            <w:vAlign w:val="center"/>
          </w:tcPr>
          <w:p w14:paraId="310DC195" w14:textId="09C7AB6F" w:rsidR="00B12A25" w:rsidRPr="00AE37AC" w:rsidRDefault="00B56D38"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592</w:t>
            </w:r>
          </w:p>
        </w:tc>
        <w:tc>
          <w:tcPr>
            <w:tcW w:w="903" w:type="pct"/>
            <w:tcBorders>
              <w:top w:val="dotted" w:sz="4" w:space="0" w:color="auto"/>
              <w:left w:val="nil"/>
              <w:bottom w:val="dotted" w:sz="4" w:space="0" w:color="auto"/>
              <w:right w:val="single" w:sz="4" w:space="0" w:color="auto"/>
            </w:tcBorders>
            <w:shd w:val="clear" w:color="auto" w:fill="FFFFFF"/>
            <w:vAlign w:val="center"/>
          </w:tcPr>
          <w:p w14:paraId="77C82EA4" w14:textId="57E2DA01" w:rsidR="00B12A25" w:rsidRPr="00AE37AC" w:rsidRDefault="00B12A25" w:rsidP="004E1C7B">
            <w:pPr>
              <w:spacing w:line="276" w:lineRule="auto"/>
              <w:jc w:val="center"/>
              <w:rPr>
                <w:rFonts w:asciiTheme="minorHAnsi" w:hAnsiTheme="minorHAnsi" w:cstheme="minorHAnsi"/>
                <w:sz w:val="21"/>
                <w:szCs w:val="21"/>
                <w:lang w:val="en-US"/>
              </w:rPr>
            </w:pPr>
            <w:r w:rsidRPr="00AE37AC">
              <w:rPr>
                <w:rFonts w:ascii="Calibri" w:hAnsi="Calibri"/>
                <w:sz w:val="21"/>
                <w:szCs w:val="21"/>
                <w:lang w:val="sr-Cyrl-CS"/>
              </w:rPr>
              <w:t>597</w:t>
            </w:r>
          </w:p>
        </w:tc>
        <w:tc>
          <w:tcPr>
            <w:tcW w:w="679" w:type="pct"/>
            <w:tcBorders>
              <w:top w:val="dotted" w:sz="4" w:space="0" w:color="auto"/>
              <w:left w:val="nil"/>
              <w:bottom w:val="dotted" w:sz="4" w:space="0" w:color="auto"/>
              <w:right w:val="single" w:sz="4" w:space="0" w:color="auto"/>
            </w:tcBorders>
            <w:shd w:val="clear" w:color="auto" w:fill="FFFFFF"/>
            <w:vAlign w:val="center"/>
          </w:tcPr>
          <w:p w14:paraId="55B24EA6" w14:textId="7284D085" w:rsidR="00B12A25" w:rsidRPr="00AE37AC" w:rsidRDefault="0055407F"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99</w:t>
            </w:r>
          </w:p>
        </w:tc>
        <w:tc>
          <w:tcPr>
            <w:tcW w:w="880" w:type="pct"/>
            <w:tcBorders>
              <w:top w:val="dotted" w:sz="4" w:space="0" w:color="auto"/>
              <w:left w:val="nil"/>
              <w:bottom w:val="dotted" w:sz="4" w:space="0" w:color="auto"/>
              <w:right w:val="single" w:sz="4" w:space="0" w:color="auto"/>
            </w:tcBorders>
            <w:shd w:val="clear" w:color="auto" w:fill="FFFFFF"/>
            <w:vAlign w:val="center"/>
          </w:tcPr>
          <w:p w14:paraId="348026EC" w14:textId="7B6601AE" w:rsidR="0055407F" w:rsidRPr="00AE37AC" w:rsidRDefault="0055407F"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-5</w:t>
            </w:r>
          </w:p>
        </w:tc>
      </w:tr>
      <w:tr w:rsidR="00AE37AC" w:rsidRPr="00AE37AC" w14:paraId="4F9003CE" w14:textId="77777777" w:rsidTr="00AE37AC">
        <w:trPr>
          <w:trHeight w:val="340"/>
          <w:jc w:val="center"/>
        </w:trPr>
        <w:tc>
          <w:tcPr>
            <w:tcW w:w="1454" w:type="pct"/>
            <w:tcBorders>
              <w:top w:val="dotted" w:sz="4" w:space="0" w:color="auto"/>
              <w:left w:val="single" w:sz="4" w:space="0" w:color="auto"/>
              <w:bottom w:val="dotted" w:sz="4" w:space="0" w:color="auto"/>
              <w:right w:val="single" w:sz="4" w:space="0" w:color="auto"/>
            </w:tcBorders>
            <w:shd w:val="clear" w:color="auto" w:fill="FFFFFF"/>
            <w:vAlign w:val="center"/>
          </w:tcPr>
          <w:p w14:paraId="528549AF" w14:textId="77777777" w:rsidR="00B12A25" w:rsidRPr="00AE37AC" w:rsidRDefault="00B12A25" w:rsidP="004E1C7B">
            <w:pPr>
              <w:spacing w:line="276" w:lineRule="auto"/>
              <w:jc w:val="center"/>
              <w:rPr>
                <w:rFonts w:asciiTheme="minorHAnsi" w:hAnsiTheme="minorHAnsi" w:cstheme="minorHAnsi"/>
                <w:b/>
                <w:bCs/>
                <w:sz w:val="21"/>
                <w:szCs w:val="21"/>
              </w:rPr>
            </w:pPr>
            <w:r w:rsidRPr="00AE37AC">
              <w:rPr>
                <w:rFonts w:asciiTheme="minorHAnsi" w:hAnsiTheme="minorHAnsi" w:cstheme="minorHAnsi"/>
                <w:b/>
                <w:bCs/>
                <w:sz w:val="21"/>
                <w:szCs w:val="21"/>
              </w:rPr>
              <w:t>41-50</w:t>
            </w:r>
          </w:p>
        </w:tc>
        <w:tc>
          <w:tcPr>
            <w:tcW w:w="1084" w:type="pct"/>
            <w:tcBorders>
              <w:top w:val="dotted" w:sz="4" w:space="0" w:color="auto"/>
              <w:left w:val="nil"/>
              <w:bottom w:val="dotted" w:sz="4" w:space="0" w:color="auto"/>
              <w:right w:val="single" w:sz="4" w:space="0" w:color="auto"/>
            </w:tcBorders>
            <w:shd w:val="clear" w:color="auto" w:fill="FFFFFF"/>
            <w:vAlign w:val="center"/>
          </w:tcPr>
          <w:p w14:paraId="5E68B1F6" w14:textId="0A26E0A6" w:rsidR="00B12A25" w:rsidRPr="00AE37AC" w:rsidRDefault="00B56D38"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846</w:t>
            </w:r>
          </w:p>
        </w:tc>
        <w:tc>
          <w:tcPr>
            <w:tcW w:w="903" w:type="pct"/>
            <w:tcBorders>
              <w:top w:val="dotted" w:sz="4" w:space="0" w:color="auto"/>
              <w:left w:val="nil"/>
              <w:bottom w:val="dotted" w:sz="4" w:space="0" w:color="auto"/>
              <w:right w:val="single" w:sz="4" w:space="0" w:color="auto"/>
            </w:tcBorders>
            <w:shd w:val="clear" w:color="auto" w:fill="FFFFFF"/>
            <w:vAlign w:val="center"/>
          </w:tcPr>
          <w:p w14:paraId="71802014" w14:textId="02B99A14" w:rsidR="00B12A25" w:rsidRPr="00AE37AC" w:rsidRDefault="00B12A25" w:rsidP="004E1C7B">
            <w:pPr>
              <w:spacing w:line="276" w:lineRule="auto"/>
              <w:jc w:val="center"/>
              <w:rPr>
                <w:rFonts w:asciiTheme="minorHAnsi" w:hAnsiTheme="minorHAnsi" w:cstheme="minorHAnsi"/>
                <w:sz w:val="21"/>
                <w:szCs w:val="21"/>
                <w:lang w:val="en-US"/>
              </w:rPr>
            </w:pPr>
            <w:r w:rsidRPr="00AE37AC">
              <w:rPr>
                <w:rFonts w:ascii="Calibri" w:hAnsi="Calibri"/>
                <w:sz w:val="21"/>
                <w:szCs w:val="21"/>
                <w:lang w:val="sr-Cyrl-CS"/>
              </w:rPr>
              <w:t>810</w:t>
            </w:r>
          </w:p>
        </w:tc>
        <w:tc>
          <w:tcPr>
            <w:tcW w:w="679" w:type="pct"/>
            <w:tcBorders>
              <w:top w:val="dotted" w:sz="4" w:space="0" w:color="auto"/>
              <w:left w:val="nil"/>
              <w:bottom w:val="dotted" w:sz="4" w:space="0" w:color="auto"/>
              <w:right w:val="single" w:sz="4" w:space="0" w:color="auto"/>
            </w:tcBorders>
            <w:shd w:val="clear" w:color="auto" w:fill="FFFFFF"/>
            <w:vAlign w:val="center"/>
          </w:tcPr>
          <w:p w14:paraId="5B5B86D1" w14:textId="5484927F" w:rsidR="00B12A25" w:rsidRPr="00AE37AC" w:rsidRDefault="0055407F"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104</w:t>
            </w:r>
          </w:p>
        </w:tc>
        <w:tc>
          <w:tcPr>
            <w:tcW w:w="880" w:type="pct"/>
            <w:tcBorders>
              <w:top w:val="dotted" w:sz="4" w:space="0" w:color="auto"/>
              <w:left w:val="nil"/>
              <w:bottom w:val="dotted" w:sz="4" w:space="0" w:color="auto"/>
              <w:right w:val="single" w:sz="4" w:space="0" w:color="auto"/>
            </w:tcBorders>
            <w:shd w:val="clear" w:color="auto" w:fill="FFFFFF"/>
            <w:vAlign w:val="center"/>
          </w:tcPr>
          <w:p w14:paraId="614FDAF6" w14:textId="34CC5180" w:rsidR="00B12A25" w:rsidRPr="00AE37AC" w:rsidRDefault="0055407F"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36</w:t>
            </w:r>
          </w:p>
        </w:tc>
      </w:tr>
      <w:tr w:rsidR="00AE37AC" w:rsidRPr="00AE37AC" w14:paraId="72D28479" w14:textId="77777777" w:rsidTr="00AE37AC">
        <w:trPr>
          <w:trHeight w:val="340"/>
          <w:jc w:val="center"/>
        </w:trPr>
        <w:tc>
          <w:tcPr>
            <w:tcW w:w="1454" w:type="pct"/>
            <w:tcBorders>
              <w:top w:val="dotted" w:sz="4" w:space="0" w:color="auto"/>
              <w:left w:val="single" w:sz="4" w:space="0" w:color="auto"/>
              <w:bottom w:val="dotted" w:sz="4" w:space="0" w:color="auto"/>
              <w:right w:val="single" w:sz="4" w:space="0" w:color="auto"/>
            </w:tcBorders>
            <w:shd w:val="clear" w:color="auto" w:fill="FFFFFF"/>
            <w:vAlign w:val="center"/>
          </w:tcPr>
          <w:p w14:paraId="62EEDA03" w14:textId="77777777" w:rsidR="00B12A25" w:rsidRPr="00AE37AC" w:rsidRDefault="00B12A25" w:rsidP="004E1C7B">
            <w:pPr>
              <w:spacing w:line="276" w:lineRule="auto"/>
              <w:jc w:val="center"/>
              <w:rPr>
                <w:rFonts w:asciiTheme="minorHAnsi" w:hAnsiTheme="minorHAnsi" w:cstheme="minorHAnsi"/>
                <w:b/>
                <w:bCs/>
                <w:sz w:val="21"/>
                <w:szCs w:val="21"/>
              </w:rPr>
            </w:pPr>
            <w:r w:rsidRPr="00AE37AC">
              <w:rPr>
                <w:rFonts w:asciiTheme="minorHAnsi" w:hAnsiTheme="minorHAnsi" w:cstheme="minorHAnsi"/>
                <w:b/>
                <w:bCs/>
                <w:sz w:val="21"/>
                <w:szCs w:val="21"/>
              </w:rPr>
              <w:t>51-60</w:t>
            </w:r>
          </w:p>
        </w:tc>
        <w:tc>
          <w:tcPr>
            <w:tcW w:w="1084" w:type="pct"/>
            <w:tcBorders>
              <w:top w:val="dotted" w:sz="4" w:space="0" w:color="auto"/>
              <w:left w:val="nil"/>
              <w:bottom w:val="dotted" w:sz="4" w:space="0" w:color="auto"/>
              <w:right w:val="single" w:sz="4" w:space="0" w:color="auto"/>
            </w:tcBorders>
            <w:shd w:val="clear" w:color="auto" w:fill="FFFFFF"/>
            <w:vAlign w:val="center"/>
          </w:tcPr>
          <w:p w14:paraId="002E9FAD" w14:textId="7D9046CE" w:rsidR="00B12A25" w:rsidRPr="00AE37AC" w:rsidRDefault="00B56D38"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647</w:t>
            </w:r>
          </w:p>
        </w:tc>
        <w:tc>
          <w:tcPr>
            <w:tcW w:w="903" w:type="pct"/>
            <w:tcBorders>
              <w:top w:val="dotted" w:sz="4" w:space="0" w:color="auto"/>
              <w:left w:val="nil"/>
              <w:bottom w:val="dotted" w:sz="4" w:space="0" w:color="auto"/>
              <w:right w:val="single" w:sz="4" w:space="0" w:color="auto"/>
            </w:tcBorders>
            <w:shd w:val="clear" w:color="auto" w:fill="FFFFFF"/>
            <w:vAlign w:val="center"/>
          </w:tcPr>
          <w:p w14:paraId="17B0699F" w14:textId="54E89C5E" w:rsidR="00B12A25" w:rsidRPr="00AE37AC" w:rsidRDefault="00B12A25" w:rsidP="004E1C7B">
            <w:pPr>
              <w:spacing w:line="276" w:lineRule="auto"/>
              <w:jc w:val="center"/>
              <w:rPr>
                <w:rFonts w:asciiTheme="minorHAnsi" w:hAnsiTheme="minorHAnsi" w:cstheme="minorHAnsi"/>
                <w:sz w:val="21"/>
                <w:szCs w:val="21"/>
                <w:lang w:val="en-US"/>
              </w:rPr>
            </w:pPr>
            <w:r w:rsidRPr="00AE37AC">
              <w:rPr>
                <w:rFonts w:ascii="Calibri" w:hAnsi="Calibri"/>
                <w:sz w:val="21"/>
                <w:szCs w:val="21"/>
                <w:lang w:val="sr-Cyrl-CS"/>
              </w:rPr>
              <w:t>650</w:t>
            </w:r>
          </w:p>
        </w:tc>
        <w:tc>
          <w:tcPr>
            <w:tcW w:w="679" w:type="pct"/>
            <w:tcBorders>
              <w:top w:val="dotted" w:sz="4" w:space="0" w:color="auto"/>
              <w:left w:val="nil"/>
              <w:bottom w:val="dotted" w:sz="4" w:space="0" w:color="auto"/>
              <w:right w:val="single" w:sz="4" w:space="0" w:color="auto"/>
            </w:tcBorders>
            <w:shd w:val="clear" w:color="auto" w:fill="FFFFFF"/>
            <w:vAlign w:val="center"/>
          </w:tcPr>
          <w:p w14:paraId="65D0ADF6" w14:textId="4769E492" w:rsidR="00B12A25" w:rsidRPr="00AE37AC" w:rsidRDefault="0055407F"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100</w:t>
            </w:r>
          </w:p>
        </w:tc>
        <w:tc>
          <w:tcPr>
            <w:tcW w:w="880" w:type="pct"/>
            <w:tcBorders>
              <w:top w:val="dotted" w:sz="4" w:space="0" w:color="auto"/>
              <w:left w:val="nil"/>
              <w:bottom w:val="dotted" w:sz="4" w:space="0" w:color="auto"/>
              <w:right w:val="single" w:sz="4" w:space="0" w:color="auto"/>
            </w:tcBorders>
            <w:shd w:val="clear" w:color="auto" w:fill="FFFFFF"/>
            <w:vAlign w:val="center"/>
          </w:tcPr>
          <w:p w14:paraId="11AE9D3A" w14:textId="7272F8C8" w:rsidR="00B12A25" w:rsidRPr="00AE37AC" w:rsidRDefault="0055407F" w:rsidP="004E1C7B">
            <w:pPr>
              <w:spacing w:line="276" w:lineRule="auto"/>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-3</w:t>
            </w:r>
          </w:p>
        </w:tc>
      </w:tr>
      <w:tr w:rsidR="00AE37AC" w:rsidRPr="00AE37AC" w14:paraId="73EB2A2E" w14:textId="77777777" w:rsidTr="00AE37AC">
        <w:trPr>
          <w:trHeight w:val="340"/>
          <w:jc w:val="center"/>
        </w:trPr>
        <w:tc>
          <w:tcPr>
            <w:tcW w:w="1454" w:type="pct"/>
            <w:tcBorders>
              <w:top w:val="dotted" w:sz="4" w:space="0" w:color="auto"/>
              <w:left w:val="single" w:sz="4" w:space="0" w:color="auto"/>
              <w:bottom w:val="dotted" w:sz="4" w:space="0" w:color="auto"/>
              <w:right w:val="single" w:sz="4" w:space="0" w:color="auto"/>
            </w:tcBorders>
            <w:shd w:val="clear" w:color="auto" w:fill="FFFFFF"/>
            <w:vAlign w:val="center"/>
          </w:tcPr>
          <w:p w14:paraId="1130FDF6" w14:textId="77777777" w:rsidR="00B12A25" w:rsidRPr="00AE37AC" w:rsidRDefault="00B12A25" w:rsidP="00A019BB">
            <w:pPr>
              <w:jc w:val="center"/>
              <w:rPr>
                <w:rFonts w:asciiTheme="minorHAnsi" w:hAnsiTheme="minorHAnsi" w:cstheme="minorHAnsi"/>
                <w:b/>
                <w:bCs/>
                <w:sz w:val="21"/>
                <w:szCs w:val="21"/>
              </w:rPr>
            </w:pPr>
            <w:r w:rsidRPr="00AE37AC">
              <w:rPr>
                <w:rFonts w:asciiTheme="minorHAnsi" w:hAnsiTheme="minorHAnsi" w:cstheme="minorHAnsi"/>
                <w:b/>
                <w:bCs/>
                <w:sz w:val="21"/>
                <w:szCs w:val="21"/>
              </w:rPr>
              <w:t>60</w:t>
            </w:r>
          </w:p>
        </w:tc>
        <w:tc>
          <w:tcPr>
            <w:tcW w:w="1084" w:type="pct"/>
            <w:tcBorders>
              <w:top w:val="dotted" w:sz="4" w:space="0" w:color="auto"/>
              <w:left w:val="nil"/>
              <w:bottom w:val="dotted" w:sz="4" w:space="0" w:color="auto"/>
              <w:right w:val="single" w:sz="4" w:space="0" w:color="auto"/>
            </w:tcBorders>
            <w:shd w:val="clear" w:color="auto" w:fill="FFFFFF"/>
            <w:vAlign w:val="center"/>
          </w:tcPr>
          <w:p w14:paraId="1F8B7E57" w14:textId="7FDC27F3" w:rsidR="00B12A25" w:rsidRPr="00AE37AC" w:rsidRDefault="00B56D38" w:rsidP="00A019BB">
            <w:pPr>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247</w:t>
            </w:r>
          </w:p>
        </w:tc>
        <w:tc>
          <w:tcPr>
            <w:tcW w:w="903" w:type="pct"/>
            <w:tcBorders>
              <w:top w:val="dotted" w:sz="4" w:space="0" w:color="auto"/>
              <w:left w:val="nil"/>
              <w:bottom w:val="dotted" w:sz="4" w:space="0" w:color="auto"/>
              <w:right w:val="single" w:sz="4" w:space="0" w:color="auto"/>
            </w:tcBorders>
            <w:shd w:val="clear" w:color="auto" w:fill="FFFFFF"/>
            <w:vAlign w:val="center"/>
          </w:tcPr>
          <w:p w14:paraId="457A9D62" w14:textId="4106FF42" w:rsidR="00B12A25" w:rsidRPr="00AE37AC" w:rsidRDefault="00B12A25" w:rsidP="00A019BB">
            <w:pPr>
              <w:jc w:val="center"/>
              <w:rPr>
                <w:rFonts w:asciiTheme="minorHAnsi" w:hAnsiTheme="minorHAnsi" w:cstheme="minorHAnsi"/>
                <w:sz w:val="21"/>
                <w:szCs w:val="21"/>
                <w:lang w:val="en-US"/>
              </w:rPr>
            </w:pPr>
            <w:r w:rsidRPr="00AE37AC">
              <w:rPr>
                <w:rFonts w:ascii="Calibri" w:hAnsi="Calibri"/>
                <w:sz w:val="21"/>
                <w:szCs w:val="21"/>
                <w:lang w:val="sr-Cyrl-CS"/>
              </w:rPr>
              <w:t>271</w:t>
            </w:r>
          </w:p>
        </w:tc>
        <w:tc>
          <w:tcPr>
            <w:tcW w:w="679" w:type="pct"/>
            <w:tcBorders>
              <w:top w:val="dotted" w:sz="4" w:space="0" w:color="auto"/>
              <w:left w:val="nil"/>
              <w:bottom w:val="dotted" w:sz="4" w:space="0" w:color="auto"/>
              <w:right w:val="single" w:sz="4" w:space="0" w:color="auto"/>
            </w:tcBorders>
            <w:shd w:val="clear" w:color="auto" w:fill="FFFFFF"/>
            <w:vAlign w:val="center"/>
          </w:tcPr>
          <w:p w14:paraId="0BF480E9" w14:textId="7B642DF3" w:rsidR="00B12A25" w:rsidRPr="00AE37AC" w:rsidRDefault="0055407F" w:rsidP="00A019BB">
            <w:pPr>
              <w:jc w:val="center"/>
              <w:rPr>
                <w:rFonts w:asciiTheme="minorHAnsi" w:hAnsiTheme="minorHAnsi" w:cstheme="minorHAnsi"/>
                <w:sz w:val="21"/>
                <w:szCs w:val="21"/>
                <w:lang w:val="sr-Cyrl-BA"/>
              </w:rPr>
            </w:pPr>
            <w:r w:rsidRPr="00AE37AC">
              <w:rPr>
                <w:rFonts w:asciiTheme="minorHAnsi" w:hAnsiTheme="minorHAnsi" w:cstheme="minorHAnsi"/>
                <w:sz w:val="21"/>
                <w:szCs w:val="21"/>
                <w:lang w:val="sr-Cyrl-BA"/>
              </w:rPr>
              <w:t>91</w:t>
            </w:r>
          </w:p>
        </w:tc>
        <w:tc>
          <w:tcPr>
            <w:tcW w:w="880" w:type="pct"/>
            <w:tcBorders>
              <w:top w:val="dotted" w:sz="4" w:space="0" w:color="auto"/>
              <w:left w:val="nil"/>
              <w:bottom w:val="dotted" w:sz="4" w:space="0" w:color="auto"/>
              <w:right w:val="single" w:sz="4" w:space="0" w:color="auto"/>
            </w:tcBorders>
            <w:shd w:val="clear" w:color="auto" w:fill="FFFFFF"/>
            <w:vAlign w:val="center"/>
          </w:tcPr>
          <w:p w14:paraId="3E0228FC" w14:textId="34CFD2B0" w:rsidR="00B12A25" w:rsidRPr="00AE37AC" w:rsidRDefault="0055407F" w:rsidP="00A019BB">
            <w:pPr>
              <w:jc w:val="center"/>
              <w:rPr>
                <w:rFonts w:asciiTheme="minorHAnsi" w:hAnsiTheme="minorHAnsi" w:cstheme="minorHAnsi"/>
                <w:sz w:val="21"/>
                <w:szCs w:val="21"/>
                <w:lang w:val="sr-Cyrl-CS"/>
              </w:rPr>
            </w:pPr>
            <w:r w:rsidRPr="00AE37AC">
              <w:rPr>
                <w:rFonts w:asciiTheme="minorHAnsi" w:hAnsiTheme="minorHAnsi" w:cstheme="minorHAnsi"/>
                <w:sz w:val="21"/>
                <w:szCs w:val="21"/>
                <w:lang w:val="sr-Cyrl-CS"/>
              </w:rPr>
              <w:t>-24</w:t>
            </w:r>
          </w:p>
        </w:tc>
      </w:tr>
      <w:tr w:rsidR="00AE37AC" w:rsidRPr="00AE37AC" w14:paraId="2F0AD78A" w14:textId="77777777" w:rsidTr="00AE37AC">
        <w:trPr>
          <w:trHeight w:val="397"/>
          <w:jc w:val="center"/>
        </w:trPr>
        <w:tc>
          <w:tcPr>
            <w:tcW w:w="1454" w:type="pct"/>
            <w:tcBorders>
              <w:top w:val="single" w:sz="4" w:space="0" w:color="auto"/>
              <w:left w:val="single" w:sz="4" w:space="0" w:color="auto"/>
              <w:bottom w:val="single" w:sz="4" w:space="0" w:color="auto"/>
              <w:right w:val="single" w:sz="4" w:space="0" w:color="auto"/>
            </w:tcBorders>
            <w:shd w:val="clear" w:color="auto" w:fill="FFFF99"/>
            <w:vAlign w:val="center"/>
          </w:tcPr>
          <w:p w14:paraId="1FBE105D" w14:textId="77777777" w:rsidR="00B12A25" w:rsidRPr="00AE37AC" w:rsidRDefault="00B12A25" w:rsidP="00A019BB">
            <w:pPr>
              <w:jc w:val="center"/>
              <w:rPr>
                <w:rFonts w:asciiTheme="minorHAnsi" w:hAnsiTheme="minorHAnsi" w:cstheme="minorHAnsi"/>
                <w:b/>
                <w:bCs/>
                <w:sz w:val="21"/>
                <w:szCs w:val="21"/>
                <w:lang w:val="sr-Cyrl-BA"/>
              </w:rPr>
            </w:pPr>
            <w:r w:rsidRPr="00AE37AC">
              <w:rPr>
                <w:rFonts w:asciiTheme="minorHAnsi" w:hAnsiTheme="minorHAnsi" w:cstheme="minorHAnsi"/>
                <w:b/>
                <w:bCs/>
                <w:sz w:val="21"/>
                <w:szCs w:val="21"/>
              </w:rPr>
              <w:t> </w:t>
            </w:r>
            <w:r w:rsidRPr="00AE37AC">
              <w:rPr>
                <w:rFonts w:asciiTheme="minorHAnsi" w:hAnsiTheme="minorHAnsi" w:cstheme="minorHAnsi"/>
                <w:b/>
                <w:bCs/>
                <w:sz w:val="21"/>
                <w:szCs w:val="21"/>
                <w:lang w:val="sr-Cyrl-BA"/>
              </w:rPr>
              <w:t>Укупно</w:t>
            </w:r>
          </w:p>
        </w:tc>
        <w:tc>
          <w:tcPr>
            <w:tcW w:w="1084" w:type="pct"/>
            <w:tcBorders>
              <w:top w:val="single" w:sz="4" w:space="0" w:color="auto"/>
              <w:left w:val="nil"/>
              <w:bottom w:val="single" w:sz="4" w:space="0" w:color="auto"/>
              <w:right w:val="single" w:sz="4" w:space="0" w:color="auto"/>
            </w:tcBorders>
            <w:shd w:val="clear" w:color="auto" w:fill="FFFF99"/>
            <w:vAlign w:val="center"/>
          </w:tcPr>
          <w:p w14:paraId="598677C1" w14:textId="41F32A0C" w:rsidR="00B12A25" w:rsidRPr="00AE37AC" w:rsidRDefault="00B56D38" w:rsidP="00A019BB">
            <w:pPr>
              <w:jc w:val="center"/>
              <w:rPr>
                <w:rFonts w:asciiTheme="minorHAnsi" w:hAnsiTheme="minorHAnsi" w:cstheme="minorHAnsi"/>
                <w:b/>
                <w:bCs/>
                <w:sz w:val="21"/>
                <w:szCs w:val="21"/>
                <w:lang w:val="sr-Cyrl-BA"/>
              </w:rPr>
            </w:pPr>
            <w:r w:rsidRPr="00AE37AC">
              <w:rPr>
                <w:rFonts w:asciiTheme="minorHAnsi" w:hAnsiTheme="minorHAnsi" w:cstheme="minorHAnsi"/>
                <w:b/>
                <w:bCs/>
                <w:sz w:val="21"/>
                <w:szCs w:val="21"/>
                <w:lang w:val="sr-Cyrl-BA"/>
              </w:rPr>
              <w:t>2.642</w:t>
            </w:r>
          </w:p>
        </w:tc>
        <w:tc>
          <w:tcPr>
            <w:tcW w:w="903" w:type="pct"/>
            <w:tcBorders>
              <w:top w:val="single" w:sz="4" w:space="0" w:color="auto"/>
              <w:left w:val="nil"/>
              <w:bottom w:val="single" w:sz="4" w:space="0" w:color="auto"/>
              <w:right w:val="single" w:sz="4" w:space="0" w:color="auto"/>
            </w:tcBorders>
            <w:shd w:val="clear" w:color="auto" w:fill="FFFF99"/>
            <w:vAlign w:val="center"/>
          </w:tcPr>
          <w:p w14:paraId="16AD1B41" w14:textId="4C43C357" w:rsidR="00B12A25" w:rsidRPr="00AE37AC" w:rsidRDefault="00B12A25" w:rsidP="00A019BB">
            <w:pPr>
              <w:jc w:val="center"/>
              <w:rPr>
                <w:rFonts w:asciiTheme="minorHAnsi" w:hAnsiTheme="minorHAnsi" w:cstheme="minorHAnsi"/>
                <w:b/>
                <w:bCs/>
                <w:sz w:val="21"/>
                <w:szCs w:val="21"/>
                <w:lang w:val="en-US"/>
              </w:rPr>
            </w:pPr>
            <w:r w:rsidRPr="00AE37AC">
              <w:rPr>
                <w:rFonts w:ascii="Calibri" w:hAnsi="Calibri"/>
                <w:b/>
                <w:bCs/>
                <w:sz w:val="21"/>
                <w:szCs w:val="21"/>
              </w:rPr>
              <w:t>2</w:t>
            </w:r>
            <w:r w:rsidRPr="00AE37AC">
              <w:rPr>
                <w:rFonts w:ascii="Calibri" w:hAnsi="Calibri"/>
                <w:b/>
                <w:bCs/>
                <w:sz w:val="21"/>
                <w:szCs w:val="21"/>
                <w:lang w:val="sr-Cyrl-BA"/>
              </w:rPr>
              <w:t>.</w:t>
            </w:r>
            <w:r w:rsidRPr="00AE37AC">
              <w:rPr>
                <w:rFonts w:ascii="Calibri" w:hAnsi="Calibri"/>
                <w:b/>
                <w:bCs/>
                <w:sz w:val="21"/>
                <w:szCs w:val="21"/>
              </w:rPr>
              <w:t>659</w:t>
            </w:r>
          </w:p>
        </w:tc>
        <w:tc>
          <w:tcPr>
            <w:tcW w:w="679" w:type="pct"/>
            <w:tcBorders>
              <w:top w:val="single" w:sz="4" w:space="0" w:color="auto"/>
              <w:left w:val="nil"/>
              <w:bottom w:val="single" w:sz="4" w:space="0" w:color="auto"/>
              <w:right w:val="single" w:sz="4" w:space="0" w:color="auto"/>
            </w:tcBorders>
            <w:shd w:val="clear" w:color="auto" w:fill="FFFF99"/>
            <w:vAlign w:val="center"/>
          </w:tcPr>
          <w:p w14:paraId="09FB54EC" w14:textId="38BB195E" w:rsidR="00B12A25" w:rsidRPr="00AE37AC" w:rsidRDefault="0055407F" w:rsidP="00A019BB">
            <w:pPr>
              <w:jc w:val="center"/>
              <w:rPr>
                <w:rFonts w:asciiTheme="minorHAnsi" w:hAnsiTheme="minorHAnsi" w:cstheme="minorHAnsi"/>
                <w:b/>
                <w:bCs/>
                <w:sz w:val="21"/>
                <w:szCs w:val="21"/>
                <w:lang w:val="sr-Cyrl-CS"/>
              </w:rPr>
            </w:pPr>
            <w:r w:rsidRPr="00AE37AC">
              <w:rPr>
                <w:rFonts w:asciiTheme="minorHAnsi" w:hAnsiTheme="minorHAnsi" w:cstheme="minorHAnsi"/>
                <w:b/>
                <w:bCs/>
                <w:sz w:val="21"/>
                <w:szCs w:val="21"/>
                <w:lang w:val="sr-Cyrl-CS"/>
              </w:rPr>
              <w:t>99</w:t>
            </w:r>
          </w:p>
        </w:tc>
        <w:tc>
          <w:tcPr>
            <w:tcW w:w="880" w:type="pct"/>
            <w:tcBorders>
              <w:top w:val="single" w:sz="4" w:space="0" w:color="auto"/>
              <w:left w:val="nil"/>
              <w:bottom w:val="single" w:sz="4" w:space="0" w:color="auto"/>
              <w:right w:val="single" w:sz="4" w:space="0" w:color="auto"/>
            </w:tcBorders>
            <w:shd w:val="clear" w:color="auto" w:fill="FFFF99"/>
            <w:vAlign w:val="center"/>
          </w:tcPr>
          <w:p w14:paraId="09F5A014" w14:textId="3D21E378" w:rsidR="00B12A25" w:rsidRPr="00AE37AC" w:rsidRDefault="0055407F" w:rsidP="00A019BB">
            <w:pPr>
              <w:jc w:val="center"/>
              <w:rPr>
                <w:rFonts w:asciiTheme="minorHAnsi" w:hAnsiTheme="minorHAnsi" w:cstheme="minorHAnsi"/>
                <w:b/>
                <w:bCs/>
                <w:sz w:val="21"/>
                <w:szCs w:val="21"/>
                <w:lang w:val="sr-Cyrl-CS"/>
              </w:rPr>
            </w:pPr>
            <w:r w:rsidRPr="00AE37AC">
              <w:rPr>
                <w:rFonts w:asciiTheme="minorHAnsi" w:hAnsiTheme="minorHAnsi" w:cstheme="minorHAnsi"/>
                <w:b/>
                <w:bCs/>
                <w:sz w:val="21"/>
                <w:szCs w:val="21"/>
                <w:lang w:val="sr-Cyrl-CS"/>
              </w:rPr>
              <w:t>-17</w:t>
            </w:r>
          </w:p>
        </w:tc>
      </w:tr>
    </w:tbl>
    <w:p w14:paraId="4DFB8C6B" w14:textId="77777777" w:rsidR="005600F5" w:rsidRPr="00AE37AC" w:rsidRDefault="005600F5" w:rsidP="00A019BB">
      <w:pPr>
        <w:ind w:firstLine="270"/>
        <w:jc w:val="both"/>
        <w:rPr>
          <w:rFonts w:asciiTheme="minorHAnsi" w:hAnsiTheme="minorHAnsi" w:cstheme="minorHAnsi"/>
          <w:noProof/>
          <w:sz w:val="14"/>
          <w:szCs w:val="14"/>
          <w:lang w:val="sr-Cyrl-CS"/>
        </w:rPr>
      </w:pPr>
    </w:p>
    <w:p w14:paraId="4646C30E" w14:textId="6E15A8C2" w:rsidR="005600F5" w:rsidRPr="00AE37AC" w:rsidRDefault="005600F5" w:rsidP="00A019BB">
      <w:pPr>
        <w:ind w:firstLine="270"/>
        <w:jc w:val="both"/>
        <w:rPr>
          <w:rFonts w:asciiTheme="minorHAnsi" w:hAnsiTheme="minorHAnsi" w:cstheme="minorHAnsi"/>
          <w:sz w:val="22"/>
          <w:szCs w:val="22"/>
          <w:lang w:val="sr-Cyrl-CS"/>
        </w:rPr>
      </w:pPr>
      <w:r w:rsidRPr="00AE37AC">
        <w:rPr>
          <w:rFonts w:asciiTheme="minorHAnsi" w:hAnsiTheme="minorHAnsi" w:cstheme="minorHAnsi"/>
          <w:sz w:val="22"/>
          <w:szCs w:val="22"/>
          <w:lang w:val="sr-Cyrl-CS"/>
        </w:rPr>
        <w:t>Највећи број радника налази се у интервалу од  41- 50 година старости, са тенденцијом раста (индекс 10</w:t>
      </w:r>
      <w:r w:rsidRPr="00AE37AC">
        <w:rPr>
          <w:rFonts w:asciiTheme="minorHAnsi" w:hAnsiTheme="minorHAnsi" w:cstheme="minorHAnsi"/>
          <w:sz w:val="22"/>
          <w:szCs w:val="22"/>
          <w:lang w:val="ru-RU"/>
        </w:rPr>
        <w:t>4</w:t>
      </w:r>
      <w:r w:rsidRPr="00AE37AC">
        <w:rPr>
          <w:rFonts w:asciiTheme="minorHAnsi" w:hAnsiTheme="minorHAnsi" w:cstheme="minorHAnsi"/>
          <w:sz w:val="22"/>
          <w:szCs w:val="22"/>
          <w:lang w:val="sr-Cyrl-CS"/>
        </w:rPr>
        <w:t xml:space="preserve">%) и учествују у укупном броју запослених са </w:t>
      </w:r>
      <w:r w:rsidR="00EB23E9" w:rsidRPr="00AE37AC">
        <w:rPr>
          <w:rFonts w:asciiTheme="minorHAnsi" w:hAnsiTheme="minorHAnsi" w:cstheme="minorHAnsi"/>
          <w:sz w:val="22"/>
          <w:szCs w:val="22"/>
          <w:lang w:val="ru-RU"/>
        </w:rPr>
        <w:t>32,02</w:t>
      </w:r>
      <w:r w:rsidRPr="00AE37AC">
        <w:rPr>
          <w:rFonts w:asciiTheme="minorHAnsi" w:hAnsiTheme="minorHAnsi" w:cstheme="minorHAnsi"/>
          <w:sz w:val="22"/>
          <w:szCs w:val="22"/>
          <w:lang w:val="sr-Cyrl-CS"/>
        </w:rPr>
        <w:t>%, док број радника у интервалу од  51 – 60 година учествују у укупном броју запослених са 24,</w:t>
      </w:r>
      <w:r w:rsidRPr="00AE37AC">
        <w:rPr>
          <w:rFonts w:asciiTheme="minorHAnsi" w:hAnsiTheme="minorHAnsi" w:cstheme="minorHAnsi"/>
          <w:sz w:val="22"/>
          <w:szCs w:val="22"/>
          <w:lang w:val="ru-RU"/>
        </w:rPr>
        <w:t>4</w:t>
      </w:r>
      <w:r w:rsidR="00EB23E9" w:rsidRPr="00AE37AC">
        <w:rPr>
          <w:rFonts w:asciiTheme="minorHAnsi" w:hAnsiTheme="minorHAnsi" w:cstheme="minorHAnsi"/>
          <w:sz w:val="22"/>
          <w:szCs w:val="22"/>
          <w:lang w:val="ru-RU"/>
        </w:rPr>
        <w:t>9</w:t>
      </w:r>
      <w:r w:rsidRPr="00AE37AC">
        <w:rPr>
          <w:rFonts w:asciiTheme="minorHAnsi" w:hAnsiTheme="minorHAnsi" w:cstheme="minorHAnsi"/>
          <w:sz w:val="22"/>
          <w:szCs w:val="22"/>
          <w:lang w:val="sr-Cyrl-CS"/>
        </w:rPr>
        <w:t>%.</w:t>
      </w:r>
    </w:p>
    <w:p w14:paraId="23B5D64A" w14:textId="77777777" w:rsidR="005600F5" w:rsidRPr="00AE37AC" w:rsidRDefault="005600F5" w:rsidP="00A019BB">
      <w:pPr>
        <w:jc w:val="both"/>
        <w:rPr>
          <w:rFonts w:asciiTheme="minorHAnsi" w:hAnsiTheme="minorHAnsi" w:cstheme="minorHAnsi"/>
          <w:noProof/>
          <w:sz w:val="14"/>
          <w:szCs w:val="14"/>
          <w:lang w:val="sr-Cyrl-CS"/>
        </w:rPr>
      </w:pPr>
    </w:p>
    <w:p w14:paraId="11EAA56F" w14:textId="7C57DC65" w:rsidR="005600F5" w:rsidRPr="00AE37AC" w:rsidRDefault="005600F5" w:rsidP="00A019BB">
      <w:pPr>
        <w:pStyle w:val="Caption"/>
        <w:keepNext/>
        <w:rPr>
          <w:rFonts w:asciiTheme="minorHAnsi" w:hAnsiTheme="minorHAnsi" w:cstheme="minorHAnsi"/>
          <w:b w:val="0"/>
          <w:sz w:val="22"/>
          <w:szCs w:val="22"/>
          <w:lang w:val="ru-RU"/>
        </w:rPr>
      </w:pPr>
      <w:r w:rsidRPr="00AE37AC">
        <w:rPr>
          <w:rFonts w:asciiTheme="minorHAnsi" w:hAnsiTheme="minorHAnsi" w:cstheme="minorHAnsi"/>
          <w:b w:val="0"/>
          <w:sz w:val="22"/>
          <w:szCs w:val="22"/>
          <w:lang w:val="ru-RU"/>
        </w:rPr>
        <w:t xml:space="preserve">Табела бр.  </w:t>
      </w:r>
      <w:r w:rsidRPr="00AE37AC">
        <w:rPr>
          <w:rFonts w:asciiTheme="minorHAnsi" w:hAnsiTheme="minorHAnsi" w:cstheme="minorHAnsi"/>
          <w:b w:val="0"/>
          <w:sz w:val="22"/>
          <w:szCs w:val="22"/>
          <w:lang w:val="ru-RU"/>
        </w:rPr>
        <w:fldChar w:fldCharType="begin"/>
      </w:r>
      <w:r w:rsidRPr="00AE37AC">
        <w:rPr>
          <w:rFonts w:asciiTheme="minorHAnsi" w:hAnsiTheme="minorHAnsi" w:cstheme="minorHAnsi"/>
          <w:b w:val="0"/>
          <w:sz w:val="22"/>
          <w:szCs w:val="22"/>
          <w:lang w:val="ru-RU"/>
        </w:rPr>
        <w:instrText xml:space="preserve"> SEQ Табела_бр._ \* ARABIC </w:instrText>
      </w:r>
      <w:r w:rsidRPr="00AE37AC">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20</w:t>
      </w:r>
      <w:r w:rsidRPr="00AE37AC">
        <w:rPr>
          <w:rFonts w:asciiTheme="minorHAnsi" w:hAnsiTheme="minorHAnsi" w:cstheme="minorHAnsi"/>
          <w:b w:val="0"/>
          <w:sz w:val="22"/>
          <w:szCs w:val="22"/>
          <w:lang w:val="ru-RU"/>
        </w:rPr>
        <w:fldChar w:fldCharType="end"/>
      </w:r>
      <w:r w:rsidRPr="00AE37AC">
        <w:rPr>
          <w:rFonts w:asciiTheme="minorHAnsi" w:hAnsiTheme="minorHAnsi" w:cstheme="minorHAnsi"/>
          <w:b w:val="0"/>
          <w:sz w:val="22"/>
          <w:szCs w:val="22"/>
          <w:lang w:val="ru-RU"/>
        </w:rPr>
        <w:t xml:space="preserve"> - Укупан број радника Предузећа на дан 31.12.202</w:t>
      </w:r>
      <w:r w:rsidR="004553F8" w:rsidRPr="00AE37AC">
        <w:rPr>
          <w:rFonts w:asciiTheme="minorHAnsi" w:hAnsiTheme="minorHAnsi" w:cstheme="minorHAnsi"/>
          <w:b w:val="0"/>
          <w:sz w:val="22"/>
          <w:szCs w:val="22"/>
          <w:lang w:val="ru-RU"/>
        </w:rPr>
        <w:t>5</w:t>
      </w:r>
      <w:r w:rsidRPr="00AE37AC">
        <w:rPr>
          <w:rFonts w:asciiTheme="minorHAnsi" w:hAnsiTheme="minorHAnsi" w:cstheme="minorHAnsi"/>
          <w:b w:val="0"/>
          <w:sz w:val="22"/>
          <w:szCs w:val="22"/>
          <w:lang w:val="ru-RU"/>
        </w:rPr>
        <w:t>. године</w:t>
      </w:r>
    </w:p>
    <w:tbl>
      <w:tblPr>
        <w:tblW w:w="5000" w:type="pct"/>
        <w:jc w:val="center"/>
        <w:tblLook w:val="0000" w:firstRow="0" w:lastRow="0" w:firstColumn="0" w:lastColumn="0" w:noHBand="0" w:noVBand="0"/>
      </w:tblPr>
      <w:tblGrid>
        <w:gridCol w:w="1900"/>
        <w:gridCol w:w="1568"/>
        <w:gridCol w:w="1030"/>
        <w:gridCol w:w="1568"/>
        <w:gridCol w:w="1030"/>
        <w:gridCol w:w="1040"/>
        <w:gridCol w:w="1601"/>
      </w:tblGrid>
      <w:tr w:rsidR="00AE37AC" w:rsidRPr="00AE37AC" w14:paraId="190107D4" w14:textId="77777777" w:rsidTr="00AC323B">
        <w:trPr>
          <w:trHeight w:val="288"/>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FFFF99"/>
            <w:vAlign w:val="center"/>
          </w:tcPr>
          <w:p w14:paraId="71D950EA" w14:textId="77777777" w:rsidR="00B12A25" w:rsidRPr="00AE37AC" w:rsidRDefault="00B12A25" w:rsidP="00A019BB">
            <w:pPr>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sr-Cyrl-CS"/>
              </w:rPr>
              <w:t>Запослени</w:t>
            </w:r>
          </w:p>
        </w:tc>
        <w:tc>
          <w:tcPr>
            <w:tcW w:w="805" w:type="pct"/>
            <w:tcBorders>
              <w:top w:val="single" w:sz="4" w:space="0" w:color="auto"/>
              <w:left w:val="nil"/>
              <w:bottom w:val="single" w:sz="4" w:space="0" w:color="auto"/>
              <w:right w:val="single" w:sz="4" w:space="0" w:color="auto"/>
            </w:tcBorders>
            <w:shd w:val="clear" w:color="auto" w:fill="FFFF99"/>
            <w:vAlign w:val="center"/>
          </w:tcPr>
          <w:p w14:paraId="390206B0" w14:textId="31D8FDED" w:rsidR="00B12A25" w:rsidRPr="00AE37AC" w:rsidRDefault="00B12A25" w:rsidP="00A019BB">
            <w:pPr>
              <w:jc w:val="center"/>
              <w:rPr>
                <w:rFonts w:asciiTheme="minorHAnsi" w:hAnsiTheme="minorHAnsi" w:cstheme="minorHAnsi"/>
                <w:b/>
                <w:sz w:val="22"/>
                <w:szCs w:val="22"/>
              </w:rPr>
            </w:pPr>
            <w:r w:rsidRPr="00AE37AC">
              <w:rPr>
                <w:rFonts w:asciiTheme="minorHAnsi" w:hAnsiTheme="minorHAnsi" w:cstheme="minorHAnsi"/>
                <w:b/>
                <w:sz w:val="22"/>
                <w:szCs w:val="22"/>
                <w:lang w:val="sr-Cyrl-BA"/>
              </w:rPr>
              <w:t>3</w:t>
            </w:r>
            <w:r w:rsidRPr="00AE37AC">
              <w:rPr>
                <w:rFonts w:asciiTheme="minorHAnsi" w:hAnsiTheme="minorHAnsi" w:cstheme="minorHAnsi"/>
                <w:b/>
                <w:sz w:val="22"/>
                <w:szCs w:val="22"/>
                <w:lang w:val="en-US"/>
              </w:rPr>
              <w:t>1.12</w:t>
            </w:r>
            <w:r w:rsidRPr="00AE37AC">
              <w:rPr>
                <w:rFonts w:asciiTheme="minorHAnsi" w:hAnsiTheme="minorHAnsi" w:cstheme="minorHAnsi"/>
                <w:b/>
                <w:sz w:val="22"/>
                <w:szCs w:val="22"/>
                <w:lang w:val="sr-Cyrl-BA"/>
              </w:rPr>
              <w:t>.</w:t>
            </w:r>
            <w:r w:rsidRPr="00AE37AC">
              <w:rPr>
                <w:rFonts w:asciiTheme="minorHAnsi" w:hAnsiTheme="minorHAnsi" w:cstheme="minorHAnsi"/>
                <w:b/>
                <w:sz w:val="22"/>
                <w:szCs w:val="22"/>
              </w:rPr>
              <w:t>20</w:t>
            </w:r>
            <w:r w:rsidRPr="00AE37AC">
              <w:rPr>
                <w:rFonts w:asciiTheme="minorHAnsi" w:hAnsiTheme="minorHAnsi" w:cstheme="minorHAnsi"/>
                <w:b/>
                <w:sz w:val="22"/>
                <w:szCs w:val="22"/>
                <w:lang w:val="sr-Cyrl-CS"/>
              </w:rPr>
              <w:t>2</w:t>
            </w:r>
            <w:r w:rsidRPr="00AE37AC">
              <w:rPr>
                <w:rFonts w:asciiTheme="minorHAnsi" w:hAnsiTheme="minorHAnsi" w:cstheme="minorHAnsi"/>
                <w:b/>
                <w:sz w:val="22"/>
                <w:szCs w:val="22"/>
                <w:lang w:val="sr-Cyrl-BA"/>
              </w:rPr>
              <w:t>5</w:t>
            </w:r>
            <w:r w:rsidRPr="00AE37AC">
              <w:rPr>
                <w:rFonts w:asciiTheme="minorHAnsi" w:hAnsiTheme="minorHAnsi" w:cstheme="minorHAnsi"/>
                <w:b/>
                <w:sz w:val="22"/>
                <w:szCs w:val="22"/>
              </w:rPr>
              <w:t xml:space="preserve">. </w:t>
            </w:r>
          </w:p>
        </w:tc>
        <w:tc>
          <w:tcPr>
            <w:tcW w:w="529" w:type="pct"/>
            <w:tcBorders>
              <w:top w:val="single" w:sz="4" w:space="0" w:color="auto"/>
              <w:left w:val="nil"/>
              <w:bottom w:val="single" w:sz="4" w:space="0" w:color="auto"/>
              <w:right w:val="single" w:sz="4" w:space="0" w:color="auto"/>
            </w:tcBorders>
            <w:shd w:val="clear" w:color="auto" w:fill="FFFF99"/>
            <w:vAlign w:val="center"/>
          </w:tcPr>
          <w:p w14:paraId="1DC75426" w14:textId="77777777" w:rsidR="00B12A25" w:rsidRPr="00AE37AC" w:rsidRDefault="00B12A25" w:rsidP="00A019BB">
            <w:pPr>
              <w:jc w:val="center"/>
              <w:rPr>
                <w:rFonts w:asciiTheme="minorHAnsi" w:hAnsiTheme="minorHAnsi" w:cstheme="minorHAnsi"/>
                <w:b/>
                <w:sz w:val="16"/>
                <w:szCs w:val="16"/>
                <w:lang w:val="bs-Cyrl-BA"/>
              </w:rPr>
            </w:pPr>
            <w:r w:rsidRPr="00AE37AC">
              <w:rPr>
                <w:rFonts w:asciiTheme="minorHAnsi" w:hAnsiTheme="minorHAnsi" w:cstheme="minorHAnsi"/>
                <w:b/>
                <w:sz w:val="16"/>
                <w:szCs w:val="16"/>
                <w:lang w:val="ru-RU"/>
              </w:rPr>
              <w:t>% уч.</w:t>
            </w:r>
            <w:r w:rsidRPr="00AE37AC">
              <w:rPr>
                <w:rFonts w:asciiTheme="minorHAnsi" w:hAnsiTheme="minorHAnsi" w:cstheme="minorHAnsi"/>
                <w:b/>
                <w:sz w:val="16"/>
                <w:szCs w:val="16"/>
                <w:lang w:val="bs-Cyrl-BA"/>
              </w:rPr>
              <w:t xml:space="preserve"> у </w:t>
            </w:r>
          </w:p>
          <w:p w14:paraId="02F3F0DA" w14:textId="77777777" w:rsidR="00B12A25" w:rsidRPr="00AE37AC" w:rsidRDefault="00B12A25" w:rsidP="00A019BB">
            <w:pPr>
              <w:jc w:val="center"/>
              <w:rPr>
                <w:rFonts w:asciiTheme="minorHAnsi" w:hAnsiTheme="minorHAnsi" w:cstheme="minorHAnsi"/>
                <w:b/>
                <w:sz w:val="16"/>
                <w:szCs w:val="16"/>
                <w:lang w:val="bs-Cyrl-BA"/>
              </w:rPr>
            </w:pPr>
            <w:r w:rsidRPr="00AE37AC">
              <w:rPr>
                <w:rFonts w:asciiTheme="minorHAnsi" w:hAnsiTheme="minorHAnsi" w:cstheme="minorHAnsi"/>
                <w:b/>
                <w:sz w:val="16"/>
                <w:szCs w:val="16"/>
                <w:lang w:val="bs-Cyrl-BA"/>
              </w:rPr>
              <w:t>ук. бр. радника</w:t>
            </w:r>
          </w:p>
        </w:tc>
        <w:tc>
          <w:tcPr>
            <w:tcW w:w="805" w:type="pct"/>
            <w:tcBorders>
              <w:top w:val="single" w:sz="4" w:space="0" w:color="auto"/>
              <w:left w:val="nil"/>
              <w:bottom w:val="single" w:sz="4" w:space="0" w:color="auto"/>
              <w:right w:val="single" w:sz="4" w:space="0" w:color="auto"/>
            </w:tcBorders>
            <w:shd w:val="clear" w:color="auto" w:fill="FFFF99"/>
            <w:vAlign w:val="center"/>
          </w:tcPr>
          <w:p w14:paraId="636B93C4" w14:textId="74DBD506" w:rsidR="00B12A25" w:rsidRPr="00AE37AC" w:rsidRDefault="00B12A25" w:rsidP="00A019BB">
            <w:pPr>
              <w:jc w:val="center"/>
              <w:rPr>
                <w:rFonts w:asciiTheme="minorHAnsi" w:hAnsiTheme="minorHAnsi" w:cstheme="minorHAnsi"/>
                <w:b/>
                <w:sz w:val="22"/>
                <w:szCs w:val="22"/>
              </w:rPr>
            </w:pPr>
            <w:r w:rsidRPr="00AE37AC">
              <w:rPr>
                <w:rFonts w:asciiTheme="minorHAnsi" w:hAnsiTheme="minorHAnsi" w:cstheme="minorHAnsi"/>
                <w:b/>
                <w:sz w:val="22"/>
                <w:szCs w:val="22"/>
                <w:lang w:val="sr-Cyrl-BA"/>
              </w:rPr>
              <w:t>3</w:t>
            </w:r>
            <w:r w:rsidRPr="00AE37AC">
              <w:rPr>
                <w:rFonts w:asciiTheme="minorHAnsi" w:hAnsiTheme="minorHAnsi" w:cstheme="minorHAnsi"/>
                <w:b/>
                <w:sz w:val="22"/>
                <w:szCs w:val="22"/>
                <w:lang w:val="en-US"/>
              </w:rPr>
              <w:t>1.12</w:t>
            </w:r>
            <w:r w:rsidRPr="00AE37AC">
              <w:rPr>
                <w:rFonts w:asciiTheme="minorHAnsi" w:hAnsiTheme="minorHAnsi" w:cstheme="minorHAnsi"/>
                <w:b/>
                <w:sz w:val="22"/>
                <w:szCs w:val="22"/>
                <w:lang w:val="sr-Cyrl-BA"/>
              </w:rPr>
              <w:t>.</w:t>
            </w:r>
            <w:r w:rsidRPr="00AE37AC">
              <w:rPr>
                <w:rFonts w:asciiTheme="minorHAnsi" w:hAnsiTheme="minorHAnsi" w:cstheme="minorHAnsi"/>
                <w:b/>
                <w:sz w:val="22"/>
                <w:szCs w:val="22"/>
              </w:rPr>
              <w:t>20</w:t>
            </w:r>
            <w:r w:rsidRPr="00AE37AC">
              <w:rPr>
                <w:rFonts w:asciiTheme="minorHAnsi" w:hAnsiTheme="minorHAnsi" w:cstheme="minorHAnsi"/>
                <w:b/>
                <w:sz w:val="22"/>
                <w:szCs w:val="22"/>
                <w:lang w:val="sr-Cyrl-CS"/>
              </w:rPr>
              <w:t>2</w:t>
            </w:r>
            <w:r w:rsidRPr="00AE37AC">
              <w:rPr>
                <w:rFonts w:asciiTheme="minorHAnsi" w:hAnsiTheme="minorHAnsi" w:cstheme="minorHAnsi"/>
                <w:b/>
                <w:sz w:val="22"/>
                <w:szCs w:val="22"/>
                <w:lang w:val="en-US"/>
              </w:rPr>
              <w:t>4</w:t>
            </w:r>
            <w:r w:rsidRPr="00AE37AC">
              <w:rPr>
                <w:rFonts w:asciiTheme="minorHAnsi" w:hAnsiTheme="minorHAnsi" w:cstheme="minorHAnsi"/>
                <w:b/>
                <w:sz w:val="22"/>
                <w:szCs w:val="22"/>
              </w:rPr>
              <w:t xml:space="preserve">. </w:t>
            </w:r>
          </w:p>
        </w:tc>
        <w:tc>
          <w:tcPr>
            <w:tcW w:w="529" w:type="pct"/>
            <w:tcBorders>
              <w:top w:val="single" w:sz="4" w:space="0" w:color="auto"/>
              <w:left w:val="nil"/>
              <w:bottom w:val="single" w:sz="4" w:space="0" w:color="auto"/>
              <w:right w:val="single" w:sz="4" w:space="0" w:color="auto"/>
            </w:tcBorders>
            <w:shd w:val="clear" w:color="auto" w:fill="FFFF99"/>
            <w:vAlign w:val="center"/>
          </w:tcPr>
          <w:p w14:paraId="73EB7197" w14:textId="77777777" w:rsidR="00B12A25" w:rsidRPr="00AE37AC" w:rsidRDefault="00B12A25" w:rsidP="00A019BB">
            <w:pPr>
              <w:jc w:val="center"/>
              <w:rPr>
                <w:rFonts w:asciiTheme="minorHAnsi" w:hAnsiTheme="minorHAnsi" w:cstheme="minorHAnsi"/>
                <w:b/>
                <w:sz w:val="16"/>
                <w:szCs w:val="16"/>
                <w:lang w:val="bs-Cyrl-BA"/>
              </w:rPr>
            </w:pPr>
            <w:r w:rsidRPr="00AE37AC">
              <w:rPr>
                <w:rFonts w:asciiTheme="minorHAnsi" w:hAnsiTheme="minorHAnsi" w:cstheme="minorHAnsi"/>
                <w:b/>
                <w:sz w:val="16"/>
                <w:szCs w:val="16"/>
                <w:lang w:val="ru-RU"/>
              </w:rPr>
              <w:t>% уч.</w:t>
            </w:r>
            <w:r w:rsidRPr="00AE37AC">
              <w:rPr>
                <w:rFonts w:asciiTheme="minorHAnsi" w:hAnsiTheme="minorHAnsi" w:cstheme="minorHAnsi"/>
                <w:b/>
                <w:sz w:val="16"/>
                <w:szCs w:val="16"/>
                <w:lang w:val="bs-Cyrl-BA"/>
              </w:rPr>
              <w:t xml:space="preserve"> у </w:t>
            </w:r>
          </w:p>
          <w:p w14:paraId="66A4C57D" w14:textId="2A71B22E" w:rsidR="00B12A25" w:rsidRPr="00AE37AC" w:rsidRDefault="00B12A25" w:rsidP="00A019BB">
            <w:pPr>
              <w:jc w:val="center"/>
              <w:rPr>
                <w:rFonts w:asciiTheme="minorHAnsi" w:hAnsiTheme="minorHAnsi" w:cstheme="minorHAnsi"/>
                <w:b/>
                <w:sz w:val="16"/>
                <w:szCs w:val="16"/>
                <w:lang w:val="bs-Cyrl-BA"/>
              </w:rPr>
            </w:pPr>
            <w:r w:rsidRPr="00AE37AC">
              <w:rPr>
                <w:rFonts w:asciiTheme="minorHAnsi" w:hAnsiTheme="minorHAnsi" w:cstheme="minorHAnsi"/>
                <w:b/>
                <w:sz w:val="16"/>
                <w:szCs w:val="16"/>
                <w:lang w:val="bs-Cyrl-BA"/>
              </w:rPr>
              <w:t>ук. бр. радника</w:t>
            </w:r>
          </w:p>
        </w:tc>
        <w:tc>
          <w:tcPr>
            <w:tcW w:w="534" w:type="pct"/>
            <w:tcBorders>
              <w:top w:val="single" w:sz="4" w:space="0" w:color="auto"/>
              <w:left w:val="single" w:sz="4" w:space="0" w:color="auto"/>
              <w:bottom w:val="single" w:sz="4" w:space="0" w:color="auto"/>
              <w:right w:val="single" w:sz="4" w:space="0" w:color="auto"/>
            </w:tcBorders>
            <w:shd w:val="clear" w:color="auto" w:fill="FFFF99"/>
            <w:vAlign w:val="center"/>
          </w:tcPr>
          <w:p w14:paraId="5A392B0B" w14:textId="77777777" w:rsidR="00B12A25" w:rsidRPr="00AE37AC" w:rsidRDefault="00B12A25" w:rsidP="00A019BB">
            <w:pPr>
              <w:jc w:val="center"/>
              <w:rPr>
                <w:rFonts w:asciiTheme="minorHAnsi" w:hAnsiTheme="minorHAnsi" w:cstheme="minorHAnsi"/>
                <w:b/>
                <w:sz w:val="22"/>
                <w:szCs w:val="22"/>
              </w:rPr>
            </w:pPr>
            <w:r w:rsidRPr="00AE37AC">
              <w:rPr>
                <w:rFonts w:asciiTheme="minorHAnsi" w:hAnsiTheme="minorHAnsi" w:cstheme="minorHAnsi"/>
                <w:b/>
                <w:sz w:val="22"/>
                <w:szCs w:val="22"/>
                <w:lang w:val="bs-Cyrl-BA"/>
              </w:rPr>
              <w:t>Индекс 2/4</w:t>
            </w:r>
          </w:p>
        </w:tc>
        <w:tc>
          <w:tcPr>
            <w:tcW w:w="822" w:type="pct"/>
            <w:tcBorders>
              <w:top w:val="single" w:sz="4" w:space="0" w:color="auto"/>
              <w:left w:val="nil"/>
              <w:bottom w:val="single" w:sz="4" w:space="0" w:color="auto"/>
              <w:right w:val="single" w:sz="4" w:space="0" w:color="auto"/>
            </w:tcBorders>
            <w:shd w:val="clear" w:color="auto" w:fill="FFFF99"/>
            <w:vAlign w:val="center"/>
          </w:tcPr>
          <w:p w14:paraId="5E352EA5" w14:textId="77777777" w:rsidR="00B12A25" w:rsidRPr="00AE37AC" w:rsidRDefault="00B12A25" w:rsidP="00A019BB">
            <w:pPr>
              <w:jc w:val="center"/>
              <w:rPr>
                <w:rFonts w:asciiTheme="minorHAnsi" w:hAnsiTheme="minorHAnsi" w:cstheme="minorHAnsi"/>
                <w:b/>
                <w:sz w:val="22"/>
                <w:szCs w:val="22"/>
                <w:lang w:val="bs-Cyrl-BA"/>
              </w:rPr>
            </w:pPr>
            <w:proofErr w:type="spellStart"/>
            <w:r w:rsidRPr="00AE37AC">
              <w:rPr>
                <w:rFonts w:asciiTheme="minorHAnsi" w:hAnsiTheme="minorHAnsi" w:cstheme="minorHAnsi"/>
                <w:b/>
                <w:sz w:val="22"/>
                <w:szCs w:val="22"/>
              </w:rPr>
              <w:t>Разлика</w:t>
            </w:r>
            <w:proofErr w:type="spellEnd"/>
          </w:p>
          <w:p w14:paraId="394B4E21" w14:textId="77777777" w:rsidR="00B12A25" w:rsidRPr="00AE37AC" w:rsidRDefault="00B12A25" w:rsidP="00A019BB">
            <w:pPr>
              <w:jc w:val="center"/>
              <w:rPr>
                <w:rFonts w:asciiTheme="minorHAnsi" w:hAnsiTheme="minorHAnsi" w:cstheme="minorHAnsi"/>
                <w:b/>
                <w:sz w:val="22"/>
                <w:szCs w:val="22"/>
              </w:rPr>
            </w:pPr>
            <w:r w:rsidRPr="00AE37AC">
              <w:rPr>
                <w:rFonts w:asciiTheme="minorHAnsi" w:hAnsiTheme="minorHAnsi" w:cstheme="minorHAnsi"/>
                <w:b/>
                <w:bCs/>
                <w:sz w:val="22"/>
                <w:szCs w:val="22"/>
                <w:lang w:val="sr-Cyrl-CS"/>
              </w:rPr>
              <w:t>(2-4)</w:t>
            </w:r>
          </w:p>
        </w:tc>
      </w:tr>
      <w:tr w:rsidR="00AE37AC" w:rsidRPr="00AE37AC" w14:paraId="05146EE9" w14:textId="77777777" w:rsidTr="00AC323B">
        <w:trPr>
          <w:trHeight w:val="144"/>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FFCC99"/>
            <w:vAlign w:val="center"/>
          </w:tcPr>
          <w:p w14:paraId="57962090" w14:textId="77777777" w:rsidR="00B12A25" w:rsidRPr="00AE37AC" w:rsidRDefault="00B12A25" w:rsidP="00A019BB">
            <w:pPr>
              <w:jc w:val="center"/>
              <w:rPr>
                <w:rFonts w:asciiTheme="minorHAnsi" w:hAnsiTheme="minorHAnsi" w:cstheme="minorHAnsi"/>
                <w:sz w:val="16"/>
                <w:szCs w:val="16"/>
              </w:rPr>
            </w:pPr>
            <w:r w:rsidRPr="00AE37AC">
              <w:rPr>
                <w:rFonts w:asciiTheme="minorHAnsi" w:hAnsiTheme="minorHAnsi" w:cstheme="minorHAnsi"/>
                <w:sz w:val="16"/>
                <w:szCs w:val="16"/>
              </w:rPr>
              <w:t>1</w:t>
            </w:r>
          </w:p>
        </w:tc>
        <w:tc>
          <w:tcPr>
            <w:tcW w:w="805" w:type="pct"/>
            <w:tcBorders>
              <w:top w:val="single" w:sz="4" w:space="0" w:color="auto"/>
              <w:left w:val="nil"/>
              <w:bottom w:val="single" w:sz="4" w:space="0" w:color="auto"/>
              <w:right w:val="single" w:sz="4" w:space="0" w:color="auto"/>
            </w:tcBorders>
            <w:shd w:val="clear" w:color="auto" w:fill="FFCC99"/>
            <w:vAlign w:val="center"/>
          </w:tcPr>
          <w:p w14:paraId="356C1845" w14:textId="77777777" w:rsidR="00B12A25" w:rsidRPr="00AE37AC" w:rsidRDefault="00B12A25" w:rsidP="00A019BB">
            <w:pPr>
              <w:jc w:val="center"/>
              <w:rPr>
                <w:rFonts w:asciiTheme="minorHAnsi" w:hAnsiTheme="minorHAnsi" w:cstheme="minorHAnsi"/>
                <w:sz w:val="16"/>
                <w:szCs w:val="16"/>
              </w:rPr>
            </w:pPr>
            <w:r w:rsidRPr="00AE37AC">
              <w:rPr>
                <w:rFonts w:asciiTheme="minorHAnsi" w:hAnsiTheme="minorHAnsi" w:cstheme="minorHAnsi"/>
                <w:sz w:val="16"/>
                <w:szCs w:val="16"/>
              </w:rPr>
              <w:t>2</w:t>
            </w:r>
          </w:p>
        </w:tc>
        <w:tc>
          <w:tcPr>
            <w:tcW w:w="529" w:type="pct"/>
            <w:tcBorders>
              <w:top w:val="single" w:sz="4" w:space="0" w:color="auto"/>
              <w:left w:val="nil"/>
              <w:bottom w:val="single" w:sz="4" w:space="0" w:color="auto"/>
              <w:right w:val="single" w:sz="4" w:space="0" w:color="auto"/>
            </w:tcBorders>
            <w:shd w:val="clear" w:color="auto" w:fill="FFCC99"/>
            <w:vAlign w:val="center"/>
          </w:tcPr>
          <w:p w14:paraId="0EEBCE62" w14:textId="77777777" w:rsidR="00B12A25" w:rsidRPr="00AE37AC" w:rsidRDefault="00B12A25" w:rsidP="00A019BB">
            <w:pPr>
              <w:jc w:val="center"/>
              <w:rPr>
                <w:rFonts w:asciiTheme="minorHAnsi" w:hAnsiTheme="minorHAnsi" w:cstheme="minorHAnsi"/>
                <w:sz w:val="16"/>
                <w:szCs w:val="16"/>
              </w:rPr>
            </w:pPr>
            <w:r w:rsidRPr="00AE37AC">
              <w:rPr>
                <w:rFonts w:asciiTheme="minorHAnsi" w:hAnsiTheme="minorHAnsi" w:cstheme="minorHAnsi"/>
                <w:sz w:val="16"/>
                <w:szCs w:val="16"/>
              </w:rPr>
              <w:t>3</w:t>
            </w:r>
          </w:p>
        </w:tc>
        <w:tc>
          <w:tcPr>
            <w:tcW w:w="805" w:type="pct"/>
            <w:tcBorders>
              <w:top w:val="single" w:sz="4" w:space="0" w:color="auto"/>
              <w:left w:val="nil"/>
              <w:bottom w:val="single" w:sz="4" w:space="0" w:color="auto"/>
              <w:right w:val="single" w:sz="4" w:space="0" w:color="auto"/>
            </w:tcBorders>
            <w:shd w:val="clear" w:color="auto" w:fill="FFCC99"/>
            <w:vAlign w:val="center"/>
          </w:tcPr>
          <w:p w14:paraId="07594BBD" w14:textId="105AE155" w:rsidR="00B12A25" w:rsidRPr="00AE37AC" w:rsidRDefault="00B8222E" w:rsidP="00A019BB">
            <w:pPr>
              <w:jc w:val="center"/>
              <w:rPr>
                <w:rFonts w:asciiTheme="minorHAnsi" w:hAnsiTheme="minorHAnsi" w:cstheme="minorHAnsi"/>
                <w:sz w:val="16"/>
                <w:szCs w:val="16"/>
                <w:lang w:val="sr-Cyrl-BA"/>
              </w:rPr>
            </w:pPr>
            <w:r w:rsidRPr="00AE37AC">
              <w:rPr>
                <w:rFonts w:asciiTheme="minorHAnsi" w:hAnsiTheme="minorHAnsi" w:cstheme="minorHAnsi"/>
                <w:sz w:val="16"/>
                <w:szCs w:val="16"/>
                <w:lang w:val="sr-Cyrl-BA"/>
              </w:rPr>
              <w:t>4</w:t>
            </w:r>
          </w:p>
        </w:tc>
        <w:tc>
          <w:tcPr>
            <w:tcW w:w="529" w:type="pct"/>
            <w:tcBorders>
              <w:top w:val="single" w:sz="4" w:space="0" w:color="auto"/>
              <w:left w:val="nil"/>
              <w:bottom w:val="single" w:sz="4" w:space="0" w:color="auto"/>
              <w:right w:val="single" w:sz="4" w:space="0" w:color="auto"/>
            </w:tcBorders>
            <w:shd w:val="clear" w:color="auto" w:fill="FFCC99"/>
            <w:vAlign w:val="center"/>
          </w:tcPr>
          <w:p w14:paraId="07BB45BD" w14:textId="08E2C890" w:rsidR="00B12A25" w:rsidRPr="00AE37AC" w:rsidRDefault="00B8222E" w:rsidP="00A019BB">
            <w:pPr>
              <w:jc w:val="center"/>
              <w:rPr>
                <w:rFonts w:asciiTheme="minorHAnsi" w:hAnsiTheme="minorHAnsi" w:cstheme="minorHAnsi"/>
                <w:sz w:val="16"/>
                <w:szCs w:val="16"/>
                <w:lang w:val="sr-Cyrl-BA"/>
              </w:rPr>
            </w:pPr>
            <w:r w:rsidRPr="00AE37AC">
              <w:rPr>
                <w:rFonts w:asciiTheme="minorHAnsi" w:hAnsiTheme="minorHAnsi" w:cstheme="minorHAnsi"/>
                <w:sz w:val="16"/>
                <w:szCs w:val="16"/>
                <w:lang w:val="sr-Cyrl-BA"/>
              </w:rPr>
              <w:t>5</w:t>
            </w:r>
          </w:p>
        </w:tc>
        <w:tc>
          <w:tcPr>
            <w:tcW w:w="534" w:type="pct"/>
            <w:tcBorders>
              <w:top w:val="single" w:sz="4" w:space="0" w:color="auto"/>
              <w:left w:val="single" w:sz="4" w:space="0" w:color="auto"/>
              <w:bottom w:val="single" w:sz="4" w:space="0" w:color="auto"/>
              <w:right w:val="single" w:sz="4" w:space="0" w:color="auto"/>
            </w:tcBorders>
            <w:shd w:val="clear" w:color="auto" w:fill="FFCC99"/>
            <w:vAlign w:val="center"/>
          </w:tcPr>
          <w:p w14:paraId="366F205A" w14:textId="77777777" w:rsidR="00B12A25" w:rsidRPr="00AE37AC" w:rsidRDefault="00B12A25" w:rsidP="00A019BB">
            <w:pPr>
              <w:jc w:val="center"/>
              <w:rPr>
                <w:rFonts w:asciiTheme="minorHAnsi" w:hAnsiTheme="minorHAnsi" w:cstheme="minorHAnsi"/>
                <w:sz w:val="16"/>
                <w:szCs w:val="16"/>
              </w:rPr>
            </w:pPr>
            <w:r w:rsidRPr="00AE37AC">
              <w:rPr>
                <w:rFonts w:asciiTheme="minorHAnsi" w:hAnsiTheme="minorHAnsi" w:cstheme="minorHAnsi"/>
                <w:sz w:val="16"/>
                <w:szCs w:val="16"/>
              </w:rPr>
              <w:t>6</w:t>
            </w:r>
          </w:p>
        </w:tc>
        <w:tc>
          <w:tcPr>
            <w:tcW w:w="822" w:type="pct"/>
            <w:tcBorders>
              <w:top w:val="single" w:sz="4" w:space="0" w:color="auto"/>
              <w:left w:val="nil"/>
              <w:bottom w:val="single" w:sz="4" w:space="0" w:color="auto"/>
              <w:right w:val="single" w:sz="4" w:space="0" w:color="auto"/>
            </w:tcBorders>
            <w:shd w:val="clear" w:color="auto" w:fill="FFCC99"/>
            <w:vAlign w:val="center"/>
          </w:tcPr>
          <w:p w14:paraId="6038FB7A" w14:textId="77777777" w:rsidR="00B12A25" w:rsidRPr="00AE37AC" w:rsidRDefault="00B12A25" w:rsidP="00A019BB">
            <w:pPr>
              <w:jc w:val="center"/>
              <w:rPr>
                <w:rFonts w:asciiTheme="minorHAnsi" w:hAnsiTheme="minorHAnsi" w:cstheme="minorHAnsi"/>
                <w:sz w:val="16"/>
                <w:szCs w:val="16"/>
              </w:rPr>
            </w:pPr>
            <w:r w:rsidRPr="00AE37AC">
              <w:rPr>
                <w:rFonts w:asciiTheme="minorHAnsi" w:hAnsiTheme="minorHAnsi" w:cstheme="minorHAnsi"/>
                <w:sz w:val="16"/>
                <w:szCs w:val="16"/>
              </w:rPr>
              <w:t>7</w:t>
            </w:r>
          </w:p>
        </w:tc>
      </w:tr>
      <w:tr w:rsidR="00AE37AC" w:rsidRPr="00AE37AC" w14:paraId="4B6A4AC3" w14:textId="77777777" w:rsidTr="00AE37AC">
        <w:trPr>
          <w:trHeight w:val="397"/>
          <w:jc w:val="center"/>
        </w:trPr>
        <w:tc>
          <w:tcPr>
            <w:tcW w:w="976" w:type="pct"/>
            <w:tcBorders>
              <w:top w:val="single" w:sz="4" w:space="0" w:color="auto"/>
              <w:left w:val="single" w:sz="4" w:space="0" w:color="auto"/>
              <w:bottom w:val="dotted" w:sz="4" w:space="0" w:color="auto"/>
              <w:right w:val="single" w:sz="4" w:space="0" w:color="auto"/>
            </w:tcBorders>
            <w:shd w:val="clear" w:color="auto" w:fill="auto"/>
            <w:noWrap/>
            <w:vAlign w:val="center"/>
          </w:tcPr>
          <w:p w14:paraId="7BEF9038" w14:textId="77777777" w:rsidR="00B12A25" w:rsidRPr="00AE37AC" w:rsidRDefault="00B12A25" w:rsidP="00A019BB">
            <w:pPr>
              <w:rPr>
                <w:rFonts w:asciiTheme="minorHAnsi" w:hAnsiTheme="minorHAnsi" w:cstheme="minorHAnsi"/>
                <w:sz w:val="22"/>
                <w:szCs w:val="22"/>
              </w:rPr>
            </w:pPr>
            <w:r w:rsidRPr="00AE37AC">
              <w:rPr>
                <w:rFonts w:asciiTheme="minorHAnsi" w:hAnsiTheme="minorHAnsi" w:cstheme="minorHAnsi"/>
                <w:sz w:val="22"/>
                <w:szCs w:val="22"/>
                <w:lang w:val="sr-Cyrl-CS"/>
              </w:rPr>
              <w:t xml:space="preserve">На </w:t>
            </w:r>
            <w:r w:rsidRPr="00AE37AC">
              <w:rPr>
                <w:rFonts w:asciiTheme="minorHAnsi" w:hAnsiTheme="minorHAnsi" w:cstheme="minorHAnsi"/>
                <w:sz w:val="22"/>
                <w:szCs w:val="22"/>
                <w:lang w:val="sr-Cyrl-BA"/>
              </w:rPr>
              <w:t>н</w:t>
            </w:r>
            <w:proofErr w:type="spellStart"/>
            <w:r w:rsidRPr="00AE37AC">
              <w:rPr>
                <w:rFonts w:asciiTheme="minorHAnsi" w:hAnsiTheme="minorHAnsi" w:cstheme="minorHAnsi"/>
                <w:sz w:val="22"/>
                <w:szCs w:val="22"/>
              </w:rPr>
              <w:t>еодређено</w:t>
            </w:r>
            <w:proofErr w:type="spellEnd"/>
          </w:p>
        </w:tc>
        <w:tc>
          <w:tcPr>
            <w:tcW w:w="805" w:type="pct"/>
            <w:tcBorders>
              <w:top w:val="single" w:sz="4" w:space="0" w:color="auto"/>
              <w:left w:val="nil"/>
              <w:bottom w:val="dotted" w:sz="4" w:space="0" w:color="auto"/>
              <w:right w:val="single" w:sz="4" w:space="0" w:color="auto"/>
            </w:tcBorders>
            <w:shd w:val="clear" w:color="auto" w:fill="FFFFFF"/>
            <w:vAlign w:val="center"/>
          </w:tcPr>
          <w:p w14:paraId="307CC1A9" w14:textId="50F941D1" w:rsidR="00B12A25" w:rsidRPr="00AE37AC" w:rsidRDefault="00EB23E9" w:rsidP="00A019BB">
            <w:pPr>
              <w:jc w:val="center"/>
              <w:rPr>
                <w:rFonts w:asciiTheme="minorHAnsi" w:hAnsiTheme="minorHAnsi" w:cstheme="minorHAnsi"/>
                <w:sz w:val="22"/>
                <w:szCs w:val="22"/>
                <w:lang w:val="sr-Cyrl-BA"/>
              </w:rPr>
            </w:pPr>
            <w:r w:rsidRPr="00AE37AC">
              <w:rPr>
                <w:rFonts w:asciiTheme="minorHAnsi" w:hAnsiTheme="minorHAnsi" w:cstheme="minorHAnsi"/>
                <w:sz w:val="22"/>
                <w:szCs w:val="22"/>
                <w:lang w:val="sr-Cyrl-BA"/>
              </w:rPr>
              <w:t>2.505</w:t>
            </w:r>
          </w:p>
        </w:tc>
        <w:tc>
          <w:tcPr>
            <w:tcW w:w="529" w:type="pct"/>
            <w:tcBorders>
              <w:top w:val="single" w:sz="4" w:space="0" w:color="auto"/>
              <w:left w:val="nil"/>
              <w:bottom w:val="dotted" w:sz="4" w:space="0" w:color="auto"/>
              <w:right w:val="single" w:sz="4" w:space="0" w:color="auto"/>
            </w:tcBorders>
            <w:shd w:val="clear" w:color="auto" w:fill="FFFFFF"/>
            <w:vAlign w:val="center"/>
          </w:tcPr>
          <w:p w14:paraId="3D1E3A0D" w14:textId="38028770" w:rsidR="00B12A25" w:rsidRPr="00AE37AC" w:rsidRDefault="00EB23E9" w:rsidP="00A019BB">
            <w:pPr>
              <w:jc w:val="center"/>
              <w:rPr>
                <w:rFonts w:asciiTheme="minorHAnsi" w:hAnsiTheme="minorHAnsi" w:cstheme="minorHAnsi"/>
                <w:sz w:val="22"/>
                <w:szCs w:val="22"/>
                <w:lang w:val="sr-Cyrl-BA"/>
              </w:rPr>
            </w:pPr>
            <w:r w:rsidRPr="00AE37AC">
              <w:rPr>
                <w:rFonts w:asciiTheme="minorHAnsi" w:hAnsiTheme="minorHAnsi" w:cstheme="minorHAnsi"/>
                <w:sz w:val="22"/>
                <w:szCs w:val="22"/>
                <w:lang w:val="sr-Cyrl-BA"/>
              </w:rPr>
              <w:t>94,81</w:t>
            </w:r>
          </w:p>
        </w:tc>
        <w:tc>
          <w:tcPr>
            <w:tcW w:w="805" w:type="pct"/>
            <w:tcBorders>
              <w:top w:val="single" w:sz="4" w:space="0" w:color="auto"/>
              <w:left w:val="nil"/>
              <w:bottom w:val="dotted" w:sz="4" w:space="0" w:color="auto"/>
              <w:right w:val="single" w:sz="4" w:space="0" w:color="auto"/>
            </w:tcBorders>
            <w:shd w:val="clear" w:color="auto" w:fill="FFFFFF"/>
            <w:vAlign w:val="center"/>
          </w:tcPr>
          <w:p w14:paraId="4BA5CD67" w14:textId="00AC6FEA" w:rsidR="00B12A25" w:rsidRPr="00AE37AC" w:rsidRDefault="00B12A25" w:rsidP="00A019BB">
            <w:pPr>
              <w:jc w:val="center"/>
              <w:rPr>
                <w:rFonts w:asciiTheme="minorHAnsi" w:hAnsiTheme="minorHAnsi" w:cstheme="minorHAnsi"/>
                <w:sz w:val="22"/>
                <w:szCs w:val="22"/>
                <w:lang w:val="en-US"/>
              </w:rPr>
            </w:pPr>
            <w:r w:rsidRPr="00AE37AC">
              <w:rPr>
                <w:rFonts w:ascii="Calibri" w:hAnsi="Calibri"/>
                <w:sz w:val="22"/>
                <w:szCs w:val="22"/>
              </w:rPr>
              <w:t>2.491</w:t>
            </w:r>
          </w:p>
        </w:tc>
        <w:tc>
          <w:tcPr>
            <w:tcW w:w="529" w:type="pct"/>
            <w:tcBorders>
              <w:top w:val="single" w:sz="4" w:space="0" w:color="auto"/>
              <w:left w:val="nil"/>
              <w:bottom w:val="dotted" w:sz="4" w:space="0" w:color="auto"/>
              <w:right w:val="single" w:sz="4" w:space="0" w:color="auto"/>
            </w:tcBorders>
            <w:shd w:val="clear" w:color="auto" w:fill="FFFFFF"/>
            <w:vAlign w:val="center"/>
          </w:tcPr>
          <w:p w14:paraId="32C5C99A" w14:textId="375273F5" w:rsidR="00B12A25" w:rsidRPr="00AE37AC" w:rsidRDefault="00B12A25" w:rsidP="00A019BB">
            <w:pPr>
              <w:jc w:val="center"/>
              <w:rPr>
                <w:rFonts w:asciiTheme="minorHAnsi" w:hAnsiTheme="minorHAnsi" w:cstheme="minorHAnsi"/>
                <w:sz w:val="22"/>
                <w:szCs w:val="22"/>
                <w:lang w:val="en-US"/>
              </w:rPr>
            </w:pPr>
            <w:r w:rsidRPr="00AE37AC">
              <w:rPr>
                <w:rFonts w:ascii="Calibri" w:hAnsi="Calibri"/>
                <w:sz w:val="22"/>
                <w:szCs w:val="22"/>
              </w:rPr>
              <w:t>93,68</w:t>
            </w:r>
          </w:p>
        </w:tc>
        <w:tc>
          <w:tcPr>
            <w:tcW w:w="534" w:type="pct"/>
            <w:tcBorders>
              <w:top w:val="single" w:sz="4" w:space="0" w:color="auto"/>
              <w:left w:val="single" w:sz="4" w:space="0" w:color="auto"/>
              <w:bottom w:val="dotted" w:sz="4" w:space="0" w:color="auto"/>
              <w:right w:val="single" w:sz="4" w:space="0" w:color="auto"/>
            </w:tcBorders>
            <w:shd w:val="clear" w:color="auto" w:fill="FFFFFF"/>
            <w:vAlign w:val="center"/>
          </w:tcPr>
          <w:p w14:paraId="68D3E2F9" w14:textId="33AD0921" w:rsidR="00B12A25" w:rsidRPr="00AE37AC" w:rsidRDefault="00EB23E9" w:rsidP="00A019BB">
            <w:pPr>
              <w:jc w:val="center"/>
              <w:rPr>
                <w:rFonts w:asciiTheme="minorHAnsi" w:hAnsiTheme="minorHAnsi" w:cstheme="minorHAnsi"/>
                <w:sz w:val="22"/>
                <w:szCs w:val="22"/>
                <w:lang w:val="sr-Cyrl-CS"/>
              </w:rPr>
            </w:pPr>
            <w:r w:rsidRPr="00AE37AC">
              <w:rPr>
                <w:rFonts w:asciiTheme="minorHAnsi" w:hAnsiTheme="minorHAnsi" w:cstheme="minorHAnsi"/>
                <w:sz w:val="22"/>
                <w:szCs w:val="22"/>
                <w:lang w:val="sr-Cyrl-CS"/>
              </w:rPr>
              <w:t>101</w:t>
            </w:r>
          </w:p>
        </w:tc>
        <w:tc>
          <w:tcPr>
            <w:tcW w:w="822" w:type="pct"/>
            <w:tcBorders>
              <w:top w:val="single" w:sz="4" w:space="0" w:color="auto"/>
              <w:left w:val="nil"/>
              <w:bottom w:val="dotted" w:sz="4" w:space="0" w:color="auto"/>
              <w:right w:val="single" w:sz="4" w:space="0" w:color="auto"/>
            </w:tcBorders>
            <w:shd w:val="clear" w:color="auto" w:fill="FFFFFF"/>
            <w:vAlign w:val="center"/>
          </w:tcPr>
          <w:p w14:paraId="23B755FB" w14:textId="37AFB0D8" w:rsidR="00B12A25" w:rsidRPr="00AE37AC" w:rsidRDefault="00EB23E9" w:rsidP="00A019BB">
            <w:pPr>
              <w:jc w:val="center"/>
              <w:rPr>
                <w:rFonts w:asciiTheme="minorHAnsi" w:hAnsiTheme="minorHAnsi" w:cstheme="minorHAnsi"/>
                <w:sz w:val="22"/>
                <w:szCs w:val="22"/>
                <w:lang w:val="sr-Cyrl-CS"/>
              </w:rPr>
            </w:pPr>
            <w:r w:rsidRPr="00AE37AC">
              <w:rPr>
                <w:rFonts w:asciiTheme="minorHAnsi" w:hAnsiTheme="minorHAnsi" w:cstheme="minorHAnsi"/>
                <w:sz w:val="22"/>
                <w:szCs w:val="22"/>
                <w:lang w:val="sr-Cyrl-CS"/>
              </w:rPr>
              <w:t>14</w:t>
            </w:r>
          </w:p>
        </w:tc>
      </w:tr>
      <w:tr w:rsidR="00AE37AC" w:rsidRPr="00AE37AC" w14:paraId="06EB5848" w14:textId="77777777" w:rsidTr="00AE37AC">
        <w:trPr>
          <w:trHeight w:val="397"/>
          <w:jc w:val="center"/>
        </w:trPr>
        <w:tc>
          <w:tcPr>
            <w:tcW w:w="976" w:type="pct"/>
            <w:tcBorders>
              <w:top w:val="dotted" w:sz="4" w:space="0" w:color="auto"/>
              <w:left w:val="single" w:sz="4" w:space="0" w:color="auto"/>
              <w:bottom w:val="single" w:sz="4" w:space="0" w:color="auto"/>
              <w:right w:val="single" w:sz="4" w:space="0" w:color="auto"/>
            </w:tcBorders>
            <w:shd w:val="clear" w:color="auto" w:fill="auto"/>
            <w:noWrap/>
            <w:vAlign w:val="center"/>
          </w:tcPr>
          <w:p w14:paraId="47C2E6BE" w14:textId="77777777" w:rsidR="00B12A25" w:rsidRPr="00AE37AC" w:rsidRDefault="00B12A25" w:rsidP="00A019BB">
            <w:pPr>
              <w:rPr>
                <w:rFonts w:asciiTheme="minorHAnsi" w:hAnsiTheme="minorHAnsi" w:cstheme="minorHAnsi"/>
                <w:sz w:val="22"/>
                <w:szCs w:val="22"/>
              </w:rPr>
            </w:pPr>
            <w:r w:rsidRPr="00AE37AC">
              <w:rPr>
                <w:rFonts w:asciiTheme="minorHAnsi" w:hAnsiTheme="minorHAnsi" w:cstheme="minorHAnsi"/>
                <w:sz w:val="22"/>
                <w:szCs w:val="22"/>
                <w:lang w:val="sr-Cyrl-CS"/>
              </w:rPr>
              <w:t>На о</w:t>
            </w:r>
            <w:proofErr w:type="spellStart"/>
            <w:r w:rsidRPr="00AE37AC">
              <w:rPr>
                <w:rFonts w:asciiTheme="minorHAnsi" w:hAnsiTheme="minorHAnsi" w:cstheme="minorHAnsi"/>
                <w:sz w:val="22"/>
                <w:szCs w:val="22"/>
              </w:rPr>
              <w:t>дређено</w:t>
            </w:r>
            <w:proofErr w:type="spellEnd"/>
          </w:p>
        </w:tc>
        <w:tc>
          <w:tcPr>
            <w:tcW w:w="805" w:type="pct"/>
            <w:tcBorders>
              <w:top w:val="dotted" w:sz="4" w:space="0" w:color="auto"/>
              <w:left w:val="nil"/>
              <w:bottom w:val="single" w:sz="4" w:space="0" w:color="auto"/>
              <w:right w:val="single" w:sz="4" w:space="0" w:color="auto"/>
            </w:tcBorders>
            <w:shd w:val="clear" w:color="auto" w:fill="FFFFFF"/>
            <w:vAlign w:val="center"/>
          </w:tcPr>
          <w:p w14:paraId="1B1AE0F1" w14:textId="39363FD5" w:rsidR="00B12A25" w:rsidRPr="00AE37AC" w:rsidRDefault="00EB23E9" w:rsidP="00A019BB">
            <w:pPr>
              <w:jc w:val="center"/>
              <w:rPr>
                <w:rFonts w:asciiTheme="minorHAnsi" w:hAnsiTheme="minorHAnsi" w:cstheme="minorHAnsi"/>
                <w:sz w:val="22"/>
                <w:szCs w:val="22"/>
                <w:lang w:val="sr-Cyrl-BA"/>
              </w:rPr>
            </w:pPr>
            <w:r w:rsidRPr="00AE37AC">
              <w:rPr>
                <w:rFonts w:asciiTheme="minorHAnsi" w:hAnsiTheme="minorHAnsi" w:cstheme="minorHAnsi"/>
                <w:sz w:val="22"/>
                <w:szCs w:val="22"/>
                <w:lang w:val="sr-Cyrl-BA"/>
              </w:rPr>
              <w:t>137</w:t>
            </w:r>
          </w:p>
        </w:tc>
        <w:tc>
          <w:tcPr>
            <w:tcW w:w="529" w:type="pct"/>
            <w:tcBorders>
              <w:top w:val="dotted" w:sz="4" w:space="0" w:color="auto"/>
              <w:left w:val="nil"/>
              <w:bottom w:val="single" w:sz="4" w:space="0" w:color="auto"/>
              <w:right w:val="single" w:sz="4" w:space="0" w:color="auto"/>
            </w:tcBorders>
            <w:shd w:val="clear" w:color="auto" w:fill="FFFFFF"/>
            <w:vAlign w:val="center"/>
          </w:tcPr>
          <w:p w14:paraId="71342FD3" w14:textId="3F7765BA" w:rsidR="00B12A25" w:rsidRPr="00AE37AC" w:rsidRDefault="00EB23E9" w:rsidP="00A019BB">
            <w:pPr>
              <w:jc w:val="center"/>
              <w:rPr>
                <w:rFonts w:asciiTheme="minorHAnsi" w:hAnsiTheme="minorHAnsi" w:cstheme="minorHAnsi"/>
                <w:sz w:val="22"/>
                <w:szCs w:val="22"/>
                <w:lang w:val="sr-Cyrl-BA"/>
              </w:rPr>
            </w:pPr>
            <w:r w:rsidRPr="00AE37AC">
              <w:rPr>
                <w:rFonts w:asciiTheme="minorHAnsi" w:hAnsiTheme="minorHAnsi" w:cstheme="minorHAnsi"/>
                <w:sz w:val="22"/>
                <w:szCs w:val="22"/>
                <w:lang w:val="sr-Cyrl-BA"/>
              </w:rPr>
              <w:t>5,19</w:t>
            </w:r>
          </w:p>
        </w:tc>
        <w:tc>
          <w:tcPr>
            <w:tcW w:w="805" w:type="pct"/>
            <w:tcBorders>
              <w:top w:val="dotted" w:sz="4" w:space="0" w:color="auto"/>
              <w:left w:val="nil"/>
              <w:bottom w:val="single" w:sz="4" w:space="0" w:color="auto"/>
              <w:right w:val="single" w:sz="4" w:space="0" w:color="auto"/>
            </w:tcBorders>
            <w:shd w:val="clear" w:color="auto" w:fill="FFFFFF"/>
            <w:noWrap/>
            <w:vAlign w:val="center"/>
          </w:tcPr>
          <w:p w14:paraId="7A1BAD48" w14:textId="6FF5F062" w:rsidR="00B12A25" w:rsidRPr="00AE37AC" w:rsidRDefault="00B12A25" w:rsidP="00A019BB">
            <w:pPr>
              <w:jc w:val="center"/>
              <w:rPr>
                <w:rFonts w:asciiTheme="minorHAnsi" w:hAnsiTheme="minorHAnsi" w:cstheme="minorHAnsi"/>
                <w:sz w:val="22"/>
                <w:szCs w:val="22"/>
                <w:lang w:val="en-US"/>
              </w:rPr>
            </w:pPr>
            <w:r w:rsidRPr="00AE37AC">
              <w:rPr>
                <w:rFonts w:ascii="Calibri" w:hAnsi="Calibri"/>
                <w:sz w:val="22"/>
                <w:szCs w:val="22"/>
                <w:lang w:val="sr-Cyrl-BA"/>
              </w:rPr>
              <w:t>168</w:t>
            </w:r>
          </w:p>
        </w:tc>
        <w:tc>
          <w:tcPr>
            <w:tcW w:w="529" w:type="pct"/>
            <w:tcBorders>
              <w:top w:val="dotted" w:sz="4" w:space="0" w:color="auto"/>
              <w:left w:val="nil"/>
              <w:bottom w:val="single" w:sz="4" w:space="0" w:color="auto"/>
              <w:right w:val="single" w:sz="4" w:space="0" w:color="auto"/>
            </w:tcBorders>
            <w:shd w:val="clear" w:color="auto" w:fill="FFFFFF"/>
            <w:vAlign w:val="center"/>
          </w:tcPr>
          <w:p w14:paraId="12D39846" w14:textId="1A16383E" w:rsidR="00B12A25" w:rsidRPr="00AE37AC" w:rsidRDefault="00B12A25" w:rsidP="00A019BB">
            <w:pPr>
              <w:jc w:val="center"/>
              <w:rPr>
                <w:rFonts w:asciiTheme="minorHAnsi" w:hAnsiTheme="minorHAnsi" w:cstheme="minorHAnsi"/>
                <w:sz w:val="22"/>
                <w:szCs w:val="22"/>
                <w:lang w:val="en-US"/>
              </w:rPr>
            </w:pPr>
            <w:r w:rsidRPr="00AE37AC">
              <w:rPr>
                <w:rFonts w:ascii="Calibri" w:hAnsi="Calibri"/>
                <w:sz w:val="22"/>
                <w:szCs w:val="22"/>
              </w:rPr>
              <w:t>6,32</w:t>
            </w:r>
          </w:p>
        </w:tc>
        <w:tc>
          <w:tcPr>
            <w:tcW w:w="534" w:type="pct"/>
            <w:tcBorders>
              <w:top w:val="dotted" w:sz="4" w:space="0" w:color="auto"/>
              <w:left w:val="single" w:sz="4" w:space="0" w:color="auto"/>
              <w:bottom w:val="single" w:sz="4" w:space="0" w:color="auto"/>
              <w:right w:val="single" w:sz="4" w:space="0" w:color="auto"/>
            </w:tcBorders>
            <w:shd w:val="clear" w:color="auto" w:fill="FFFFFF"/>
            <w:vAlign w:val="center"/>
          </w:tcPr>
          <w:p w14:paraId="5A85654F" w14:textId="1D01954E" w:rsidR="00B12A25" w:rsidRPr="00AE37AC" w:rsidRDefault="00EB23E9" w:rsidP="00A019BB">
            <w:pPr>
              <w:jc w:val="center"/>
              <w:rPr>
                <w:rFonts w:asciiTheme="minorHAnsi" w:hAnsiTheme="minorHAnsi" w:cstheme="minorHAnsi"/>
                <w:sz w:val="22"/>
                <w:szCs w:val="22"/>
                <w:lang w:val="sr-Cyrl-CS"/>
              </w:rPr>
            </w:pPr>
            <w:r w:rsidRPr="00AE37AC">
              <w:rPr>
                <w:rFonts w:asciiTheme="minorHAnsi" w:hAnsiTheme="minorHAnsi" w:cstheme="minorHAnsi"/>
                <w:sz w:val="22"/>
                <w:szCs w:val="22"/>
                <w:lang w:val="sr-Cyrl-CS"/>
              </w:rPr>
              <w:t>82</w:t>
            </w:r>
          </w:p>
        </w:tc>
        <w:tc>
          <w:tcPr>
            <w:tcW w:w="822" w:type="pct"/>
            <w:tcBorders>
              <w:top w:val="dotted" w:sz="4" w:space="0" w:color="auto"/>
              <w:left w:val="nil"/>
              <w:bottom w:val="single" w:sz="4" w:space="0" w:color="auto"/>
              <w:right w:val="single" w:sz="4" w:space="0" w:color="auto"/>
            </w:tcBorders>
            <w:shd w:val="clear" w:color="auto" w:fill="FFFFFF"/>
            <w:vAlign w:val="center"/>
          </w:tcPr>
          <w:p w14:paraId="4A8C6429" w14:textId="5BBECA99" w:rsidR="00B12A25" w:rsidRPr="00AE37AC" w:rsidRDefault="00EB23E9" w:rsidP="00A019BB">
            <w:pPr>
              <w:jc w:val="center"/>
              <w:rPr>
                <w:rFonts w:asciiTheme="minorHAnsi" w:hAnsiTheme="minorHAnsi" w:cstheme="minorHAnsi"/>
                <w:sz w:val="22"/>
                <w:szCs w:val="22"/>
                <w:lang w:val="sr-Cyrl-CS"/>
              </w:rPr>
            </w:pPr>
            <w:r w:rsidRPr="00AE37AC">
              <w:rPr>
                <w:rFonts w:asciiTheme="minorHAnsi" w:hAnsiTheme="minorHAnsi" w:cstheme="minorHAnsi"/>
                <w:sz w:val="22"/>
                <w:szCs w:val="22"/>
                <w:lang w:val="sr-Cyrl-CS"/>
              </w:rPr>
              <w:t>-31</w:t>
            </w:r>
          </w:p>
        </w:tc>
      </w:tr>
      <w:tr w:rsidR="00AE37AC" w:rsidRPr="00AE37AC" w14:paraId="6811B9A4" w14:textId="77777777" w:rsidTr="00AE37AC">
        <w:trPr>
          <w:trHeight w:val="397"/>
          <w:jc w:val="center"/>
        </w:trPr>
        <w:tc>
          <w:tcPr>
            <w:tcW w:w="976" w:type="pct"/>
            <w:tcBorders>
              <w:top w:val="nil"/>
              <w:left w:val="single" w:sz="4" w:space="0" w:color="auto"/>
              <w:bottom w:val="single" w:sz="4" w:space="0" w:color="auto"/>
              <w:right w:val="single" w:sz="4" w:space="0" w:color="auto"/>
            </w:tcBorders>
            <w:shd w:val="clear" w:color="auto" w:fill="FFFF99"/>
            <w:noWrap/>
            <w:vAlign w:val="center"/>
          </w:tcPr>
          <w:p w14:paraId="0DA67E67" w14:textId="77777777" w:rsidR="00B12A25" w:rsidRPr="00AE37AC" w:rsidRDefault="00B12A25" w:rsidP="00A019BB">
            <w:pPr>
              <w:jc w:val="center"/>
              <w:rPr>
                <w:rFonts w:asciiTheme="minorHAnsi" w:hAnsiTheme="minorHAnsi" w:cstheme="minorHAnsi"/>
                <w:b/>
                <w:sz w:val="22"/>
                <w:szCs w:val="22"/>
                <w:lang w:val="bs-Cyrl-BA"/>
              </w:rPr>
            </w:pPr>
            <w:proofErr w:type="spellStart"/>
            <w:r w:rsidRPr="00AE37AC">
              <w:rPr>
                <w:rFonts w:asciiTheme="minorHAnsi" w:hAnsiTheme="minorHAnsi" w:cstheme="minorHAnsi"/>
                <w:b/>
                <w:sz w:val="22"/>
                <w:szCs w:val="22"/>
              </w:rPr>
              <w:t>Укупно</w:t>
            </w:r>
            <w:proofErr w:type="spellEnd"/>
            <w:r w:rsidRPr="00AE37AC">
              <w:rPr>
                <w:rFonts w:asciiTheme="minorHAnsi" w:hAnsiTheme="minorHAnsi" w:cstheme="minorHAnsi"/>
                <w:b/>
                <w:sz w:val="22"/>
                <w:szCs w:val="22"/>
                <w:lang w:val="bs-Cyrl-BA"/>
              </w:rPr>
              <w:t>:</w:t>
            </w:r>
          </w:p>
        </w:tc>
        <w:tc>
          <w:tcPr>
            <w:tcW w:w="805" w:type="pct"/>
            <w:tcBorders>
              <w:top w:val="nil"/>
              <w:left w:val="nil"/>
              <w:bottom w:val="single" w:sz="4" w:space="0" w:color="auto"/>
              <w:right w:val="single" w:sz="4" w:space="0" w:color="auto"/>
            </w:tcBorders>
            <w:shd w:val="clear" w:color="auto" w:fill="FFFF99"/>
            <w:vAlign w:val="center"/>
          </w:tcPr>
          <w:p w14:paraId="474BEA64" w14:textId="111117D7" w:rsidR="00B12A25" w:rsidRPr="00AE37AC" w:rsidRDefault="00EB23E9" w:rsidP="00A019BB">
            <w:pPr>
              <w:jc w:val="center"/>
              <w:rPr>
                <w:rFonts w:asciiTheme="minorHAnsi" w:hAnsiTheme="minorHAnsi" w:cstheme="minorHAnsi"/>
                <w:b/>
                <w:bCs/>
                <w:sz w:val="22"/>
                <w:szCs w:val="22"/>
                <w:lang w:val="sr-Cyrl-BA"/>
              </w:rPr>
            </w:pPr>
            <w:r w:rsidRPr="00AE37AC">
              <w:rPr>
                <w:rFonts w:asciiTheme="minorHAnsi" w:hAnsiTheme="minorHAnsi" w:cstheme="minorHAnsi"/>
                <w:b/>
                <w:bCs/>
                <w:sz w:val="22"/>
                <w:szCs w:val="22"/>
                <w:lang w:val="sr-Cyrl-BA"/>
              </w:rPr>
              <w:t>2.642</w:t>
            </w:r>
          </w:p>
        </w:tc>
        <w:tc>
          <w:tcPr>
            <w:tcW w:w="529" w:type="pct"/>
            <w:tcBorders>
              <w:top w:val="nil"/>
              <w:left w:val="nil"/>
              <w:bottom w:val="single" w:sz="4" w:space="0" w:color="auto"/>
              <w:right w:val="single" w:sz="4" w:space="0" w:color="auto"/>
            </w:tcBorders>
            <w:shd w:val="clear" w:color="auto" w:fill="FFFF99"/>
            <w:vAlign w:val="center"/>
          </w:tcPr>
          <w:p w14:paraId="466BE847" w14:textId="5C159F56" w:rsidR="00B12A25" w:rsidRPr="00AE37AC" w:rsidRDefault="00EB23E9" w:rsidP="00A019BB">
            <w:pPr>
              <w:jc w:val="center"/>
              <w:rPr>
                <w:rFonts w:asciiTheme="minorHAnsi" w:hAnsiTheme="minorHAnsi" w:cstheme="minorHAnsi"/>
                <w:b/>
                <w:bCs/>
                <w:sz w:val="22"/>
                <w:szCs w:val="22"/>
                <w:lang w:val="sr-Cyrl-BA"/>
              </w:rPr>
            </w:pPr>
            <w:r w:rsidRPr="00AE37AC">
              <w:rPr>
                <w:rFonts w:asciiTheme="minorHAnsi" w:hAnsiTheme="minorHAnsi" w:cstheme="minorHAnsi"/>
                <w:b/>
                <w:bCs/>
                <w:sz w:val="22"/>
                <w:szCs w:val="22"/>
                <w:lang w:val="sr-Cyrl-BA"/>
              </w:rPr>
              <w:t>100,00</w:t>
            </w:r>
          </w:p>
        </w:tc>
        <w:tc>
          <w:tcPr>
            <w:tcW w:w="805" w:type="pct"/>
            <w:tcBorders>
              <w:top w:val="nil"/>
              <w:left w:val="nil"/>
              <w:bottom w:val="single" w:sz="4" w:space="0" w:color="auto"/>
              <w:right w:val="single" w:sz="4" w:space="0" w:color="auto"/>
            </w:tcBorders>
            <w:shd w:val="clear" w:color="auto" w:fill="FFFF99"/>
            <w:noWrap/>
            <w:vAlign w:val="center"/>
          </w:tcPr>
          <w:p w14:paraId="34BABF7D" w14:textId="60BEAD37" w:rsidR="00B12A25" w:rsidRPr="00AE37AC" w:rsidRDefault="00B12A25" w:rsidP="00A019BB">
            <w:pPr>
              <w:jc w:val="center"/>
              <w:rPr>
                <w:rFonts w:asciiTheme="minorHAnsi" w:hAnsiTheme="minorHAnsi" w:cstheme="minorHAnsi"/>
                <w:b/>
                <w:bCs/>
                <w:sz w:val="22"/>
                <w:szCs w:val="22"/>
                <w:lang w:val="en-US"/>
              </w:rPr>
            </w:pPr>
            <w:r w:rsidRPr="00AE37AC">
              <w:rPr>
                <w:rFonts w:asciiTheme="minorHAnsi" w:hAnsiTheme="minorHAnsi" w:cstheme="minorHAnsi"/>
                <w:b/>
                <w:bCs/>
                <w:sz w:val="22"/>
                <w:szCs w:val="22"/>
                <w:lang w:val="en-US"/>
              </w:rPr>
              <w:t>2.659</w:t>
            </w:r>
          </w:p>
        </w:tc>
        <w:tc>
          <w:tcPr>
            <w:tcW w:w="529" w:type="pct"/>
            <w:tcBorders>
              <w:top w:val="nil"/>
              <w:left w:val="nil"/>
              <w:bottom w:val="single" w:sz="4" w:space="0" w:color="auto"/>
              <w:right w:val="single" w:sz="4" w:space="0" w:color="auto"/>
            </w:tcBorders>
            <w:shd w:val="clear" w:color="auto" w:fill="FFFF99"/>
            <w:vAlign w:val="center"/>
          </w:tcPr>
          <w:p w14:paraId="7B50F420" w14:textId="6160DD73" w:rsidR="00B12A25" w:rsidRPr="00AE37AC" w:rsidRDefault="00B12A25" w:rsidP="00A019BB">
            <w:pPr>
              <w:jc w:val="center"/>
              <w:rPr>
                <w:rFonts w:asciiTheme="minorHAnsi" w:hAnsiTheme="minorHAnsi" w:cstheme="minorHAnsi"/>
                <w:b/>
                <w:bCs/>
                <w:sz w:val="22"/>
                <w:szCs w:val="22"/>
              </w:rPr>
            </w:pPr>
            <w:r w:rsidRPr="00AE37AC">
              <w:rPr>
                <w:rFonts w:asciiTheme="minorHAnsi" w:hAnsiTheme="minorHAnsi" w:cstheme="minorHAnsi"/>
                <w:b/>
                <w:bCs/>
                <w:sz w:val="22"/>
                <w:szCs w:val="22"/>
                <w:lang w:val="sr-Cyrl-BA"/>
              </w:rPr>
              <w:t>100,00</w:t>
            </w:r>
          </w:p>
        </w:tc>
        <w:tc>
          <w:tcPr>
            <w:tcW w:w="534" w:type="pct"/>
            <w:tcBorders>
              <w:top w:val="nil"/>
              <w:left w:val="single" w:sz="4" w:space="0" w:color="auto"/>
              <w:bottom w:val="single" w:sz="4" w:space="0" w:color="auto"/>
              <w:right w:val="single" w:sz="4" w:space="0" w:color="auto"/>
            </w:tcBorders>
            <w:shd w:val="clear" w:color="auto" w:fill="FFFF99"/>
            <w:vAlign w:val="center"/>
          </w:tcPr>
          <w:p w14:paraId="6BB26808" w14:textId="2EB3C8D4" w:rsidR="00B12A25" w:rsidRPr="00AE37AC" w:rsidRDefault="00EB23E9" w:rsidP="00A019BB">
            <w:pPr>
              <w:jc w:val="center"/>
              <w:rPr>
                <w:rFonts w:asciiTheme="minorHAnsi" w:hAnsiTheme="minorHAnsi" w:cstheme="minorHAnsi"/>
                <w:b/>
                <w:bCs/>
                <w:sz w:val="22"/>
                <w:szCs w:val="22"/>
                <w:lang w:val="sr-Cyrl-CS"/>
              </w:rPr>
            </w:pPr>
            <w:r w:rsidRPr="00AE37AC">
              <w:rPr>
                <w:rFonts w:asciiTheme="minorHAnsi" w:hAnsiTheme="minorHAnsi" w:cstheme="minorHAnsi"/>
                <w:b/>
                <w:bCs/>
                <w:sz w:val="22"/>
                <w:szCs w:val="22"/>
                <w:lang w:val="sr-Cyrl-CS"/>
              </w:rPr>
              <w:t>99</w:t>
            </w:r>
          </w:p>
        </w:tc>
        <w:tc>
          <w:tcPr>
            <w:tcW w:w="822" w:type="pct"/>
            <w:tcBorders>
              <w:top w:val="nil"/>
              <w:left w:val="nil"/>
              <w:bottom w:val="single" w:sz="4" w:space="0" w:color="auto"/>
              <w:right w:val="single" w:sz="4" w:space="0" w:color="auto"/>
            </w:tcBorders>
            <w:shd w:val="clear" w:color="auto" w:fill="FFFF99"/>
            <w:vAlign w:val="center"/>
          </w:tcPr>
          <w:p w14:paraId="364DF737" w14:textId="2FAB6CEC" w:rsidR="00B12A25" w:rsidRPr="00AE37AC" w:rsidRDefault="00EB23E9" w:rsidP="00A019BB">
            <w:pPr>
              <w:jc w:val="center"/>
              <w:rPr>
                <w:rFonts w:asciiTheme="minorHAnsi" w:hAnsiTheme="minorHAnsi" w:cstheme="minorHAnsi"/>
                <w:b/>
                <w:bCs/>
                <w:sz w:val="22"/>
                <w:szCs w:val="22"/>
                <w:lang w:val="sr-Cyrl-CS"/>
              </w:rPr>
            </w:pPr>
            <w:r w:rsidRPr="00AE37AC">
              <w:rPr>
                <w:rFonts w:asciiTheme="minorHAnsi" w:hAnsiTheme="minorHAnsi" w:cstheme="minorHAnsi"/>
                <w:b/>
                <w:bCs/>
                <w:sz w:val="22"/>
                <w:szCs w:val="22"/>
                <w:lang w:val="sr-Cyrl-CS"/>
              </w:rPr>
              <w:t>-17</w:t>
            </w:r>
          </w:p>
        </w:tc>
      </w:tr>
    </w:tbl>
    <w:p w14:paraId="0B0BBF6B" w14:textId="77777777" w:rsidR="005600F5" w:rsidRPr="00AE37AC" w:rsidRDefault="005600F5" w:rsidP="00A019BB">
      <w:pPr>
        <w:autoSpaceDE w:val="0"/>
        <w:autoSpaceDN w:val="0"/>
        <w:adjustRightInd w:val="0"/>
        <w:jc w:val="both"/>
        <w:rPr>
          <w:rFonts w:asciiTheme="minorHAnsi" w:hAnsiTheme="minorHAnsi" w:cstheme="minorHAnsi"/>
          <w:sz w:val="14"/>
          <w:szCs w:val="14"/>
          <w:lang w:val="en-US"/>
        </w:rPr>
      </w:pPr>
    </w:p>
    <w:p w14:paraId="12272593" w14:textId="36D486FF" w:rsidR="005600F5" w:rsidRPr="0049232D" w:rsidRDefault="005600F5" w:rsidP="00A019BB">
      <w:pPr>
        <w:ind w:firstLine="270"/>
        <w:jc w:val="both"/>
        <w:rPr>
          <w:rFonts w:asciiTheme="minorHAnsi" w:hAnsiTheme="minorHAnsi" w:cstheme="minorHAnsi"/>
          <w:sz w:val="22"/>
          <w:szCs w:val="22"/>
          <w:lang w:val="sr-Cyrl-BA"/>
        </w:rPr>
      </w:pPr>
      <w:r w:rsidRPr="00AE37AC">
        <w:rPr>
          <w:rFonts w:asciiTheme="minorHAnsi" w:hAnsiTheme="minorHAnsi" w:cstheme="minorHAnsi"/>
          <w:sz w:val="22"/>
          <w:szCs w:val="22"/>
          <w:lang w:val="sr-Cyrl-CS"/>
        </w:rPr>
        <w:t>На дан 31.12.202</w:t>
      </w:r>
      <w:r w:rsidR="00B12A25" w:rsidRPr="00AE37AC">
        <w:rPr>
          <w:rFonts w:asciiTheme="minorHAnsi" w:hAnsiTheme="minorHAnsi" w:cstheme="minorHAnsi"/>
          <w:sz w:val="22"/>
          <w:szCs w:val="22"/>
          <w:lang w:val="sr-Cyrl-CS"/>
        </w:rPr>
        <w:t>5</w:t>
      </w:r>
      <w:r w:rsidRPr="00AE37AC">
        <w:rPr>
          <w:rFonts w:asciiTheme="minorHAnsi" w:hAnsiTheme="minorHAnsi" w:cstheme="minorHAnsi"/>
          <w:sz w:val="22"/>
          <w:szCs w:val="22"/>
          <w:lang w:val="sr-Cyrl-CS"/>
        </w:rPr>
        <w:t>. године у Предузећу је запослено 2.6</w:t>
      </w:r>
      <w:r w:rsidR="00EB23E9" w:rsidRPr="00AE37AC">
        <w:rPr>
          <w:rFonts w:asciiTheme="minorHAnsi" w:hAnsiTheme="minorHAnsi" w:cstheme="minorHAnsi"/>
          <w:sz w:val="22"/>
          <w:szCs w:val="22"/>
          <w:lang w:val="sr-Cyrl-CS"/>
        </w:rPr>
        <w:t>42</w:t>
      </w:r>
      <w:r w:rsidRPr="00AE37AC">
        <w:rPr>
          <w:rFonts w:asciiTheme="minorHAnsi" w:hAnsiTheme="minorHAnsi" w:cstheme="minorHAnsi"/>
          <w:sz w:val="22"/>
          <w:szCs w:val="22"/>
          <w:lang w:val="sr-Cyrl-CS"/>
        </w:rPr>
        <w:t xml:space="preserve"> радника. Број запослених на дан 31.12.202</w:t>
      </w:r>
      <w:r w:rsidR="00B12A25" w:rsidRPr="00AE37AC">
        <w:rPr>
          <w:rFonts w:asciiTheme="minorHAnsi" w:hAnsiTheme="minorHAnsi" w:cstheme="minorHAnsi"/>
          <w:sz w:val="22"/>
          <w:szCs w:val="22"/>
          <w:lang w:val="sr-Cyrl-CS"/>
        </w:rPr>
        <w:t>5</w:t>
      </w:r>
      <w:r w:rsidRPr="00AE37AC">
        <w:rPr>
          <w:rFonts w:asciiTheme="minorHAnsi" w:hAnsiTheme="minorHAnsi" w:cstheme="minorHAnsi"/>
          <w:sz w:val="22"/>
          <w:szCs w:val="22"/>
          <w:lang w:val="sr-Cyrl-CS"/>
        </w:rPr>
        <w:t>. године у односу на 31.12.202</w:t>
      </w:r>
      <w:r w:rsidR="00B12A25" w:rsidRPr="00AE37AC">
        <w:rPr>
          <w:rFonts w:asciiTheme="minorHAnsi" w:hAnsiTheme="minorHAnsi" w:cstheme="minorHAnsi"/>
          <w:sz w:val="22"/>
          <w:szCs w:val="22"/>
          <w:lang w:val="sr-Cyrl-CS"/>
        </w:rPr>
        <w:t>4</w:t>
      </w:r>
      <w:r w:rsidRPr="00AE37AC">
        <w:rPr>
          <w:rFonts w:asciiTheme="minorHAnsi" w:hAnsiTheme="minorHAnsi" w:cstheme="minorHAnsi"/>
          <w:sz w:val="22"/>
          <w:szCs w:val="22"/>
          <w:lang w:val="sr-Cyrl-CS"/>
        </w:rPr>
        <w:t xml:space="preserve">. године </w:t>
      </w:r>
      <w:r w:rsidR="00EB23E9" w:rsidRPr="00AE37AC">
        <w:rPr>
          <w:rFonts w:asciiTheme="minorHAnsi" w:hAnsiTheme="minorHAnsi" w:cstheme="minorHAnsi"/>
          <w:sz w:val="22"/>
          <w:szCs w:val="22"/>
          <w:lang w:val="sr-Cyrl-CS"/>
        </w:rPr>
        <w:t>смањен је</w:t>
      </w:r>
      <w:r w:rsidRPr="00AE37AC">
        <w:rPr>
          <w:rFonts w:asciiTheme="minorHAnsi" w:hAnsiTheme="minorHAnsi" w:cstheme="minorHAnsi"/>
          <w:sz w:val="22"/>
          <w:szCs w:val="22"/>
          <w:lang w:val="sr-Cyrl-CS"/>
        </w:rPr>
        <w:t xml:space="preserve"> за </w:t>
      </w:r>
      <w:r w:rsidR="00EB23E9" w:rsidRPr="00AE37AC">
        <w:rPr>
          <w:rFonts w:asciiTheme="minorHAnsi" w:hAnsiTheme="minorHAnsi" w:cstheme="minorHAnsi"/>
          <w:sz w:val="22"/>
          <w:szCs w:val="22"/>
          <w:lang w:val="sr-Cyrl-CS"/>
        </w:rPr>
        <w:t>17</w:t>
      </w:r>
      <w:r w:rsidRPr="00AE37AC">
        <w:rPr>
          <w:rFonts w:asciiTheme="minorHAnsi" w:hAnsiTheme="minorHAnsi" w:cstheme="minorHAnsi"/>
          <w:sz w:val="22"/>
          <w:szCs w:val="22"/>
          <w:lang w:val="sr-Cyrl-CS"/>
        </w:rPr>
        <w:t xml:space="preserve"> радника. Од укупног броја радника 2.</w:t>
      </w:r>
      <w:r w:rsidR="00EB23E9" w:rsidRPr="00AE37AC">
        <w:rPr>
          <w:rFonts w:asciiTheme="minorHAnsi" w:hAnsiTheme="minorHAnsi" w:cstheme="minorHAnsi"/>
          <w:sz w:val="22"/>
          <w:szCs w:val="22"/>
          <w:lang w:val="sr-Cyrl-CS"/>
        </w:rPr>
        <w:t>505</w:t>
      </w:r>
      <w:r w:rsidRPr="00AE37AC">
        <w:rPr>
          <w:rFonts w:asciiTheme="minorHAnsi" w:hAnsiTheme="minorHAnsi" w:cstheme="minorHAnsi"/>
          <w:sz w:val="22"/>
          <w:szCs w:val="22"/>
          <w:lang w:val="sr-Cyrl-CS"/>
        </w:rPr>
        <w:t xml:space="preserve">  је запослено на неодређено вријеме, што представља повећање за </w:t>
      </w:r>
      <w:r w:rsidR="00EB23E9" w:rsidRPr="00AE37AC">
        <w:rPr>
          <w:rFonts w:asciiTheme="minorHAnsi" w:hAnsiTheme="minorHAnsi" w:cstheme="minorHAnsi"/>
          <w:sz w:val="22"/>
          <w:szCs w:val="22"/>
          <w:lang w:val="sr-Cyrl-CS"/>
        </w:rPr>
        <w:t>14</w:t>
      </w:r>
      <w:r w:rsidRPr="00AE37AC">
        <w:rPr>
          <w:rFonts w:asciiTheme="minorHAnsi" w:hAnsiTheme="minorHAnsi" w:cstheme="minorHAnsi"/>
          <w:sz w:val="22"/>
          <w:szCs w:val="22"/>
          <w:lang w:val="sr-Cyrl-CS"/>
        </w:rPr>
        <w:t xml:space="preserve"> радника у односу на </w:t>
      </w:r>
      <w:r w:rsidRPr="0049232D">
        <w:rPr>
          <w:rFonts w:asciiTheme="minorHAnsi" w:hAnsiTheme="minorHAnsi" w:cstheme="minorHAnsi"/>
          <w:sz w:val="22"/>
          <w:szCs w:val="22"/>
          <w:lang w:val="sr-Cyrl-CS"/>
        </w:rPr>
        <w:t>претходн</w:t>
      </w:r>
      <w:r w:rsidR="004553F8" w:rsidRPr="0049232D">
        <w:rPr>
          <w:rFonts w:asciiTheme="minorHAnsi" w:hAnsiTheme="minorHAnsi" w:cstheme="minorHAnsi"/>
          <w:sz w:val="22"/>
          <w:szCs w:val="22"/>
          <w:lang w:val="sr-Cyrl-CS"/>
        </w:rPr>
        <w:t>у</w:t>
      </w:r>
      <w:r w:rsidRPr="0049232D">
        <w:rPr>
          <w:rFonts w:asciiTheme="minorHAnsi" w:hAnsiTheme="minorHAnsi" w:cstheme="minorHAnsi"/>
          <w:sz w:val="22"/>
          <w:szCs w:val="22"/>
          <w:lang w:val="sr-Cyrl-CS"/>
        </w:rPr>
        <w:t xml:space="preserve"> годин</w:t>
      </w:r>
      <w:r w:rsidR="004553F8" w:rsidRPr="0049232D">
        <w:rPr>
          <w:rFonts w:asciiTheme="minorHAnsi" w:hAnsiTheme="minorHAnsi" w:cstheme="minorHAnsi"/>
          <w:sz w:val="22"/>
          <w:szCs w:val="22"/>
          <w:lang w:val="sr-Cyrl-CS"/>
        </w:rPr>
        <w:t>у</w:t>
      </w:r>
      <w:r w:rsidRPr="0049232D">
        <w:rPr>
          <w:rFonts w:asciiTheme="minorHAnsi" w:hAnsiTheme="minorHAnsi" w:cstheme="minorHAnsi"/>
          <w:sz w:val="22"/>
          <w:szCs w:val="22"/>
          <w:lang w:val="sr-Cyrl-CS"/>
        </w:rPr>
        <w:t xml:space="preserve">, док број запослених на одређено вријеме износи </w:t>
      </w:r>
      <w:r w:rsidR="00EB23E9" w:rsidRPr="0049232D">
        <w:rPr>
          <w:rFonts w:asciiTheme="minorHAnsi" w:hAnsiTheme="minorHAnsi" w:cstheme="minorHAnsi"/>
          <w:sz w:val="22"/>
          <w:szCs w:val="22"/>
          <w:lang w:val="sr-Cyrl-CS"/>
        </w:rPr>
        <w:t>135</w:t>
      </w:r>
      <w:r w:rsidRPr="0049232D">
        <w:rPr>
          <w:rFonts w:asciiTheme="minorHAnsi" w:hAnsiTheme="minorHAnsi" w:cstheme="minorHAnsi"/>
          <w:sz w:val="22"/>
          <w:szCs w:val="22"/>
          <w:lang w:val="sr-Cyrl-CS"/>
        </w:rPr>
        <w:t xml:space="preserve"> радника и представља смањење  за </w:t>
      </w:r>
      <w:r w:rsidR="00EB23E9" w:rsidRPr="0049232D">
        <w:rPr>
          <w:rFonts w:asciiTheme="minorHAnsi" w:hAnsiTheme="minorHAnsi" w:cstheme="minorHAnsi"/>
          <w:sz w:val="22"/>
          <w:szCs w:val="22"/>
          <w:lang w:val="sr-Cyrl-CS"/>
        </w:rPr>
        <w:t>3</w:t>
      </w:r>
      <w:r w:rsidRPr="0049232D">
        <w:rPr>
          <w:rFonts w:asciiTheme="minorHAnsi" w:hAnsiTheme="minorHAnsi" w:cstheme="minorHAnsi"/>
          <w:sz w:val="22"/>
          <w:szCs w:val="22"/>
          <w:lang w:val="sr-Cyrl-CS"/>
        </w:rPr>
        <w:t xml:space="preserve">1 радника. </w:t>
      </w:r>
      <w:r w:rsidR="0016677B" w:rsidRPr="0049232D">
        <w:rPr>
          <w:rFonts w:asciiTheme="minorHAnsi" w:hAnsiTheme="minorHAnsi" w:cstheme="minorHAnsi"/>
          <w:sz w:val="22"/>
          <w:szCs w:val="22"/>
          <w:lang w:val="sr-Cyrl-BA"/>
        </w:rPr>
        <w:t>На дан 31.12.202</w:t>
      </w:r>
      <w:r w:rsidR="00B12A25" w:rsidRPr="0049232D">
        <w:rPr>
          <w:rFonts w:asciiTheme="minorHAnsi" w:hAnsiTheme="minorHAnsi" w:cstheme="minorHAnsi"/>
          <w:sz w:val="22"/>
          <w:szCs w:val="22"/>
          <w:lang w:val="sr-Cyrl-BA"/>
        </w:rPr>
        <w:t>5</w:t>
      </w:r>
      <w:r w:rsidR="0016677B" w:rsidRPr="0049232D">
        <w:rPr>
          <w:rFonts w:asciiTheme="minorHAnsi" w:hAnsiTheme="minorHAnsi" w:cstheme="minorHAnsi"/>
          <w:sz w:val="22"/>
          <w:szCs w:val="22"/>
          <w:lang w:val="sr-Cyrl-BA"/>
        </w:rPr>
        <w:t xml:space="preserve">. године у Предузећу је запослено </w:t>
      </w:r>
      <w:r w:rsidR="0049232D" w:rsidRPr="0049232D">
        <w:rPr>
          <w:rFonts w:asciiTheme="minorHAnsi" w:hAnsiTheme="minorHAnsi" w:cstheme="minorHAnsi"/>
          <w:sz w:val="22"/>
          <w:szCs w:val="22"/>
          <w:lang w:val="sr-Latn-BA"/>
        </w:rPr>
        <w:t>1</w:t>
      </w:r>
      <w:r w:rsidR="00F922F5" w:rsidRPr="0049232D">
        <w:rPr>
          <w:rFonts w:asciiTheme="minorHAnsi" w:hAnsiTheme="minorHAnsi" w:cstheme="minorHAnsi"/>
          <w:sz w:val="22"/>
          <w:szCs w:val="22"/>
          <w:lang w:val="sr-Cyrl-BA"/>
        </w:rPr>
        <w:t xml:space="preserve"> приправник. </w:t>
      </w:r>
    </w:p>
    <w:p w14:paraId="579C279C" w14:textId="77777777" w:rsidR="00EB23E9" w:rsidRPr="0049232D" w:rsidRDefault="00EB23E9" w:rsidP="00A019BB">
      <w:pPr>
        <w:ind w:firstLine="270"/>
        <w:jc w:val="both"/>
        <w:rPr>
          <w:rFonts w:asciiTheme="minorHAnsi" w:hAnsiTheme="minorHAnsi" w:cstheme="minorHAnsi"/>
          <w:sz w:val="22"/>
          <w:szCs w:val="22"/>
          <w:lang w:val="sr-Cyrl-BA"/>
        </w:rPr>
      </w:pPr>
    </w:p>
    <w:p w14:paraId="0AC457E2" w14:textId="443BF9FE" w:rsidR="00322B72" w:rsidRPr="0049232D" w:rsidRDefault="00322B72" w:rsidP="00A019BB">
      <w:pPr>
        <w:pStyle w:val="Caption"/>
        <w:keepNext/>
        <w:rPr>
          <w:rFonts w:asciiTheme="minorHAnsi" w:hAnsiTheme="minorHAnsi" w:cstheme="minorHAnsi"/>
          <w:b w:val="0"/>
          <w:sz w:val="22"/>
          <w:szCs w:val="22"/>
          <w:lang w:val="ru-RU"/>
        </w:rPr>
      </w:pPr>
      <w:r w:rsidRPr="0049232D">
        <w:rPr>
          <w:rFonts w:asciiTheme="minorHAnsi" w:hAnsiTheme="minorHAnsi" w:cstheme="minorHAnsi"/>
          <w:b w:val="0"/>
          <w:sz w:val="22"/>
          <w:szCs w:val="22"/>
          <w:lang w:val="ru-RU"/>
        </w:rPr>
        <w:lastRenderedPageBreak/>
        <w:t xml:space="preserve">Табела бр.  </w:t>
      </w:r>
      <w:r w:rsidRPr="0049232D">
        <w:rPr>
          <w:rFonts w:asciiTheme="minorHAnsi" w:hAnsiTheme="minorHAnsi" w:cstheme="minorHAnsi"/>
          <w:b w:val="0"/>
          <w:sz w:val="22"/>
          <w:szCs w:val="22"/>
          <w:lang w:val="ru-RU"/>
        </w:rPr>
        <w:fldChar w:fldCharType="begin"/>
      </w:r>
      <w:r w:rsidRPr="0049232D">
        <w:rPr>
          <w:rFonts w:asciiTheme="minorHAnsi" w:hAnsiTheme="minorHAnsi" w:cstheme="minorHAnsi"/>
          <w:b w:val="0"/>
          <w:sz w:val="22"/>
          <w:szCs w:val="22"/>
          <w:lang w:val="ru-RU"/>
        </w:rPr>
        <w:instrText xml:space="preserve"> SEQ Табела_бр._ \* ARABIC </w:instrText>
      </w:r>
      <w:r w:rsidRPr="0049232D">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21</w:t>
      </w:r>
      <w:r w:rsidRPr="0049232D">
        <w:rPr>
          <w:rFonts w:asciiTheme="minorHAnsi" w:hAnsiTheme="minorHAnsi" w:cstheme="minorHAnsi"/>
          <w:b w:val="0"/>
          <w:sz w:val="22"/>
          <w:szCs w:val="22"/>
          <w:lang w:val="ru-RU"/>
        </w:rPr>
        <w:fldChar w:fldCharType="end"/>
      </w:r>
      <w:r w:rsidRPr="0049232D">
        <w:rPr>
          <w:rFonts w:asciiTheme="minorHAnsi" w:hAnsiTheme="minorHAnsi" w:cstheme="minorHAnsi"/>
          <w:b w:val="0"/>
          <w:sz w:val="22"/>
          <w:szCs w:val="22"/>
          <w:lang w:val="ru-RU"/>
        </w:rPr>
        <w:t xml:space="preserve"> - Флуктуација  </w:t>
      </w:r>
      <w:r w:rsidR="00E350FA" w:rsidRPr="0049232D">
        <w:rPr>
          <w:rFonts w:asciiTheme="minorHAnsi" w:hAnsiTheme="minorHAnsi" w:cstheme="minorHAnsi"/>
          <w:b w:val="0"/>
          <w:sz w:val="22"/>
          <w:szCs w:val="22"/>
          <w:lang w:val="ru-RU"/>
        </w:rPr>
        <w:t>запослени</w:t>
      </w:r>
      <w:r w:rsidR="002C6CB3" w:rsidRPr="0049232D">
        <w:rPr>
          <w:rFonts w:asciiTheme="minorHAnsi" w:hAnsiTheme="minorHAnsi" w:cstheme="minorHAnsi"/>
          <w:b w:val="0"/>
          <w:sz w:val="22"/>
          <w:szCs w:val="22"/>
          <w:lang w:val="ru-RU"/>
        </w:rPr>
        <w:t xml:space="preserve">х у </w:t>
      </w:r>
      <w:r w:rsidRPr="0049232D">
        <w:rPr>
          <w:rFonts w:asciiTheme="minorHAnsi" w:hAnsiTheme="minorHAnsi" w:cstheme="minorHAnsi"/>
          <w:b w:val="0"/>
          <w:sz w:val="22"/>
          <w:szCs w:val="22"/>
          <w:lang w:val="ru-RU"/>
        </w:rPr>
        <w:t>202</w:t>
      </w:r>
      <w:r w:rsidR="00B12A25" w:rsidRPr="0049232D">
        <w:rPr>
          <w:rFonts w:asciiTheme="minorHAnsi" w:hAnsiTheme="minorHAnsi" w:cstheme="minorHAnsi"/>
          <w:b w:val="0"/>
          <w:sz w:val="22"/>
          <w:szCs w:val="22"/>
          <w:lang w:val="ru-RU"/>
        </w:rPr>
        <w:t>5</w:t>
      </w:r>
      <w:r w:rsidRPr="0049232D">
        <w:rPr>
          <w:rFonts w:asciiTheme="minorHAnsi" w:hAnsiTheme="minorHAnsi" w:cstheme="minorHAnsi"/>
          <w:b w:val="0"/>
          <w:sz w:val="22"/>
          <w:szCs w:val="22"/>
          <w:lang w:val="ru-RU"/>
        </w:rPr>
        <w:t>. годин</w:t>
      </w:r>
      <w:r w:rsidR="006D7B9C" w:rsidRPr="0049232D">
        <w:rPr>
          <w:rFonts w:asciiTheme="minorHAnsi" w:hAnsiTheme="minorHAnsi" w:cstheme="minorHAnsi"/>
          <w:b w:val="0"/>
          <w:sz w:val="22"/>
          <w:szCs w:val="22"/>
          <w:lang w:val="ru-RU"/>
        </w:rPr>
        <w:t>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677"/>
        <w:gridCol w:w="1424"/>
        <w:gridCol w:w="1575"/>
        <w:gridCol w:w="1677"/>
        <w:gridCol w:w="1404"/>
      </w:tblGrid>
      <w:tr w:rsidR="0049232D" w:rsidRPr="003201A3" w14:paraId="063AA852" w14:textId="77777777" w:rsidTr="00107EDD">
        <w:trPr>
          <w:trHeight w:val="360"/>
          <w:jc w:val="center"/>
        </w:trPr>
        <w:tc>
          <w:tcPr>
            <w:tcW w:w="2609" w:type="pct"/>
            <w:gridSpan w:val="3"/>
            <w:shd w:val="clear" w:color="auto" w:fill="FFFF99"/>
            <w:vAlign w:val="center"/>
          </w:tcPr>
          <w:p w14:paraId="296C36B2" w14:textId="77777777" w:rsidR="00322B72" w:rsidRPr="003201A3" w:rsidRDefault="00322B72" w:rsidP="00A019BB">
            <w:pPr>
              <w:jc w:val="center"/>
              <w:rPr>
                <w:rFonts w:asciiTheme="minorHAnsi" w:hAnsiTheme="minorHAnsi" w:cstheme="minorHAnsi"/>
                <w:b/>
                <w:sz w:val="21"/>
                <w:szCs w:val="21"/>
                <w:lang w:val="sr-Cyrl-CS"/>
              </w:rPr>
            </w:pPr>
            <w:r w:rsidRPr="003201A3">
              <w:rPr>
                <w:rFonts w:asciiTheme="minorHAnsi" w:hAnsiTheme="minorHAnsi" w:cstheme="minorHAnsi"/>
                <w:b/>
                <w:sz w:val="21"/>
                <w:szCs w:val="21"/>
                <w:lang w:val="sr-Cyrl-CS"/>
              </w:rPr>
              <w:t>Престанак уговора о раду</w:t>
            </w:r>
          </w:p>
        </w:tc>
        <w:tc>
          <w:tcPr>
            <w:tcW w:w="2391" w:type="pct"/>
            <w:gridSpan w:val="3"/>
            <w:shd w:val="clear" w:color="auto" w:fill="FFFF99"/>
            <w:vAlign w:val="center"/>
          </w:tcPr>
          <w:p w14:paraId="377B09FB" w14:textId="77777777" w:rsidR="00322B72" w:rsidRPr="003201A3" w:rsidRDefault="00322B72" w:rsidP="00A019BB">
            <w:pPr>
              <w:jc w:val="center"/>
              <w:rPr>
                <w:rFonts w:asciiTheme="minorHAnsi" w:hAnsiTheme="minorHAnsi" w:cstheme="minorHAnsi"/>
                <w:b/>
                <w:sz w:val="21"/>
                <w:szCs w:val="21"/>
                <w:lang w:val="sr-Cyrl-CS"/>
              </w:rPr>
            </w:pPr>
            <w:r w:rsidRPr="003201A3">
              <w:rPr>
                <w:rFonts w:asciiTheme="minorHAnsi" w:hAnsiTheme="minorHAnsi" w:cstheme="minorHAnsi"/>
                <w:b/>
                <w:sz w:val="21"/>
                <w:szCs w:val="21"/>
                <w:lang w:val="sr-Cyrl-CS"/>
              </w:rPr>
              <w:t>Закључење уговора о раду</w:t>
            </w:r>
          </w:p>
        </w:tc>
      </w:tr>
      <w:tr w:rsidR="0049232D" w:rsidRPr="003201A3" w14:paraId="58ACCD1F" w14:textId="77777777" w:rsidTr="00107EDD">
        <w:trPr>
          <w:trHeight w:val="397"/>
          <w:jc w:val="center"/>
        </w:trPr>
        <w:tc>
          <w:tcPr>
            <w:tcW w:w="1017" w:type="pct"/>
            <w:shd w:val="clear" w:color="auto" w:fill="FFFF99"/>
            <w:vAlign w:val="center"/>
          </w:tcPr>
          <w:p w14:paraId="135805DE" w14:textId="77777777" w:rsidR="00322B72" w:rsidRPr="003201A3" w:rsidRDefault="00322B72" w:rsidP="00A019BB">
            <w:pPr>
              <w:jc w:val="center"/>
              <w:rPr>
                <w:rFonts w:asciiTheme="minorHAnsi" w:hAnsiTheme="minorHAnsi" w:cstheme="minorHAnsi"/>
                <w:b/>
                <w:sz w:val="21"/>
                <w:szCs w:val="21"/>
                <w:lang w:val="sr-Cyrl-CS"/>
              </w:rPr>
            </w:pPr>
            <w:r w:rsidRPr="003201A3">
              <w:rPr>
                <w:rFonts w:asciiTheme="minorHAnsi" w:hAnsiTheme="minorHAnsi" w:cstheme="minorHAnsi"/>
                <w:b/>
                <w:sz w:val="21"/>
                <w:szCs w:val="21"/>
                <w:lang w:val="sr-Cyrl-CS"/>
              </w:rPr>
              <w:t>Неодређено</w:t>
            </w:r>
          </w:p>
        </w:tc>
        <w:tc>
          <w:tcPr>
            <w:tcW w:w="861" w:type="pct"/>
            <w:shd w:val="clear" w:color="auto" w:fill="FFFF99"/>
            <w:vAlign w:val="center"/>
          </w:tcPr>
          <w:p w14:paraId="32E5D257" w14:textId="77777777" w:rsidR="00322B72" w:rsidRPr="003201A3" w:rsidRDefault="00322B72" w:rsidP="00A019BB">
            <w:pPr>
              <w:jc w:val="center"/>
              <w:rPr>
                <w:rFonts w:asciiTheme="minorHAnsi" w:hAnsiTheme="minorHAnsi" w:cstheme="minorHAnsi"/>
                <w:b/>
                <w:sz w:val="21"/>
                <w:szCs w:val="21"/>
                <w:lang w:val="sr-Cyrl-CS"/>
              </w:rPr>
            </w:pPr>
            <w:r w:rsidRPr="003201A3">
              <w:rPr>
                <w:rFonts w:asciiTheme="minorHAnsi" w:hAnsiTheme="minorHAnsi" w:cstheme="minorHAnsi"/>
                <w:b/>
                <w:sz w:val="21"/>
                <w:szCs w:val="21"/>
                <w:lang w:val="sr-Cyrl-CS"/>
              </w:rPr>
              <w:t>Одређено</w:t>
            </w:r>
          </w:p>
        </w:tc>
        <w:tc>
          <w:tcPr>
            <w:tcW w:w="731" w:type="pct"/>
            <w:shd w:val="clear" w:color="auto" w:fill="FFFF99"/>
            <w:vAlign w:val="center"/>
          </w:tcPr>
          <w:p w14:paraId="35C33264" w14:textId="77777777" w:rsidR="00322B72" w:rsidRPr="003201A3" w:rsidRDefault="00322B72" w:rsidP="00A019BB">
            <w:pPr>
              <w:jc w:val="center"/>
              <w:rPr>
                <w:rFonts w:asciiTheme="minorHAnsi" w:hAnsiTheme="minorHAnsi" w:cstheme="minorHAnsi"/>
                <w:b/>
                <w:sz w:val="21"/>
                <w:szCs w:val="21"/>
                <w:lang w:val="sr-Cyrl-CS"/>
              </w:rPr>
            </w:pPr>
            <w:r w:rsidRPr="003201A3">
              <w:rPr>
                <w:rFonts w:asciiTheme="minorHAnsi" w:hAnsiTheme="minorHAnsi" w:cstheme="minorHAnsi"/>
                <w:b/>
                <w:sz w:val="21"/>
                <w:szCs w:val="21"/>
                <w:lang w:val="sr-Cyrl-CS"/>
              </w:rPr>
              <w:t>Укупно</w:t>
            </w:r>
          </w:p>
        </w:tc>
        <w:tc>
          <w:tcPr>
            <w:tcW w:w="809" w:type="pct"/>
            <w:shd w:val="clear" w:color="auto" w:fill="FFFF99"/>
            <w:vAlign w:val="center"/>
          </w:tcPr>
          <w:p w14:paraId="1C70F78E" w14:textId="77777777" w:rsidR="00322B72" w:rsidRPr="003201A3" w:rsidRDefault="00322B72" w:rsidP="00A019BB">
            <w:pPr>
              <w:jc w:val="center"/>
              <w:rPr>
                <w:rFonts w:asciiTheme="minorHAnsi" w:hAnsiTheme="minorHAnsi" w:cstheme="minorHAnsi"/>
                <w:b/>
                <w:sz w:val="21"/>
                <w:szCs w:val="21"/>
                <w:lang w:val="sr-Cyrl-CS"/>
              </w:rPr>
            </w:pPr>
            <w:r w:rsidRPr="003201A3">
              <w:rPr>
                <w:rFonts w:asciiTheme="minorHAnsi" w:hAnsiTheme="minorHAnsi" w:cstheme="minorHAnsi"/>
                <w:b/>
                <w:sz w:val="21"/>
                <w:szCs w:val="21"/>
                <w:lang w:val="sr-Cyrl-CS"/>
              </w:rPr>
              <w:t>Неодређено</w:t>
            </w:r>
          </w:p>
        </w:tc>
        <w:tc>
          <w:tcPr>
            <w:tcW w:w="861" w:type="pct"/>
            <w:shd w:val="clear" w:color="auto" w:fill="FFFF99"/>
            <w:vAlign w:val="center"/>
          </w:tcPr>
          <w:p w14:paraId="34D5B22B" w14:textId="77777777" w:rsidR="00322B72" w:rsidRPr="003201A3" w:rsidRDefault="00322B72" w:rsidP="00A019BB">
            <w:pPr>
              <w:jc w:val="center"/>
              <w:rPr>
                <w:rFonts w:asciiTheme="minorHAnsi" w:hAnsiTheme="minorHAnsi" w:cstheme="minorHAnsi"/>
                <w:b/>
                <w:sz w:val="21"/>
                <w:szCs w:val="21"/>
                <w:lang w:val="sr-Cyrl-CS"/>
              </w:rPr>
            </w:pPr>
            <w:r w:rsidRPr="003201A3">
              <w:rPr>
                <w:rFonts w:asciiTheme="minorHAnsi" w:hAnsiTheme="minorHAnsi" w:cstheme="minorHAnsi"/>
                <w:b/>
                <w:sz w:val="21"/>
                <w:szCs w:val="21"/>
                <w:lang w:val="sr-Cyrl-CS"/>
              </w:rPr>
              <w:t>Одређено</w:t>
            </w:r>
          </w:p>
        </w:tc>
        <w:tc>
          <w:tcPr>
            <w:tcW w:w="721" w:type="pct"/>
            <w:shd w:val="clear" w:color="auto" w:fill="FFFF99"/>
            <w:vAlign w:val="center"/>
          </w:tcPr>
          <w:p w14:paraId="0520DC37" w14:textId="77777777" w:rsidR="00322B72" w:rsidRPr="003201A3" w:rsidRDefault="00322B72" w:rsidP="00A019BB">
            <w:pPr>
              <w:jc w:val="center"/>
              <w:rPr>
                <w:rFonts w:asciiTheme="minorHAnsi" w:hAnsiTheme="minorHAnsi" w:cstheme="minorHAnsi"/>
                <w:b/>
                <w:sz w:val="21"/>
                <w:szCs w:val="21"/>
                <w:lang w:val="sr-Cyrl-CS"/>
              </w:rPr>
            </w:pPr>
            <w:r w:rsidRPr="003201A3">
              <w:rPr>
                <w:rFonts w:asciiTheme="minorHAnsi" w:hAnsiTheme="minorHAnsi" w:cstheme="minorHAnsi"/>
                <w:b/>
                <w:sz w:val="21"/>
                <w:szCs w:val="21"/>
                <w:lang w:val="sr-Cyrl-CS"/>
              </w:rPr>
              <w:t>Укупно</w:t>
            </w:r>
          </w:p>
        </w:tc>
      </w:tr>
      <w:tr w:rsidR="00107EDD" w:rsidRPr="003201A3" w14:paraId="0B3D0924" w14:textId="77777777" w:rsidTr="00A019BB">
        <w:trPr>
          <w:trHeight w:val="218"/>
          <w:jc w:val="center"/>
        </w:trPr>
        <w:tc>
          <w:tcPr>
            <w:tcW w:w="1017" w:type="pct"/>
            <w:vAlign w:val="center"/>
          </w:tcPr>
          <w:p w14:paraId="7845FF5E" w14:textId="45124E8C" w:rsidR="00107EDD" w:rsidRPr="003201A3" w:rsidRDefault="0049232D" w:rsidP="00A019BB">
            <w:pPr>
              <w:jc w:val="center"/>
              <w:rPr>
                <w:rFonts w:asciiTheme="minorHAnsi" w:hAnsiTheme="minorHAnsi" w:cstheme="minorHAnsi"/>
                <w:sz w:val="21"/>
                <w:szCs w:val="21"/>
                <w:lang w:val="sr-Latn-BA"/>
              </w:rPr>
            </w:pPr>
            <w:r w:rsidRPr="003201A3">
              <w:rPr>
                <w:rFonts w:asciiTheme="minorHAnsi" w:hAnsiTheme="minorHAnsi" w:cstheme="minorHAnsi"/>
                <w:sz w:val="21"/>
                <w:szCs w:val="21"/>
                <w:lang w:val="sr-Latn-BA"/>
              </w:rPr>
              <w:t>174</w:t>
            </w:r>
          </w:p>
        </w:tc>
        <w:tc>
          <w:tcPr>
            <w:tcW w:w="861" w:type="pct"/>
            <w:vAlign w:val="center"/>
          </w:tcPr>
          <w:p w14:paraId="3062A293" w14:textId="5001A036" w:rsidR="00107EDD" w:rsidRPr="003201A3" w:rsidRDefault="0049232D" w:rsidP="00A019BB">
            <w:pPr>
              <w:jc w:val="center"/>
              <w:rPr>
                <w:rFonts w:asciiTheme="minorHAnsi" w:hAnsiTheme="minorHAnsi" w:cstheme="minorHAnsi"/>
                <w:sz w:val="21"/>
                <w:szCs w:val="21"/>
                <w:lang w:val="sr-Latn-BA"/>
              </w:rPr>
            </w:pPr>
            <w:r w:rsidRPr="003201A3">
              <w:rPr>
                <w:rFonts w:asciiTheme="minorHAnsi" w:hAnsiTheme="minorHAnsi" w:cstheme="minorHAnsi"/>
                <w:sz w:val="21"/>
                <w:szCs w:val="21"/>
                <w:lang w:val="sr-Latn-BA"/>
              </w:rPr>
              <w:t>43</w:t>
            </w:r>
          </w:p>
        </w:tc>
        <w:tc>
          <w:tcPr>
            <w:tcW w:w="731" w:type="pct"/>
            <w:vAlign w:val="center"/>
          </w:tcPr>
          <w:p w14:paraId="5303AAC2" w14:textId="263FF14E" w:rsidR="00107EDD" w:rsidRPr="003201A3" w:rsidRDefault="0049232D" w:rsidP="00A019BB">
            <w:pPr>
              <w:jc w:val="center"/>
              <w:rPr>
                <w:rFonts w:asciiTheme="minorHAnsi" w:hAnsiTheme="minorHAnsi" w:cstheme="minorHAnsi"/>
                <w:b/>
                <w:sz w:val="21"/>
                <w:szCs w:val="21"/>
                <w:lang w:val="sr-Latn-BA"/>
              </w:rPr>
            </w:pPr>
            <w:r w:rsidRPr="003201A3">
              <w:rPr>
                <w:rFonts w:asciiTheme="minorHAnsi" w:hAnsiTheme="minorHAnsi" w:cstheme="minorHAnsi"/>
                <w:b/>
                <w:sz w:val="21"/>
                <w:szCs w:val="21"/>
                <w:lang w:val="sr-Latn-BA"/>
              </w:rPr>
              <w:t>217</w:t>
            </w:r>
          </w:p>
        </w:tc>
        <w:tc>
          <w:tcPr>
            <w:tcW w:w="809" w:type="pct"/>
            <w:vAlign w:val="center"/>
          </w:tcPr>
          <w:p w14:paraId="4EBAA7A5" w14:textId="09AB1284" w:rsidR="00107EDD" w:rsidRPr="003201A3" w:rsidRDefault="00107EDD" w:rsidP="00A019BB">
            <w:pPr>
              <w:jc w:val="center"/>
              <w:rPr>
                <w:rFonts w:asciiTheme="minorHAnsi" w:hAnsiTheme="minorHAnsi" w:cstheme="minorHAnsi"/>
                <w:sz w:val="21"/>
                <w:szCs w:val="21"/>
                <w:lang w:val="bs-Cyrl-BA"/>
              </w:rPr>
            </w:pPr>
            <w:r w:rsidRPr="003201A3">
              <w:rPr>
                <w:rFonts w:asciiTheme="minorHAnsi" w:hAnsiTheme="minorHAnsi" w:cstheme="minorHAnsi"/>
                <w:sz w:val="21"/>
                <w:szCs w:val="21"/>
              </w:rPr>
              <w:t>93</w:t>
            </w:r>
          </w:p>
        </w:tc>
        <w:tc>
          <w:tcPr>
            <w:tcW w:w="861" w:type="pct"/>
            <w:vAlign w:val="center"/>
          </w:tcPr>
          <w:p w14:paraId="69BE569B" w14:textId="02F1FA58" w:rsidR="00107EDD" w:rsidRPr="003201A3" w:rsidRDefault="00107EDD" w:rsidP="00A019BB">
            <w:pPr>
              <w:jc w:val="center"/>
              <w:rPr>
                <w:rFonts w:asciiTheme="minorHAnsi" w:hAnsiTheme="minorHAnsi" w:cstheme="minorHAnsi"/>
                <w:sz w:val="21"/>
                <w:szCs w:val="21"/>
                <w:lang w:val="bs-Cyrl-BA"/>
              </w:rPr>
            </w:pPr>
            <w:r w:rsidRPr="003201A3">
              <w:rPr>
                <w:rFonts w:asciiTheme="minorHAnsi" w:hAnsiTheme="minorHAnsi" w:cstheme="minorHAnsi"/>
                <w:sz w:val="21"/>
                <w:szCs w:val="21"/>
              </w:rPr>
              <w:t>107</w:t>
            </w:r>
          </w:p>
        </w:tc>
        <w:tc>
          <w:tcPr>
            <w:tcW w:w="721" w:type="pct"/>
            <w:vAlign w:val="center"/>
          </w:tcPr>
          <w:p w14:paraId="460D6734" w14:textId="181DB1C7" w:rsidR="00107EDD" w:rsidRPr="003201A3" w:rsidRDefault="00107EDD" w:rsidP="00A019BB">
            <w:pPr>
              <w:jc w:val="center"/>
              <w:rPr>
                <w:rFonts w:asciiTheme="minorHAnsi" w:hAnsiTheme="minorHAnsi" w:cstheme="minorHAnsi"/>
                <w:b/>
                <w:bCs/>
                <w:sz w:val="21"/>
                <w:szCs w:val="21"/>
                <w:lang w:val="bs-Cyrl-BA"/>
              </w:rPr>
            </w:pPr>
            <w:r w:rsidRPr="003201A3">
              <w:rPr>
                <w:rFonts w:asciiTheme="minorHAnsi" w:hAnsiTheme="minorHAnsi" w:cstheme="minorHAnsi"/>
                <w:b/>
                <w:bCs/>
                <w:sz w:val="21"/>
                <w:szCs w:val="21"/>
              </w:rPr>
              <w:t>200</w:t>
            </w:r>
          </w:p>
        </w:tc>
      </w:tr>
    </w:tbl>
    <w:p w14:paraId="3F9455FD" w14:textId="77777777" w:rsidR="00322B72" w:rsidRPr="0049232D" w:rsidRDefault="00322B72" w:rsidP="00A019BB">
      <w:pPr>
        <w:ind w:firstLine="270"/>
        <w:jc w:val="both"/>
        <w:rPr>
          <w:rFonts w:asciiTheme="minorHAnsi" w:hAnsiTheme="minorHAnsi" w:cstheme="minorHAnsi"/>
          <w:sz w:val="28"/>
          <w:szCs w:val="28"/>
          <w:lang w:val="sr-Cyrl-CS"/>
        </w:rPr>
      </w:pPr>
    </w:p>
    <w:p w14:paraId="2FE303CD" w14:textId="0A0C7C94" w:rsidR="0016677B" w:rsidRPr="0049232D" w:rsidRDefault="0049232D" w:rsidP="00A019BB">
      <w:pPr>
        <w:ind w:firstLine="270"/>
        <w:jc w:val="both"/>
        <w:rPr>
          <w:rFonts w:asciiTheme="minorHAnsi" w:hAnsiTheme="minorHAnsi" w:cstheme="minorHAnsi"/>
          <w:b/>
          <w:bCs/>
          <w:noProof/>
          <w:sz w:val="22"/>
          <w:szCs w:val="22"/>
          <w:lang w:val="sr-Cyrl-CS"/>
        </w:rPr>
      </w:pPr>
      <w:bookmarkStart w:id="69" w:name="_Toc415565263"/>
      <w:bookmarkStart w:id="70" w:name="_Toc489360233"/>
      <w:bookmarkStart w:id="71" w:name="_Toc48204321"/>
      <w:bookmarkEnd w:id="65"/>
      <w:r w:rsidRPr="0049232D">
        <w:rPr>
          <w:rFonts w:asciiTheme="minorHAnsi" w:hAnsiTheme="minorHAnsi" w:cstheme="minorHAnsi"/>
          <w:sz w:val="22"/>
          <w:szCs w:val="22"/>
          <w:lang w:val="sr-Cyrl-CS"/>
        </w:rPr>
        <w:t>Током 2025. године пензионисанo је 103 радник (старосна пензија 65 година 66 радника, инвалидска пензија 5 радника и споразум о престанку радног односа 32 радника), а за 114 радника је престао радни однос по другом основу (споразумни прекид, смрт, истек уговора о раду, дисциплинска мјера, на лични захтјев, неплаћено).</w:t>
      </w:r>
    </w:p>
    <w:p w14:paraId="39F2ACD4" w14:textId="77777777" w:rsidR="00A019BB" w:rsidRDefault="00A019BB" w:rsidP="00A019BB">
      <w:pPr>
        <w:ind w:firstLine="270"/>
        <w:jc w:val="both"/>
        <w:rPr>
          <w:rFonts w:asciiTheme="minorHAnsi" w:hAnsiTheme="minorHAnsi" w:cstheme="minorHAnsi"/>
          <w:b/>
          <w:bCs/>
          <w:noProof/>
          <w:sz w:val="22"/>
          <w:szCs w:val="22"/>
          <w:lang w:val="sr-Cyrl-CS"/>
        </w:rPr>
      </w:pPr>
    </w:p>
    <w:p w14:paraId="28CF887C" w14:textId="651035F4" w:rsidR="00635CB7" w:rsidRPr="00AE37AC" w:rsidRDefault="00635CB7" w:rsidP="00A019BB">
      <w:pPr>
        <w:ind w:firstLine="270"/>
        <w:jc w:val="both"/>
        <w:rPr>
          <w:rFonts w:asciiTheme="minorHAnsi" w:hAnsiTheme="minorHAnsi" w:cstheme="minorHAnsi"/>
          <w:noProof/>
          <w:sz w:val="22"/>
          <w:szCs w:val="22"/>
          <w:lang w:val="sr-Cyrl-CS"/>
        </w:rPr>
      </w:pPr>
      <w:r w:rsidRPr="00AE37AC">
        <w:rPr>
          <w:rFonts w:asciiTheme="minorHAnsi" w:hAnsiTheme="minorHAnsi" w:cstheme="minorHAnsi"/>
          <w:b/>
          <w:bCs/>
          <w:noProof/>
          <w:sz w:val="22"/>
          <w:szCs w:val="22"/>
          <w:lang w:val="sr-Cyrl-CS"/>
        </w:rPr>
        <w:t>У  Предузећу</w:t>
      </w:r>
      <w:bookmarkStart w:id="72" w:name="_Hlk182228267"/>
      <w:r w:rsidRPr="00AE37AC">
        <w:rPr>
          <w:rFonts w:asciiTheme="minorHAnsi" w:hAnsiTheme="minorHAnsi" w:cstheme="minorHAnsi"/>
          <w:b/>
          <w:bCs/>
          <w:noProof/>
          <w:sz w:val="22"/>
          <w:szCs w:val="22"/>
          <w:lang w:val="sr-Cyrl-CS"/>
        </w:rPr>
        <w:t>, у току</w:t>
      </w:r>
      <w:r w:rsidRPr="00AE37AC">
        <w:rPr>
          <w:rFonts w:asciiTheme="minorHAnsi" w:hAnsiTheme="minorHAnsi" w:cstheme="minorHAnsi"/>
          <w:b/>
          <w:bCs/>
          <w:sz w:val="22"/>
          <w:szCs w:val="22"/>
          <w:lang w:val="sr-Cyrl-BA"/>
        </w:rPr>
        <w:t xml:space="preserve"> </w:t>
      </w:r>
      <w:bookmarkEnd w:id="72"/>
      <w:r w:rsidRPr="00AE37AC">
        <w:rPr>
          <w:rFonts w:asciiTheme="minorHAnsi" w:hAnsiTheme="minorHAnsi" w:cstheme="minorHAnsi"/>
          <w:b/>
          <w:bCs/>
          <w:sz w:val="22"/>
          <w:szCs w:val="22"/>
          <w:lang w:val="sr-Cyrl-CS"/>
        </w:rPr>
        <w:t>202</w:t>
      </w:r>
      <w:r w:rsidR="00B12A25" w:rsidRPr="00AE37AC">
        <w:rPr>
          <w:rFonts w:asciiTheme="minorHAnsi" w:hAnsiTheme="minorHAnsi" w:cstheme="minorHAnsi"/>
          <w:b/>
          <w:bCs/>
          <w:sz w:val="22"/>
          <w:szCs w:val="22"/>
          <w:lang w:val="ru-RU"/>
        </w:rPr>
        <w:t>5</w:t>
      </w:r>
      <w:r w:rsidRPr="00AE37AC">
        <w:rPr>
          <w:rFonts w:asciiTheme="minorHAnsi" w:hAnsiTheme="minorHAnsi" w:cstheme="minorHAnsi"/>
          <w:b/>
          <w:bCs/>
          <w:sz w:val="22"/>
          <w:szCs w:val="22"/>
          <w:lang w:val="sr-Cyrl-CS"/>
        </w:rPr>
        <w:t>. године</w:t>
      </w:r>
      <w:r w:rsidRPr="00AE37AC">
        <w:rPr>
          <w:rFonts w:asciiTheme="minorHAnsi" w:hAnsiTheme="minorHAnsi" w:cstheme="minorHAnsi"/>
          <w:b/>
          <w:bCs/>
          <w:noProof/>
          <w:sz w:val="22"/>
          <w:szCs w:val="22"/>
          <w:lang w:val="sr-Cyrl-CS"/>
        </w:rPr>
        <w:t xml:space="preserve">, по основу боловања, просјечно је одсуствовало са посла </w:t>
      </w:r>
      <w:r w:rsidR="00692D89" w:rsidRPr="00AE37AC">
        <w:rPr>
          <w:rFonts w:asciiTheme="minorHAnsi" w:hAnsiTheme="minorHAnsi" w:cstheme="minorHAnsi"/>
          <w:b/>
          <w:bCs/>
          <w:noProof/>
          <w:sz w:val="22"/>
          <w:szCs w:val="22"/>
          <w:lang w:val="sr-Latn-BA"/>
        </w:rPr>
        <w:t>290</w:t>
      </w:r>
      <w:r w:rsidRPr="00AE37AC">
        <w:rPr>
          <w:rFonts w:asciiTheme="minorHAnsi" w:hAnsiTheme="minorHAnsi" w:cstheme="minorHAnsi"/>
          <w:b/>
          <w:bCs/>
          <w:noProof/>
          <w:sz w:val="22"/>
          <w:szCs w:val="22"/>
          <w:lang w:val="sr-Cyrl-CS"/>
        </w:rPr>
        <w:t xml:space="preserve"> радника на мјесечном нивоу</w:t>
      </w:r>
      <w:r w:rsidRPr="00AE37AC">
        <w:rPr>
          <w:rFonts w:asciiTheme="minorHAnsi" w:hAnsiTheme="minorHAnsi" w:cstheme="minorHAnsi"/>
          <w:noProof/>
          <w:sz w:val="22"/>
          <w:szCs w:val="22"/>
          <w:lang w:val="sr-Cyrl-CS"/>
        </w:rPr>
        <w:t>, у истом периоду 202</w:t>
      </w:r>
      <w:r w:rsidR="00B12A25" w:rsidRPr="00AE37AC">
        <w:rPr>
          <w:rFonts w:asciiTheme="minorHAnsi" w:hAnsiTheme="minorHAnsi" w:cstheme="minorHAnsi"/>
          <w:noProof/>
          <w:sz w:val="22"/>
          <w:szCs w:val="22"/>
          <w:lang w:val="ru-RU"/>
        </w:rPr>
        <w:t>4</w:t>
      </w:r>
      <w:r w:rsidRPr="00AE37AC">
        <w:rPr>
          <w:rFonts w:asciiTheme="minorHAnsi" w:hAnsiTheme="minorHAnsi" w:cstheme="minorHAnsi"/>
          <w:noProof/>
          <w:sz w:val="22"/>
          <w:szCs w:val="22"/>
          <w:lang w:val="sr-Cyrl-CS"/>
        </w:rPr>
        <w:t xml:space="preserve">. године забиљежено је одсуство </w:t>
      </w:r>
      <w:r w:rsidR="00692D89" w:rsidRPr="00AE37AC">
        <w:rPr>
          <w:rFonts w:asciiTheme="minorHAnsi" w:hAnsiTheme="minorHAnsi" w:cstheme="minorHAnsi"/>
          <w:noProof/>
          <w:sz w:val="22"/>
          <w:szCs w:val="22"/>
          <w:lang w:val="sr-Latn-BA"/>
        </w:rPr>
        <w:t>263</w:t>
      </w:r>
      <w:r w:rsidRPr="00AE37AC">
        <w:rPr>
          <w:rFonts w:asciiTheme="minorHAnsi" w:hAnsiTheme="minorHAnsi" w:cstheme="minorHAnsi"/>
          <w:noProof/>
          <w:sz w:val="22"/>
          <w:szCs w:val="22"/>
          <w:lang w:val="sr-Cyrl-CS"/>
        </w:rPr>
        <w:t xml:space="preserve"> радника. </w:t>
      </w:r>
    </w:p>
    <w:p w14:paraId="3CB3BB8A" w14:textId="77777777" w:rsidR="00635CB7" w:rsidRPr="00AE37AC" w:rsidRDefault="00635CB7" w:rsidP="00A019BB">
      <w:pPr>
        <w:ind w:firstLine="270"/>
        <w:jc w:val="both"/>
        <w:rPr>
          <w:rFonts w:asciiTheme="minorHAnsi" w:hAnsiTheme="minorHAnsi" w:cstheme="minorHAnsi"/>
          <w:b/>
          <w:bCs/>
          <w:noProof/>
          <w:sz w:val="14"/>
          <w:szCs w:val="14"/>
          <w:lang w:val="ru-RU"/>
        </w:rPr>
      </w:pPr>
    </w:p>
    <w:p w14:paraId="562E6357" w14:textId="1C169294" w:rsidR="00635CB7" w:rsidRPr="00AE37AC" w:rsidRDefault="00635CB7" w:rsidP="00A019BB">
      <w:pPr>
        <w:pStyle w:val="Caption"/>
        <w:keepNext/>
        <w:rPr>
          <w:rFonts w:asciiTheme="minorHAnsi" w:hAnsiTheme="minorHAnsi" w:cstheme="minorHAnsi"/>
          <w:b w:val="0"/>
          <w:sz w:val="22"/>
          <w:szCs w:val="22"/>
          <w:lang w:val="ru-RU"/>
        </w:rPr>
      </w:pPr>
      <w:r w:rsidRPr="00AE37AC">
        <w:rPr>
          <w:rFonts w:asciiTheme="minorHAnsi" w:hAnsiTheme="minorHAnsi" w:cstheme="minorHAnsi"/>
          <w:b w:val="0"/>
          <w:sz w:val="22"/>
          <w:szCs w:val="22"/>
          <w:lang w:val="ru-RU"/>
        </w:rPr>
        <w:t xml:space="preserve">Табела бр.  </w:t>
      </w:r>
      <w:r w:rsidRPr="00AE37AC">
        <w:rPr>
          <w:rFonts w:asciiTheme="minorHAnsi" w:hAnsiTheme="minorHAnsi" w:cstheme="minorHAnsi"/>
          <w:b w:val="0"/>
          <w:sz w:val="22"/>
          <w:szCs w:val="22"/>
          <w:lang w:val="ru-RU"/>
        </w:rPr>
        <w:fldChar w:fldCharType="begin"/>
      </w:r>
      <w:r w:rsidRPr="00AE37AC">
        <w:rPr>
          <w:rFonts w:asciiTheme="minorHAnsi" w:hAnsiTheme="minorHAnsi" w:cstheme="minorHAnsi"/>
          <w:b w:val="0"/>
          <w:sz w:val="22"/>
          <w:szCs w:val="22"/>
          <w:lang w:val="ru-RU"/>
        </w:rPr>
        <w:instrText xml:space="preserve"> SEQ Табела_бр._ \* ARABIC </w:instrText>
      </w:r>
      <w:r w:rsidRPr="00AE37AC">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22</w:t>
      </w:r>
      <w:r w:rsidRPr="00AE37AC">
        <w:rPr>
          <w:rFonts w:asciiTheme="minorHAnsi" w:hAnsiTheme="minorHAnsi" w:cstheme="minorHAnsi"/>
          <w:b w:val="0"/>
          <w:sz w:val="22"/>
          <w:szCs w:val="22"/>
          <w:lang w:val="ru-RU"/>
        </w:rPr>
        <w:fldChar w:fldCharType="end"/>
      </w:r>
      <w:r w:rsidRPr="00AE37AC">
        <w:rPr>
          <w:rFonts w:asciiTheme="minorHAnsi" w:hAnsiTheme="minorHAnsi" w:cstheme="minorHAnsi"/>
          <w:b w:val="0"/>
          <w:sz w:val="22"/>
          <w:szCs w:val="22"/>
          <w:lang w:val="ru-RU"/>
        </w:rPr>
        <w:t xml:space="preserve"> - Преглед  мјесечног просјека броја запослених на боловању</w:t>
      </w:r>
    </w:p>
    <w:tbl>
      <w:tblPr>
        <w:tblW w:w="5000" w:type="pct"/>
        <w:tblLook w:val="04A0" w:firstRow="1" w:lastRow="0" w:firstColumn="1" w:lastColumn="0" w:noHBand="0" w:noVBand="1"/>
      </w:tblPr>
      <w:tblGrid>
        <w:gridCol w:w="2263"/>
        <w:gridCol w:w="2127"/>
        <w:gridCol w:w="1840"/>
        <w:gridCol w:w="1700"/>
        <w:gridCol w:w="1807"/>
      </w:tblGrid>
      <w:tr w:rsidR="00AE37AC" w:rsidRPr="003201A3" w14:paraId="12DC6C07" w14:textId="77777777" w:rsidTr="00F922F5">
        <w:trPr>
          <w:trHeight w:val="344"/>
        </w:trPr>
        <w:tc>
          <w:tcPr>
            <w:tcW w:w="5000" w:type="pct"/>
            <w:gridSpan w:val="5"/>
            <w:tcBorders>
              <w:top w:val="single" w:sz="4" w:space="0" w:color="auto"/>
              <w:left w:val="single" w:sz="4" w:space="0" w:color="auto"/>
              <w:bottom w:val="single" w:sz="4" w:space="0" w:color="auto"/>
              <w:right w:val="single" w:sz="4" w:space="0" w:color="auto"/>
            </w:tcBorders>
            <w:shd w:val="clear" w:color="auto" w:fill="FFFF99"/>
            <w:noWrap/>
            <w:vAlign w:val="center"/>
            <w:hideMark/>
          </w:tcPr>
          <w:p w14:paraId="4CA5E203" w14:textId="77777777" w:rsidR="00635CB7" w:rsidRPr="003201A3" w:rsidRDefault="00635CB7" w:rsidP="00A019BB">
            <w:pPr>
              <w:jc w:val="center"/>
              <w:rPr>
                <w:rFonts w:ascii="Calibri" w:hAnsi="Calibri" w:cs="Calibri"/>
                <w:b/>
                <w:bCs/>
                <w:sz w:val="21"/>
                <w:szCs w:val="21"/>
                <w:lang w:val="sr-Cyrl-BA"/>
              </w:rPr>
            </w:pPr>
            <w:r w:rsidRPr="003201A3">
              <w:rPr>
                <w:rFonts w:ascii="Calibri" w:hAnsi="Calibri" w:cs="Calibri"/>
                <w:b/>
                <w:bCs/>
                <w:sz w:val="21"/>
                <w:szCs w:val="21"/>
                <w:lang w:val="sr-Cyrl-BA"/>
              </w:rPr>
              <w:t>Број запослених на боловању</w:t>
            </w:r>
          </w:p>
        </w:tc>
      </w:tr>
      <w:tr w:rsidR="00AE37AC" w:rsidRPr="003201A3" w14:paraId="6A237FFD" w14:textId="77777777" w:rsidTr="00F922F5">
        <w:trPr>
          <w:trHeight w:val="344"/>
        </w:trPr>
        <w:tc>
          <w:tcPr>
            <w:tcW w:w="116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290157" w14:textId="77777777" w:rsidR="00B12A25" w:rsidRPr="003201A3" w:rsidRDefault="00B12A25" w:rsidP="00A019BB">
            <w:pPr>
              <w:jc w:val="center"/>
              <w:rPr>
                <w:rFonts w:ascii="Calibri" w:hAnsi="Calibri" w:cs="Calibri"/>
                <w:b/>
                <w:bCs/>
                <w:sz w:val="21"/>
                <w:szCs w:val="21"/>
                <w:lang w:val="sr-Cyrl-BA"/>
              </w:rPr>
            </w:pPr>
            <w:r w:rsidRPr="003201A3">
              <w:rPr>
                <w:rFonts w:ascii="Calibri" w:hAnsi="Calibri" w:cs="Calibri"/>
                <w:b/>
                <w:bCs/>
                <w:sz w:val="21"/>
                <w:szCs w:val="21"/>
                <w:lang w:val="sr-Cyrl-BA"/>
              </w:rPr>
              <w:t>Опис</w:t>
            </w:r>
          </w:p>
        </w:tc>
        <w:tc>
          <w:tcPr>
            <w:tcW w:w="1092" w:type="pct"/>
            <w:tcBorders>
              <w:top w:val="single" w:sz="4" w:space="0" w:color="auto"/>
              <w:left w:val="nil"/>
              <w:bottom w:val="single" w:sz="4" w:space="0" w:color="auto"/>
              <w:right w:val="single" w:sz="4" w:space="0" w:color="auto"/>
            </w:tcBorders>
            <w:shd w:val="clear" w:color="auto" w:fill="FFFF99"/>
            <w:noWrap/>
            <w:vAlign w:val="center"/>
            <w:hideMark/>
          </w:tcPr>
          <w:p w14:paraId="1925344F" w14:textId="561DAB7B" w:rsidR="00B12A25" w:rsidRPr="003201A3" w:rsidRDefault="00B12A25" w:rsidP="00A019BB">
            <w:pPr>
              <w:jc w:val="center"/>
              <w:rPr>
                <w:rFonts w:ascii="Calibri" w:hAnsi="Calibri" w:cs="Calibri"/>
                <w:b/>
                <w:bCs/>
                <w:sz w:val="21"/>
                <w:szCs w:val="21"/>
                <w:lang w:val="sr-Cyrl-BA"/>
              </w:rPr>
            </w:pPr>
            <w:r w:rsidRPr="003201A3">
              <w:rPr>
                <w:rFonts w:ascii="Calibri" w:hAnsi="Calibri" w:cs="Calibri"/>
                <w:b/>
                <w:bCs/>
                <w:sz w:val="21"/>
                <w:szCs w:val="21"/>
              </w:rPr>
              <w:t>202</w:t>
            </w:r>
            <w:r w:rsidRPr="003201A3">
              <w:rPr>
                <w:rFonts w:ascii="Calibri" w:hAnsi="Calibri" w:cs="Calibri"/>
                <w:b/>
                <w:bCs/>
                <w:sz w:val="21"/>
                <w:szCs w:val="21"/>
                <w:lang w:val="sr-Cyrl-BA"/>
              </w:rPr>
              <w:t>5.</w:t>
            </w:r>
          </w:p>
        </w:tc>
        <w:tc>
          <w:tcPr>
            <w:tcW w:w="945" w:type="pct"/>
            <w:tcBorders>
              <w:top w:val="single" w:sz="4" w:space="0" w:color="auto"/>
              <w:left w:val="nil"/>
              <w:bottom w:val="single" w:sz="4" w:space="0" w:color="auto"/>
              <w:right w:val="single" w:sz="4" w:space="0" w:color="auto"/>
            </w:tcBorders>
            <w:shd w:val="clear" w:color="auto" w:fill="FFFF99"/>
            <w:noWrap/>
            <w:vAlign w:val="center"/>
            <w:hideMark/>
          </w:tcPr>
          <w:p w14:paraId="43547C09" w14:textId="20A13BA5" w:rsidR="00B12A25" w:rsidRPr="003201A3" w:rsidRDefault="00B12A25" w:rsidP="00A019BB">
            <w:pPr>
              <w:jc w:val="center"/>
              <w:rPr>
                <w:rFonts w:ascii="Calibri" w:hAnsi="Calibri" w:cs="Calibri"/>
                <w:b/>
                <w:bCs/>
                <w:sz w:val="21"/>
                <w:szCs w:val="21"/>
                <w:lang w:val="sr-Cyrl-BA"/>
              </w:rPr>
            </w:pPr>
            <w:r w:rsidRPr="003201A3">
              <w:rPr>
                <w:rFonts w:ascii="Calibri" w:hAnsi="Calibri" w:cs="Calibri"/>
                <w:b/>
                <w:bCs/>
                <w:sz w:val="21"/>
                <w:szCs w:val="21"/>
              </w:rPr>
              <w:t>2024</w:t>
            </w:r>
            <w:r w:rsidRPr="003201A3">
              <w:rPr>
                <w:rFonts w:ascii="Calibri" w:hAnsi="Calibri" w:cs="Calibri"/>
                <w:b/>
                <w:bCs/>
                <w:sz w:val="21"/>
                <w:szCs w:val="21"/>
                <w:lang w:val="sr-Cyrl-BA"/>
              </w:rPr>
              <w:t>.</w:t>
            </w:r>
          </w:p>
        </w:tc>
        <w:tc>
          <w:tcPr>
            <w:tcW w:w="873" w:type="pct"/>
            <w:tcBorders>
              <w:top w:val="single" w:sz="4" w:space="0" w:color="auto"/>
              <w:left w:val="nil"/>
              <w:bottom w:val="single" w:sz="4" w:space="0" w:color="auto"/>
              <w:right w:val="single" w:sz="4" w:space="0" w:color="auto"/>
            </w:tcBorders>
            <w:shd w:val="clear" w:color="auto" w:fill="FFFF99"/>
            <w:noWrap/>
            <w:vAlign w:val="center"/>
            <w:hideMark/>
          </w:tcPr>
          <w:p w14:paraId="1B274E19" w14:textId="3403BB49" w:rsidR="00B12A25" w:rsidRPr="003201A3" w:rsidRDefault="00B12A25" w:rsidP="00A019BB">
            <w:pPr>
              <w:jc w:val="center"/>
              <w:rPr>
                <w:rFonts w:ascii="Calibri" w:hAnsi="Calibri" w:cs="Calibri"/>
                <w:b/>
                <w:bCs/>
                <w:sz w:val="21"/>
                <w:szCs w:val="21"/>
                <w:lang w:val="sr-Cyrl-BA"/>
              </w:rPr>
            </w:pPr>
            <w:r w:rsidRPr="003201A3">
              <w:rPr>
                <w:rFonts w:ascii="Calibri" w:hAnsi="Calibri" w:cs="Calibri"/>
                <w:b/>
                <w:bCs/>
                <w:sz w:val="21"/>
                <w:szCs w:val="21"/>
              </w:rPr>
              <w:t>2023</w:t>
            </w:r>
            <w:r w:rsidRPr="003201A3">
              <w:rPr>
                <w:rFonts w:ascii="Calibri" w:hAnsi="Calibri" w:cs="Calibri"/>
                <w:b/>
                <w:bCs/>
                <w:sz w:val="21"/>
                <w:szCs w:val="21"/>
                <w:lang w:val="sr-Cyrl-BA"/>
              </w:rPr>
              <w:t>.</w:t>
            </w:r>
          </w:p>
        </w:tc>
        <w:tc>
          <w:tcPr>
            <w:tcW w:w="928" w:type="pct"/>
            <w:tcBorders>
              <w:top w:val="single" w:sz="4" w:space="0" w:color="auto"/>
              <w:left w:val="nil"/>
              <w:bottom w:val="single" w:sz="4" w:space="0" w:color="auto"/>
              <w:right w:val="single" w:sz="4" w:space="0" w:color="auto"/>
            </w:tcBorders>
            <w:shd w:val="clear" w:color="auto" w:fill="FFFF99"/>
            <w:noWrap/>
            <w:vAlign w:val="center"/>
            <w:hideMark/>
          </w:tcPr>
          <w:p w14:paraId="4DEBCCFA" w14:textId="14A153A9" w:rsidR="00B12A25" w:rsidRPr="003201A3" w:rsidRDefault="00B12A25" w:rsidP="00A019BB">
            <w:pPr>
              <w:jc w:val="center"/>
              <w:rPr>
                <w:rFonts w:ascii="Calibri" w:hAnsi="Calibri" w:cs="Calibri"/>
                <w:b/>
                <w:bCs/>
                <w:sz w:val="21"/>
                <w:szCs w:val="21"/>
                <w:lang w:val="sr-Cyrl-BA"/>
              </w:rPr>
            </w:pPr>
            <w:r w:rsidRPr="003201A3">
              <w:rPr>
                <w:rFonts w:ascii="Calibri" w:hAnsi="Calibri" w:cs="Calibri"/>
                <w:b/>
                <w:bCs/>
                <w:sz w:val="21"/>
                <w:szCs w:val="21"/>
                <w:lang w:val="sr-Cyrl-BA"/>
              </w:rPr>
              <w:t>2</w:t>
            </w:r>
            <w:r w:rsidRPr="003201A3">
              <w:rPr>
                <w:rFonts w:ascii="Calibri" w:hAnsi="Calibri" w:cs="Calibri"/>
                <w:b/>
                <w:bCs/>
                <w:sz w:val="21"/>
                <w:szCs w:val="21"/>
              </w:rPr>
              <w:t>022</w:t>
            </w:r>
            <w:r w:rsidRPr="003201A3">
              <w:rPr>
                <w:rFonts w:ascii="Calibri" w:hAnsi="Calibri" w:cs="Calibri"/>
                <w:b/>
                <w:bCs/>
                <w:sz w:val="21"/>
                <w:szCs w:val="21"/>
                <w:lang w:val="sr-Cyrl-BA"/>
              </w:rPr>
              <w:t>.</w:t>
            </w:r>
          </w:p>
        </w:tc>
      </w:tr>
      <w:tr w:rsidR="00AE37AC" w:rsidRPr="003201A3" w14:paraId="7F94ECE0" w14:textId="77777777" w:rsidTr="00AC323B">
        <w:trPr>
          <w:trHeight w:val="152"/>
        </w:trPr>
        <w:tc>
          <w:tcPr>
            <w:tcW w:w="1162" w:type="pct"/>
            <w:tcBorders>
              <w:top w:val="single" w:sz="4" w:space="0" w:color="auto"/>
              <w:left w:val="single" w:sz="4" w:space="0" w:color="auto"/>
              <w:bottom w:val="single" w:sz="4" w:space="0" w:color="auto"/>
              <w:right w:val="single" w:sz="4" w:space="0" w:color="00000A"/>
            </w:tcBorders>
            <w:shd w:val="clear" w:color="000000" w:fill="FFCC99"/>
            <w:noWrap/>
            <w:vAlign w:val="center"/>
          </w:tcPr>
          <w:p w14:paraId="6EF1FFB3" w14:textId="77777777" w:rsidR="00B12A25" w:rsidRPr="003201A3" w:rsidRDefault="00B12A25" w:rsidP="00A019BB">
            <w:pPr>
              <w:jc w:val="center"/>
              <w:rPr>
                <w:rFonts w:ascii="Calibri" w:hAnsi="Calibri" w:cs="Calibri"/>
                <w:sz w:val="21"/>
                <w:szCs w:val="21"/>
                <w:lang w:val="sr-Cyrl-BA"/>
              </w:rPr>
            </w:pPr>
            <w:r w:rsidRPr="003201A3">
              <w:rPr>
                <w:rFonts w:asciiTheme="minorHAnsi" w:hAnsiTheme="minorHAnsi" w:cstheme="minorHAnsi"/>
                <w:noProof/>
                <w:sz w:val="21"/>
                <w:szCs w:val="21"/>
                <w:lang w:val="sr-Cyrl-CS"/>
              </w:rPr>
              <w:t>1</w:t>
            </w:r>
          </w:p>
        </w:tc>
        <w:tc>
          <w:tcPr>
            <w:tcW w:w="1092" w:type="pct"/>
            <w:tcBorders>
              <w:top w:val="single" w:sz="4" w:space="0" w:color="auto"/>
              <w:left w:val="single" w:sz="4" w:space="0" w:color="00000A"/>
              <w:bottom w:val="single" w:sz="4" w:space="0" w:color="auto"/>
              <w:right w:val="single" w:sz="4" w:space="0" w:color="00000A"/>
            </w:tcBorders>
            <w:shd w:val="clear" w:color="000000" w:fill="FFCC99"/>
            <w:vAlign w:val="center"/>
          </w:tcPr>
          <w:p w14:paraId="54EB5A5B" w14:textId="77777777" w:rsidR="00B12A25" w:rsidRPr="003201A3" w:rsidRDefault="00B12A25" w:rsidP="00A019BB">
            <w:pPr>
              <w:jc w:val="center"/>
              <w:rPr>
                <w:rFonts w:ascii="Calibri" w:hAnsi="Calibri" w:cs="Calibri"/>
                <w:sz w:val="21"/>
                <w:szCs w:val="21"/>
              </w:rPr>
            </w:pPr>
            <w:r w:rsidRPr="003201A3">
              <w:rPr>
                <w:rFonts w:asciiTheme="minorHAnsi" w:hAnsiTheme="minorHAnsi" w:cstheme="minorHAnsi"/>
                <w:noProof/>
                <w:sz w:val="21"/>
                <w:szCs w:val="21"/>
                <w:lang w:val="sr-Cyrl-CS"/>
              </w:rPr>
              <w:t>2</w:t>
            </w:r>
          </w:p>
        </w:tc>
        <w:tc>
          <w:tcPr>
            <w:tcW w:w="945" w:type="pct"/>
            <w:tcBorders>
              <w:top w:val="single" w:sz="4" w:space="0" w:color="auto"/>
              <w:left w:val="single" w:sz="4" w:space="0" w:color="00000A"/>
              <w:bottom w:val="single" w:sz="4" w:space="0" w:color="auto"/>
              <w:right w:val="single" w:sz="4" w:space="0" w:color="00000A"/>
            </w:tcBorders>
            <w:shd w:val="clear" w:color="000000" w:fill="FFCC99"/>
            <w:vAlign w:val="center"/>
          </w:tcPr>
          <w:p w14:paraId="63F6374A" w14:textId="6E592D17" w:rsidR="00B12A25" w:rsidRPr="003201A3" w:rsidRDefault="002B0326" w:rsidP="00A019BB">
            <w:pPr>
              <w:jc w:val="center"/>
              <w:rPr>
                <w:rFonts w:ascii="Calibri" w:hAnsi="Calibri" w:cs="Calibri"/>
                <w:sz w:val="21"/>
                <w:szCs w:val="21"/>
                <w:lang w:val="sr-Latn-BA"/>
              </w:rPr>
            </w:pPr>
            <w:r w:rsidRPr="003201A3">
              <w:rPr>
                <w:rFonts w:asciiTheme="minorHAnsi" w:hAnsiTheme="minorHAnsi" w:cstheme="minorHAnsi"/>
                <w:noProof/>
                <w:sz w:val="21"/>
                <w:szCs w:val="21"/>
                <w:lang w:val="sr-Latn-BA"/>
              </w:rPr>
              <w:t>3</w:t>
            </w:r>
          </w:p>
        </w:tc>
        <w:tc>
          <w:tcPr>
            <w:tcW w:w="873" w:type="pct"/>
            <w:tcBorders>
              <w:top w:val="single" w:sz="4" w:space="0" w:color="auto"/>
              <w:left w:val="single" w:sz="4" w:space="0" w:color="00000A"/>
              <w:bottom w:val="single" w:sz="4" w:space="0" w:color="auto"/>
              <w:right w:val="single" w:sz="4" w:space="0" w:color="00000A"/>
            </w:tcBorders>
            <w:shd w:val="clear" w:color="000000" w:fill="FFCC99"/>
            <w:vAlign w:val="center"/>
          </w:tcPr>
          <w:p w14:paraId="77B3F0BD" w14:textId="6C0058D1" w:rsidR="00B12A25" w:rsidRPr="003201A3" w:rsidRDefault="002B0326" w:rsidP="00A019BB">
            <w:pPr>
              <w:jc w:val="center"/>
              <w:rPr>
                <w:rFonts w:ascii="Calibri" w:hAnsi="Calibri" w:cs="Calibri"/>
                <w:sz w:val="21"/>
                <w:szCs w:val="21"/>
                <w:lang w:val="sr-Latn-BA"/>
              </w:rPr>
            </w:pPr>
            <w:r w:rsidRPr="003201A3">
              <w:rPr>
                <w:rFonts w:asciiTheme="minorHAnsi" w:hAnsiTheme="minorHAnsi" w:cstheme="minorHAnsi"/>
                <w:noProof/>
                <w:sz w:val="21"/>
                <w:szCs w:val="21"/>
                <w:lang w:val="sr-Latn-BA"/>
              </w:rPr>
              <w:t>4</w:t>
            </w:r>
          </w:p>
        </w:tc>
        <w:tc>
          <w:tcPr>
            <w:tcW w:w="928" w:type="pct"/>
            <w:tcBorders>
              <w:top w:val="single" w:sz="4" w:space="0" w:color="auto"/>
              <w:left w:val="single" w:sz="4" w:space="0" w:color="00000A"/>
              <w:bottom w:val="single" w:sz="4" w:space="0" w:color="auto"/>
              <w:right w:val="single" w:sz="4" w:space="0" w:color="00000A"/>
            </w:tcBorders>
            <w:shd w:val="clear" w:color="000000" w:fill="FFCC99"/>
            <w:vAlign w:val="center"/>
          </w:tcPr>
          <w:p w14:paraId="4D278137" w14:textId="42D6EE45" w:rsidR="00B12A25" w:rsidRPr="003201A3" w:rsidRDefault="002B0326" w:rsidP="00A019BB">
            <w:pPr>
              <w:jc w:val="center"/>
              <w:rPr>
                <w:rFonts w:ascii="Calibri" w:hAnsi="Calibri" w:cs="Calibri"/>
                <w:sz w:val="21"/>
                <w:szCs w:val="21"/>
                <w:lang w:val="sr-Latn-BA"/>
              </w:rPr>
            </w:pPr>
            <w:r w:rsidRPr="003201A3">
              <w:rPr>
                <w:rFonts w:asciiTheme="minorHAnsi" w:hAnsiTheme="minorHAnsi" w:cstheme="minorHAnsi"/>
                <w:noProof/>
                <w:sz w:val="21"/>
                <w:szCs w:val="21"/>
                <w:lang w:val="sr-Latn-BA"/>
              </w:rPr>
              <w:t>5</w:t>
            </w:r>
          </w:p>
        </w:tc>
      </w:tr>
      <w:tr w:rsidR="00692D89" w:rsidRPr="003201A3" w14:paraId="3ACEE041" w14:textId="77777777" w:rsidTr="00A019BB">
        <w:trPr>
          <w:trHeight w:val="245"/>
        </w:trPr>
        <w:tc>
          <w:tcPr>
            <w:tcW w:w="11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03BAC" w14:textId="77777777" w:rsidR="00B12A25" w:rsidRPr="003201A3" w:rsidRDefault="00B12A25" w:rsidP="00A019BB">
            <w:pPr>
              <w:jc w:val="center"/>
              <w:rPr>
                <w:rFonts w:ascii="Calibri" w:hAnsi="Calibri" w:cs="Calibri"/>
                <w:sz w:val="21"/>
                <w:szCs w:val="21"/>
                <w:lang w:val="sr-Cyrl-BA"/>
              </w:rPr>
            </w:pPr>
            <w:r w:rsidRPr="003201A3">
              <w:rPr>
                <w:rFonts w:ascii="Calibri" w:hAnsi="Calibri" w:cs="Calibri"/>
                <w:sz w:val="21"/>
                <w:szCs w:val="21"/>
                <w:lang w:val="sr-Cyrl-BA"/>
              </w:rPr>
              <w:t>Мјесечни просјек</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14:paraId="140DF759" w14:textId="2DCC61C3" w:rsidR="00B12A25" w:rsidRPr="003201A3" w:rsidRDefault="002B0326" w:rsidP="00A019BB">
            <w:pPr>
              <w:jc w:val="center"/>
              <w:rPr>
                <w:rFonts w:ascii="Calibri" w:hAnsi="Calibri" w:cs="Calibri"/>
                <w:sz w:val="21"/>
                <w:szCs w:val="21"/>
                <w:lang w:val="sr-Latn-BA"/>
              </w:rPr>
            </w:pPr>
            <w:r w:rsidRPr="003201A3">
              <w:rPr>
                <w:rFonts w:ascii="Calibri" w:hAnsi="Calibri" w:cs="Calibri"/>
                <w:sz w:val="21"/>
                <w:szCs w:val="21"/>
                <w:lang w:val="sr-Latn-BA"/>
              </w:rPr>
              <w:t>290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76D6DE35" w14:textId="5EC2CFDC" w:rsidR="00B12A25" w:rsidRPr="003201A3" w:rsidRDefault="00B12A25" w:rsidP="00A019BB">
            <w:pPr>
              <w:jc w:val="center"/>
              <w:rPr>
                <w:rFonts w:ascii="Calibri" w:hAnsi="Calibri" w:cs="Calibri"/>
                <w:sz w:val="21"/>
                <w:szCs w:val="21"/>
                <w:lang w:val="sr-Cyrl-BA"/>
              </w:rPr>
            </w:pPr>
            <w:r w:rsidRPr="003201A3">
              <w:rPr>
                <w:rFonts w:ascii="Calibri" w:hAnsi="Calibri" w:cs="Calibri"/>
                <w:sz w:val="21"/>
                <w:szCs w:val="21"/>
                <w:lang w:val="sr-Cyrl-BA"/>
              </w:rPr>
              <w:t>263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C177F08" w14:textId="733A9765" w:rsidR="00B12A25" w:rsidRPr="003201A3" w:rsidRDefault="00B12A25" w:rsidP="00A019BB">
            <w:pPr>
              <w:jc w:val="center"/>
              <w:rPr>
                <w:rFonts w:ascii="Calibri" w:hAnsi="Calibri" w:cs="Calibri"/>
                <w:sz w:val="21"/>
                <w:szCs w:val="21"/>
              </w:rPr>
            </w:pPr>
            <w:r w:rsidRPr="003201A3">
              <w:rPr>
                <w:rFonts w:ascii="Calibri" w:hAnsi="Calibri" w:cs="Calibri"/>
                <w:sz w:val="21"/>
                <w:szCs w:val="21"/>
              </w:rPr>
              <w:t>25</w:t>
            </w:r>
            <w:r w:rsidRPr="003201A3">
              <w:rPr>
                <w:rFonts w:ascii="Calibri" w:hAnsi="Calibri" w:cs="Calibri"/>
                <w:sz w:val="21"/>
                <w:szCs w:val="21"/>
                <w:lang w:val="sr-Cyrl-BA"/>
              </w:rPr>
              <w:t>2</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1C711F6A" w14:textId="0567C683" w:rsidR="00B12A25" w:rsidRPr="003201A3" w:rsidRDefault="00B12A25" w:rsidP="00A019BB">
            <w:pPr>
              <w:jc w:val="center"/>
              <w:rPr>
                <w:rFonts w:ascii="Calibri" w:hAnsi="Calibri" w:cs="Calibri"/>
                <w:sz w:val="21"/>
                <w:szCs w:val="21"/>
              </w:rPr>
            </w:pPr>
            <w:r w:rsidRPr="003201A3">
              <w:rPr>
                <w:rFonts w:ascii="Calibri" w:hAnsi="Calibri" w:cs="Calibri"/>
                <w:sz w:val="21"/>
                <w:szCs w:val="21"/>
              </w:rPr>
              <w:t>274</w:t>
            </w:r>
          </w:p>
        </w:tc>
      </w:tr>
    </w:tbl>
    <w:p w14:paraId="2D7DE0AD" w14:textId="77777777" w:rsidR="00635CB7" w:rsidRPr="00AE37AC" w:rsidRDefault="00635CB7" w:rsidP="00A019BB">
      <w:pPr>
        <w:ind w:firstLine="270"/>
        <w:jc w:val="both"/>
        <w:rPr>
          <w:rFonts w:asciiTheme="minorHAnsi" w:hAnsiTheme="minorHAnsi" w:cstheme="minorHAnsi"/>
          <w:noProof/>
          <w:sz w:val="22"/>
          <w:szCs w:val="22"/>
          <w:lang w:val="ru-RU"/>
        </w:rPr>
      </w:pPr>
    </w:p>
    <w:p w14:paraId="51211620" w14:textId="6556A18A" w:rsidR="00635CB7" w:rsidRPr="00AE37AC" w:rsidRDefault="00635CB7" w:rsidP="00A019BB">
      <w:pPr>
        <w:pStyle w:val="Caption"/>
        <w:keepNext/>
        <w:ind w:firstLine="360"/>
        <w:rPr>
          <w:rFonts w:asciiTheme="minorHAnsi" w:hAnsiTheme="minorHAnsi" w:cstheme="minorHAnsi"/>
          <w:b w:val="0"/>
          <w:sz w:val="22"/>
          <w:szCs w:val="22"/>
          <w:lang w:val="bs-Cyrl-BA"/>
        </w:rPr>
      </w:pPr>
      <w:r w:rsidRPr="00AE37AC">
        <w:rPr>
          <w:rFonts w:asciiTheme="minorHAnsi" w:hAnsiTheme="minorHAnsi" w:cstheme="minorHAnsi"/>
          <w:b w:val="0"/>
          <w:sz w:val="22"/>
          <w:szCs w:val="22"/>
          <w:lang w:val="ru-RU"/>
        </w:rPr>
        <w:t>Преглед запослених по</w:t>
      </w:r>
      <w:r w:rsidRPr="00AE37AC">
        <w:rPr>
          <w:rFonts w:asciiTheme="minorHAnsi" w:hAnsiTheme="minorHAnsi" w:cstheme="minorHAnsi"/>
          <w:b w:val="0"/>
          <w:sz w:val="22"/>
          <w:szCs w:val="22"/>
          <w:lang w:val="bs-Cyrl-BA"/>
        </w:rPr>
        <w:t xml:space="preserve">  </w:t>
      </w:r>
      <w:r w:rsidRPr="00AE37AC">
        <w:rPr>
          <w:rFonts w:asciiTheme="minorHAnsi" w:hAnsiTheme="minorHAnsi" w:cstheme="minorHAnsi"/>
          <w:b w:val="0"/>
          <w:sz w:val="22"/>
          <w:szCs w:val="22"/>
          <w:lang w:val="ru-RU"/>
        </w:rPr>
        <w:t>квалификационој структури на да</w:t>
      </w:r>
      <w:r w:rsidRPr="00AE37AC">
        <w:rPr>
          <w:rFonts w:asciiTheme="minorHAnsi" w:hAnsiTheme="minorHAnsi" w:cstheme="minorHAnsi"/>
          <w:b w:val="0"/>
          <w:sz w:val="22"/>
          <w:szCs w:val="22"/>
          <w:lang w:val="sr-Cyrl-BA"/>
        </w:rPr>
        <w:t>н</w:t>
      </w:r>
      <w:r w:rsidRPr="00AE37AC">
        <w:rPr>
          <w:rFonts w:asciiTheme="minorHAnsi" w:hAnsiTheme="minorHAnsi" w:cstheme="minorHAnsi"/>
          <w:b w:val="0"/>
          <w:sz w:val="22"/>
          <w:szCs w:val="22"/>
          <w:lang w:val="ru-RU"/>
        </w:rPr>
        <w:t xml:space="preserve"> 31.12.20</w:t>
      </w:r>
      <w:r w:rsidRPr="00AE37AC">
        <w:rPr>
          <w:rFonts w:asciiTheme="minorHAnsi" w:hAnsiTheme="minorHAnsi" w:cstheme="minorHAnsi"/>
          <w:b w:val="0"/>
          <w:sz w:val="22"/>
          <w:szCs w:val="22"/>
          <w:lang w:val="sr-Cyrl-CS"/>
        </w:rPr>
        <w:t>2</w:t>
      </w:r>
      <w:r w:rsidR="00B12A25" w:rsidRPr="00AE37AC">
        <w:rPr>
          <w:rFonts w:asciiTheme="minorHAnsi" w:hAnsiTheme="minorHAnsi" w:cstheme="minorHAnsi"/>
          <w:b w:val="0"/>
          <w:sz w:val="22"/>
          <w:szCs w:val="22"/>
          <w:lang w:val="ru-RU"/>
        </w:rPr>
        <w:t>5</w:t>
      </w:r>
      <w:r w:rsidRPr="00AE37AC">
        <w:rPr>
          <w:rFonts w:asciiTheme="minorHAnsi" w:hAnsiTheme="minorHAnsi" w:cstheme="minorHAnsi"/>
          <w:b w:val="0"/>
          <w:sz w:val="22"/>
          <w:szCs w:val="22"/>
          <w:lang w:val="ru-RU"/>
        </w:rPr>
        <w:t>. године</w:t>
      </w:r>
      <w:r w:rsidRPr="00AE37AC">
        <w:rPr>
          <w:rFonts w:asciiTheme="minorHAnsi" w:hAnsiTheme="minorHAnsi" w:cstheme="minorHAnsi"/>
          <w:b w:val="0"/>
          <w:sz w:val="22"/>
          <w:szCs w:val="22"/>
          <w:lang w:val="bs-Cyrl-BA"/>
        </w:rPr>
        <w:t xml:space="preserve"> по РЈ  Предузећа  дат је у наредној табели:</w:t>
      </w:r>
    </w:p>
    <w:p w14:paraId="7D5ABC30" w14:textId="77777777" w:rsidR="00635CB7" w:rsidRPr="00AE37AC" w:rsidRDefault="00635CB7" w:rsidP="00A019BB">
      <w:pPr>
        <w:rPr>
          <w:rFonts w:asciiTheme="minorHAnsi" w:hAnsiTheme="minorHAnsi" w:cstheme="minorHAnsi"/>
          <w:sz w:val="22"/>
          <w:szCs w:val="22"/>
          <w:lang w:val="bs-Cyrl-BA"/>
        </w:rPr>
      </w:pPr>
    </w:p>
    <w:p w14:paraId="1CF2733A" w14:textId="3C09AFA1" w:rsidR="00635CB7" w:rsidRPr="00AE37AC" w:rsidRDefault="00635CB7" w:rsidP="00A019BB">
      <w:pPr>
        <w:pStyle w:val="Caption"/>
        <w:keepNext/>
        <w:rPr>
          <w:rFonts w:asciiTheme="minorHAnsi" w:hAnsiTheme="minorHAnsi" w:cstheme="minorHAnsi"/>
          <w:b w:val="0"/>
          <w:sz w:val="22"/>
          <w:szCs w:val="22"/>
          <w:lang w:val="ru-RU"/>
        </w:rPr>
      </w:pPr>
      <w:r w:rsidRPr="00AE37AC">
        <w:rPr>
          <w:rFonts w:asciiTheme="minorHAnsi" w:hAnsiTheme="minorHAnsi" w:cstheme="minorHAnsi"/>
          <w:b w:val="0"/>
          <w:sz w:val="22"/>
          <w:szCs w:val="22"/>
          <w:lang w:val="ru-RU"/>
        </w:rPr>
        <w:t xml:space="preserve">Табела бр.  </w:t>
      </w:r>
      <w:r w:rsidRPr="00AE37AC">
        <w:rPr>
          <w:rFonts w:asciiTheme="minorHAnsi" w:hAnsiTheme="minorHAnsi" w:cstheme="minorHAnsi"/>
          <w:b w:val="0"/>
          <w:sz w:val="22"/>
          <w:szCs w:val="22"/>
        </w:rPr>
        <w:fldChar w:fldCharType="begin"/>
      </w:r>
      <w:r w:rsidRPr="00AE37AC">
        <w:rPr>
          <w:rFonts w:asciiTheme="minorHAnsi" w:hAnsiTheme="minorHAnsi" w:cstheme="minorHAnsi"/>
          <w:b w:val="0"/>
          <w:sz w:val="22"/>
          <w:szCs w:val="22"/>
          <w:lang w:val="ru-RU"/>
        </w:rPr>
        <w:instrText xml:space="preserve"> </w:instrText>
      </w:r>
      <w:r w:rsidRPr="00AE37AC">
        <w:rPr>
          <w:rFonts w:asciiTheme="minorHAnsi" w:hAnsiTheme="minorHAnsi" w:cstheme="minorHAnsi"/>
          <w:b w:val="0"/>
          <w:sz w:val="22"/>
          <w:szCs w:val="22"/>
        </w:rPr>
        <w:instrText>SEQ</w:instrText>
      </w:r>
      <w:r w:rsidRPr="00AE37AC">
        <w:rPr>
          <w:rFonts w:asciiTheme="minorHAnsi" w:hAnsiTheme="minorHAnsi" w:cstheme="minorHAnsi"/>
          <w:b w:val="0"/>
          <w:sz w:val="22"/>
          <w:szCs w:val="22"/>
          <w:lang w:val="ru-RU"/>
        </w:rPr>
        <w:instrText xml:space="preserve"> Табела_бр._ \* </w:instrText>
      </w:r>
      <w:r w:rsidRPr="00AE37AC">
        <w:rPr>
          <w:rFonts w:asciiTheme="minorHAnsi" w:hAnsiTheme="minorHAnsi" w:cstheme="minorHAnsi"/>
          <w:b w:val="0"/>
          <w:sz w:val="22"/>
          <w:szCs w:val="22"/>
        </w:rPr>
        <w:instrText>ARABIC</w:instrText>
      </w:r>
      <w:r w:rsidRPr="00AE37AC">
        <w:rPr>
          <w:rFonts w:asciiTheme="minorHAnsi" w:hAnsiTheme="minorHAnsi" w:cstheme="minorHAnsi"/>
          <w:b w:val="0"/>
          <w:sz w:val="22"/>
          <w:szCs w:val="22"/>
          <w:lang w:val="ru-RU"/>
        </w:rPr>
        <w:instrText xml:space="preserve"> </w:instrText>
      </w:r>
      <w:r w:rsidRPr="00AE37AC">
        <w:rPr>
          <w:rFonts w:asciiTheme="minorHAnsi" w:hAnsiTheme="minorHAnsi" w:cstheme="minorHAnsi"/>
          <w:b w:val="0"/>
          <w:sz w:val="22"/>
          <w:szCs w:val="22"/>
        </w:rPr>
        <w:fldChar w:fldCharType="separate"/>
      </w:r>
      <w:r w:rsidR="00387A00" w:rsidRPr="00387A00">
        <w:rPr>
          <w:rFonts w:asciiTheme="minorHAnsi" w:hAnsiTheme="minorHAnsi" w:cstheme="minorHAnsi"/>
          <w:b w:val="0"/>
          <w:noProof/>
          <w:sz w:val="22"/>
          <w:szCs w:val="22"/>
          <w:lang w:val="ru-RU"/>
        </w:rPr>
        <w:t>23</w:t>
      </w:r>
      <w:r w:rsidRPr="00AE37AC">
        <w:rPr>
          <w:rFonts w:asciiTheme="minorHAnsi" w:hAnsiTheme="minorHAnsi" w:cstheme="minorHAnsi"/>
          <w:b w:val="0"/>
          <w:sz w:val="22"/>
          <w:szCs w:val="22"/>
        </w:rPr>
        <w:fldChar w:fldCharType="end"/>
      </w:r>
      <w:r w:rsidRPr="00AE37AC">
        <w:rPr>
          <w:rFonts w:asciiTheme="minorHAnsi" w:hAnsiTheme="minorHAnsi" w:cstheme="minorHAnsi"/>
          <w:b w:val="0"/>
          <w:sz w:val="22"/>
          <w:szCs w:val="22"/>
          <w:lang w:val="ru-RU"/>
        </w:rPr>
        <w:t xml:space="preserve"> - Преглед  запослених по квалификационој структури</w:t>
      </w:r>
    </w:p>
    <w:tbl>
      <w:tblPr>
        <w:tblW w:w="5115"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4A0" w:firstRow="1" w:lastRow="0" w:firstColumn="1" w:lastColumn="0" w:noHBand="0" w:noVBand="1"/>
      </w:tblPr>
      <w:tblGrid>
        <w:gridCol w:w="418"/>
        <w:gridCol w:w="922"/>
        <w:gridCol w:w="587"/>
        <w:gridCol w:w="588"/>
        <w:gridCol w:w="502"/>
        <w:gridCol w:w="589"/>
        <w:gridCol w:w="500"/>
        <w:gridCol w:w="496"/>
        <w:gridCol w:w="678"/>
        <w:gridCol w:w="586"/>
        <w:gridCol w:w="586"/>
        <w:gridCol w:w="496"/>
        <w:gridCol w:w="589"/>
        <w:gridCol w:w="495"/>
        <w:gridCol w:w="495"/>
        <w:gridCol w:w="678"/>
        <w:gridCol w:w="756"/>
      </w:tblGrid>
      <w:tr w:rsidR="00AE37AC" w:rsidRPr="00AE37AC" w14:paraId="278637CB" w14:textId="77777777" w:rsidTr="00B96023">
        <w:trPr>
          <w:trHeight w:val="300"/>
          <w:tblHeader/>
          <w:jc w:val="center"/>
        </w:trPr>
        <w:tc>
          <w:tcPr>
            <w:tcW w:w="418"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1C3B403B"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Р.  бр.</w:t>
            </w:r>
          </w:p>
        </w:tc>
        <w:tc>
          <w:tcPr>
            <w:tcW w:w="922"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281BC7D7"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Радна јединица</w:t>
            </w:r>
          </w:p>
        </w:tc>
        <w:tc>
          <w:tcPr>
            <w:tcW w:w="3940" w:type="dxa"/>
            <w:gridSpan w:val="7"/>
            <w:tcBorders>
              <w:top w:val="single" w:sz="4" w:space="0" w:color="00000A"/>
              <w:left w:val="single" w:sz="4" w:space="0" w:color="00000A"/>
              <w:bottom w:val="single" w:sz="4" w:space="0" w:color="00000A"/>
              <w:right w:val="single" w:sz="4" w:space="0" w:color="00000A"/>
            </w:tcBorders>
            <w:shd w:val="clear" w:color="auto" w:fill="FFFF99"/>
            <w:vAlign w:val="center"/>
          </w:tcPr>
          <w:p w14:paraId="4CCE439E" w14:textId="339A92E7" w:rsidR="00635CB7" w:rsidRPr="00AE37AC" w:rsidRDefault="00635CB7" w:rsidP="00A019BB">
            <w:pPr>
              <w:jc w:val="center"/>
              <w:rPr>
                <w:rFonts w:asciiTheme="minorHAnsi" w:hAnsiTheme="minorHAnsi" w:cstheme="minorHAnsi"/>
                <w:noProof/>
                <w:lang w:val="en-US"/>
              </w:rPr>
            </w:pPr>
            <w:r w:rsidRPr="00AE37AC">
              <w:rPr>
                <w:rFonts w:asciiTheme="minorHAnsi" w:hAnsiTheme="minorHAnsi" w:cstheme="minorHAnsi"/>
                <w:b/>
                <w:bCs/>
                <w:noProof/>
                <w:sz w:val="18"/>
                <w:szCs w:val="18"/>
                <w:lang w:val="sr-Cyrl-CS"/>
              </w:rPr>
              <w:t>С Т А Њ Е  3</w:t>
            </w:r>
            <w:r w:rsidRPr="00AE37AC">
              <w:rPr>
                <w:rFonts w:asciiTheme="minorHAnsi" w:hAnsiTheme="minorHAnsi" w:cstheme="minorHAnsi"/>
                <w:b/>
                <w:bCs/>
                <w:noProof/>
                <w:sz w:val="18"/>
                <w:szCs w:val="18"/>
                <w:lang w:val="en-US"/>
              </w:rPr>
              <w:t>1.12</w:t>
            </w:r>
            <w:r w:rsidRPr="00AE37AC">
              <w:rPr>
                <w:rFonts w:asciiTheme="minorHAnsi" w:hAnsiTheme="minorHAnsi" w:cstheme="minorHAnsi"/>
                <w:b/>
                <w:bCs/>
                <w:noProof/>
                <w:sz w:val="18"/>
                <w:szCs w:val="18"/>
                <w:lang w:val="sr-Cyrl-CS"/>
              </w:rPr>
              <w:t>.202</w:t>
            </w:r>
            <w:r w:rsidR="00B12A25" w:rsidRPr="00AE37AC">
              <w:rPr>
                <w:rFonts w:asciiTheme="minorHAnsi" w:hAnsiTheme="minorHAnsi" w:cstheme="minorHAnsi"/>
                <w:b/>
                <w:bCs/>
                <w:noProof/>
                <w:sz w:val="18"/>
                <w:szCs w:val="18"/>
                <w:lang w:val="sr-Cyrl-BA"/>
              </w:rPr>
              <w:t>5</w:t>
            </w:r>
            <w:r w:rsidRPr="00AE37AC">
              <w:rPr>
                <w:rFonts w:asciiTheme="minorHAnsi" w:hAnsiTheme="minorHAnsi" w:cstheme="minorHAnsi"/>
                <w:b/>
                <w:bCs/>
                <w:noProof/>
                <w:sz w:val="18"/>
                <w:szCs w:val="18"/>
                <w:lang w:val="sr-Cyrl-CS"/>
              </w:rPr>
              <w:t xml:space="preserve">. </w:t>
            </w:r>
          </w:p>
        </w:tc>
        <w:tc>
          <w:tcPr>
            <w:tcW w:w="3925" w:type="dxa"/>
            <w:gridSpan w:val="7"/>
            <w:tcBorders>
              <w:top w:val="single" w:sz="4" w:space="0" w:color="00000A"/>
              <w:left w:val="single" w:sz="4" w:space="0" w:color="00000A"/>
              <w:bottom w:val="single" w:sz="4" w:space="0" w:color="00000A"/>
              <w:right w:val="single" w:sz="4" w:space="0" w:color="00000A"/>
            </w:tcBorders>
            <w:shd w:val="clear" w:color="auto" w:fill="FFFF99"/>
            <w:vAlign w:val="center"/>
          </w:tcPr>
          <w:p w14:paraId="2004ED4D" w14:textId="17C3F9AE" w:rsidR="00635CB7" w:rsidRPr="00AE37AC" w:rsidRDefault="00635CB7" w:rsidP="00A019BB">
            <w:pPr>
              <w:jc w:val="center"/>
              <w:rPr>
                <w:rFonts w:asciiTheme="minorHAnsi" w:hAnsiTheme="minorHAnsi" w:cstheme="minorHAnsi"/>
                <w:noProof/>
                <w:lang w:val="en-US"/>
              </w:rPr>
            </w:pPr>
            <w:r w:rsidRPr="00AE37AC">
              <w:rPr>
                <w:rFonts w:asciiTheme="minorHAnsi" w:hAnsiTheme="minorHAnsi" w:cstheme="minorHAnsi"/>
                <w:b/>
                <w:bCs/>
                <w:noProof/>
                <w:sz w:val="18"/>
                <w:szCs w:val="18"/>
                <w:lang w:val="sr-Cyrl-CS"/>
              </w:rPr>
              <w:t>С Т А Њ Е  3</w:t>
            </w:r>
            <w:r w:rsidRPr="00AE37AC">
              <w:rPr>
                <w:rFonts w:asciiTheme="minorHAnsi" w:hAnsiTheme="minorHAnsi" w:cstheme="minorHAnsi"/>
                <w:b/>
                <w:bCs/>
                <w:noProof/>
                <w:sz w:val="18"/>
                <w:szCs w:val="18"/>
                <w:lang w:val="en-US"/>
              </w:rPr>
              <w:t>1.12</w:t>
            </w:r>
            <w:r w:rsidRPr="00AE37AC">
              <w:rPr>
                <w:rFonts w:asciiTheme="minorHAnsi" w:hAnsiTheme="minorHAnsi" w:cstheme="minorHAnsi"/>
                <w:b/>
                <w:bCs/>
                <w:noProof/>
                <w:sz w:val="18"/>
                <w:szCs w:val="18"/>
                <w:lang w:val="sr-Cyrl-CS"/>
              </w:rPr>
              <w:t>.202</w:t>
            </w:r>
            <w:r w:rsidR="00B12A25" w:rsidRPr="00AE37AC">
              <w:rPr>
                <w:rFonts w:asciiTheme="minorHAnsi" w:hAnsiTheme="minorHAnsi" w:cstheme="minorHAnsi"/>
                <w:b/>
                <w:bCs/>
                <w:noProof/>
                <w:sz w:val="18"/>
                <w:szCs w:val="18"/>
                <w:lang w:val="sr-Cyrl-BA"/>
              </w:rPr>
              <w:t>4</w:t>
            </w:r>
            <w:r w:rsidRPr="00AE37AC">
              <w:rPr>
                <w:rFonts w:asciiTheme="minorHAnsi" w:hAnsiTheme="minorHAnsi" w:cstheme="minorHAnsi"/>
                <w:b/>
                <w:bCs/>
                <w:noProof/>
                <w:sz w:val="18"/>
                <w:szCs w:val="18"/>
                <w:lang w:val="sr-Cyrl-CS"/>
              </w:rPr>
              <w:t xml:space="preserve">. </w:t>
            </w:r>
          </w:p>
        </w:tc>
        <w:tc>
          <w:tcPr>
            <w:tcW w:w="756" w:type="dxa"/>
            <w:tcBorders>
              <w:top w:val="single" w:sz="4" w:space="0" w:color="00000A"/>
              <w:left w:val="single" w:sz="4" w:space="0" w:color="00000A"/>
              <w:bottom w:val="single" w:sz="4" w:space="0" w:color="00000A"/>
              <w:right w:val="single" w:sz="4" w:space="0" w:color="00000A"/>
            </w:tcBorders>
            <w:shd w:val="clear" w:color="auto" w:fill="FFFF99"/>
            <w:vAlign w:val="center"/>
          </w:tcPr>
          <w:p w14:paraId="781061D6"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Индекс</w:t>
            </w:r>
          </w:p>
        </w:tc>
      </w:tr>
      <w:tr w:rsidR="00AE37AC" w:rsidRPr="00AE37AC" w14:paraId="410D83B8" w14:textId="77777777" w:rsidTr="00B96023">
        <w:trPr>
          <w:trHeight w:val="300"/>
          <w:tblHeader/>
          <w:jc w:val="center"/>
        </w:trPr>
        <w:tc>
          <w:tcPr>
            <w:tcW w:w="418"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631733B2" w14:textId="77777777" w:rsidR="00635CB7" w:rsidRPr="00AE37AC" w:rsidRDefault="00635CB7" w:rsidP="00A019BB">
            <w:pPr>
              <w:rPr>
                <w:rFonts w:asciiTheme="minorHAnsi" w:hAnsiTheme="minorHAnsi" w:cstheme="minorHAnsi"/>
                <w:b/>
                <w:bCs/>
                <w:noProof/>
                <w:sz w:val="18"/>
                <w:szCs w:val="18"/>
                <w:lang w:val="sr-Cyrl-CS"/>
              </w:rPr>
            </w:pPr>
          </w:p>
        </w:tc>
        <w:tc>
          <w:tcPr>
            <w:tcW w:w="922"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0C272269" w14:textId="77777777" w:rsidR="00635CB7" w:rsidRPr="00AE37AC" w:rsidRDefault="00635CB7" w:rsidP="00A019BB">
            <w:pPr>
              <w:rPr>
                <w:rFonts w:asciiTheme="minorHAnsi" w:hAnsiTheme="minorHAnsi" w:cstheme="minorHAnsi"/>
                <w:b/>
                <w:bCs/>
                <w:noProof/>
                <w:sz w:val="18"/>
                <w:szCs w:val="18"/>
                <w:lang w:val="sr-Cyrl-CS"/>
              </w:rPr>
            </w:pPr>
          </w:p>
        </w:tc>
        <w:tc>
          <w:tcPr>
            <w:tcW w:w="587"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545FDB74"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ВСС</w:t>
            </w:r>
          </w:p>
        </w:tc>
        <w:tc>
          <w:tcPr>
            <w:tcW w:w="588"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7C72CBA7"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ВШС</w:t>
            </w:r>
          </w:p>
        </w:tc>
        <w:tc>
          <w:tcPr>
            <w:tcW w:w="502"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5AFBAFB1"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ВКВ</w:t>
            </w:r>
          </w:p>
        </w:tc>
        <w:tc>
          <w:tcPr>
            <w:tcW w:w="589"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048FF40B"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ССС</w:t>
            </w:r>
          </w:p>
        </w:tc>
        <w:tc>
          <w:tcPr>
            <w:tcW w:w="500"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2191FC33"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КВ</w:t>
            </w:r>
          </w:p>
        </w:tc>
        <w:tc>
          <w:tcPr>
            <w:tcW w:w="496" w:type="dxa"/>
            <w:vMerge w:val="restart"/>
            <w:tcBorders>
              <w:top w:val="single" w:sz="4" w:space="0" w:color="000001"/>
              <w:left w:val="single" w:sz="4" w:space="0" w:color="00000A"/>
              <w:bottom w:val="single" w:sz="4" w:space="0" w:color="000001"/>
              <w:right w:val="single" w:sz="4" w:space="0" w:color="00000A"/>
            </w:tcBorders>
            <w:shd w:val="clear" w:color="auto" w:fill="FFFF99"/>
            <w:tcMar>
              <w:left w:w="68" w:type="dxa"/>
            </w:tcMar>
            <w:vAlign w:val="center"/>
          </w:tcPr>
          <w:p w14:paraId="7884FED3"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ПК и НК</w:t>
            </w:r>
          </w:p>
        </w:tc>
        <w:tc>
          <w:tcPr>
            <w:tcW w:w="678"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textDirection w:val="btLr"/>
            <w:vAlign w:val="center"/>
          </w:tcPr>
          <w:p w14:paraId="2130DDBD" w14:textId="77777777" w:rsidR="00635CB7" w:rsidRPr="00AE37AC" w:rsidRDefault="00635CB7" w:rsidP="00A019BB">
            <w:pPr>
              <w:ind w:left="113" w:right="113"/>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Укупно</w:t>
            </w:r>
          </w:p>
        </w:tc>
        <w:tc>
          <w:tcPr>
            <w:tcW w:w="586"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6AB76384"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ВСС</w:t>
            </w:r>
          </w:p>
        </w:tc>
        <w:tc>
          <w:tcPr>
            <w:tcW w:w="586"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1871A036"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ВШС</w:t>
            </w:r>
          </w:p>
        </w:tc>
        <w:tc>
          <w:tcPr>
            <w:tcW w:w="496"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5A1C089D"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ВКВ</w:t>
            </w:r>
          </w:p>
        </w:tc>
        <w:tc>
          <w:tcPr>
            <w:tcW w:w="589"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00835671"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ССС</w:t>
            </w:r>
          </w:p>
        </w:tc>
        <w:tc>
          <w:tcPr>
            <w:tcW w:w="495"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4997D3A3"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КВ</w:t>
            </w:r>
          </w:p>
        </w:tc>
        <w:tc>
          <w:tcPr>
            <w:tcW w:w="495" w:type="dxa"/>
            <w:vMerge w:val="restart"/>
            <w:tcBorders>
              <w:top w:val="single" w:sz="4" w:space="0" w:color="000001"/>
              <w:left w:val="single" w:sz="4" w:space="0" w:color="00000A"/>
              <w:bottom w:val="single" w:sz="4" w:space="0" w:color="000001"/>
              <w:right w:val="single" w:sz="4" w:space="0" w:color="00000A"/>
            </w:tcBorders>
            <w:shd w:val="clear" w:color="auto" w:fill="FFFF99"/>
            <w:tcMar>
              <w:left w:w="68" w:type="dxa"/>
            </w:tcMar>
            <w:vAlign w:val="center"/>
          </w:tcPr>
          <w:p w14:paraId="609F02F5"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ПК и НК</w:t>
            </w:r>
          </w:p>
        </w:tc>
        <w:tc>
          <w:tcPr>
            <w:tcW w:w="678"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textDirection w:val="btLr"/>
            <w:vAlign w:val="center"/>
          </w:tcPr>
          <w:p w14:paraId="4F416824" w14:textId="77777777" w:rsidR="00635CB7" w:rsidRPr="00AE37AC" w:rsidRDefault="00635CB7" w:rsidP="00A019BB">
            <w:pPr>
              <w:ind w:left="113" w:right="113"/>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Укупно</w:t>
            </w:r>
          </w:p>
        </w:tc>
        <w:tc>
          <w:tcPr>
            <w:tcW w:w="756" w:type="dxa"/>
            <w:vMerge w:val="restart"/>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1B44FF94" w14:textId="77777777" w:rsidR="00635CB7" w:rsidRPr="00AE37AC" w:rsidRDefault="00635CB7"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9/16</w:t>
            </w:r>
          </w:p>
        </w:tc>
      </w:tr>
      <w:tr w:rsidR="00AE37AC" w:rsidRPr="00AE37AC" w14:paraId="5EDAF5E3" w14:textId="77777777" w:rsidTr="00B96023">
        <w:trPr>
          <w:trHeight w:val="539"/>
          <w:tblHeader/>
          <w:jc w:val="center"/>
        </w:trPr>
        <w:tc>
          <w:tcPr>
            <w:tcW w:w="418"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3E82F11A" w14:textId="77777777" w:rsidR="00635CB7" w:rsidRPr="00AE37AC" w:rsidRDefault="00635CB7" w:rsidP="00A019BB">
            <w:pPr>
              <w:rPr>
                <w:rFonts w:asciiTheme="minorHAnsi" w:hAnsiTheme="minorHAnsi" w:cstheme="minorHAnsi"/>
                <w:b/>
                <w:bCs/>
                <w:noProof/>
                <w:sz w:val="18"/>
                <w:szCs w:val="18"/>
                <w:lang w:val="sr-Cyrl-CS"/>
              </w:rPr>
            </w:pPr>
          </w:p>
        </w:tc>
        <w:tc>
          <w:tcPr>
            <w:tcW w:w="922"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40684252" w14:textId="77777777" w:rsidR="00635CB7" w:rsidRPr="00AE37AC" w:rsidRDefault="00635CB7" w:rsidP="00A019BB">
            <w:pPr>
              <w:rPr>
                <w:rFonts w:asciiTheme="minorHAnsi" w:hAnsiTheme="minorHAnsi" w:cstheme="minorHAnsi"/>
                <w:b/>
                <w:bCs/>
                <w:noProof/>
                <w:sz w:val="18"/>
                <w:szCs w:val="18"/>
                <w:lang w:val="sr-Cyrl-CS"/>
              </w:rPr>
            </w:pPr>
          </w:p>
        </w:tc>
        <w:tc>
          <w:tcPr>
            <w:tcW w:w="587"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7AC50F63" w14:textId="77777777" w:rsidR="00635CB7" w:rsidRPr="00AE37AC" w:rsidRDefault="00635CB7" w:rsidP="00A019BB">
            <w:pPr>
              <w:rPr>
                <w:rFonts w:asciiTheme="minorHAnsi" w:hAnsiTheme="minorHAnsi" w:cstheme="minorHAnsi"/>
                <w:b/>
                <w:bCs/>
                <w:noProof/>
                <w:sz w:val="18"/>
                <w:szCs w:val="18"/>
                <w:lang w:val="sr-Cyrl-CS"/>
              </w:rPr>
            </w:pPr>
          </w:p>
        </w:tc>
        <w:tc>
          <w:tcPr>
            <w:tcW w:w="588"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74EC53BB" w14:textId="77777777" w:rsidR="00635CB7" w:rsidRPr="00AE37AC" w:rsidRDefault="00635CB7" w:rsidP="00A019BB">
            <w:pPr>
              <w:rPr>
                <w:rFonts w:asciiTheme="minorHAnsi" w:hAnsiTheme="minorHAnsi" w:cstheme="minorHAnsi"/>
                <w:b/>
                <w:bCs/>
                <w:noProof/>
                <w:sz w:val="18"/>
                <w:szCs w:val="18"/>
                <w:lang w:val="sr-Cyrl-CS"/>
              </w:rPr>
            </w:pPr>
          </w:p>
        </w:tc>
        <w:tc>
          <w:tcPr>
            <w:tcW w:w="502"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2955160F" w14:textId="77777777" w:rsidR="00635CB7" w:rsidRPr="00AE37AC" w:rsidRDefault="00635CB7" w:rsidP="00A019BB">
            <w:pPr>
              <w:rPr>
                <w:rFonts w:asciiTheme="minorHAnsi" w:hAnsiTheme="minorHAnsi" w:cstheme="minorHAnsi"/>
                <w:b/>
                <w:bCs/>
                <w:noProof/>
                <w:sz w:val="18"/>
                <w:szCs w:val="18"/>
                <w:lang w:val="sr-Cyrl-CS"/>
              </w:rPr>
            </w:pPr>
          </w:p>
        </w:tc>
        <w:tc>
          <w:tcPr>
            <w:tcW w:w="589"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403C114B" w14:textId="77777777" w:rsidR="00635CB7" w:rsidRPr="00AE37AC" w:rsidRDefault="00635CB7" w:rsidP="00A019BB">
            <w:pPr>
              <w:rPr>
                <w:rFonts w:asciiTheme="minorHAnsi" w:hAnsiTheme="minorHAnsi" w:cstheme="minorHAnsi"/>
                <w:b/>
                <w:bCs/>
                <w:noProof/>
                <w:sz w:val="18"/>
                <w:szCs w:val="18"/>
                <w:lang w:val="sr-Cyrl-CS"/>
              </w:rPr>
            </w:pPr>
          </w:p>
        </w:tc>
        <w:tc>
          <w:tcPr>
            <w:tcW w:w="500"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5B704DE6" w14:textId="77777777" w:rsidR="00635CB7" w:rsidRPr="00AE37AC" w:rsidRDefault="00635CB7" w:rsidP="00A019BB">
            <w:pPr>
              <w:rPr>
                <w:rFonts w:asciiTheme="minorHAnsi" w:hAnsiTheme="minorHAnsi" w:cstheme="minorHAnsi"/>
                <w:b/>
                <w:bCs/>
                <w:noProof/>
                <w:sz w:val="18"/>
                <w:szCs w:val="18"/>
                <w:lang w:val="sr-Cyrl-CS"/>
              </w:rPr>
            </w:pPr>
          </w:p>
        </w:tc>
        <w:tc>
          <w:tcPr>
            <w:tcW w:w="496" w:type="dxa"/>
            <w:vMerge/>
            <w:tcBorders>
              <w:top w:val="single" w:sz="4" w:space="0" w:color="000001"/>
              <w:left w:val="single" w:sz="4" w:space="0" w:color="00000A"/>
              <w:bottom w:val="single" w:sz="4" w:space="0" w:color="000001"/>
              <w:right w:val="single" w:sz="4" w:space="0" w:color="00000A"/>
            </w:tcBorders>
            <w:shd w:val="clear" w:color="auto" w:fill="FFFF99"/>
            <w:tcMar>
              <w:left w:w="68" w:type="dxa"/>
            </w:tcMar>
            <w:vAlign w:val="center"/>
          </w:tcPr>
          <w:p w14:paraId="7E6960B8" w14:textId="77777777" w:rsidR="00635CB7" w:rsidRPr="00AE37AC" w:rsidRDefault="00635CB7" w:rsidP="00A019BB">
            <w:pPr>
              <w:rPr>
                <w:rFonts w:asciiTheme="minorHAnsi" w:hAnsiTheme="minorHAnsi" w:cstheme="minorHAnsi"/>
                <w:b/>
                <w:bCs/>
                <w:noProof/>
                <w:sz w:val="18"/>
                <w:szCs w:val="18"/>
                <w:lang w:val="sr-Cyrl-CS"/>
              </w:rPr>
            </w:pPr>
          </w:p>
        </w:tc>
        <w:tc>
          <w:tcPr>
            <w:tcW w:w="678"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2BB06FD3" w14:textId="77777777" w:rsidR="00635CB7" w:rsidRPr="00AE37AC" w:rsidRDefault="00635CB7" w:rsidP="00A019BB">
            <w:pPr>
              <w:rPr>
                <w:rFonts w:asciiTheme="minorHAnsi" w:hAnsiTheme="minorHAnsi" w:cstheme="minorHAnsi"/>
                <w:b/>
                <w:bCs/>
                <w:noProof/>
                <w:sz w:val="18"/>
                <w:szCs w:val="18"/>
                <w:lang w:val="sr-Cyrl-CS"/>
              </w:rPr>
            </w:pPr>
          </w:p>
        </w:tc>
        <w:tc>
          <w:tcPr>
            <w:tcW w:w="586"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2ABECA98" w14:textId="77777777" w:rsidR="00635CB7" w:rsidRPr="00AE37AC" w:rsidRDefault="00635CB7" w:rsidP="00A019BB">
            <w:pPr>
              <w:rPr>
                <w:rFonts w:asciiTheme="minorHAnsi" w:hAnsiTheme="minorHAnsi" w:cstheme="minorHAnsi"/>
                <w:b/>
                <w:bCs/>
                <w:noProof/>
                <w:sz w:val="18"/>
                <w:szCs w:val="18"/>
                <w:lang w:val="sr-Cyrl-CS"/>
              </w:rPr>
            </w:pPr>
          </w:p>
        </w:tc>
        <w:tc>
          <w:tcPr>
            <w:tcW w:w="586"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746EF3FF" w14:textId="77777777" w:rsidR="00635CB7" w:rsidRPr="00AE37AC" w:rsidRDefault="00635CB7" w:rsidP="00A019BB">
            <w:pPr>
              <w:rPr>
                <w:rFonts w:asciiTheme="minorHAnsi" w:hAnsiTheme="minorHAnsi" w:cstheme="minorHAnsi"/>
                <w:b/>
                <w:bCs/>
                <w:noProof/>
                <w:sz w:val="18"/>
                <w:szCs w:val="18"/>
                <w:lang w:val="sr-Cyrl-CS"/>
              </w:rPr>
            </w:pPr>
          </w:p>
        </w:tc>
        <w:tc>
          <w:tcPr>
            <w:tcW w:w="496"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5F93621D" w14:textId="77777777" w:rsidR="00635CB7" w:rsidRPr="00AE37AC" w:rsidRDefault="00635CB7" w:rsidP="00A019BB">
            <w:pPr>
              <w:rPr>
                <w:rFonts w:asciiTheme="minorHAnsi" w:hAnsiTheme="minorHAnsi" w:cstheme="minorHAnsi"/>
                <w:b/>
                <w:bCs/>
                <w:noProof/>
                <w:sz w:val="18"/>
                <w:szCs w:val="18"/>
                <w:lang w:val="sr-Cyrl-CS"/>
              </w:rPr>
            </w:pPr>
          </w:p>
        </w:tc>
        <w:tc>
          <w:tcPr>
            <w:tcW w:w="589"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3427E2B4" w14:textId="77777777" w:rsidR="00635CB7" w:rsidRPr="00AE37AC" w:rsidRDefault="00635CB7" w:rsidP="00A019BB">
            <w:pPr>
              <w:rPr>
                <w:rFonts w:asciiTheme="minorHAnsi" w:hAnsiTheme="minorHAnsi" w:cstheme="minorHAnsi"/>
                <w:b/>
                <w:bCs/>
                <w:noProof/>
                <w:sz w:val="18"/>
                <w:szCs w:val="18"/>
                <w:lang w:val="sr-Cyrl-CS"/>
              </w:rPr>
            </w:pPr>
          </w:p>
        </w:tc>
        <w:tc>
          <w:tcPr>
            <w:tcW w:w="495"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7930EA01" w14:textId="77777777" w:rsidR="00635CB7" w:rsidRPr="00AE37AC" w:rsidRDefault="00635CB7" w:rsidP="00A019BB">
            <w:pPr>
              <w:rPr>
                <w:rFonts w:asciiTheme="minorHAnsi" w:hAnsiTheme="minorHAnsi" w:cstheme="minorHAnsi"/>
                <w:b/>
                <w:bCs/>
                <w:noProof/>
                <w:sz w:val="18"/>
                <w:szCs w:val="18"/>
                <w:lang w:val="sr-Cyrl-CS"/>
              </w:rPr>
            </w:pPr>
          </w:p>
        </w:tc>
        <w:tc>
          <w:tcPr>
            <w:tcW w:w="495" w:type="dxa"/>
            <w:vMerge/>
            <w:tcBorders>
              <w:top w:val="single" w:sz="4" w:space="0" w:color="000001"/>
              <w:left w:val="single" w:sz="4" w:space="0" w:color="00000A"/>
              <w:bottom w:val="single" w:sz="4" w:space="0" w:color="000001"/>
              <w:right w:val="single" w:sz="4" w:space="0" w:color="00000A"/>
            </w:tcBorders>
            <w:shd w:val="clear" w:color="auto" w:fill="FFFF99"/>
            <w:tcMar>
              <w:left w:w="68" w:type="dxa"/>
            </w:tcMar>
            <w:vAlign w:val="center"/>
          </w:tcPr>
          <w:p w14:paraId="648E27AA" w14:textId="77777777" w:rsidR="00635CB7" w:rsidRPr="00AE37AC" w:rsidRDefault="00635CB7" w:rsidP="00A019BB">
            <w:pPr>
              <w:rPr>
                <w:rFonts w:asciiTheme="minorHAnsi" w:hAnsiTheme="minorHAnsi" w:cstheme="minorHAnsi"/>
                <w:b/>
                <w:bCs/>
                <w:noProof/>
                <w:sz w:val="18"/>
                <w:szCs w:val="18"/>
                <w:lang w:val="sr-Cyrl-CS"/>
              </w:rPr>
            </w:pPr>
          </w:p>
        </w:tc>
        <w:tc>
          <w:tcPr>
            <w:tcW w:w="678"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3C9495FA" w14:textId="77777777" w:rsidR="00635CB7" w:rsidRPr="00AE37AC" w:rsidRDefault="00635CB7" w:rsidP="00A019BB">
            <w:pPr>
              <w:rPr>
                <w:rFonts w:asciiTheme="minorHAnsi" w:hAnsiTheme="minorHAnsi" w:cstheme="minorHAnsi"/>
                <w:b/>
                <w:bCs/>
                <w:noProof/>
                <w:sz w:val="18"/>
                <w:szCs w:val="18"/>
                <w:lang w:val="sr-Cyrl-CS"/>
              </w:rPr>
            </w:pPr>
          </w:p>
        </w:tc>
        <w:tc>
          <w:tcPr>
            <w:tcW w:w="756" w:type="dxa"/>
            <w:vMerge/>
            <w:tcBorders>
              <w:top w:val="single" w:sz="4" w:space="0" w:color="00000A"/>
              <w:left w:val="single" w:sz="4" w:space="0" w:color="00000A"/>
              <w:bottom w:val="single" w:sz="4" w:space="0" w:color="00000A"/>
              <w:right w:val="single" w:sz="4" w:space="0" w:color="00000A"/>
            </w:tcBorders>
            <w:shd w:val="clear" w:color="auto" w:fill="FFFF99"/>
            <w:tcMar>
              <w:left w:w="68" w:type="dxa"/>
            </w:tcMar>
            <w:vAlign w:val="center"/>
          </w:tcPr>
          <w:p w14:paraId="2B4A5CE8" w14:textId="77777777" w:rsidR="00635CB7" w:rsidRPr="00AE37AC" w:rsidRDefault="00635CB7" w:rsidP="00A019BB">
            <w:pPr>
              <w:rPr>
                <w:rFonts w:asciiTheme="minorHAnsi" w:hAnsiTheme="minorHAnsi" w:cstheme="minorHAnsi"/>
                <w:b/>
                <w:bCs/>
                <w:noProof/>
                <w:sz w:val="18"/>
                <w:szCs w:val="18"/>
                <w:lang w:val="sr-Cyrl-CS"/>
              </w:rPr>
            </w:pPr>
          </w:p>
        </w:tc>
      </w:tr>
      <w:tr w:rsidR="00AE37AC" w:rsidRPr="00AE37AC" w14:paraId="7A644B45" w14:textId="77777777" w:rsidTr="00B96023">
        <w:trPr>
          <w:trHeight w:val="144"/>
          <w:tblHeader/>
          <w:jc w:val="center"/>
        </w:trPr>
        <w:tc>
          <w:tcPr>
            <w:tcW w:w="418" w:type="dxa"/>
            <w:tcBorders>
              <w:top w:val="single" w:sz="4" w:space="0" w:color="00000A"/>
              <w:left w:val="single" w:sz="4" w:space="0" w:color="00000A"/>
              <w:bottom w:val="single" w:sz="4" w:space="0" w:color="00000A"/>
              <w:right w:val="single" w:sz="4" w:space="0" w:color="00000A"/>
            </w:tcBorders>
            <w:shd w:val="clear" w:color="000000" w:fill="FFCC99"/>
            <w:tcMar>
              <w:left w:w="68" w:type="dxa"/>
            </w:tcMar>
            <w:vAlign w:val="center"/>
          </w:tcPr>
          <w:p w14:paraId="1117FBDB"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w:t>
            </w:r>
          </w:p>
        </w:tc>
        <w:tc>
          <w:tcPr>
            <w:tcW w:w="922"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6025B3BC"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2</w:t>
            </w:r>
          </w:p>
        </w:tc>
        <w:tc>
          <w:tcPr>
            <w:tcW w:w="587"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216D0F76"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3</w:t>
            </w:r>
          </w:p>
        </w:tc>
        <w:tc>
          <w:tcPr>
            <w:tcW w:w="588"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6FF6E560"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4</w:t>
            </w:r>
          </w:p>
        </w:tc>
        <w:tc>
          <w:tcPr>
            <w:tcW w:w="502"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6DCA86F6"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5</w:t>
            </w:r>
          </w:p>
        </w:tc>
        <w:tc>
          <w:tcPr>
            <w:tcW w:w="589"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0DA88B93"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6</w:t>
            </w:r>
          </w:p>
        </w:tc>
        <w:tc>
          <w:tcPr>
            <w:tcW w:w="500"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15FF31CA"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7</w:t>
            </w:r>
          </w:p>
        </w:tc>
        <w:tc>
          <w:tcPr>
            <w:tcW w:w="496"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7A25CC60"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8</w:t>
            </w:r>
          </w:p>
        </w:tc>
        <w:tc>
          <w:tcPr>
            <w:tcW w:w="678"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171E6F58"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9</w:t>
            </w:r>
          </w:p>
        </w:tc>
        <w:tc>
          <w:tcPr>
            <w:tcW w:w="586"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05A24F2D"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10</w:t>
            </w:r>
          </w:p>
        </w:tc>
        <w:tc>
          <w:tcPr>
            <w:tcW w:w="586"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3EC41A69"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11</w:t>
            </w:r>
          </w:p>
        </w:tc>
        <w:tc>
          <w:tcPr>
            <w:tcW w:w="496"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0435F64E"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12</w:t>
            </w:r>
          </w:p>
        </w:tc>
        <w:tc>
          <w:tcPr>
            <w:tcW w:w="589"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2536BEBE"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13</w:t>
            </w:r>
          </w:p>
        </w:tc>
        <w:tc>
          <w:tcPr>
            <w:tcW w:w="495"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40403F89"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14</w:t>
            </w:r>
          </w:p>
        </w:tc>
        <w:tc>
          <w:tcPr>
            <w:tcW w:w="495"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7BD253AA"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15</w:t>
            </w:r>
          </w:p>
        </w:tc>
        <w:tc>
          <w:tcPr>
            <w:tcW w:w="678"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4EE0AC59"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16</w:t>
            </w:r>
          </w:p>
        </w:tc>
        <w:tc>
          <w:tcPr>
            <w:tcW w:w="756" w:type="dxa"/>
            <w:tcBorders>
              <w:top w:val="single" w:sz="4" w:space="0" w:color="00000A"/>
              <w:left w:val="single" w:sz="4" w:space="0" w:color="00000A"/>
              <w:bottom w:val="single" w:sz="4" w:space="0" w:color="00000A"/>
              <w:right w:val="single" w:sz="4" w:space="0" w:color="00000A"/>
            </w:tcBorders>
            <w:shd w:val="clear" w:color="000000" w:fill="FFCC99"/>
            <w:vAlign w:val="center"/>
          </w:tcPr>
          <w:p w14:paraId="1C40BB75" w14:textId="77777777" w:rsidR="00635CB7" w:rsidRPr="00AE37AC" w:rsidRDefault="00635CB7" w:rsidP="00A019BB">
            <w:pPr>
              <w:jc w:val="center"/>
              <w:rPr>
                <w:rFonts w:asciiTheme="minorHAnsi" w:hAnsiTheme="minorHAnsi" w:cstheme="minorHAnsi"/>
                <w:noProof/>
                <w:sz w:val="12"/>
                <w:szCs w:val="12"/>
                <w:lang w:val="sr-Cyrl-CS"/>
              </w:rPr>
            </w:pPr>
            <w:r w:rsidRPr="00AE37AC">
              <w:rPr>
                <w:rFonts w:asciiTheme="minorHAnsi" w:hAnsiTheme="minorHAnsi" w:cstheme="minorHAnsi"/>
                <w:noProof/>
                <w:sz w:val="12"/>
                <w:szCs w:val="12"/>
                <w:lang w:val="sr-Cyrl-CS"/>
              </w:rPr>
              <w:t>17</w:t>
            </w:r>
          </w:p>
        </w:tc>
      </w:tr>
      <w:tr w:rsidR="00AE37AC" w:rsidRPr="00AE37AC" w14:paraId="55ECE72B" w14:textId="77777777" w:rsidTr="00EA109F">
        <w:trPr>
          <w:trHeight w:val="288"/>
          <w:jc w:val="center"/>
        </w:trPr>
        <w:tc>
          <w:tcPr>
            <w:tcW w:w="418" w:type="dxa"/>
            <w:tcBorders>
              <w:top w:val="single" w:sz="4" w:space="0" w:color="00000A"/>
              <w:left w:val="single" w:sz="4" w:space="0" w:color="00000A"/>
              <w:bottom w:val="dotted" w:sz="4" w:space="0" w:color="auto"/>
              <w:right w:val="single" w:sz="4" w:space="0" w:color="00000A"/>
            </w:tcBorders>
            <w:shd w:val="clear" w:color="auto" w:fill="auto"/>
            <w:tcMar>
              <w:left w:w="68" w:type="dxa"/>
            </w:tcMar>
            <w:vAlign w:val="center"/>
          </w:tcPr>
          <w:p w14:paraId="74A8991D"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1.</w:t>
            </w:r>
          </w:p>
        </w:tc>
        <w:tc>
          <w:tcPr>
            <w:tcW w:w="922" w:type="dxa"/>
            <w:tcBorders>
              <w:top w:val="single" w:sz="4" w:space="0" w:color="00000A"/>
              <w:left w:val="single" w:sz="4" w:space="0" w:color="00000A"/>
              <w:bottom w:val="dotted" w:sz="4" w:space="0" w:color="auto"/>
              <w:right w:val="single" w:sz="4" w:space="0" w:color="00000A"/>
            </w:tcBorders>
            <w:shd w:val="clear" w:color="auto" w:fill="auto"/>
            <w:vAlign w:val="center"/>
          </w:tcPr>
          <w:p w14:paraId="0306E1E7"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 xml:space="preserve">Управа </w:t>
            </w:r>
          </w:p>
        </w:tc>
        <w:tc>
          <w:tcPr>
            <w:tcW w:w="587"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3A1511D7" w14:textId="713F94F8"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219</w:t>
            </w:r>
          </w:p>
        </w:tc>
        <w:tc>
          <w:tcPr>
            <w:tcW w:w="588"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555A446A" w14:textId="34D99580"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24</w:t>
            </w:r>
          </w:p>
        </w:tc>
        <w:tc>
          <w:tcPr>
            <w:tcW w:w="502"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02FF8927" w14:textId="00BE8312" w:rsidR="00B96023" w:rsidRPr="00AE37AC" w:rsidRDefault="00B96023" w:rsidP="00A019BB">
            <w:pPr>
              <w:jc w:val="center"/>
              <w:rPr>
                <w:rFonts w:asciiTheme="minorHAnsi" w:hAnsiTheme="minorHAnsi" w:cstheme="minorHAnsi"/>
                <w:sz w:val="20"/>
                <w:szCs w:val="20"/>
                <w:lang w:val="sr-Cyrl-BA"/>
              </w:rPr>
            </w:pPr>
            <w:r w:rsidRPr="00AE37AC">
              <w:rPr>
                <w:rFonts w:asciiTheme="minorHAnsi" w:hAnsiTheme="minorHAnsi" w:cstheme="minorHAnsi"/>
                <w:sz w:val="20"/>
                <w:szCs w:val="20"/>
                <w:lang w:val="sr-Cyrl-BA"/>
              </w:rPr>
              <w:t>23</w:t>
            </w:r>
          </w:p>
        </w:tc>
        <w:tc>
          <w:tcPr>
            <w:tcW w:w="589"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203D4D33" w14:textId="316BBBC2"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88</w:t>
            </w:r>
          </w:p>
        </w:tc>
        <w:tc>
          <w:tcPr>
            <w:tcW w:w="500"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6AC76190" w14:textId="0BDA0CDE"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15</w:t>
            </w:r>
          </w:p>
        </w:tc>
        <w:tc>
          <w:tcPr>
            <w:tcW w:w="496"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7DF6BF74" w14:textId="472C5669"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7</w:t>
            </w:r>
          </w:p>
        </w:tc>
        <w:tc>
          <w:tcPr>
            <w:tcW w:w="678"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7E1BC5F0" w14:textId="56BCDE58" w:rsidR="00B96023" w:rsidRPr="00AE37AC" w:rsidRDefault="00B96023" w:rsidP="00A019BB">
            <w:pPr>
              <w:jc w:val="center"/>
              <w:rPr>
                <w:rFonts w:asciiTheme="minorHAnsi" w:hAnsiTheme="minorHAnsi" w:cstheme="minorHAnsi"/>
                <w:b/>
                <w:bCs/>
                <w:sz w:val="20"/>
                <w:szCs w:val="20"/>
                <w:lang w:val="sr-Cyrl-BA"/>
              </w:rPr>
            </w:pPr>
            <w:r w:rsidRPr="00AE37AC">
              <w:rPr>
                <w:rFonts w:asciiTheme="minorHAnsi" w:hAnsiTheme="minorHAnsi" w:cstheme="minorHAnsi"/>
                <w:b/>
                <w:bCs/>
                <w:sz w:val="20"/>
                <w:szCs w:val="20"/>
                <w:lang w:val="sr-Cyrl-BA"/>
              </w:rPr>
              <w:t>376</w:t>
            </w:r>
          </w:p>
        </w:tc>
        <w:tc>
          <w:tcPr>
            <w:tcW w:w="586"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0A8591AF" w14:textId="4CBEA4FB"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222</w:t>
            </w:r>
          </w:p>
        </w:tc>
        <w:tc>
          <w:tcPr>
            <w:tcW w:w="586"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4132A60A" w14:textId="48CC12D1"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25</w:t>
            </w:r>
          </w:p>
        </w:tc>
        <w:tc>
          <w:tcPr>
            <w:tcW w:w="496"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4F18A1B4" w14:textId="57FAA967"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BA"/>
              </w:rPr>
              <w:t>24</w:t>
            </w:r>
          </w:p>
        </w:tc>
        <w:tc>
          <w:tcPr>
            <w:tcW w:w="589"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7F004895" w14:textId="4641A737"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92</w:t>
            </w:r>
          </w:p>
        </w:tc>
        <w:tc>
          <w:tcPr>
            <w:tcW w:w="495"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48ED864C" w14:textId="5FB8B7CE"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15</w:t>
            </w:r>
          </w:p>
        </w:tc>
        <w:tc>
          <w:tcPr>
            <w:tcW w:w="495"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5B45E959" w14:textId="4C7036F9"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8</w:t>
            </w:r>
          </w:p>
        </w:tc>
        <w:tc>
          <w:tcPr>
            <w:tcW w:w="678" w:type="dxa"/>
            <w:tcBorders>
              <w:top w:val="single" w:sz="4" w:space="0" w:color="00000A"/>
              <w:left w:val="single" w:sz="4" w:space="0" w:color="00000A"/>
              <w:bottom w:val="dotted" w:sz="4" w:space="0" w:color="auto"/>
              <w:right w:val="single" w:sz="4" w:space="0" w:color="00000A"/>
            </w:tcBorders>
            <w:shd w:val="clear" w:color="000000" w:fill="FFFFFF"/>
            <w:vAlign w:val="center"/>
          </w:tcPr>
          <w:p w14:paraId="2415F013" w14:textId="07F9BFD5"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BA"/>
              </w:rPr>
              <w:t>386</w:t>
            </w:r>
          </w:p>
        </w:tc>
        <w:tc>
          <w:tcPr>
            <w:tcW w:w="756" w:type="dxa"/>
            <w:tcBorders>
              <w:top w:val="single" w:sz="4" w:space="0" w:color="00000A"/>
              <w:left w:val="nil"/>
              <w:bottom w:val="dotted" w:sz="4" w:space="0" w:color="00000A"/>
              <w:right w:val="single" w:sz="4" w:space="0" w:color="00000A"/>
            </w:tcBorders>
            <w:shd w:val="clear" w:color="auto" w:fill="auto"/>
            <w:vAlign w:val="bottom"/>
          </w:tcPr>
          <w:p w14:paraId="78A7BC3A" w14:textId="7A798122"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97</w:t>
            </w:r>
          </w:p>
        </w:tc>
      </w:tr>
      <w:tr w:rsidR="00AE37AC" w:rsidRPr="00AE37AC" w14:paraId="49BB3A78"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7C6D3E40"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2.</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05FA1118"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Б.Лука</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56E724D" w14:textId="7EC5573F"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24</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923D0BC" w14:textId="67667FEA"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66</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E0B9131" w14:textId="624624C6"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CCDD6EC" w14:textId="036FE6E4"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478</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FBAF891" w14:textId="76F95AC5"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0</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2DED4E6" w14:textId="6C7561B3"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12</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99A7011" w14:textId="6B5F18EC" w:rsidR="00B96023" w:rsidRPr="00AE37AC" w:rsidRDefault="00B96023" w:rsidP="00A019BB">
            <w:pPr>
              <w:jc w:val="center"/>
              <w:rPr>
                <w:rFonts w:asciiTheme="minorHAnsi" w:hAnsiTheme="minorHAnsi" w:cstheme="minorHAnsi"/>
                <w:b/>
                <w:bCs/>
                <w:sz w:val="20"/>
                <w:szCs w:val="20"/>
                <w:lang w:val="sr-Cyrl-CS"/>
              </w:rPr>
            </w:pPr>
            <w:r w:rsidRPr="00AE37AC">
              <w:rPr>
                <w:rFonts w:asciiTheme="minorHAnsi" w:hAnsiTheme="minorHAnsi" w:cstheme="minorHAnsi"/>
                <w:b/>
                <w:bCs/>
                <w:sz w:val="20"/>
                <w:szCs w:val="20"/>
                <w:lang w:val="sr-Cyrl-CS"/>
              </w:rPr>
              <w:t>582</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4CA2765" w14:textId="13410BE6"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21</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A564B1F" w14:textId="41722EE7"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68</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B8CC0A7" w14:textId="547E1E2C"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1C778B9" w14:textId="0558580D"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481</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C6F1192" w14:textId="2936AAF0"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0</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C01E902" w14:textId="31488637"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11</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054A979" w14:textId="4651BB54"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CS"/>
              </w:rPr>
              <w:t>583</w:t>
            </w:r>
          </w:p>
        </w:tc>
        <w:tc>
          <w:tcPr>
            <w:tcW w:w="756" w:type="dxa"/>
            <w:tcBorders>
              <w:top w:val="dotted" w:sz="4" w:space="0" w:color="00000A"/>
              <w:left w:val="nil"/>
              <w:bottom w:val="dotted" w:sz="4" w:space="0" w:color="00000A"/>
              <w:right w:val="single" w:sz="4" w:space="0" w:color="00000A"/>
            </w:tcBorders>
            <w:shd w:val="clear" w:color="auto" w:fill="auto"/>
            <w:vAlign w:val="bottom"/>
          </w:tcPr>
          <w:p w14:paraId="2AF66631" w14:textId="225BEA2B"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100</w:t>
            </w:r>
          </w:p>
        </w:tc>
      </w:tr>
      <w:tr w:rsidR="00AE37AC" w:rsidRPr="00AE37AC" w14:paraId="1CB8EFDA"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2EBEF12D"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3.</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6E370E2E"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 xml:space="preserve">ПСЦ  </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127FBD0" w14:textId="125D1C3F"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18</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5F43335" w14:textId="4B21D07B"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30</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45D272A" w14:textId="6B47C903"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3</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4B41E80" w14:textId="237D2C1E"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225</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D02B65F" w14:textId="1412429C"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C1B11E2" w14:textId="1B9207A2"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5</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589EDDB" w14:textId="4D77F0B3" w:rsidR="00B96023" w:rsidRPr="00AE37AC" w:rsidRDefault="00B96023" w:rsidP="00A019BB">
            <w:pPr>
              <w:jc w:val="center"/>
              <w:rPr>
                <w:rFonts w:asciiTheme="minorHAnsi" w:hAnsiTheme="minorHAnsi" w:cstheme="minorHAnsi"/>
                <w:b/>
                <w:bCs/>
                <w:sz w:val="20"/>
                <w:szCs w:val="20"/>
                <w:lang w:val="sr-Cyrl-CS"/>
              </w:rPr>
            </w:pPr>
            <w:r w:rsidRPr="00AE37AC">
              <w:rPr>
                <w:rFonts w:asciiTheme="minorHAnsi" w:hAnsiTheme="minorHAnsi" w:cstheme="minorHAnsi"/>
                <w:b/>
                <w:bCs/>
                <w:sz w:val="20"/>
                <w:szCs w:val="20"/>
                <w:lang w:val="sr-Cyrl-CS"/>
              </w:rPr>
              <w:t>282</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776D3D5" w14:textId="488C6D11"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16</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4A97429" w14:textId="4E410010"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32</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3DA244E" w14:textId="2EAC4C51"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2AFB541" w14:textId="22F8857C"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222</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9C94E2F" w14:textId="3325B985"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AC95D87" w14:textId="494AE421"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5</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A15F8EE" w14:textId="591EA466"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CS"/>
              </w:rPr>
              <w:t>278</w:t>
            </w:r>
          </w:p>
        </w:tc>
        <w:tc>
          <w:tcPr>
            <w:tcW w:w="756" w:type="dxa"/>
            <w:tcBorders>
              <w:top w:val="dotted" w:sz="4" w:space="0" w:color="00000A"/>
              <w:left w:val="nil"/>
              <w:bottom w:val="dotted" w:sz="4" w:space="0" w:color="00000A"/>
              <w:right w:val="single" w:sz="4" w:space="0" w:color="00000A"/>
            </w:tcBorders>
            <w:shd w:val="clear" w:color="auto" w:fill="auto"/>
            <w:vAlign w:val="bottom"/>
          </w:tcPr>
          <w:p w14:paraId="47FBAA16" w14:textId="3B332DFE"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101</w:t>
            </w:r>
          </w:p>
        </w:tc>
      </w:tr>
      <w:tr w:rsidR="00AE37AC" w:rsidRPr="00AE37AC" w14:paraId="3F827EDB"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7DD63A36"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4.</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1E84166A"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Приједор</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C5CB075" w14:textId="4F0A3953"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10</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AEA4B14" w14:textId="55F54C36"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25</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94EF830" w14:textId="3E79A1E9"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5940C92" w14:textId="1CE0EE3E"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173</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BB333A7" w14:textId="7C2089F3"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4D155C0" w14:textId="07592FC8"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4</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DD3768D" w14:textId="09DBEBB5" w:rsidR="00B96023" w:rsidRPr="00AE37AC" w:rsidRDefault="00B96023" w:rsidP="00A019BB">
            <w:pPr>
              <w:jc w:val="center"/>
              <w:rPr>
                <w:rFonts w:asciiTheme="minorHAnsi" w:hAnsiTheme="minorHAnsi" w:cstheme="minorHAnsi"/>
                <w:b/>
                <w:bCs/>
                <w:sz w:val="20"/>
                <w:szCs w:val="20"/>
                <w:lang w:val="sr-Cyrl-CS"/>
              </w:rPr>
            </w:pPr>
            <w:r w:rsidRPr="00AE37AC">
              <w:rPr>
                <w:rFonts w:asciiTheme="minorHAnsi" w:hAnsiTheme="minorHAnsi" w:cstheme="minorHAnsi"/>
                <w:b/>
                <w:bCs/>
                <w:sz w:val="20"/>
                <w:szCs w:val="20"/>
                <w:lang w:val="sr-Cyrl-CS"/>
              </w:rPr>
              <w:t>215</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477C3DB" w14:textId="0795B1CD"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9</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1A19116" w14:textId="14D2C9A9"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27</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E47BB75" w14:textId="758F171B"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0EF2F67" w14:textId="0D76684A"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167</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2FA493A" w14:textId="128B8D91"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6D8027F" w14:textId="0EC2AD60"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5</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7E4A677" w14:textId="5D81EA1B"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CS"/>
              </w:rPr>
              <w:t>211</w:t>
            </w:r>
          </w:p>
        </w:tc>
        <w:tc>
          <w:tcPr>
            <w:tcW w:w="756" w:type="dxa"/>
            <w:tcBorders>
              <w:top w:val="dotted" w:sz="4" w:space="0" w:color="00000A"/>
              <w:left w:val="nil"/>
              <w:bottom w:val="dotted" w:sz="4" w:space="0" w:color="00000A"/>
              <w:right w:val="single" w:sz="4" w:space="0" w:color="00000A"/>
            </w:tcBorders>
            <w:shd w:val="clear" w:color="auto" w:fill="auto"/>
            <w:vAlign w:val="bottom"/>
          </w:tcPr>
          <w:p w14:paraId="49D30563" w14:textId="35782FDB"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102</w:t>
            </w:r>
          </w:p>
        </w:tc>
      </w:tr>
      <w:tr w:rsidR="00AE37AC" w:rsidRPr="00AE37AC" w14:paraId="51D7F19A"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0C4973E0"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5.</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78EF0375"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Добој</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4648A5B" w14:textId="52A200BE"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12</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01C7970" w14:textId="1507CB8C"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33</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F6B6FE3" w14:textId="67188443"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7B04C21" w14:textId="062C6C55"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213</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16560C9" w14:textId="71449AD2"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93ECDD8" w14:textId="6FF44EFD"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5</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96BB49C" w14:textId="6C9BA584" w:rsidR="00B96023" w:rsidRPr="00AE37AC" w:rsidRDefault="00B96023" w:rsidP="00A019BB">
            <w:pPr>
              <w:jc w:val="center"/>
              <w:rPr>
                <w:rFonts w:asciiTheme="minorHAnsi" w:hAnsiTheme="minorHAnsi" w:cstheme="minorHAnsi"/>
                <w:b/>
                <w:bCs/>
                <w:sz w:val="20"/>
                <w:szCs w:val="20"/>
                <w:lang w:val="sr-Cyrl-BA"/>
              </w:rPr>
            </w:pPr>
            <w:r w:rsidRPr="00AE37AC">
              <w:rPr>
                <w:rFonts w:asciiTheme="minorHAnsi" w:hAnsiTheme="minorHAnsi" w:cstheme="minorHAnsi"/>
                <w:b/>
                <w:bCs/>
                <w:sz w:val="20"/>
                <w:szCs w:val="20"/>
                <w:lang w:val="sr-Cyrl-BA"/>
              </w:rPr>
              <w:t>266</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3FC6FAF" w14:textId="5BFEEA6B"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12</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6554A18" w14:textId="5D73F831"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33</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1083311" w14:textId="45054A2A"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29BDD6F" w14:textId="76FB0957"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210</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08A9F07" w14:textId="17A257E0"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1038FC2" w14:textId="4A11FD39"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6</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0AEE982" w14:textId="2F2C4D2C"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BA"/>
              </w:rPr>
              <w:t>263</w:t>
            </w:r>
          </w:p>
        </w:tc>
        <w:tc>
          <w:tcPr>
            <w:tcW w:w="756" w:type="dxa"/>
            <w:tcBorders>
              <w:top w:val="dotted" w:sz="4" w:space="0" w:color="00000A"/>
              <w:left w:val="nil"/>
              <w:bottom w:val="dotted" w:sz="4" w:space="0" w:color="00000A"/>
              <w:right w:val="single" w:sz="4" w:space="0" w:color="00000A"/>
            </w:tcBorders>
            <w:shd w:val="clear" w:color="auto" w:fill="auto"/>
            <w:vAlign w:val="bottom"/>
          </w:tcPr>
          <w:p w14:paraId="2140E683" w14:textId="5ED0C271"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101</w:t>
            </w:r>
          </w:p>
        </w:tc>
      </w:tr>
      <w:tr w:rsidR="00AE37AC" w:rsidRPr="00AE37AC" w14:paraId="3D1BE022"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645C7BC2"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6.</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4B04A103"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Брчко</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BA1BA46" w14:textId="2A299B0A"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7</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673BC29" w14:textId="0401A589"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12</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1065B98" w14:textId="4E38244D"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0</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BF4A2DE" w14:textId="4D72F4EE"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70</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31917E2" w14:textId="4E2B1B56"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4B60EE6" w14:textId="66C49A04"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7664035" w14:textId="2D65FA07" w:rsidR="00B96023" w:rsidRPr="00AE37AC" w:rsidRDefault="00B96023" w:rsidP="00A019BB">
            <w:pPr>
              <w:jc w:val="center"/>
              <w:rPr>
                <w:rFonts w:asciiTheme="minorHAnsi" w:hAnsiTheme="minorHAnsi" w:cstheme="minorHAnsi"/>
                <w:b/>
                <w:bCs/>
                <w:sz w:val="20"/>
                <w:szCs w:val="20"/>
                <w:lang w:val="sr-Cyrl-CS"/>
              </w:rPr>
            </w:pPr>
            <w:r w:rsidRPr="00AE37AC">
              <w:rPr>
                <w:rFonts w:asciiTheme="minorHAnsi" w:hAnsiTheme="minorHAnsi" w:cstheme="minorHAnsi"/>
                <w:b/>
                <w:bCs/>
                <w:sz w:val="20"/>
                <w:szCs w:val="20"/>
                <w:lang w:val="sr-Cyrl-CS"/>
              </w:rPr>
              <w:t>92</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8BA0301" w14:textId="5199662D"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8</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311F75B" w14:textId="04F1BA59"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12</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34B4E87" w14:textId="48868E52"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0</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B105D2C" w14:textId="6D0EBD26"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71</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DD32970" w14:textId="697B4114"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8E9A054" w14:textId="387C9A39"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5B88D0F" w14:textId="1F353D26"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CS"/>
              </w:rPr>
              <w:t>94</w:t>
            </w:r>
          </w:p>
        </w:tc>
        <w:tc>
          <w:tcPr>
            <w:tcW w:w="756" w:type="dxa"/>
            <w:tcBorders>
              <w:top w:val="dotted" w:sz="4" w:space="0" w:color="00000A"/>
              <w:left w:val="nil"/>
              <w:bottom w:val="dotted" w:sz="4" w:space="0" w:color="00000A"/>
              <w:right w:val="single" w:sz="4" w:space="0" w:color="00000A"/>
            </w:tcBorders>
            <w:shd w:val="clear" w:color="auto" w:fill="auto"/>
            <w:vAlign w:val="bottom"/>
          </w:tcPr>
          <w:p w14:paraId="34084A6C" w14:textId="09C059BF"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98</w:t>
            </w:r>
          </w:p>
        </w:tc>
      </w:tr>
      <w:tr w:rsidR="00AE37AC" w:rsidRPr="00AE37AC" w14:paraId="186D7E16"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71725C74"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7.</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4B51C1C1"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Бијељина</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A82ED72" w14:textId="71239979"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17</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BDBEA35" w14:textId="56D26306"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24</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EB4CB25" w14:textId="602DC9E6"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8E226C0" w14:textId="424BA9CC"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194</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6F58B8F" w14:textId="6BBDBDC4"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4F7D7CC" w14:textId="6925ED0E"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3</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31E87B3" w14:textId="10F31F8E" w:rsidR="00B96023" w:rsidRPr="00AE37AC" w:rsidRDefault="00B96023" w:rsidP="00A019BB">
            <w:pPr>
              <w:jc w:val="center"/>
              <w:rPr>
                <w:rFonts w:asciiTheme="minorHAnsi" w:hAnsiTheme="minorHAnsi" w:cstheme="minorHAnsi"/>
                <w:b/>
                <w:bCs/>
                <w:sz w:val="20"/>
                <w:szCs w:val="20"/>
                <w:lang w:val="sr-Cyrl-CS"/>
              </w:rPr>
            </w:pPr>
            <w:r w:rsidRPr="00AE37AC">
              <w:rPr>
                <w:rFonts w:asciiTheme="minorHAnsi" w:hAnsiTheme="minorHAnsi" w:cstheme="minorHAnsi"/>
                <w:b/>
                <w:bCs/>
                <w:sz w:val="20"/>
                <w:szCs w:val="20"/>
                <w:lang w:val="sr-Cyrl-CS"/>
              </w:rPr>
              <w:t>242</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548A8A9" w14:textId="5877965F"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16</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F7B0B93" w14:textId="7ED0A3DB"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25</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E77D860" w14:textId="252B1799"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6B4A9C7" w14:textId="013518FC"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207</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BE1F509" w14:textId="6D0C2B33"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6822786" w14:textId="06E23174"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3</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A32FD93" w14:textId="2E8FD9C7"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CS"/>
              </w:rPr>
              <w:t>255</w:t>
            </w:r>
          </w:p>
        </w:tc>
        <w:tc>
          <w:tcPr>
            <w:tcW w:w="756" w:type="dxa"/>
            <w:tcBorders>
              <w:top w:val="dotted" w:sz="4" w:space="0" w:color="00000A"/>
              <w:left w:val="nil"/>
              <w:bottom w:val="dotted" w:sz="4" w:space="0" w:color="00000A"/>
              <w:right w:val="single" w:sz="4" w:space="0" w:color="00000A"/>
            </w:tcBorders>
            <w:shd w:val="clear" w:color="auto" w:fill="auto"/>
            <w:vAlign w:val="bottom"/>
          </w:tcPr>
          <w:p w14:paraId="3136A53A" w14:textId="333FAF0F"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95</w:t>
            </w:r>
          </w:p>
        </w:tc>
      </w:tr>
      <w:tr w:rsidR="00AE37AC" w:rsidRPr="00AE37AC" w14:paraId="14697F1F"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3B8AC791"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8.</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5616DAA5"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Зворник</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5CEC508" w14:textId="726F3AF4"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10</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8699CA0" w14:textId="10B8980E"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21</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6AA5BFF" w14:textId="14AE0949"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098367C" w14:textId="039B8F31"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104</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A6ED570" w14:textId="01D0F883"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8FF11D7" w14:textId="48DA656C"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4</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C5C367B" w14:textId="4BB428B2" w:rsidR="00B96023" w:rsidRPr="00AE37AC" w:rsidRDefault="00B96023" w:rsidP="00A019BB">
            <w:pPr>
              <w:jc w:val="center"/>
              <w:rPr>
                <w:rFonts w:asciiTheme="minorHAnsi" w:hAnsiTheme="minorHAnsi" w:cstheme="minorHAnsi"/>
                <w:b/>
                <w:bCs/>
                <w:sz w:val="20"/>
                <w:szCs w:val="20"/>
                <w:lang w:val="sr-Cyrl-BA"/>
              </w:rPr>
            </w:pPr>
            <w:r w:rsidRPr="00AE37AC">
              <w:rPr>
                <w:rFonts w:asciiTheme="minorHAnsi" w:hAnsiTheme="minorHAnsi" w:cstheme="minorHAnsi"/>
                <w:b/>
                <w:bCs/>
                <w:sz w:val="20"/>
                <w:szCs w:val="20"/>
                <w:lang w:val="sr-Cyrl-BA"/>
              </w:rPr>
              <w:t>141</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8A2CA33" w14:textId="5FA26854"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9</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833E53D" w14:textId="748951D4"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21</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9EE1F6B" w14:textId="531520C2"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F37FF93" w14:textId="6C969E4C"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104</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2546A9D" w14:textId="6943B20F"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0</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B8AFC6D" w14:textId="6512CB61"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4</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E02B0F3" w14:textId="1D113197"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BA"/>
              </w:rPr>
              <w:t>139</w:t>
            </w:r>
          </w:p>
        </w:tc>
        <w:tc>
          <w:tcPr>
            <w:tcW w:w="756" w:type="dxa"/>
            <w:tcBorders>
              <w:top w:val="dotted" w:sz="4" w:space="0" w:color="00000A"/>
              <w:left w:val="nil"/>
              <w:bottom w:val="nil"/>
              <w:right w:val="single" w:sz="4" w:space="0" w:color="00000A"/>
            </w:tcBorders>
            <w:shd w:val="clear" w:color="auto" w:fill="auto"/>
            <w:vAlign w:val="bottom"/>
          </w:tcPr>
          <w:p w14:paraId="184B1B78" w14:textId="2D2B8E8B"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101</w:t>
            </w:r>
          </w:p>
        </w:tc>
      </w:tr>
      <w:tr w:rsidR="00AE37AC" w:rsidRPr="00AE37AC" w14:paraId="0C67D50B"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2E3E8867"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9.</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30039D7A"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Соколац</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5BD24CB" w14:textId="598A1D1D"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9</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4394090" w14:textId="66D0D5D6"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20</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36E8C5B" w14:textId="74A863A8"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30B7A2A" w14:textId="2BF060C8"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150</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A5A87E2" w14:textId="3FBD98A5"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0</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E1BAEDD" w14:textId="6795D06D"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7100BE2" w14:textId="05A1E328" w:rsidR="00B96023" w:rsidRPr="00AE37AC" w:rsidRDefault="00B96023" w:rsidP="00A019BB">
            <w:pPr>
              <w:jc w:val="center"/>
              <w:rPr>
                <w:rFonts w:asciiTheme="minorHAnsi" w:hAnsiTheme="minorHAnsi" w:cstheme="minorHAnsi"/>
                <w:b/>
                <w:bCs/>
                <w:sz w:val="20"/>
                <w:szCs w:val="20"/>
                <w:lang w:val="sr-Cyrl-BA"/>
              </w:rPr>
            </w:pPr>
            <w:r w:rsidRPr="00AE37AC">
              <w:rPr>
                <w:rFonts w:asciiTheme="minorHAnsi" w:hAnsiTheme="minorHAnsi" w:cstheme="minorHAnsi"/>
                <w:b/>
                <w:bCs/>
                <w:sz w:val="20"/>
                <w:szCs w:val="20"/>
                <w:lang w:val="sr-Cyrl-BA"/>
              </w:rPr>
              <w:t>181</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DA4AE66" w14:textId="37A8302B"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11</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1C35BF8" w14:textId="4A4CB1F2"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20</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EABF58F" w14:textId="7B535FF6"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5F85F32" w14:textId="48955268"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146</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468B863" w14:textId="23874B4E"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0</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07682C8" w14:textId="1860BBEA"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D84242C" w14:textId="5215CBE9"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BA"/>
              </w:rPr>
              <w:t>180</w:t>
            </w:r>
          </w:p>
        </w:tc>
        <w:tc>
          <w:tcPr>
            <w:tcW w:w="756" w:type="dxa"/>
            <w:tcBorders>
              <w:top w:val="nil"/>
              <w:left w:val="nil"/>
              <w:bottom w:val="dotted" w:sz="4" w:space="0" w:color="00000A"/>
              <w:right w:val="single" w:sz="4" w:space="0" w:color="00000A"/>
            </w:tcBorders>
            <w:shd w:val="clear" w:color="auto" w:fill="auto"/>
            <w:vAlign w:val="bottom"/>
          </w:tcPr>
          <w:p w14:paraId="116C8CF2" w14:textId="7B0837E5"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101</w:t>
            </w:r>
          </w:p>
        </w:tc>
      </w:tr>
      <w:tr w:rsidR="00AE37AC" w:rsidRPr="00AE37AC" w14:paraId="66744553"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0664B229"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10.</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601373FB"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Фоча</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5556103" w14:textId="05AB1B41"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11</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777A176" w14:textId="3389556A"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17</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379D886" w14:textId="369E9794"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2</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4747069" w14:textId="309AB6BA"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111</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2093CEC" w14:textId="3A60CBF2"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0</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772D5DF" w14:textId="2E7CDC9B"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3</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B837EF6" w14:textId="438EB2F7" w:rsidR="00B96023" w:rsidRPr="00AE37AC" w:rsidRDefault="00B96023" w:rsidP="00A019BB">
            <w:pPr>
              <w:jc w:val="center"/>
              <w:rPr>
                <w:rFonts w:asciiTheme="minorHAnsi" w:hAnsiTheme="minorHAnsi" w:cstheme="minorHAnsi"/>
                <w:b/>
                <w:bCs/>
                <w:sz w:val="20"/>
                <w:szCs w:val="20"/>
                <w:lang w:val="sr-Cyrl-BA"/>
              </w:rPr>
            </w:pPr>
            <w:r w:rsidRPr="00AE37AC">
              <w:rPr>
                <w:rFonts w:asciiTheme="minorHAnsi" w:hAnsiTheme="minorHAnsi" w:cstheme="minorHAnsi"/>
                <w:b/>
                <w:bCs/>
                <w:sz w:val="20"/>
                <w:szCs w:val="20"/>
                <w:lang w:val="sr-Cyrl-BA"/>
              </w:rPr>
              <w:t>144</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EAA90FC" w14:textId="293C838F"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11</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08909C8" w14:textId="118FDD98"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19</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4492FA0" w14:textId="5734BF1F"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2</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6B4CB2A" w14:textId="1D94FD3A"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115</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0E2F363" w14:textId="77C3624C"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0</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6D9FCA72" w14:textId="1D9F01B6"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3</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6265B12" w14:textId="78115F95"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BA"/>
              </w:rPr>
              <w:t>150</w:t>
            </w:r>
          </w:p>
        </w:tc>
        <w:tc>
          <w:tcPr>
            <w:tcW w:w="756" w:type="dxa"/>
            <w:tcBorders>
              <w:top w:val="dotted" w:sz="4" w:space="0" w:color="00000A"/>
              <w:left w:val="nil"/>
              <w:bottom w:val="dotted" w:sz="4" w:space="0" w:color="00000A"/>
              <w:right w:val="single" w:sz="4" w:space="0" w:color="00000A"/>
            </w:tcBorders>
            <w:shd w:val="clear" w:color="auto" w:fill="auto"/>
            <w:vAlign w:val="bottom"/>
          </w:tcPr>
          <w:p w14:paraId="28808B7F" w14:textId="05553E63"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96</w:t>
            </w:r>
          </w:p>
        </w:tc>
      </w:tr>
      <w:tr w:rsidR="00AE37AC" w:rsidRPr="00AE37AC" w14:paraId="343601E8" w14:textId="77777777" w:rsidTr="00EA109F">
        <w:trPr>
          <w:trHeight w:val="288"/>
          <w:jc w:val="center"/>
        </w:trPr>
        <w:tc>
          <w:tcPr>
            <w:tcW w:w="418" w:type="dxa"/>
            <w:tcBorders>
              <w:top w:val="dotted" w:sz="4" w:space="0" w:color="auto"/>
              <w:left w:val="single" w:sz="4" w:space="0" w:color="00000A"/>
              <w:bottom w:val="dotted" w:sz="4" w:space="0" w:color="auto"/>
              <w:right w:val="single" w:sz="4" w:space="0" w:color="00000A"/>
            </w:tcBorders>
            <w:shd w:val="clear" w:color="auto" w:fill="auto"/>
            <w:tcMar>
              <w:left w:w="68" w:type="dxa"/>
            </w:tcMar>
            <w:vAlign w:val="center"/>
          </w:tcPr>
          <w:p w14:paraId="15947837" w14:textId="77777777" w:rsidR="00B96023" w:rsidRPr="00AE37AC" w:rsidRDefault="00B96023"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11.</w:t>
            </w:r>
          </w:p>
        </w:tc>
        <w:tc>
          <w:tcPr>
            <w:tcW w:w="922" w:type="dxa"/>
            <w:tcBorders>
              <w:top w:val="dotted" w:sz="4" w:space="0" w:color="auto"/>
              <w:left w:val="single" w:sz="4" w:space="0" w:color="00000A"/>
              <w:bottom w:val="dotted" w:sz="4" w:space="0" w:color="auto"/>
              <w:right w:val="single" w:sz="4" w:space="0" w:color="00000A"/>
            </w:tcBorders>
            <w:shd w:val="clear" w:color="auto" w:fill="auto"/>
            <w:vAlign w:val="center"/>
          </w:tcPr>
          <w:p w14:paraId="7BD4A181" w14:textId="77777777" w:rsidR="00B96023" w:rsidRPr="00AE37AC" w:rsidRDefault="00B96023"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Требиње</w:t>
            </w:r>
          </w:p>
        </w:tc>
        <w:tc>
          <w:tcPr>
            <w:tcW w:w="587"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744D5AA" w14:textId="54748086"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7</w:t>
            </w:r>
          </w:p>
        </w:tc>
        <w:tc>
          <w:tcPr>
            <w:tcW w:w="58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6C5A1B8" w14:textId="2F7CE6C9"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16</w:t>
            </w:r>
          </w:p>
        </w:tc>
        <w:tc>
          <w:tcPr>
            <w:tcW w:w="502"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6D9C3D8" w14:textId="65AE7E64"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0</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B3B118E" w14:textId="427C1DF7"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94</w:t>
            </w:r>
          </w:p>
        </w:tc>
        <w:tc>
          <w:tcPr>
            <w:tcW w:w="500" w:type="dxa"/>
            <w:tcBorders>
              <w:top w:val="dotted" w:sz="4" w:space="0" w:color="auto"/>
              <w:left w:val="single" w:sz="4" w:space="0" w:color="00000A"/>
              <w:bottom w:val="dotted" w:sz="4" w:space="0" w:color="auto"/>
              <w:right w:val="single" w:sz="4" w:space="0" w:color="00000A"/>
            </w:tcBorders>
            <w:shd w:val="clear" w:color="000000" w:fill="FFFFFF"/>
            <w:vAlign w:val="center"/>
          </w:tcPr>
          <w:p w14:paraId="041D577F" w14:textId="2E9656FC"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0</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4B24D9E" w14:textId="5893DB9C" w:rsidR="00B96023" w:rsidRPr="00AE37AC" w:rsidRDefault="00B96023" w:rsidP="00A019BB">
            <w:pPr>
              <w:jc w:val="center"/>
              <w:rPr>
                <w:rFonts w:asciiTheme="minorHAnsi" w:hAnsiTheme="minorHAnsi" w:cstheme="minorHAnsi"/>
                <w:sz w:val="20"/>
                <w:szCs w:val="20"/>
                <w:lang w:val="sr-Cyrl-CS"/>
              </w:rPr>
            </w:pPr>
            <w:r w:rsidRPr="00AE37AC">
              <w:rPr>
                <w:rFonts w:asciiTheme="minorHAnsi" w:hAnsiTheme="minorHAnsi" w:cstheme="minorHAnsi"/>
                <w:sz w:val="20"/>
                <w:szCs w:val="20"/>
                <w:lang w:val="sr-Cyrl-CS"/>
              </w:rPr>
              <w:t>4</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758A639" w14:textId="14F3CD25" w:rsidR="00B96023" w:rsidRPr="00AE37AC" w:rsidRDefault="00B96023" w:rsidP="00A019BB">
            <w:pPr>
              <w:jc w:val="center"/>
              <w:rPr>
                <w:rFonts w:asciiTheme="minorHAnsi" w:hAnsiTheme="minorHAnsi" w:cstheme="minorHAnsi"/>
                <w:b/>
                <w:bCs/>
                <w:sz w:val="20"/>
                <w:szCs w:val="20"/>
                <w:lang w:val="sr-Cyrl-BA"/>
              </w:rPr>
            </w:pPr>
            <w:r w:rsidRPr="00AE37AC">
              <w:rPr>
                <w:rFonts w:asciiTheme="minorHAnsi" w:hAnsiTheme="minorHAnsi" w:cstheme="minorHAnsi"/>
                <w:b/>
                <w:bCs/>
                <w:sz w:val="20"/>
                <w:szCs w:val="20"/>
                <w:lang w:val="sr-Cyrl-BA"/>
              </w:rPr>
              <w:t>121</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EEDD46A" w14:textId="4D8CC75F"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7</w:t>
            </w:r>
          </w:p>
        </w:tc>
        <w:tc>
          <w:tcPr>
            <w:tcW w:w="58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24FABC27" w14:textId="2CC96540"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15</w:t>
            </w:r>
          </w:p>
        </w:tc>
        <w:tc>
          <w:tcPr>
            <w:tcW w:w="496" w:type="dxa"/>
            <w:tcBorders>
              <w:top w:val="dotted" w:sz="4" w:space="0" w:color="auto"/>
              <w:left w:val="single" w:sz="4" w:space="0" w:color="00000A"/>
              <w:bottom w:val="dotted" w:sz="4" w:space="0" w:color="auto"/>
              <w:right w:val="single" w:sz="4" w:space="0" w:color="00000A"/>
            </w:tcBorders>
            <w:shd w:val="clear" w:color="000000" w:fill="FFFFFF"/>
            <w:vAlign w:val="center"/>
          </w:tcPr>
          <w:p w14:paraId="4210EF3F" w14:textId="453E04A4"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0</w:t>
            </w:r>
          </w:p>
        </w:tc>
        <w:tc>
          <w:tcPr>
            <w:tcW w:w="589" w:type="dxa"/>
            <w:tcBorders>
              <w:top w:val="dotted" w:sz="4" w:space="0" w:color="auto"/>
              <w:left w:val="single" w:sz="4" w:space="0" w:color="00000A"/>
              <w:bottom w:val="dotted" w:sz="4" w:space="0" w:color="auto"/>
              <w:right w:val="single" w:sz="4" w:space="0" w:color="00000A"/>
            </w:tcBorders>
            <w:shd w:val="clear" w:color="000000" w:fill="FFFFFF"/>
            <w:vAlign w:val="center"/>
          </w:tcPr>
          <w:p w14:paraId="1EB71DE1" w14:textId="7744F0D9"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93</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7201F9FB" w14:textId="2AD8BCE7"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1</w:t>
            </w:r>
          </w:p>
        </w:tc>
        <w:tc>
          <w:tcPr>
            <w:tcW w:w="495" w:type="dxa"/>
            <w:tcBorders>
              <w:top w:val="dotted" w:sz="4" w:space="0" w:color="auto"/>
              <w:left w:val="single" w:sz="4" w:space="0" w:color="00000A"/>
              <w:bottom w:val="dotted" w:sz="4" w:space="0" w:color="auto"/>
              <w:right w:val="single" w:sz="4" w:space="0" w:color="00000A"/>
            </w:tcBorders>
            <w:shd w:val="clear" w:color="000000" w:fill="FFFFFF"/>
            <w:vAlign w:val="center"/>
          </w:tcPr>
          <w:p w14:paraId="50E009B2" w14:textId="57D3BE5C" w:rsidR="00B96023" w:rsidRPr="00AE37AC" w:rsidRDefault="00B96023" w:rsidP="00A019BB">
            <w:pPr>
              <w:jc w:val="center"/>
              <w:rPr>
                <w:rFonts w:asciiTheme="minorHAnsi" w:hAnsiTheme="minorHAnsi" w:cstheme="minorHAnsi"/>
                <w:sz w:val="20"/>
                <w:szCs w:val="20"/>
                <w:lang w:val="en-US"/>
              </w:rPr>
            </w:pPr>
            <w:r w:rsidRPr="00AE37AC">
              <w:rPr>
                <w:rFonts w:asciiTheme="minorHAnsi" w:hAnsiTheme="minorHAnsi" w:cstheme="minorHAnsi"/>
                <w:sz w:val="20"/>
                <w:szCs w:val="20"/>
                <w:lang w:val="sr-Cyrl-CS"/>
              </w:rPr>
              <w:t>4</w:t>
            </w:r>
          </w:p>
        </w:tc>
        <w:tc>
          <w:tcPr>
            <w:tcW w:w="678" w:type="dxa"/>
            <w:tcBorders>
              <w:top w:val="dotted" w:sz="4" w:space="0" w:color="auto"/>
              <w:left w:val="single" w:sz="4" w:space="0" w:color="00000A"/>
              <w:bottom w:val="dotted" w:sz="4" w:space="0" w:color="auto"/>
              <w:right w:val="single" w:sz="4" w:space="0" w:color="00000A"/>
            </w:tcBorders>
            <w:shd w:val="clear" w:color="000000" w:fill="FFFFFF"/>
            <w:vAlign w:val="center"/>
          </w:tcPr>
          <w:p w14:paraId="3DE0C0B7" w14:textId="713AC475" w:rsidR="00B96023" w:rsidRPr="00AE37AC" w:rsidRDefault="00B96023" w:rsidP="00A019BB">
            <w:pPr>
              <w:jc w:val="center"/>
              <w:rPr>
                <w:rFonts w:asciiTheme="minorHAnsi" w:hAnsiTheme="minorHAnsi" w:cstheme="minorHAnsi"/>
                <w:b/>
                <w:bCs/>
                <w:sz w:val="20"/>
                <w:szCs w:val="20"/>
                <w:lang w:val="en-US"/>
              </w:rPr>
            </w:pPr>
            <w:r w:rsidRPr="00AE37AC">
              <w:rPr>
                <w:rFonts w:ascii="Calibri" w:hAnsi="Calibri"/>
                <w:b/>
                <w:bCs/>
                <w:sz w:val="20"/>
                <w:szCs w:val="20"/>
                <w:lang w:val="sr-Cyrl-BA"/>
              </w:rPr>
              <w:t>120</w:t>
            </w:r>
          </w:p>
        </w:tc>
        <w:tc>
          <w:tcPr>
            <w:tcW w:w="756" w:type="dxa"/>
            <w:tcBorders>
              <w:top w:val="dotted" w:sz="4" w:space="0" w:color="00000A"/>
              <w:left w:val="nil"/>
              <w:bottom w:val="nil"/>
              <w:right w:val="single" w:sz="4" w:space="0" w:color="00000A"/>
            </w:tcBorders>
            <w:shd w:val="clear" w:color="auto" w:fill="auto"/>
            <w:vAlign w:val="bottom"/>
          </w:tcPr>
          <w:p w14:paraId="724DF828" w14:textId="3247088C" w:rsidR="00B96023" w:rsidRPr="00AE37AC" w:rsidRDefault="00B96023" w:rsidP="00A019BB">
            <w:pPr>
              <w:jc w:val="center"/>
              <w:rPr>
                <w:rFonts w:ascii="Calibri" w:hAnsi="Calibri"/>
                <w:sz w:val="20"/>
                <w:szCs w:val="20"/>
                <w:lang w:val="sr-Cyrl-BA"/>
              </w:rPr>
            </w:pPr>
            <w:r w:rsidRPr="00AE37AC">
              <w:rPr>
                <w:rFonts w:ascii="Calibri" w:hAnsi="Calibri"/>
                <w:sz w:val="20"/>
                <w:szCs w:val="20"/>
                <w:lang w:val="sr-Cyrl-BA"/>
              </w:rPr>
              <w:t>101</w:t>
            </w:r>
          </w:p>
        </w:tc>
      </w:tr>
      <w:tr w:rsidR="00AE37AC" w:rsidRPr="00AE37AC" w14:paraId="68D0F479" w14:textId="77777777" w:rsidTr="00B96023">
        <w:trPr>
          <w:trHeight w:val="360"/>
          <w:jc w:val="center"/>
        </w:trPr>
        <w:tc>
          <w:tcPr>
            <w:tcW w:w="1340" w:type="dxa"/>
            <w:gridSpan w:val="2"/>
            <w:tcBorders>
              <w:top w:val="single" w:sz="4" w:space="0" w:color="00000A"/>
              <w:left w:val="single" w:sz="4" w:space="0" w:color="00000A"/>
              <w:bottom w:val="single" w:sz="4" w:space="0" w:color="00000A"/>
              <w:right w:val="single" w:sz="4" w:space="0" w:color="00000A"/>
            </w:tcBorders>
            <w:shd w:val="clear" w:color="000000" w:fill="FFFF99"/>
            <w:tcMar>
              <w:left w:w="68" w:type="dxa"/>
            </w:tcMar>
            <w:vAlign w:val="center"/>
          </w:tcPr>
          <w:p w14:paraId="16F3E000" w14:textId="77777777" w:rsidR="00B12A25" w:rsidRPr="00AE37AC" w:rsidRDefault="00B12A25" w:rsidP="00A019BB">
            <w:pPr>
              <w:jc w:val="center"/>
              <w:rPr>
                <w:rFonts w:asciiTheme="minorHAnsi" w:hAnsiTheme="minorHAnsi" w:cstheme="minorHAnsi"/>
                <w:b/>
                <w:bCs/>
                <w:noProof/>
                <w:sz w:val="18"/>
                <w:szCs w:val="18"/>
                <w:lang w:val="sr-Cyrl-CS"/>
              </w:rPr>
            </w:pPr>
            <w:r w:rsidRPr="00AE37AC">
              <w:rPr>
                <w:rFonts w:asciiTheme="minorHAnsi" w:hAnsiTheme="minorHAnsi" w:cstheme="minorHAnsi"/>
                <w:b/>
                <w:bCs/>
                <w:noProof/>
                <w:sz w:val="18"/>
                <w:szCs w:val="18"/>
                <w:lang w:val="sr-Cyrl-CS"/>
              </w:rPr>
              <w:t>Укупно:</w:t>
            </w:r>
          </w:p>
        </w:tc>
        <w:tc>
          <w:tcPr>
            <w:tcW w:w="587"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24E514C0" w14:textId="32778F45" w:rsidR="00B12A25" w:rsidRPr="00AE37AC" w:rsidRDefault="00A75847" w:rsidP="00A019BB">
            <w:pPr>
              <w:jc w:val="center"/>
              <w:rPr>
                <w:rFonts w:asciiTheme="minorHAnsi" w:hAnsiTheme="minorHAnsi" w:cstheme="minorHAnsi"/>
                <w:b/>
                <w:noProof/>
                <w:sz w:val="18"/>
                <w:szCs w:val="18"/>
                <w:lang w:val="sr-Cyrl-CS"/>
              </w:rPr>
            </w:pPr>
            <w:r w:rsidRPr="00AE37AC">
              <w:rPr>
                <w:rFonts w:asciiTheme="minorHAnsi" w:hAnsiTheme="minorHAnsi" w:cstheme="minorHAnsi"/>
                <w:b/>
                <w:noProof/>
                <w:sz w:val="18"/>
                <w:szCs w:val="18"/>
                <w:lang w:val="sr-Cyrl-CS"/>
              </w:rPr>
              <w:t>344</w:t>
            </w:r>
          </w:p>
        </w:tc>
        <w:tc>
          <w:tcPr>
            <w:tcW w:w="588"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359DECC" w14:textId="6F0DE459" w:rsidR="00B12A25" w:rsidRPr="00AE37AC" w:rsidRDefault="00A75847" w:rsidP="00A019BB">
            <w:pPr>
              <w:jc w:val="center"/>
              <w:rPr>
                <w:rFonts w:asciiTheme="minorHAnsi" w:hAnsiTheme="minorHAnsi" w:cstheme="minorHAnsi"/>
                <w:b/>
                <w:noProof/>
                <w:sz w:val="18"/>
                <w:szCs w:val="18"/>
                <w:lang w:val="sr-Cyrl-CS"/>
              </w:rPr>
            </w:pPr>
            <w:r w:rsidRPr="00AE37AC">
              <w:rPr>
                <w:rFonts w:asciiTheme="minorHAnsi" w:hAnsiTheme="minorHAnsi" w:cstheme="minorHAnsi"/>
                <w:b/>
                <w:noProof/>
                <w:sz w:val="18"/>
                <w:szCs w:val="18"/>
                <w:lang w:val="sr-Cyrl-CS"/>
              </w:rPr>
              <w:t>288</w:t>
            </w:r>
          </w:p>
        </w:tc>
        <w:tc>
          <w:tcPr>
            <w:tcW w:w="502"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29C4F1CE" w14:textId="66EFD259" w:rsidR="00B12A25" w:rsidRPr="00AE37AC" w:rsidRDefault="00A75847" w:rsidP="00A019BB">
            <w:pPr>
              <w:jc w:val="center"/>
              <w:rPr>
                <w:rFonts w:asciiTheme="minorHAnsi" w:hAnsiTheme="minorHAnsi" w:cstheme="minorHAnsi"/>
                <w:b/>
                <w:noProof/>
                <w:sz w:val="18"/>
                <w:szCs w:val="18"/>
                <w:lang w:val="sr-Cyrl-CS"/>
              </w:rPr>
            </w:pPr>
            <w:r w:rsidRPr="00AE37AC">
              <w:rPr>
                <w:rFonts w:asciiTheme="minorHAnsi" w:hAnsiTheme="minorHAnsi" w:cstheme="minorHAnsi"/>
                <w:b/>
                <w:noProof/>
                <w:sz w:val="18"/>
                <w:szCs w:val="18"/>
                <w:lang w:val="sr-Cyrl-CS"/>
              </w:rPr>
              <w:t>37</w:t>
            </w:r>
          </w:p>
        </w:tc>
        <w:tc>
          <w:tcPr>
            <w:tcW w:w="589"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37D406F" w14:textId="20EDAF4B" w:rsidR="00B12A25" w:rsidRPr="00AE37AC" w:rsidRDefault="00A75847" w:rsidP="00A019BB">
            <w:pPr>
              <w:rPr>
                <w:rFonts w:asciiTheme="minorHAnsi" w:hAnsiTheme="minorHAnsi" w:cstheme="minorHAnsi"/>
                <w:b/>
                <w:noProof/>
                <w:sz w:val="18"/>
                <w:szCs w:val="18"/>
                <w:lang w:val="sr-Cyrl-CS"/>
              </w:rPr>
            </w:pPr>
            <w:r w:rsidRPr="00AE37AC">
              <w:rPr>
                <w:rFonts w:asciiTheme="minorHAnsi" w:hAnsiTheme="minorHAnsi" w:cstheme="minorHAnsi"/>
                <w:b/>
                <w:noProof/>
                <w:sz w:val="18"/>
                <w:szCs w:val="18"/>
                <w:lang w:val="sr-Cyrl-CS"/>
              </w:rPr>
              <w:t>1.900</w:t>
            </w:r>
          </w:p>
        </w:tc>
        <w:tc>
          <w:tcPr>
            <w:tcW w:w="500"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771D9892" w14:textId="683D6B81" w:rsidR="00B12A25" w:rsidRPr="00AE37AC" w:rsidRDefault="00A75847" w:rsidP="00A019BB">
            <w:pPr>
              <w:jc w:val="center"/>
              <w:rPr>
                <w:rFonts w:asciiTheme="minorHAnsi" w:hAnsiTheme="minorHAnsi" w:cstheme="minorHAnsi"/>
                <w:b/>
                <w:noProof/>
                <w:sz w:val="18"/>
                <w:szCs w:val="18"/>
                <w:lang w:val="sr-Cyrl-CS"/>
              </w:rPr>
            </w:pPr>
            <w:r w:rsidRPr="00AE37AC">
              <w:rPr>
                <w:rFonts w:asciiTheme="minorHAnsi" w:hAnsiTheme="minorHAnsi" w:cstheme="minorHAnsi"/>
                <w:b/>
                <w:noProof/>
                <w:sz w:val="18"/>
                <w:szCs w:val="18"/>
                <w:lang w:val="sr-Cyrl-CS"/>
              </w:rPr>
              <w:t>23</w:t>
            </w:r>
          </w:p>
        </w:tc>
        <w:tc>
          <w:tcPr>
            <w:tcW w:w="49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4573065C" w14:textId="4437894B" w:rsidR="00B12A25" w:rsidRPr="00AE37AC" w:rsidRDefault="00A75847" w:rsidP="00A019BB">
            <w:pPr>
              <w:jc w:val="center"/>
              <w:rPr>
                <w:rFonts w:asciiTheme="minorHAnsi" w:hAnsiTheme="minorHAnsi" w:cstheme="minorHAnsi"/>
                <w:b/>
                <w:noProof/>
                <w:sz w:val="18"/>
                <w:szCs w:val="18"/>
                <w:lang w:val="sr-Cyrl-CS"/>
              </w:rPr>
            </w:pPr>
            <w:r w:rsidRPr="00AE37AC">
              <w:rPr>
                <w:rFonts w:asciiTheme="minorHAnsi" w:hAnsiTheme="minorHAnsi" w:cstheme="minorHAnsi"/>
                <w:b/>
                <w:noProof/>
                <w:sz w:val="18"/>
                <w:szCs w:val="18"/>
                <w:lang w:val="sr-Cyrl-CS"/>
              </w:rPr>
              <w:t>50</w:t>
            </w:r>
          </w:p>
        </w:tc>
        <w:tc>
          <w:tcPr>
            <w:tcW w:w="678"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68C7D1DC" w14:textId="3243FEDF" w:rsidR="00B12A25" w:rsidRPr="00AE37AC" w:rsidRDefault="00A75847" w:rsidP="00A019BB">
            <w:pPr>
              <w:jc w:val="center"/>
              <w:rPr>
                <w:rFonts w:asciiTheme="minorHAnsi" w:hAnsiTheme="minorHAnsi" w:cstheme="minorHAnsi"/>
                <w:b/>
                <w:noProof/>
                <w:sz w:val="18"/>
                <w:szCs w:val="18"/>
                <w:lang w:val="sr-Cyrl-BA"/>
              </w:rPr>
            </w:pPr>
            <w:r w:rsidRPr="00AE37AC">
              <w:rPr>
                <w:rFonts w:asciiTheme="minorHAnsi" w:hAnsiTheme="minorHAnsi" w:cstheme="minorHAnsi"/>
                <w:b/>
                <w:noProof/>
                <w:sz w:val="18"/>
                <w:szCs w:val="18"/>
                <w:lang w:val="sr-Cyrl-BA"/>
              </w:rPr>
              <w:t>2.642</w:t>
            </w:r>
          </w:p>
        </w:tc>
        <w:tc>
          <w:tcPr>
            <w:tcW w:w="58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54CAC7FA" w14:textId="27FDB12A" w:rsidR="00B12A25" w:rsidRPr="00AE37AC" w:rsidRDefault="00B12A25" w:rsidP="00A019BB">
            <w:pPr>
              <w:jc w:val="center"/>
              <w:rPr>
                <w:rFonts w:asciiTheme="minorHAnsi" w:hAnsiTheme="minorHAnsi" w:cstheme="minorHAnsi"/>
                <w:b/>
                <w:noProof/>
                <w:sz w:val="18"/>
                <w:szCs w:val="18"/>
                <w:lang w:val="sr-Cyrl-CS"/>
              </w:rPr>
            </w:pPr>
            <w:r w:rsidRPr="00AE37AC">
              <w:rPr>
                <w:rFonts w:ascii="Calibri" w:hAnsi="Calibri"/>
                <w:b/>
                <w:bCs/>
                <w:sz w:val="18"/>
                <w:szCs w:val="18"/>
                <w:lang w:val="sr-Cyrl-CS"/>
              </w:rPr>
              <w:t>342</w:t>
            </w:r>
          </w:p>
        </w:tc>
        <w:tc>
          <w:tcPr>
            <w:tcW w:w="58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266A09C" w14:textId="4A8255C7" w:rsidR="00B12A25" w:rsidRPr="00AE37AC" w:rsidRDefault="00B12A25" w:rsidP="00A019BB">
            <w:pPr>
              <w:jc w:val="center"/>
              <w:rPr>
                <w:rFonts w:asciiTheme="minorHAnsi" w:hAnsiTheme="minorHAnsi" w:cstheme="minorHAnsi"/>
                <w:noProof/>
                <w:lang w:val="en-US"/>
              </w:rPr>
            </w:pPr>
            <w:r w:rsidRPr="00AE37AC">
              <w:rPr>
                <w:rFonts w:ascii="Calibri" w:hAnsi="Calibri"/>
                <w:b/>
                <w:bCs/>
                <w:sz w:val="18"/>
                <w:szCs w:val="18"/>
                <w:lang w:val="sr-Cyrl-CS"/>
              </w:rPr>
              <w:t>297</w:t>
            </w:r>
          </w:p>
        </w:tc>
        <w:tc>
          <w:tcPr>
            <w:tcW w:w="49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362C2B88" w14:textId="052182A5" w:rsidR="00B12A25" w:rsidRPr="00AE37AC" w:rsidRDefault="00B12A25" w:rsidP="00A019BB">
            <w:pPr>
              <w:jc w:val="center"/>
              <w:rPr>
                <w:rFonts w:asciiTheme="minorHAnsi" w:hAnsiTheme="minorHAnsi" w:cstheme="minorHAnsi"/>
                <w:b/>
                <w:noProof/>
                <w:sz w:val="18"/>
                <w:szCs w:val="18"/>
                <w:lang w:val="en-US"/>
              </w:rPr>
            </w:pPr>
            <w:r w:rsidRPr="00AE37AC">
              <w:rPr>
                <w:rFonts w:ascii="Calibri" w:hAnsi="Calibri"/>
                <w:b/>
                <w:bCs/>
                <w:sz w:val="18"/>
                <w:szCs w:val="18"/>
                <w:lang w:val="sr-Cyrl-CS"/>
              </w:rPr>
              <w:t>36</w:t>
            </w:r>
          </w:p>
        </w:tc>
        <w:tc>
          <w:tcPr>
            <w:tcW w:w="589"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578ED65A" w14:textId="719DB520" w:rsidR="00B12A25" w:rsidRPr="00AE37AC" w:rsidRDefault="00B12A25" w:rsidP="00A019BB">
            <w:pPr>
              <w:jc w:val="center"/>
              <w:rPr>
                <w:rFonts w:asciiTheme="minorHAnsi" w:hAnsiTheme="minorHAnsi" w:cstheme="minorHAnsi"/>
                <w:noProof/>
                <w:lang w:val="en-US"/>
              </w:rPr>
            </w:pPr>
            <w:r w:rsidRPr="00AE37AC">
              <w:rPr>
                <w:rFonts w:ascii="Calibri" w:hAnsi="Calibri"/>
                <w:b/>
                <w:bCs/>
                <w:sz w:val="18"/>
                <w:szCs w:val="18"/>
                <w:lang w:val="sr-Cyrl-CS"/>
              </w:rPr>
              <w:t>1.908</w:t>
            </w:r>
          </w:p>
        </w:tc>
        <w:tc>
          <w:tcPr>
            <w:tcW w:w="495"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1DC2124A" w14:textId="4A3A8DE0" w:rsidR="00B12A25" w:rsidRPr="00AE37AC" w:rsidRDefault="00B12A25" w:rsidP="00A019BB">
            <w:pPr>
              <w:jc w:val="center"/>
              <w:rPr>
                <w:rFonts w:asciiTheme="minorHAnsi" w:hAnsiTheme="minorHAnsi" w:cstheme="minorHAnsi"/>
                <w:b/>
                <w:noProof/>
                <w:sz w:val="18"/>
                <w:szCs w:val="18"/>
                <w:lang w:val="en-US"/>
              </w:rPr>
            </w:pPr>
            <w:r w:rsidRPr="00AE37AC">
              <w:rPr>
                <w:rFonts w:ascii="Calibri" w:hAnsi="Calibri"/>
                <w:b/>
                <w:bCs/>
                <w:sz w:val="18"/>
                <w:szCs w:val="18"/>
                <w:lang w:val="sr-Cyrl-CS"/>
              </w:rPr>
              <w:t>23</w:t>
            </w:r>
          </w:p>
        </w:tc>
        <w:tc>
          <w:tcPr>
            <w:tcW w:w="495"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39446152" w14:textId="4361B0F4" w:rsidR="00B12A25" w:rsidRPr="00AE37AC" w:rsidRDefault="00B12A25" w:rsidP="00A019BB">
            <w:pPr>
              <w:jc w:val="center"/>
              <w:rPr>
                <w:rFonts w:asciiTheme="minorHAnsi" w:hAnsiTheme="minorHAnsi" w:cstheme="minorHAnsi"/>
                <w:b/>
                <w:noProof/>
                <w:sz w:val="18"/>
                <w:szCs w:val="18"/>
                <w:lang w:val="en-US"/>
              </w:rPr>
            </w:pPr>
            <w:r w:rsidRPr="00AE37AC">
              <w:rPr>
                <w:rFonts w:ascii="Calibri" w:hAnsi="Calibri"/>
                <w:b/>
                <w:bCs/>
                <w:sz w:val="18"/>
                <w:szCs w:val="18"/>
                <w:lang w:val="sr-Cyrl-CS"/>
              </w:rPr>
              <w:t>53</w:t>
            </w:r>
          </w:p>
        </w:tc>
        <w:tc>
          <w:tcPr>
            <w:tcW w:w="678"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F5668B9" w14:textId="15CE4DAB" w:rsidR="00B12A25" w:rsidRPr="00AE37AC" w:rsidRDefault="00B12A25" w:rsidP="00A019BB">
            <w:pPr>
              <w:jc w:val="center"/>
              <w:rPr>
                <w:rFonts w:asciiTheme="minorHAnsi" w:hAnsiTheme="minorHAnsi" w:cstheme="minorHAnsi"/>
                <w:noProof/>
                <w:lang w:val="en-US"/>
              </w:rPr>
            </w:pPr>
            <w:r w:rsidRPr="00AE37AC">
              <w:rPr>
                <w:rFonts w:asciiTheme="minorHAnsi" w:hAnsiTheme="minorHAnsi" w:cstheme="minorHAnsi"/>
                <w:b/>
                <w:noProof/>
                <w:sz w:val="18"/>
                <w:szCs w:val="18"/>
                <w:lang w:val="en-US"/>
              </w:rPr>
              <w:t>2</w:t>
            </w:r>
            <w:r w:rsidRPr="00AE37AC">
              <w:rPr>
                <w:rFonts w:asciiTheme="minorHAnsi" w:hAnsiTheme="minorHAnsi" w:cstheme="minorHAnsi"/>
                <w:b/>
                <w:noProof/>
                <w:sz w:val="18"/>
                <w:szCs w:val="18"/>
                <w:lang w:val="sr-Cyrl-BA"/>
              </w:rPr>
              <w:t>.</w:t>
            </w:r>
            <w:r w:rsidRPr="00AE37AC">
              <w:rPr>
                <w:rFonts w:asciiTheme="minorHAnsi" w:hAnsiTheme="minorHAnsi" w:cstheme="minorHAnsi"/>
                <w:b/>
                <w:noProof/>
                <w:sz w:val="18"/>
                <w:szCs w:val="18"/>
                <w:lang w:val="en-US"/>
              </w:rPr>
              <w:t>659</w:t>
            </w:r>
          </w:p>
        </w:tc>
        <w:tc>
          <w:tcPr>
            <w:tcW w:w="75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0FC4432" w14:textId="0D1626BF" w:rsidR="00B12A25" w:rsidRPr="00AE37AC" w:rsidRDefault="00E541C8" w:rsidP="00A019BB">
            <w:pPr>
              <w:jc w:val="center"/>
              <w:rPr>
                <w:rFonts w:ascii="Calibri" w:hAnsi="Calibri"/>
                <w:sz w:val="20"/>
                <w:szCs w:val="20"/>
                <w:lang w:val="sr-Cyrl-BA"/>
              </w:rPr>
            </w:pPr>
            <w:r w:rsidRPr="00AE37AC">
              <w:rPr>
                <w:rFonts w:ascii="Calibri" w:hAnsi="Calibri"/>
                <w:sz w:val="20"/>
                <w:szCs w:val="20"/>
                <w:lang w:val="sr-Cyrl-BA"/>
              </w:rPr>
              <w:t>99</w:t>
            </w:r>
          </w:p>
        </w:tc>
      </w:tr>
      <w:tr w:rsidR="00AE37AC" w:rsidRPr="00AE37AC" w14:paraId="6F28D86D" w14:textId="77777777" w:rsidTr="00B96023">
        <w:trPr>
          <w:trHeight w:val="360"/>
          <w:jc w:val="center"/>
        </w:trPr>
        <w:tc>
          <w:tcPr>
            <w:tcW w:w="1340" w:type="dxa"/>
            <w:gridSpan w:val="2"/>
            <w:tcBorders>
              <w:top w:val="single" w:sz="4" w:space="0" w:color="00000A"/>
              <w:left w:val="single" w:sz="4" w:space="0" w:color="00000A"/>
              <w:bottom w:val="single" w:sz="4" w:space="0" w:color="00000A"/>
              <w:right w:val="single" w:sz="4" w:space="0" w:color="00000A"/>
            </w:tcBorders>
            <w:shd w:val="clear" w:color="000000" w:fill="FFFF99"/>
            <w:tcMar>
              <w:left w:w="68" w:type="dxa"/>
            </w:tcMar>
            <w:vAlign w:val="center"/>
          </w:tcPr>
          <w:p w14:paraId="333FBCA5" w14:textId="77777777" w:rsidR="00B12A25" w:rsidRPr="00AE37AC" w:rsidRDefault="00B12A25" w:rsidP="00A019BB">
            <w:pPr>
              <w:jc w:val="cente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%учешћа</w:t>
            </w:r>
          </w:p>
        </w:tc>
        <w:tc>
          <w:tcPr>
            <w:tcW w:w="587"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2F34E075" w14:textId="3AA1E688" w:rsidR="00B12A25" w:rsidRPr="00AE37AC" w:rsidRDefault="00C31AC1" w:rsidP="00A019BB">
            <w:pPr>
              <w:rPr>
                <w:rFonts w:asciiTheme="minorHAnsi" w:hAnsiTheme="minorHAnsi" w:cstheme="minorHAnsi"/>
                <w:bCs/>
                <w:noProof/>
                <w:sz w:val="18"/>
                <w:szCs w:val="18"/>
                <w:lang w:val="sr-Cyrl-CS"/>
              </w:rPr>
            </w:pPr>
            <w:r w:rsidRPr="00AE37AC">
              <w:rPr>
                <w:rFonts w:asciiTheme="minorHAnsi" w:hAnsiTheme="minorHAnsi" w:cstheme="minorHAnsi"/>
                <w:bCs/>
                <w:noProof/>
                <w:sz w:val="18"/>
                <w:szCs w:val="18"/>
                <w:lang w:val="sr-Cyrl-CS"/>
              </w:rPr>
              <w:t>13,02</w:t>
            </w:r>
          </w:p>
        </w:tc>
        <w:tc>
          <w:tcPr>
            <w:tcW w:w="588"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1A93AC2B" w14:textId="4809C2B1" w:rsidR="00B12A25" w:rsidRPr="00AE37AC" w:rsidRDefault="00C31AC1" w:rsidP="00A019BB">
            <w:pPr>
              <w:rPr>
                <w:rFonts w:asciiTheme="minorHAnsi" w:hAnsiTheme="minorHAnsi" w:cstheme="minorHAnsi"/>
                <w:bCs/>
                <w:sz w:val="18"/>
                <w:szCs w:val="18"/>
                <w:lang w:val="sr-Cyrl-BA"/>
              </w:rPr>
            </w:pPr>
            <w:r w:rsidRPr="00AE37AC">
              <w:rPr>
                <w:rFonts w:asciiTheme="minorHAnsi" w:hAnsiTheme="minorHAnsi" w:cstheme="minorHAnsi"/>
                <w:bCs/>
                <w:sz w:val="18"/>
                <w:szCs w:val="18"/>
                <w:lang w:val="sr-Cyrl-BA"/>
              </w:rPr>
              <w:t>10,90</w:t>
            </w:r>
          </w:p>
        </w:tc>
        <w:tc>
          <w:tcPr>
            <w:tcW w:w="502"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2E40A1EC" w14:textId="30324933" w:rsidR="00B12A25" w:rsidRPr="00AE37AC" w:rsidRDefault="00C31AC1" w:rsidP="00A019BB">
            <w:pPr>
              <w:rPr>
                <w:rFonts w:asciiTheme="minorHAnsi" w:hAnsiTheme="minorHAnsi" w:cstheme="minorHAnsi"/>
                <w:bCs/>
                <w:sz w:val="18"/>
                <w:szCs w:val="18"/>
                <w:lang w:val="sr-Cyrl-CS"/>
              </w:rPr>
            </w:pPr>
            <w:r w:rsidRPr="00AE37AC">
              <w:rPr>
                <w:rFonts w:asciiTheme="minorHAnsi" w:hAnsiTheme="minorHAnsi" w:cstheme="minorHAnsi"/>
                <w:bCs/>
                <w:sz w:val="18"/>
                <w:szCs w:val="18"/>
                <w:lang w:val="sr-Cyrl-CS"/>
              </w:rPr>
              <w:t>1,40</w:t>
            </w:r>
          </w:p>
        </w:tc>
        <w:tc>
          <w:tcPr>
            <w:tcW w:w="589"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090AC56" w14:textId="66FC100F" w:rsidR="00B12A25" w:rsidRPr="00AE37AC" w:rsidRDefault="00C31AC1" w:rsidP="00A019BB">
            <w:pPr>
              <w:rPr>
                <w:rFonts w:asciiTheme="minorHAnsi" w:hAnsiTheme="minorHAnsi" w:cstheme="minorHAnsi"/>
                <w:bCs/>
                <w:sz w:val="18"/>
                <w:szCs w:val="18"/>
                <w:lang w:val="sr-Cyrl-CS"/>
              </w:rPr>
            </w:pPr>
            <w:r w:rsidRPr="00AE37AC">
              <w:rPr>
                <w:rFonts w:asciiTheme="minorHAnsi" w:hAnsiTheme="minorHAnsi" w:cstheme="minorHAnsi"/>
                <w:bCs/>
                <w:sz w:val="18"/>
                <w:szCs w:val="18"/>
                <w:lang w:val="sr-Cyrl-CS"/>
              </w:rPr>
              <w:t>71,92</w:t>
            </w:r>
          </w:p>
        </w:tc>
        <w:tc>
          <w:tcPr>
            <w:tcW w:w="500"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49300B4D" w14:textId="268DBB1E" w:rsidR="00B12A25" w:rsidRPr="00AE37AC" w:rsidRDefault="00C31AC1" w:rsidP="00A019BB">
            <w:pPr>
              <w:rPr>
                <w:rFonts w:asciiTheme="minorHAnsi" w:hAnsiTheme="minorHAnsi" w:cstheme="minorHAnsi"/>
                <w:bCs/>
                <w:sz w:val="18"/>
                <w:szCs w:val="18"/>
                <w:lang w:val="sr-Cyrl-CS"/>
              </w:rPr>
            </w:pPr>
            <w:r w:rsidRPr="00AE37AC">
              <w:rPr>
                <w:rFonts w:asciiTheme="minorHAnsi" w:hAnsiTheme="minorHAnsi" w:cstheme="minorHAnsi"/>
                <w:bCs/>
                <w:sz w:val="18"/>
                <w:szCs w:val="18"/>
                <w:lang w:val="sr-Cyrl-CS"/>
              </w:rPr>
              <w:t>0,87</w:t>
            </w:r>
          </w:p>
        </w:tc>
        <w:tc>
          <w:tcPr>
            <w:tcW w:w="49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532E5B52" w14:textId="10CA87DD" w:rsidR="00B12A25" w:rsidRPr="00AE37AC" w:rsidRDefault="00C31AC1" w:rsidP="00A019BB">
            <w:pPr>
              <w:rPr>
                <w:rFonts w:asciiTheme="minorHAnsi" w:hAnsiTheme="minorHAnsi" w:cstheme="minorHAnsi"/>
                <w:noProof/>
                <w:sz w:val="18"/>
                <w:szCs w:val="18"/>
                <w:lang w:val="sr-Cyrl-CS"/>
              </w:rPr>
            </w:pPr>
            <w:r w:rsidRPr="00AE37AC">
              <w:rPr>
                <w:rFonts w:asciiTheme="minorHAnsi" w:hAnsiTheme="minorHAnsi" w:cstheme="minorHAnsi"/>
                <w:noProof/>
                <w:sz w:val="18"/>
                <w:szCs w:val="18"/>
                <w:lang w:val="sr-Cyrl-CS"/>
              </w:rPr>
              <w:t>1,89</w:t>
            </w:r>
          </w:p>
        </w:tc>
        <w:tc>
          <w:tcPr>
            <w:tcW w:w="678"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34722FA2" w14:textId="0F3F582F" w:rsidR="00B12A25" w:rsidRPr="00AE37AC" w:rsidRDefault="00C31AC1" w:rsidP="00A019BB">
            <w:pPr>
              <w:jc w:val="center"/>
              <w:rPr>
                <w:rFonts w:asciiTheme="minorHAnsi" w:hAnsiTheme="minorHAnsi" w:cstheme="minorHAnsi"/>
                <w:bCs/>
                <w:noProof/>
                <w:sz w:val="18"/>
                <w:szCs w:val="18"/>
                <w:lang w:val="sr-Cyrl-CS"/>
              </w:rPr>
            </w:pPr>
            <w:r w:rsidRPr="00AE37AC">
              <w:rPr>
                <w:rFonts w:asciiTheme="minorHAnsi" w:hAnsiTheme="minorHAnsi" w:cstheme="minorHAnsi"/>
                <w:bCs/>
                <w:noProof/>
                <w:sz w:val="18"/>
                <w:szCs w:val="18"/>
                <w:lang w:val="sr-Cyrl-CS"/>
              </w:rPr>
              <w:t>100,00</w:t>
            </w:r>
          </w:p>
        </w:tc>
        <w:tc>
          <w:tcPr>
            <w:tcW w:w="58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1B9A2156" w14:textId="75642D0C" w:rsidR="00B12A25" w:rsidRPr="00AE37AC" w:rsidRDefault="00B12A25" w:rsidP="00A019BB">
            <w:pPr>
              <w:jc w:val="center"/>
              <w:rPr>
                <w:rFonts w:asciiTheme="minorHAnsi" w:hAnsiTheme="minorHAnsi" w:cstheme="minorHAnsi"/>
                <w:bCs/>
                <w:noProof/>
                <w:sz w:val="18"/>
                <w:szCs w:val="18"/>
                <w:lang w:val="sr-Cyrl-CS"/>
              </w:rPr>
            </w:pPr>
            <w:r w:rsidRPr="00AE37AC">
              <w:rPr>
                <w:rFonts w:ascii="Calibri" w:hAnsi="Calibri"/>
                <w:sz w:val="18"/>
                <w:szCs w:val="18"/>
                <w:lang w:val="sr-Cyrl-CS"/>
              </w:rPr>
              <w:t>12,86</w:t>
            </w:r>
          </w:p>
        </w:tc>
        <w:tc>
          <w:tcPr>
            <w:tcW w:w="58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2FD9EA9" w14:textId="1F210904" w:rsidR="00B12A25" w:rsidRPr="00AE37AC" w:rsidRDefault="00B12A25" w:rsidP="00A019BB">
            <w:pPr>
              <w:jc w:val="center"/>
              <w:rPr>
                <w:rFonts w:asciiTheme="minorHAnsi" w:hAnsiTheme="minorHAnsi" w:cstheme="minorHAnsi"/>
                <w:bCs/>
                <w:sz w:val="18"/>
                <w:szCs w:val="18"/>
                <w:lang w:val="en-US"/>
              </w:rPr>
            </w:pPr>
            <w:r w:rsidRPr="00AE37AC">
              <w:rPr>
                <w:rFonts w:ascii="Calibri" w:hAnsi="Calibri"/>
                <w:sz w:val="18"/>
                <w:szCs w:val="18"/>
              </w:rPr>
              <w:t>11</w:t>
            </w:r>
            <w:r w:rsidRPr="00AE37AC">
              <w:rPr>
                <w:rFonts w:ascii="Calibri" w:hAnsi="Calibri"/>
                <w:sz w:val="18"/>
                <w:szCs w:val="18"/>
                <w:lang w:val="sr-Cyrl-BA"/>
              </w:rPr>
              <w:t>,</w:t>
            </w:r>
            <w:r w:rsidRPr="00AE37AC">
              <w:rPr>
                <w:rFonts w:ascii="Calibri" w:hAnsi="Calibri"/>
                <w:sz w:val="18"/>
                <w:szCs w:val="18"/>
              </w:rPr>
              <w:t>17</w:t>
            </w:r>
          </w:p>
        </w:tc>
        <w:tc>
          <w:tcPr>
            <w:tcW w:w="49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56BC78A2" w14:textId="5163A868" w:rsidR="00B12A25" w:rsidRPr="00AE37AC" w:rsidRDefault="00B12A25" w:rsidP="00A019BB">
            <w:pPr>
              <w:jc w:val="center"/>
              <w:rPr>
                <w:rFonts w:asciiTheme="minorHAnsi" w:hAnsiTheme="minorHAnsi" w:cstheme="minorHAnsi"/>
                <w:bCs/>
                <w:sz w:val="18"/>
                <w:szCs w:val="18"/>
                <w:lang w:val="en-US"/>
              </w:rPr>
            </w:pPr>
            <w:r w:rsidRPr="00AE37AC">
              <w:rPr>
                <w:rFonts w:ascii="Calibri" w:hAnsi="Calibri"/>
                <w:sz w:val="18"/>
                <w:szCs w:val="18"/>
                <w:lang w:val="sr-Cyrl-CS"/>
              </w:rPr>
              <w:t>1,35</w:t>
            </w:r>
          </w:p>
        </w:tc>
        <w:tc>
          <w:tcPr>
            <w:tcW w:w="589"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176CC462" w14:textId="77408255" w:rsidR="00B12A25" w:rsidRPr="00AE37AC" w:rsidRDefault="00B12A25" w:rsidP="00A019BB">
            <w:pPr>
              <w:jc w:val="center"/>
              <w:rPr>
                <w:rFonts w:asciiTheme="minorHAnsi" w:hAnsiTheme="minorHAnsi" w:cstheme="minorHAnsi"/>
                <w:bCs/>
                <w:sz w:val="18"/>
                <w:szCs w:val="18"/>
                <w:lang w:val="en-US"/>
              </w:rPr>
            </w:pPr>
            <w:r w:rsidRPr="00AE37AC">
              <w:rPr>
                <w:rFonts w:ascii="Calibri" w:hAnsi="Calibri"/>
                <w:sz w:val="18"/>
                <w:szCs w:val="18"/>
                <w:lang w:val="sr-Cyrl-CS"/>
              </w:rPr>
              <w:t>71,76</w:t>
            </w:r>
          </w:p>
        </w:tc>
        <w:tc>
          <w:tcPr>
            <w:tcW w:w="495"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42B6B2CD" w14:textId="00D4EDF2" w:rsidR="00B12A25" w:rsidRPr="00AE37AC" w:rsidRDefault="00B12A25" w:rsidP="00A019BB">
            <w:pPr>
              <w:jc w:val="center"/>
              <w:rPr>
                <w:rFonts w:asciiTheme="minorHAnsi" w:hAnsiTheme="minorHAnsi" w:cstheme="minorHAnsi"/>
                <w:bCs/>
                <w:sz w:val="18"/>
                <w:szCs w:val="18"/>
                <w:lang w:val="en-US"/>
              </w:rPr>
            </w:pPr>
            <w:r w:rsidRPr="00AE37AC">
              <w:rPr>
                <w:rFonts w:ascii="Calibri" w:hAnsi="Calibri"/>
                <w:sz w:val="18"/>
                <w:szCs w:val="18"/>
                <w:lang w:val="sr-Cyrl-CS"/>
              </w:rPr>
              <w:t>0,86</w:t>
            </w:r>
          </w:p>
        </w:tc>
        <w:tc>
          <w:tcPr>
            <w:tcW w:w="495"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75F63C15" w14:textId="03B90228" w:rsidR="00B12A25" w:rsidRPr="00AE37AC" w:rsidRDefault="00B12A25" w:rsidP="00A019BB">
            <w:pPr>
              <w:jc w:val="center"/>
              <w:rPr>
                <w:rFonts w:asciiTheme="minorHAnsi" w:hAnsiTheme="minorHAnsi" w:cstheme="minorHAnsi"/>
                <w:noProof/>
                <w:sz w:val="18"/>
                <w:szCs w:val="18"/>
                <w:lang w:val="en-US"/>
              </w:rPr>
            </w:pPr>
            <w:r w:rsidRPr="00AE37AC">
              <w:rPr>
                <w:rFonts w:ascii="Calibri" w:hAnsi="Calibri"/>
                <w:sz w:val="18"/>
                <w:szCs w:val="18"/>
                <w:lang w:val="sr-Cyrl-CS"/>
              </w:rPr>
              <w:t>1,99</w:t>
            </w:r>
          </w:p>
        </w:tc>
        <w:tc>
          <w:tcPr>
            <w:tcW w:w="678"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26BFB20" w14:textId="6B947692" w:rsidR="00B12A25" w:rsidRPr="00AE37AC" w:rsidRDefault="00B12A25" w:rsidP="00A019BB">
            <w:pPr>
              <w:jc w:val="center"/>
              <w:rPr>
                <w:rFonts w:asciiTheme="minorHAnsi" w:hAnsiTheme="minorHAnsi" w:cstheme="minorHAnsi"/>
                <w:bCs/>
                <w:noProof/>
                <w:sz w:val="18"/>
                <w:szCs w:val="18"/>
                <w:lang w:val="sr-Cyrl-CS"/>
              </w:rPr>
            </w:pPr>
            <w:r w:rsidRPr="00AE37AC">
              <w:rPr>
                <w:rFonts w:asciiTheme="minorHAnsi" w:hAnsiTheme="minorHAnsi" w:cstheme="minorHAnsi"/>
                <w:sz w:val="18"/>
                <w:szCs w:val="18"/>
                <w:lang w:val="sr-Cyrl-CS"/>
              </w:rPr>
              <w:t>100,00</w:t>
            </w:r>
          </w:p>
        </w:tc>
        <w:tc>
          <w:tcPr>
            <w:tcW w:w="756" w:type="dxa"/>
            <w:tcBorders>
              <w:top w:val="single" w:sz="4" w:space="0" w:color="00000A"/>
              <w:left w:val="single" w:sz="4" w:space="0" w:color="00000A"/>
              <w:bottom w:val="single" w:sz="4" w:space="0" w:color="00000A"/>
              <w:right w:val="single" w:sz="4" w:space="0" w:color="00000A"/>
            </w:tcBorders>
            <w:shd w:val="clear" w:color="000000" w:fill="FFFF99"/>
            <w:vAlign w:val="center"/>
          </w:tcPr>
          <w:p w14:paraId="038DBA18" w14:textId="2C4427F6" w:rsidR="00B12A25" w:rsidRPr="00AE37AC" w:rsidRDefault="00B12A25" w:rsidP="00A019BB">
            <w:pPr>
              <w:jc w:val="center"/>
              <w:rPr>
                <w:rFonts w:ascii="Calibri" w:hAnsi="Calibri"/>
                <w:b/>
                <w:bCs/>
                <w:sz w:val="20"/>
                <w:szCs w:val="20"/>
                <w:lang w:val="sr-Cyrl-BA"/>
              </w:rPr>
            </w:pPr>
          </w:p>
        </w:tc>
      </w:tr>
    </w:tbl>
    <w:p w14:paraId="0D03B6CB" w14:textId="77777777" w:rsidR="00635CB7" w:rsidRPr="003201A3" w:rsidRDefault="00635CB7" w:rsidP="00A019BB">
      <w:pPr>
        <w:autoSpaceDE w:val="0"/>
        <w:autoSpaceDN w:val="0"/>
        <w:adjustRightInd w:val="0"/>
        <w:ind w:firstLine="270"/>
        <w:jc w:val="both"/>
        <w:rPr>
          <w:rFonts w:asciiTheme="minorHAnsi" w:hAnsiTheme="minorHAnsi" w:cstheme="minorHAnsi"/>
          <w:sz w:val="10"/>
          <w:szCs w:val="10"/>
          <w:lang w:val="sr-Cyrl-CS"/>
        </w:rPr>
      </w:pPr>
    </w:p>
    <w:p w14:paraId="1D7F5DF4" w14:textId="3701B663" w:rsidR="00635CB7" w:rsidRPr="00AE37AC" w:rsidRDefault="00635CB7" w:rsidP="00A019BB">
      <w:pPr>
        <w:autoSpaceDE w:val="0"/>
        <w:autoSpaceDN w:val="0"/>
        <w:adjustRightInd w:val="0"/>
        <w:ind w:firstLine="270"/>
        <w:jc w:val="both"/>
        <w:rPr>
          <w:rFonts w:asciiTheme="minorHAnsi" w:hAnsiTheme="minorHAnsi" w:cstheme="minorHAnsi"/>
          <w:b/>
          <w:bCs/>
          <w:iCs/>
          <w:noProof/>
          <w:sz w:val="22"/>
          <w:szCs w:val="22"/>
          <w:lang w:val="sr-Cyrl-CS"/>
        </w:rPr>
      </w:pPr>
      <w:r w:rsidRPr="00AE37AC">
        <w:rPr>
          <w:rFonts w:asciiTheme="minorHAnsi" w:hAnsiTheme="minorHAnsi" w:cstheme="minorHAnsi"/>
          <w:sz w:val="22"/>
          <w:szCs w:val="22"/>
          <w:lang w:val="sr-Cyrl-CS"/>
        </w:rPr>
        <w:t>Анализ</w:t>
      </w:r>
      <w:r w:rsidRPr="00AE37AC">
        <w:rPr>
          <w:rFonts w:asciiTheme="minorHAnsi" w:hAnsiTheme="minorHAnsi" w:cstheme="minorHAnsi"/>
          <w:sz w:val="22"/>
          <w:szCs w:val="22"/>
          <w:lang w:val="sr-Cyrl-BA"/>
        </w:rPr>
        <w:t>и</w:t>
      </w:r>
      <w:r w:rsidRPr="00AE37AC">
        <w:rPr>
          <w:rFonts w:asciiTheme="minorHAnsi" w:hAnsiTheme="minorHAnsi" w:cstheme="minorHAnsi"/>
          <w:sz w:val="22"/>
          <w:szCs w:val="22"/>
          <w:lang w:val="sr-Cyrl-CS"/>
        </w:rPr>
        <w:t>рајући податке запослених радника у Предузећу на дан 31.12.202</w:t>
      </w:r>
      <w:r w:rsidR="00B12A25" w:rsidRPr="00AE37AC">
        <w:rPr>
          <w:rFonts w:asciiTheme="minorHAnsi" w:hAnsiTheme="minorHAnsi" w:cstheme="minorHAnsi"/>
          <w:sz w:val="22"/>
          <w:szCs w:val="22"/>
          <w:lang w:val="ru-RU"/>
        </w:rPr>
        <w:t>5</w:t>
      </w:r>
      <w:r w:rsidRPr="00AE37AC">
        <w:rPr>
          <w:rFonts w:asciiTheme="minorHAnsi" w:hAnsiTheme="minorHAnsi" w:cstheme="minorHAnsi"/>
          <w:sz w:val="22"/>
          <w:szCs w:val="22"/>
          <w:lang w:val="sr-Cyrl-CS"/>
        </w:rPr>
        <w:t>. године увиђамо да у структури укупног броја запослених преовладава средња стручна спрема која се у највећем дијелу односи на запослене у технологији (</w:t>
      </w:r>
      <w:r w:rsidR="00D76931" w:rsidRPr="00AE37AC">
        <w:rPr>
          <w:rFonts w:asciiTheme="minorHAnsi" w:hAnsiTheme="minorHAnsi" w:cstheme="minorHAnsi"/>
          <w:sz w:val="22"/>
          <w:szCs w:val="22"/>
          <w:lang w:val="sr-Cyrl-CS"/>
        </w:rPr>
        <w:t>поштоноше</w:t>
      </w:r>
      <w:r w:rsidRPr="00AE37AC">
        <w:rPr>
          <w:rFonts w:asciiTheme="minorHAnsi" w:hAnsiTheme="minorHAnsi" w:cstheme="minorHAnsi"/>
          <w:sz w:val="22"/>
          <w:szCs w:val="22"/>
          <w:lang w:val="sr-Cyrl-CS"/>
        </w:rPr>
        <w:t xml:space="preserve"> и шалтерски радници). </w:t>
      </w:r>
      <w:r w:rsidR="00AC1736" w:rsidRPr="00AE37AC">
        <w:rPr>
          <w:rFonts w:asciiTheme="minorHAnsi" w:hAnsiTheme="minorHAnsi" w:cstheme="minorHAnsi"/>
          <w:sz w:val="22"/>
          <w:szCs w:val="22"/>
          <w:lang w:val="sr-Cyrl-CS"/>
        </w:rPr>
        <w:t xml:space="preserve">У старосној структури највеће учешће имају радници изнад 50 година, учешће од 33,84%, и радници од 41-50 година учешће 32,02%, у укупном броју запослених. </w:t>
      </w:r>
      <w:r w:rsidRPr="00AE37AC">
        <w:rPr>
          <w:rFonts w:asciiTheme="minorHAnsi" w:hAnsiTheme="minorHAnsi" w:cstheme="minorHAnsi"/>
          <w:iCs/>
          <w:noProof/>
          <w:sz w:val="22"/>
          <w:szCs w:val="22"/>
          <w:lang w:val="sr-Cyrl-CS"/>
        </w:rPr>
        <w:br w:type="page"/>
      </w:r>
    </w:p>
    <w:p w14:paraId="3A441C67" w14:textId="77777777" w:rsidR="00635CB7" w:rsidRPr="00AE37AC" w:rsidRDefault="00635CB7" w:rsidP="00AE37AC">
      <w:pPr>
        <w:pStyle w:val="Heading1"/>
        <w:numPr>
          <w:ilvl w:val="0"/>
          <w:numId w:val="3"/>
        </w:numPr>
        <w:spacing w:before="0" w:after="0" w:line="276" w:lineRule="auto"/>
        <w:rPr>
          <w:rFonts w:asciiTheme="minorHAnsi" w:hAnsiTheme="minorHAnsi" w:cstheme="minorHAnsi"/>
          <w:iCs/>
          <w:noProof/>
          <w:sz w:val="22"/>
          <w:szCs w:val="22"/>
          <w:lang w:val="sr-Cyrl-CS"/>
        </w:rPr>
      </w:pPr>
      <w:bookmarkStart w:id="73" w:name="_Toc48204312"/>
      <w:bookmarkStart w:id="74" w:name="_Toc182225116"/>
      <w:bookmarkStart w:id="75" w:name="_Toc224040376"/>
      <w:r w:rsidRPr="00AE37AC">
        <w:rPr>
          <w:rFonts w:asciiTheme="minorHAnsi" w:hAnsiTheme="minorHAnsi" w:cstheme="minorHAnsi"/>
          <w:iCs/>
          <w:noProof/>
          <w:sz w:val="22"/>
          <w:szCs w:val="22"/>
          <w:lang w:val="sr-Cyrl-CS"/>
        </w:rPr>
        <w:lastRenderedPageBreak/>
        <w:t>ФИНАНСИЈСКИ ПОЛОЖАЈ</w:t>
      </w:r>
      <w:bookmarkEnd w:id="73"/>
      <w:bookmarkEnd w:id="74"/>
      <w:bookmarkEnd w:id="75"/>
      <w:r w:rsidRPr="00AE37AC">
        <w:rPr>
          <w:rFonts w:asciiTheme="minorHAnsi" w:hAnsiTheme="minorHAnsi" w:cstheme="minorHAnsi"/>
          <w:iCs/>
          <w:noProof/>
          <w:sz w:val="22"/>
          <w:szCs w:val="22"/>
          <w:lang w:val="sr-Cyrl-CS"/>
        </w:rPr>
        <w:t xml:space="preserve"> </w:t>
      </w:r>
    </w:p>
    <w:p w14:paraId="62026F30" w14:textId="77777777" w:rsidR="00635CB7" w:rsidRPr="00AE37AC" w:rsidRDefault="00635CB7" w:rsidP="00AE37AC">
      <w:pPr>
        <w:spacing w:line="276" w:lineRule="auto"/>
        <w:jc w:val="both"/>
        <w:rPr>
          <w:rFonts w:asciiTheme="minorHAnsi" w:hAnsiTheme="minorHAnsi" w:cstheme="minorHAnsi"/>
          <w:sz w:val="10"/>
          <w:szCs w:val="10"/>
          <w:lang w:val="sr-Cyrl-CS"/>
        </w:rPr>
      </w:pPr>
    </w:p>
    <w:p w14:paraId="12706120" w14:textId="168178D6" w:rsidR="00635CB7" w:rsidRPr="00AE37AC" w:rsidRDefault="00635CB7" w:rsidP="003201A3">
      <w:pPr>
        <w:ind w:firstLine="270"/>
        <w:jc w:val="both"/>
        <w:rPr>
          <w:rFonts w:asciiTheme="minorHAnsi" w:hAnsiTheme="minorHAnsi" w:cstheme="minorHAnsi"/>
          <w:sz w:val="22"/>
          <w:szCs w:val="22"/>
          <w:lang w:val="sr-Cyrl-CS"/>
        </w:rPr>
      </w:pPr>
      <w:bookmarkStart w:id="76" w:name="_Toc489360540"/>
      <w:bookmarkStart w:id="77" w:name="_Toc489968445"/>
      <w:r w:rsidRPr="00AE37AC">
        <w:rPr>
          <w:rFonts w:asciiTheme="minorHAnsi" w:hAnsiTheme="minorHAnsi" w:cstheme="minorHAnsi"/>
          <w:sz w:val="22"/>
          <w:szCs w:val="22"/>
          <w:lang w:val="sr-Cyrl-CS"/>
        </w:rPr>
        <w:t>На бази Финансијског извјештаја – Биланс стања на дан 3</w:t>
      </w:r>
      <w:r w:rsidRPr="00AE37AC">
        <w:rPr>
          <w:rFonts w:asciiTheme="minorHAnsi" w:hAnsiTheme="minorHAnsi" w:cstheme="minorHAnsi"/>
          <w:sz w:val="22"/>
          <w:szCs w:val="22"/>
          <w:lang w:val="ru-RU"/>
        </w:rPr>
        <w:t>1.12.20</w:t>
      </w:r>
      <w:r w:rsidRPr="00AE37AC">
        <w:rPr>
          <w:rFonts w:asciiTheme="minorHAnsi" w:hAnsiTheme="minorHAnsi" w:cstheme="minorHAnsi"/>
          <w:sz w:val="22"/>
          <w:szCs w:val="22"/>
          <w:lang w:val="bs-Cyrl-BA"/>
        </w:rPr>
        <w:t>2</w:t>
      </w:r>
      <w:r w:rsidR="00B12A25" w:rsidRPr="00AE37AC">
        <w:rPr>
          <w:rFonts w:asciiTheme="minorHAnsi" w:hAnsiTheme="minorHAnsi" w:cstheme="minorHAnsi"/>
          <w:sz w:val="22"/>
          <w:szCs w:val="22"/>
          <w:lang w:val="bs-Cyrl-BA"/>
        </w:rPr>
        <w:t>5</w:t>
      </w:r>
      <w:r w:rsidRPr="00AE37AC">
        <w:rPr>
          <w:rFonts w:asciiTheme="minorHAnsi" w:hAnsiTheme="minorHAnsi" w:cstheme="minorHAnsi"/>
          <w:sz w:val="22"/>
          <w:szCs w:val="22"/>
          <w:lang w:val="ru-RU"/>
        </w:rPr>
        <w:t>.</w:t>
      </w:r>
      <w:r w:rsidRPr="00AE37AC">
        <w:rPr>
          <w:rFonts w:asciiTheme="minorHAnsi" w:hAnsiTheme="minorHAnsi" w:cstheme="minorHAnsi"/>
          <w:sz w:val="22"/>
          <w:szCs w:val="22"/>
          <w:lang w:val="sr-Cyrl-CS"/>
        </w:rPr>
        <w:t xml:space="preserve"> године су исказане вриједности имовине, обавеза и капитала Предузећа.</w:t>
      </w:r>
    </w:p>
    <w:p w14:paraId="7C4AD68C" w14:textId="77777777" w:rsidR="00635CB7" w:rsidRPr="0090464B" w:rsidRDefault="00635CB7" w:rsidP="003201A3">
      <w:pPr>
        <w:pStyle w:val="Caption"/>
        <w:keepNext/>
        <w:rPr>
          <w:rFonts w:asciiTheme="minorHAnsi" w:hAnsiTheme="minorHAnsi" w:cstheme="minorHAnsi"/>
          <w:b w:val="0"/>
          <w:sz w:val="22"/>
          <w:szCs w:val="22"/>
          <w:lang w:val="sr-Latn-BA"/>
        </w:rPr>
      </w:pPr>
    </w:p>
    <w:p w14:paraId="5E15B577" w14:textId="5AC0DFCE" w:rsidR="00635CB7" w:rsidRPr="00AE37AC" w:rsidRDefault="00635CB7" w:rsidP="003201A3">
      <w:pPr>
        <w:pStyle w:val="Caption"/>
        <w:keepNext/>
        <w:rPr>
          <w:rFonts w:asciiTheme="minorHAnsi" w:hAnsiTheme="minorHAnsi" w:cstheme="minorHAnsi"/>
          <w:b w:val="0"/>
          <w:sz w:val="22"/>
          <w:szCs w:val="22"/>
          <w:lang w:val="ru-RU"/>
        </w:rPr>
      </w:pPr>
      <w:r w:rsidRPr="00AE37AC">
        <w:rPr>
          <w:rFonts w:asciiTheme="minorHAnsi" w:hAnsiTheme="minorHAnsi" w:cstheme="minorHAnsi"/>
          <w:b w:val="0"/>
          <w:sz w:val="22"/>
          <w:szCs w:val="22"/>
          <w:lang w:val="ru-RU"/>
        </w:rPr>
        <w:t xml:space="preserve">Табела бр. </w:t>
      </w:r>
      <w:r w:rsidRPr="00AE37AC">
        <w:rPr>
          <w:rFonts w:asciiTheme="minorHAnsi" w:hAnsiTheme="minorHAnsi" w:cstheme="minorHAnsi"/>
          <w:b w:val="0"/>
          <w:sz w:val="22"/>
          <w:szCs w:val="22"/>
          <w:lang w:val="ru-RU"/>
        </w:rPr>
        <w:fldChar w:fldCharType="begin"/>
      </w:r>
      <w:r w:rsidRPr="00AE37AC">
        <w:rPr>
          <w:rFonts w:asciiTheme="minorHAnsi" w:hAnsiTheme="minorHAnsi" w:cstheme="minorHAnsi"/>
          <w:b w:val="0"/>
          <w:sz w:val="22"/>
          <w:szCs w:val="22"/>
          <w:lang w:val="ru-RU"/>
        </w:rPr>
        <w:instrText xml:space="preserve"> SEQ Табела_бр._ \* ARABIC </w:instrText>
      </w:r>
      <w:r w:rsidRPr="00AE37AC">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24</w:t>
      </w:r>
      <w:r w:rsidRPr="00AE37AC">
        <w:rPr>
          <w:rFonts w:asciiTheme="minorHAnsi" w:hAnsiTheme="minorHAnsi" w:cstheme="minorHAnsi"/>
          <w:b w:val="0"/>
          <w:sz w:val="22"/>
          <w:szCs w:val="22"/>
          <w:lang w:val="ru-RU"/>
        </w:rPr>
        <w:fldChar w:fldCharType="end"/>
      </w:r>
      <w:r w:rsidRPr="00AE37AC">
        <w:rPr>
          <w:rFonts w:asciiTheme="minorHAnsi" w:hAnsiTheme="minorHAnsi" w:cstheme="minorHAnsi"/>
          <w:b w:val="0"/>
          <w:sz w:val="22"/>
          <w:szCs w:val="22"/>
          <w:lang w:val="ru-RU"/>
        </w:rPr>
        <w:t xml:space="preserve"> - Структура билансне активе на дан 31.12.202</w:t>
      </w:r>
      <w:r w:rsidR="00B12A25" w:rsidRPr="00AE37AC">
        <w:rPr>
          <w:rFonts w:asciiTheme="minorHAnsi" w:hAnsiTheme="minorHAnsi" w:cstheme="minorHAnsi"/>
          <w:b w:val="0"/>
          <w:sz w:val="22"/>
          <w:szCs w:val="22"/>
          <w:lang w:val="sr-Cyrl-BA"/>
        </w:rPr>
        <w:t>5</w:t>
      </w:r>
      <w:r w:rsidRPr="00AE37AC">
        <w:rPr>
          <w:rFonts w:asciiTheme="minorHAnsi" w:hAnsiTheme="minorHAnsi" w:cstheme="minorHAnsi"/>
          <w:b w:val="0"/>
          <w:sz w:val="22"/>
          <w:szCs w:val="22"/>
          <w:lang w:val="ru-RU"/>
        </w:rPr>
        <w:t>. године</w:t>
      </w:r>
      <w:bookmarkEnd w:id="76"/>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5"/>
        <w:gridCol w:w="1285"/>
        <w:gridCol w:w="746"/>
        <w:gridCol w:w="1285"/>
        <w:gridCol w:w="746"/>
        <w:gridCol w:w="920"/>
      </w:tblGrid>
      <w:tr w:rsidR="00AE37AC" w:rsidRPr="00AE37AC" w14:paraId="47D3EDFF" w14:textId="77777777" w:rsidTr="00B12A25">
        <w:trPr>
          <w:trHeight w:val="577"/>
          <w:tblHeader/>
          <w:jc w:val="center"/>
        </w:trPr>
        <w:tc>
          <w:tcPr>
            <w:tcW w:w="2448" w:type="pct"/>
            <w:shd w:val="clear" w:color="auto" w:fill="FFFF99"/>
            <w:vAlign w:val="center"/>
          </w:tcPr>
          <w:p w14:paraId="01DF72C5" w14:textId="38921042" w:rsidR="00B12A25" w:rsidRPr="00AE37AC" w:rsidRDefault="00B12A25" w:rsidP="003201A3">
            <w:pPr>
              <w:ind w:left="-102" w:firstLine="102"/>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sr-Cyrl-CS"/>
              </w:rPr>
              <w:t>А к т и в а</w:t>
            </w:r>
          </w:p>
        </w:tc>
        <w:tc>
          <w:tcPr>
            <w:tcW w:w="660" w:type="pct"/>
            <w:shd w:val="clear" w:color="auto" w:fill="FFFF99"/>
            <w:vAlign w:val="center"/>
          </w:tcPr>
          <w:p w14:paraId="7442AF8D" w14:textId="3129A2D3" w:rsidR="00B12A25" w:rsidRPr="00AE37AC" w:rsidRDefault="00B12A25" w:rsidP="003201A3">
            <w:pPr>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bs-Cyrl-BA"/>
              </w:rPr>
              <w:t>3</w:t>
            </w:r>
            <w:r w:rsidRPr="00AE37AC">
              <w:rPr>
                <w:rFonts w:asciiTheme="minorHAnsi" w:hAnsiTheme="minorHAnsi" w:cstheme="minorHAnsi"/>
                <w:b/>
                <w:sz w:val="22"/>
                <w:szCs w:val="22"/>
                <w:lang w:val="en-US"/>
              </w:rPr>
              <w:t>1.12</w:t>
            </w:r>
            <w:r w:rsidRPr="00AE37AC">
              <w:rPr>
                <w:rFonts w:asciiTheme="minorHAnsi" w:hAnsiTheme="minorHAnsi" w:cstheme="minorHAnsi"/>
                <w:b/>
                <w:sz w:val="22"/>
                <w:szCs w:val="22"/>
                <w:lang w:val="bs-Cyrl-BA"/>
              </w:rPr>
              <w:t>.</w:t>
            </w:r>
            <w:r w:rsidRPr="00AE37AC">
              <w:rPr>
                <w:rFonts w:asciiTheme="minorHAnsi" w:hAnsiTheme="minorHAnsi" w:cstheme="minorHAnsi"/>
                <w:b/>
                <w:sz w:val="22"/>
                <w:szCs w:val="22"/>
                <w:lang w:val="sr-Latn-CS"/>
              </w:rPr>
              <w:t>20</w:t>
            </w:r>
            <w:r w:rsidRPr="00AE37AC">
              <w:rPr>
                <w:rFonts w:asciiTheme="minorHAnsi" w:hAnsiTheme="minorHAnsi" w:cstheme="minorHAnsi"/>
                <w:b/>
                <w:sz w:val="22"/>
                <w:szCs w:val="22"/>
                <w:lang w:val="bs-Cyrl-BA"/>
              </w:rPr>
              <w:t>25</w:t>
            </w:r>
            <w:r w:rsidRPr="00AE37AC">
              <w:rPr>
                <w:rFonts w:asciiTheme="minorHAnsi" w:hAnsiTheme="minorHAnsi" w:cstheme="minorHAnsi"/>
                <w:b/>
                <w:sz w:val="22"/>
                <w:szCs w:val="22"/>
                <w:lang w:val="sr-Cyrl-CS"/>
              </w:rPr>
              <w:t xml:space="preserve">. </w:t>
            </w:r>
          </w:p>
        </w:tc>
        <w:tc>
          <w:tcPr>
            <w:tcW w:w="380" w:type="pct"/>
            <w:shd w:val="clear" w:color="auto" w:fill="FFFF99"/>
            <w:vAlign w:val="center"/>
          </w:tcPr>
          <w:p w14:paraId="3D55B913" w14:textId="77777777" w:rsidR="00B12A25" w:rsidRPr="00AE37AC" w:rsidRDefault="00B12A25" w:rsidP="003201A3">
            <w:pPr>
              <w:jc w:val="center"/>
              <w:rPr>
                <w:rFonts w:asciiTheme="minorHAnsi" w:hAnsiTheme="minorHAnsi" w:cstheme="minorHAnsi"/>
                <w:b/>
                <w:sz w:val="16"/>
                <w:szCs w:val="16"/>
                <w:lang w:val="sr-Cyrl-CS"/>
              </w:rPr>
            </w:pPr>
            <w:r w:rsidRPr="00AE37AC">
              <w:rPr>
                <w:rFonts w:asciiTheme="minorHAnsi" w:hAnsiTheme="minorHAnsi" w:cstheme="minorHAnsi"/>
                <w:b/>
                <w:sz w:val="16"/>
                <w:szCs w:val="16"/>
                <w:lang w:val="sr-Cyrl-CS"/>
              </w:rPr>
              <w:t>%</w:t>
            </w:r>
          </w:p>
          <w:p w14:paraId="1CA9DA42" w14:textId="77777777" w:rsidR="00B12A25" w:rsidRPr="00AE37AC" w:rsidRDefault="00B12A25" w:rsidP="003201A3">
            <w:pPr>
              <w:jc w:val="center"/>
              <w:rPr>
                <w:rFonts w:asciiTheme="minorHAnsi" w:hAnsiTheme="minorHAnsi" w:cstheme="minorHAnsi"/>
                <w:b/>
                <w:sz w:val="16"/>
                <w:szCs w:val="16"/>
                <w:lang w:val="sr-Cyrl-CS"/>
              </w:rPr>
            </w:pPr>
            <w:r w:rsidRPr="00AE37AC">
              <w:rPr>
                <w:rFonts w:asciiTheme="minorHAnsi" w:hAnsiTheme="minorHAnsi" w:cstheme="minorHAnsi"/>
                <w:b/>
                <w:sz w:val="16"/>
                <w:szCs w:val="16"/>
                <w:lang w:val="sr-Cyrl-CS"/>
              </w:rPr>
              <w:t>учешћа</w:t>
            </w:r>
          </w:p>
        </w:tc>
        <w:tc>
          <w:tcPr>
            <w:tcW w:w="660" w:type="pct"/>
            <w:shd w:val="clear" w:color="auto" w:fill="FFFF99"/>
            <w:vAlign w:val="center"/>
          </w:tcPr>
          <w:p w14:paraId="3B26CCF9" w14:textId="2B53CA1E" w:rsidR="00B12A25" w:rsidRPr="00AE37AC" w:rsidRDefault="00B12A25" w:rsidP="003201A3">
            <w:pPr>
              <w:jc w:val="center"/>
              <w:rPr>
                <w:rFonts w:asciiTheme="minorHAnsi" w:hAnsiTheme="minorHAnsi" w:cstheme="minorHAnsi"/>
                <w:b/>
                <w:sz w:val="22"/>
                <w:szCs w:val="22"/>
                <w:lang w:val="sr-Cyrl-BA"/>
              </w:rPr>
            </w:pPr>
            <w:r w:rsidRPr="00AE37AC">
              <w:rPr>
                <w:rFonts w:asciiTheme="minorHAnsi" w:hAnsiTheme="minorHAnsi" w:cstheme="minorHAnsi"/>
                <w:b/>
                <w:sz w:val="22"/>
                <w:szCs w:val="22"/>
                <w:lang w:val="bs-Cyrl-BA"/>
              </w:rPr>
              <w:t>3</w:t>
            </w:r>
            <w:r w:rsidRPr="00AE37AC">
              <w:rPr>
                <w:rFonts w:asciiTheme="minorHAnsi" w:hAnsiTheme="minorHAnsi" w:cstheme="minorHAnsi"/>
                <w:b/>
                <w:sz w:val="22"/>
                <w:szCs w:val="22"/>
                <w:lang w:val="en-US"/>
              </w:rPr>
              <w:t>1.12</w:t>
            </w:r>
            <w:r w:rsidRPr="00AE37AC">
              <w:rPr>
                <w:rFonts w:asciiTheme="minorHAnsi" w:hAnsiTheme="minorHAnsi" w:cstheme="minorHAnsi"/>
                <w:b/>
                <w:sz w:val="22"/>
                <w:szCs w:val="22"/>
                <w:lang w:val="bs-Cyrl-BA"/>
              </w:rPr>
              <w:t>.</w:t>
            </w:r>
            <w:r w:rsidRPr="00AE37AC">
              <w:rPr>
                <w:rFonts w:asciiTheme="minorHAnsi" w:hAnsiTheme="minorHAnsi" w:cstheme="minorHAnsi"/>
                <w:b/>
                <w:sz w:val="22"/>
                <w:szCs w:val="22"/>
                <w:lang w:val="sr-Latn-CS"/>
              </w:rPr>
              <w:t>20</w:t>
            </w:r>
            <w:r w:rsidRPr="00AE37AC">
              <w:rPr>
                <w:rFonts w:asciiTheme="minorHAnsi" w:hAnsiTheme="minorHAnsi" w:cstheme="minorHAnsi"/>
                <w:b/>
                <w:sz w:val="22"/>
                <w:szCs w:val="22"/>
                <w:lang w:val="bs-Cyrl-BA"/>
              </w:rPr>
              <w:t>24</w:t>
            </w:r>
            <w:r w:rsidRPr="00AE37AC">
              <w:rPr>
                <w:rFonts w:asciiTheme="minorHAnsi" w:hAnsiTheme="minorHAnsi" w:cstheme="minorHAnsi"/>
                <w:b/>
                <w:sz w:val="22"/>
                <w:szCs w:val="22"/>
                <w:lang w:val="sr-Cyrl-CS"/>
              </w:rPr>
              <w:t xml:space="preserve">. </w:t>
            </w:r>
          </w:p>
        </w:tc>
        <w:tc>
          <w:tcPr>
            <w:tcW w:w="380" w:type="pct"/>
            <w:shd w:val="clear" w:color="auto" w:fill="FFFF99"/>
            <w:vAlign w:val="center"/>
          </w:tcPr>
          <w:p w14:paraId="189A4B8B" w14:textId="77777777" w:rsidR="00B12A25" w:rsidRPr="00AE37AC" w:rsidRDefault="00B12A25" w:rsidP="003201A3">
            <w:pPr>
              <w:jc w:val="center"/>
              <w:rPr>
                <w:rFonts w:asciiTheme="minorHAnsi" w:hAnsiTheme="minorHAnsi" w:cstheme="minorHAnsi"/>
                <w:b/>
                <w:sz w:val="16"/>
                <w:szCs w:val="16"/>
                <w:lang w:val="sr-Cyrl-CS"/>
              </w:rPr>
            </w:pPr>
            <w:r w:rsidRPr="00AE37AC">
              <w:rPr>
                <w:rFonts w:asciiTheme="minorHAnsi" w:hAnsiTheme="minorHAnsi" w:cstheme="minorHAnsi"/>
                <w:b/>
                <w:sz w:val="16"/>
                <w:szCs w:val="16"/>
                <w:lang w:val="sr-Cyrl-CS"/>
              </w:rPr>
              <w:t>%</w:t>
            </w:r>
          </w:p>
          <w:p w14:paraId="3A7CCDD0" w14:textId="7250DE32" w:rsidR="00B12A25" w:rsidRPr="00AE37AC" w:rsidRDefault="00B12A25" w:rsidP="003201A3">
            <w:pPr>
              <w:jc w:val="center"/>
              <w:rPr>
                <w:rFonts w:asciiTheme="minorHAnsi" w:hAnsiTheme="minorHAnsi" w:cstheme="minorHAnsi"/>
                <w:b/>
                <w:sz w:val="16"/>
                <w:szCs w:val="16"/>
                <w:lang w:val="sr-Cyrl-CS"/>
              </w:rPr>
            </w:pPr>
            <w:r w:rsidRPr="00AE37AC">
              <w:rPr>
                <w:rFonts w:asciiTheme="minorHAnsi" w:hAnsiTheme="minorHAnsi" w:cstheme="minorHAnsi"/>
                <w:b/>
                <w:sz w:val="16"/>
                <w:szCs w:val="16"/>
                <w:lang w:val="sr-Cyrl-CS"/>
              </w:rPr>
              <w:t>учешћа</w:t>
            </w:r>
          </w:p>
        </w:tc>
        <w:tc>
          <w:tcPr>
            <w:tcW w:w="472" w:type="pct"/>
            <w:shd w:val="clear" w:color="auto" w:fill="FFFF99"/>
            <w:vAlign w:val="center"/>
          </w:tcPr>
          <w:p w14:paraId="60F08465" w14:textId="77777777" w:rsidR="00B12A25" w:rsidRPr="00AE37AC" w:rsidRDefault="00B12A25" w:rsidP="003201A3">
            <w:pPr>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sr-Cyrl-CS"/>
              </w:rPr>
              <w:t>Индекс</w:t>
            </w:r>
          </w:p>
          <w:p w14:paraId="0613FCBF" w14:textId="77777777" w:rsidR="00B12A25" w:rsidRPr="00AE37AC" w:rsidRDefault="00B12A25" w:rsidP="003201A3">
            <w:pPr>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sr-Cyrl-CS"/>
              </w:rPr>
              <w:t>2/4</w:t>
            </w:r>
          </w:p>
        </w:tc>
      </w:tr>
      <w:tr w:rsidR="00AE37AC" w:rsidRPr="00AE37AC" w14:paraId="2DF61B01" w14:textId="77777777" w:rsidTr="00B12A25">
        <w:trPr>
          <w:trHeight w:val="179"/>
          <w:tblHeader/>
          <w:jc w:val="center"/>
        </w:trPr>
        <w:tc>
          <w:tcPr>
            <w:tcW w:w="2448" w:type="pct"/>
            <w:tcBorders>
              <w:bottom w:val="single" w:sz="4" w:space="0" w:color="auto"/>
            </w:tcBorders>
            <w:shd w:val="clear" w:color="auto" w:fill="FFCC99"/>
            <w:vAlign w:val="center"/>
          </w:tcPr>
          <w:p w14:paraId="285E3BD6" w14:textId="77777777" w:rsidR="00B12A25" w:rsidRPr="00AE37AC" w:rsidRDefault="00B12A25" w:rsidP="003201A3">
            <w:pPr>
              <w:jc w:val="center"/>
              <w:rPr>
                <w:rFonts w:asciiTheme="minorHAnsi" w:hAnsiTheme="minorHAnsi" w:cstheme="minorHAnsi"/>
                <w:sz w:val="16"/>
                <w:szCs w:val="16"/>
              </w:rPr>
            </w:pPr>
            <w:r w:rsidRPr="00AE37AC">
              <w:rPr>
                <w:rFonts w:asciiTheme="minorHAnsi" w:hAnsiTheme="minorHAnsi" w:cstheme="minorHAnsi"/>
                <w:sz w:val="16"/>
                <w:szCs w:val="16"/>
              </w:rPr>
              <w:t>1</w:t>
            </w:r>
          </w:p>
        </w:tc>
        <w:tc>
          <w:tcPr>
            <w:tcW w:w="660" w:type="pct"/>
            <w:tcBorders>
              <w:bottom w:val="single" w:sz="4" w:space="0" w:color="auto"/>
            </w:tcBorders>
            <w:shd w:val="clear" w:color="auto" w:fill="FFCC99"/>
            <w:vAlign w:val="center"/>
          </w:tcPr>
          <w:p w14:paraId="422A3F4F" w14:textId="77777777" w:rsidR="00B12A25" w:rsidRPr="00AE37AC" w:rsidRDefault="00B12A25" w:rsidP="003201A3">
            <w:pPr>
              <w:jc w:val="center"/>
              <w:rPr>
                <w:rFonts w:asciiTheme="minorHAnsi" w:hAnsiTheme="minorHAnsi" w:cstheme="minorHAnsi"/>
                <w:sz w:val="16"/>
                <w:szCs w:val="16"/>
              </w:rPr>
            </w:pPr>
            <w:r w:rsidRPr="00AE37AC">
              <w:rPr>
                <w:rFonts w:asciiTheme="minorHAnsi" w:hAnsiTheme="minorHAnsi" w:cstheme="minorHAnsi"/>
                <w:sz w:val="16"/>
                <w:szCs w:val="16"/>
              </w:rPr>
              <w:t>2</w:t>
            </w:r>
          </w:p>
        </w:tc>
        <w:tc>
          <w:tcPr>
            <w:tcW w:w="380" w:type="pct"/>
            <w:tcBorders>
              <w:bottom w:val="single" w:sz="4" w:space="0" w:color="auto"/>
            </w:tcBorders>
            <w:shd w:val="clear" w:color="auto" w:fill="FFCC99"/>
            <w:vAlign w:val="center"/>
          </w:tcPr>
          <w:p w14:paraId="69CB86E0" w14:textId="77777777" w:rsidR="00B12A25" w:rsidRPr="00AE37AC" w:rsidRDefault="00B12A25" w:rsidP="003201A3">
            <w:pPr>
              <w:jc w:val="center"/>
              <w:rPr>
                <w:rFonts w:asciiTheme="minorHAnsi" w:hAnsiTheme="minorHAnsi" w:cstheme="minorHAnsi"/>
                <w:sz w:val="16"/>
                <w:szCs w:val="16"/>
              </w:rPr>
            </w:pPr>
            <w:r w:rsidRPr="00AE37AC">
              <w:rPr>
                <w:rFonts w:asciiTheme="minorHAnsi" w:hAnsiTheme="minorHAnsi" w:cstheme="minorHAnsi"/>
                <w:sz w:val="16"/>
                <w:szCs w:val="16"/>
              </w:rPr>
              <w:t>3</w:t>
            </w:r>
          </w:p>
        </w:tc>
        <w:tc>
          <w:tcPr>
            <w:tcW w:w="660" w:type="pct"/>
            <w:tcBorders>
              <w:bottom w:val="single" w:sz="4" w:space="0" w:color="auto"/>
            </w:tcBorders>
            <w:shd w:val="clear" w:color="auto" w:fill="FFCC99"/>
            <w:vAlign w:val="center"/>
          </w:tcPr>
          <w:p w14:paraId="40021CA9" w14:textId="23BE08F9" w:rsidR="00B12A25" w:rsidRPr="00AE37AC" w:rsidRDefault="008423C5" w:rsidP="003201A3">
            <w:pPr>
              <w:jc w:val="center"/>
              <w:rPr>
                <w:rFonts w:asciiTheme="minorHAnsi" w:hAnsiTheme="minorHAnsi" w:cstheme="minorHAnsi"/>
                <w:sz w:val="16"/>
                <w:szCs w:val="16"/>
                <w:lang w:val="sr-Cyrl-BA"/>
              </w:rPr>
            </w:pPr>
            <w:r w:rsidRPr="00AE37AC">
              <w:rPr>
                <w:rFonts w:asciiTheme="minorHAnsi" w:hAnsiTheme="minorHAnsi" w:cstheme="minorHAnsi"/>
                <w:sz w:val="16"/>
                <w:szCs w:val="16"/>
                <w:lang w:val="sr-Cyrl-BA"/>
              </w:rPr>
              <w:t>4</w:t>
            </w:r>
          </w:p>
        </w:tc>
        <w:tc>
          <w:tcPr>
            <w:tcW w:w="380" w:type="pct"/>
            <w:tcBorders>
              <w:bottom w:val="single" w:sz="4" w:space="0" w:color="auto"/>
            </w:tcBorders>
            <w:shd w:val="clear" w:color="auto" w:fill="FFCC99"/>
            <w:vAlign w:val="center"/>
          </w:tcPr>
          <w:p w14:paraId="2C125EB4" w14:textId="3D4E9CF8" w:rsidR="00B12A25" w:rsidRPr="00AE37AC" w:rsidRDefault="008423C5" w:rsidP="003201A3">
            <w:pPr>
              <w:jc w:val="center"/>
              <w:rPr>
                <w:rFonts w:asciiTheme="minorHAnsi" w:hAnsiTheme="minorHAnsi" w:cstheme="minorHAnsi"/>
                <w:sz w:val="16"/>
                <w:szCs w:val="16"/>
                <w:lang w:val="sr-Cyrl-BA"/>
              </w:rPr>
            </w:pPr>
            <w:r w:rsidRPr="00AE37AC">
              <w:rPr>
                <w:rFonts w:asciiTheme="minorHAnsi" w:hAnsiTheme="minorHAnsi" w:cstheme="minorHAnsi"/>
                <w:sz w:val="16"/>
                <w:szCs w:val="16"/>
                <w:lang w:val="sr-Cyrl-BA"/>
              </w:rPr>
              <w:t>5</w:t>
            </w:r>
          </w:p>
        </w:tc>
        <w:tc>
          <w:tcPr>
            <w:tcW w:w="472" w:type="pct"/>
            <w:tcBorders>
              <w:bottom w:val="single" w:sz="4" w:space="0" w:color="auto"/>
            </w:tcBorders>
            <w:shd w:val="clear" w:color="auto" w:fill="FFCC99"/>
            <w:vAlign w:val="center"/>
          </w:tcPr>
          <w:p w14:paraId="57C7FB07" w14:textId="77777777" w:rsidR="00B12A25" w:rsidRPr="00AE37AC" w:rsidRDefault="00B12A25" w:rsidP="003201A3">
            <w:pPr>
              <w:jc w:val="center"/>
              <w:rPr>
                <w:rFonts w:asciiTheme="minorHAnsi" w:hAnsiTheme="minorHAnsi" w:cstheme="minorHAnsi"/>
                <w:sz w:val="16"/>
                <w:szCs w:val="16"/>
              </w:rPr>
            </w:pPr>
            <w:r w:rsidRPr="00AE37AC">
              <w:rPr>
                <w:rFonts w:asciiTheme="minorHAnsi" w:hAnsiTheme="minorHAnsi" w:cstheme="minorHAnsi"/>
                <w:sz w:val="16"/>
                <w:szCs w:val="16"/>
              </w:rPr>
              <w:t>6</w:t>
            </w:r>
          </w:p>
        </w:tc>
      </w:tr>
      <w:tr w:rsidR="00AE37AC" w:rsidRPr="00AE37AC" w14:paraId="7050D5AD" w14:textId="77777777" w:rsidTr="003201A3">
        <w:trPr>
          <w:trHeight w:val="284"/>
          <w:jc w:val="center"/>
        </w:trPr>
        <w:tc>
          <w:tcPr>
            <w:tcW w:w="2448" w:type="pct"/>
            <w:tcBorders>
              <w:bottom w:val="dotted" w:sz="4" w:space="0" w:color="auto"/>
            </w:tcBorders>
            <w:shd w:val="clear" w:color="auto" w:fill="auto"/>
            <w:vAlign w:val="center"/>
          </w:tcPr>
          <w:p w14:paraId="5576B893" w14:textId="77777777" w:rsidR="00B12A25" w:rsidRPr="0090464B" w:rsidRDefault="00B12A25" w:rsidP="003201A3">
            <w:pPr>
              <w:jc w:val="both"/>
              <w:rPr>
                <w:rFonts w:ascii="Calibri" w:hAnsi="Calibri" w:cstheme="minorHAnsi"/>
                <w:sz w:val="21"/>
                <w:szCs w:val="21"/>
                <w:lang w:val="sr-Cyrl-CS"/>
              </w:rPr>
            </w:pPr>
            <w:r w:rsidRPr="0090464B">
              <w:rPr>
                <w:rFonts w:ascii="Calibri" w:hAnsi="Calibri" w:cstheme="minorHAnsi"/>
                <w:sz w:val="21"/>
                <w:szCs w:val="21"/>
                <w:lang w:val="sr-Cyrl-CS"/>
              </w:rPr>
              <w:t>Стална средства</w:t>
            </w:r>
          </w:p>
        </w:tc>
        <w:tc>
          <w:tcPr>
            <w:tcW w:w="660" w:type="pct"/>
            <w:tcBorders>
              <w:bottom w:val="dotted" w:sz="4" w:space="0" w:color="auto"/>
            </w:tcBorders>
            <w:shd w:val="clear" w:color="auto" w:fill="auto"/>
            <w:vAlign w:val="center"/>
          </w:tcPr>
          <w:p w14:paraId="4693B69E" w14:textId="2C6D2663" w:rsidR="00B12A25" w:rsidRPr="0090464B" w:rsidRDefault="004044A3" w:rsidP="003201A3">
            <w:pPr>
              <w:ind w:left="-57" w:right="-57"/>
              <w:jc w:val="right"/>
              <w:rPr>
                <w:rFonts w:ascii="Calibri" w:hAnsi="Calibri" w:cstheme="minorHAnsi"/>
                <w:sz w:val="21"/>
                <w:szCs w:val="21"/>
                <w:lang w:val="sr-Latn-BA"/>
              </w:rPr>
            </w:pPr>
            <w:r w:rsidRPr="0090464B">
              <w:rPr>
                <w:rFonts w:ascii="Calibri" w:hAnsi="Calibri" w:cstheme="minorHAnsi"/>
                <w:sz w:val="21"/>
                <w:szCs w:val="21"/>
                <w:lang w:val="sr-Latn-BA"/>
              </w:rPr>
              <w:t>83.375.415</w:t>
            </w:r>
          </w:p>
        </w:tc>
        <w:tc>
          <w:tcPr>
            <w:tcW w:w="380" w:type="pct"/>
            <w:tcBorders>
              <w:bottom w:val="dotted" w:sz="4" w:space="0" w:color="auto"/>
            </w:tcBorders>
            <w:shd w:val="clear" w:color="auto" w:fill="auto"/>
            <w:vAlign w:val="center"/>
          </w:tcPr>
          <w:p w14:paraId="2BD1B5B9" w14:textId="0E2B9DE5" w:rsidR="00B12A25" w:rsidRPr="0090464B" w:rsidRDefault="008423C5" w:rsidP="003201A3">
            <w:pPr>
              <w:ind w:left="-57" w:right="-57"/>
              <w:jc w:val="right"/>
              <w:rPr>
                <w:rFonts w:ascii="Calibri" w:hAnsi="Calibri" w:cstheme="minorHAnsi"/>
                <w:sz w:val="21"/>
                <w:szCs w:val="21"/>
                <w:lang w:val="sr-Cyrl-BA"/>
              </w:rPr>
            </w:pPr>
            <w:r w:rsidRPr="0090464B">
              <w:rPr>
                <w:rFonts w:ascii="Calibri" w:hAnsi="Calibri" w:cstheme="minorHAnsi"/>
                <w:sz w:val="21"/>
                <w:szCs w:val="21"/>
                <w:lang w:val="sr-Cyrl-BA"/>
              </w:rPr>
              <w:t>74,90</w:t>
            </w:r>
          </w:p>
        </w:tc>
        <w:tc>
          <w:tcPr>
            <w:tcW w:w="660" w:type="pct"/>
            <w:tcBorders>
              <w:bottom w:val="dotted" w:sz="4" w:space="0" w:color="auto"/>
            </w:tcBorders>
            <w:shd w:val="clear" w:color="auto" w:fill="auto"/>
            <w:vAlign w:val="center"/>
          </w:tcPr>
          <w:p w14:paraId="27354A62" w14:textId="4DDE7671" w:rsidR="00B12A25" w:rsidRPr="0090464B" w:rsidRDefault="00B12A25" w:rsidP="003201A3">
            <w:pPr>
              <w:ind w:left="-57" w:right="-57"/>
              <w:jc w:val="right"/>
              <w:rPr>
                <w:rFonts w:ascii="Calibri" w:hAnsi="Calibri" w:cstheme="minorHAnsi"/>
                <w:sz w:val="21"/>
                <w:szCs w:val="21"/>
                <w:lang w:val="en-US"/>
              </w:rPr>
            </w:pPr>
            <w:r w:rsidRPr="0090464B">
              <w:rPr>
                <w:rFonts w:ascii="Calibri" w:hAnsi="Calibri"/>
                <w:sz w:val="21"/>
                <w:szCs w:val="21"/>
                <w:lang w:val="sr-Latn-BA"/>
              </w:rPr>
              <w:t>76</w:t>
            </w:r>
            <w:r w:rsidRPr="0090464B">
              <w:rPr>
                <w:rFonts w:ascii="Calibri" w:hAnsi="Calibri"/>
                <w:sz w:val="21"/>
                <w:szCs w:val="21"/>
                <w:lang w:val="sr-Cyrl-BA"/>
              </w:rPr>
              <w:t>.</w:t>
            </w:r>
            <w:r w:rsidRPr="0090464B">
              <w:rPr>
                <w:rFonts w:ascii="Calibri" w:hAnsi="Calibri"/>
                <w:sz w:val="21"/>
                <w:szCs w:val="21"/>
                <w:lang w:val="sr-Latn-BA"/>
              </w:rPr>
              <w:t>341</w:t>
            </w:r>
            <w:r w:rsidRPr="0090464B">
              <w:rPr>
                <w:rFonts w:ascii="Calibri" w:hAnsi="Calibri"/>
                <w:sz w:val="21"/>
                <w:szCs w:val="21"/>
                <w:lang w:val="sr-Cyrl-BA"/>
              </w:rPr>
              <w:t>.</w:t>
            </w:r>
            <w:r w:rsidRPr="0090464B">
              <w:rPr>
                <w:rFonts w:ascii="Calibri" w:hAnsi="Calibri"/>
                <w:sz w:val="21"/>
                <w:szCs w:val="21"/>
                <w:lang w:val="sr-Latn-BA"/>
              </w:rPr>
              <w:t>588</w:t>
            </w:r>
          </w:p>
        </w:tc>
        <w:tc>
          <w:tcPr>
            <w:tcW w:w="380" w:type="pct"/>
            <w:tcBorders>
              <w:bottom w:val="dotted" w:sz="4" w:space="0" w:color="auto"/>
            </w:tcBorders>
            <w:shd w:val="clear" w:color="auto" w:fill="auto"/>
            <w:vAlign w:val="center"/>
          </w:tcPr>
          <w:p w14:paraId="427352B7" w14:textId="4EC94459" w:rsidR="00B12A25" w:rsidRPr="0090464B" w:rsidRDefault="00B12A25" w:rsidP="003201A3">
            <w:pPr>
              <w:ind w:left="-57" w:right="-57"/>
              <w:jc w:val="right"/>
              <w:rPr>
                <w:rFonts w:ascii="Calibri" w:hAnsi="Calibri" w:cstheme="minorHAnsi"/>
                <w:sz w:val="21"/>
                <w:szCs w:val="21"/>
                <w:lang w:val="en-US"/>
              </w:rPr>
            </w:pPr>
            <w:r w:rsidRPr="0090464B">
              <w:rPr>
                <w:rFonts w:ascii="Calibri" w:hAnsi="Calibri"/>
                <w:sz w:val="21"/>
                <w:szCs w:val="21"/>
                <w:lang w:val="sr-Latn-BA"/>
              </w:rPr>
              <w:t>79</w:t>
            </w:r>
            <w:r w:rsidRPr="0090464B">
              <w:rPr>
                <w:rFonts w:ascii="Calibri" w:hAnsi="Calibri"/>
                <w:sz w:val="21"/>
                <w:szCs w:val="21"/>
                <w:lang w:val="sr-Cyrl-BA"/>
              </w:rPr>
              <w:t>,</w:t>
            </w:r>
            <w:r w:rsidRPr="0090464B">
              <w:rPr>
                <w:rFonts w:ascii="Calibri" w:hAnsi="Calibri"/>
                <w:sz w:val="21"/>
                <w:szCs w:val="21"/>
                <w:lang w:val="sr-Latn-BA"/>
              </w:rPr>
              <w:t>84</w:t>
            </w:r>
          </w:p>
        </w:tc>
        <w:tc>
          <w:tcPr>
            <w:tcW w:w="472" w:type="pct"/>
            <w:tcBorders>
              <w:bottom w:val="dotted" w:sz="4" w:space="0" w:color="auto"/>
            </w:tcBorders>
            <w:vAlign w:val="center"/>
          </w:tcPr>
          <w:p w14:paraId="5D390A66" w14:textId="2D8A0DA6" w:rsidR="00B12A25" w:rsidRPr="0090464B" w:rsidRDefault="008423C5" w:rsidP="003201A3">
            <w:pPr>
              <w:ind w:left="-57" w:right="-57"/>
              <w:jc w:val="right"/>
              <w:rPr>
                <w:rFonts w:ascii="Calibri" w:hAnsi="Calibri" w:cstheme="minorHAnsi"/>
                <w:sz w:val="21"/>
                <w:szCs w:val="21"/>
                <w:lang w:val="sr-Cyrl-BA"/>
              </w:rPr>
            </w:pPr>
            <w:r w:rsidRPr="0090464B">
              <w:rPr>
                <w:rFonts w:ascii="Calibri" w:hAnsi="Calibri" w:cstheme="minorHAnsi"/>
                <w:sz w:val="21"/>
                <w:szCs w:val="21"/>
                <w:lang w:val="sr-Cyrl-BA"/>
              </w:rPr>
              <w:t>109</w:t>
            </w:r>
          </w:p>
        </w:tc>
      </w:tr>
      <w:tr w:rsidR="00AE37AC" w:rsidRPr="00AE37AC" w14:paraId="2BD104EA" w14:textId="77777777" w:rsidTr="003201A3">
        <w:trPr>
          <w:trHeight w:val="284"/>
          <w:jc w:val="center"/>
        </w:trPr>
        <w:tc>
          <w:tcPr>
            <w:tcW w:w="2448" w:type="pct"/>
            <w:tcBorders>
              <w:top w:val="dotted" w:sz="4" w:space="0" w:color="auto"/>
              <w:bottom w:val="dotted" w:sz="4" w:space="0" w:color="auto"/>
            </w:tcBorders>
            <w:shd w:val="clear" w:color="auto" w:fill="auto"/>
            <w:vAlign w:val="center"/>
          </w:tcPr>
          <w:p w14:paraId="23AA1C24" w14:textId="5DEB8E51" w:rsidR="004044A3" w:rsidRPr="0090464B" w:rsidRDefault="004044A3" w:rsidP="003201A3">
            <w:pPr>
              <w:jc w:val="both"/>
              <w:rPr>
                <w:rFonts w:ascii="Calibri" w:hAnsi="Calibri" w:cstheme="minorHAnsi"/>
                <w:sz w:val="21"/>
                <w:szCs w:val="21"/>
                <w:lang w:val="sr-Cyrl-BA"/>
              </w:rPr>
            </w:pPr>
            <w:r w:rsidRPr="0090464B">
              <w:rPr>
                <w:rFonts w:ascii="Calibri" w:hAnsi="Calibri" w:cstheme="minorHAnsi"/>
                <w:sz w:val="21"/>
                <w:szCs w:val="21"/>
                <w:lang w:val="sr-Cyrl-BA"/>
              </w:rPr>
              <w:t>Одложена пореска средства</w:t>
            </w:r>
          </w:p>
        </w:tc>
        <w:tc>
          <w:tcPr>
            <w:tcW w:w="660" w:type="pct"/>
            <w:tcBorders>
              <w:top w:val="dotted" w:sz="4" w:space="0" w:color="auto"/>
              <w:bottom w:val="dotted" w:sz="4" w:space="0" w:color="auto"/>
            </w:tcBorders>
            <w:shd w:val="clear" w:color="auto" w:fill="auto"/>
            <w:vAlign w:val="center"/>
          </w:tcPr>
          <w:p w14:paraId="50066107" w14:textId="4B9CA040" w:rsidR="004044A3" w:rsidRPr="0090464B" w:rsidRDefault="004044A3" w:rsidP="003201A3">
            <w:pPr>
              <w:ind w:left="-57" w:right="-57"/>
              <w:jc w:val="right"/>
              <w:rPr>
                <w:rFonts w:ascii="Calibri" w:hAnsi="Calibri"/>
                <w:sz w:val="21"/>
                <w:szCs w:val="21"/>
                <w:lang w:val="sr-Latn-BA"/>
              </w:rPr>
            </w:pPr>
            <w:r w:rsidRPr="0090464B">
              <w:rPr>
                <w:rFonts w:ascii="Calibri" w:hAnsi="Calibri"/>
                <w:sz w:val="21"/>
                <w:szCs w:val="21"/>
                <w:lang w:val="sr-Latn-BA"/>
              </w:rPr>
              <w:t>11.690</w:t>
            </w:r>
          </w:p>
        </w:tc>
        <w:tc>
          <w:tcPr>
            <w:tcW w:w="380" w:type="pct"/>
            <w:tcBorders>
              <w:top w:val="dotted" w:sz="4" w:space="0" w:color="auto"/>
              <w:bottom w:val="dotted" w:sz="4" w:space="0" w:color="auto"/>
            </w:tcBorders>
            <w:shd w:val="clear" w:color="auto" w:fill="auto"/>
            <w:vAlign w:val="center"/>
          </w:tcPr>
          <w:p w14:paraId="1FC51C1E" w14:textId="08C994D0" w:rsidR="004044A3" w:rsidRPr="0090464B" w:rsidRDefault="008423C5" w:rsidP="003201A3">
            <w:pPr>
              <w:ind w:left="-57" w:right="-57"/>
              <w:jc w:val="right"/>
              <w:rPr>
                <w:rFonts w:ascii="Calibri" w:hAnsi="Calibri"/>
                <w:sz w:val="21"/>
                <w:szCs w:val="21"/>
                <w:lang w:val="sr-Cyrl-BA"/>
              </w:rPr>
            </w:pPr>
            <w:r w:rsidRPr="0090464B">
              <w:rPr>
                <w:rFonts w:ascii="Calibri" w:hAnsi="Calibri"/>
                <w:sz w:val="21"/>
                <w:szCs w:val="21"/>
                <w:lang w:val="sr-Cyrl-BA"/>
              </w:rPr>
              <w:t>0,01</w:t>
            </w:r>
          </w:p>
        </w:tc>
        <w:tc>
          <w:tcPr>
            <w:tcW w:w="660" w:type="pct"/>
            <w:tcBorders>
              <w:top w:val="dotted" w:sz="4" w:space="0" w:color="auto"/>
              <w:bottom w:val="dotted" w:sz="4" w:space="0" w:color="auto"/>
            </w:tcBorders>
            <w:shd w:val="clear" w:color="auto" w:fill="auto"/>
            <w:vAlign w:val="center"/>
          </w:tcPr>
          <w:p w14:paraId="67D464D1" w14:textId="30BF98D0" w:rsidR="004044A3" w:rsidRPr="0090464B" w:rsidRDefault="004044A3" w:rsidP="003201A3">
            <w:pPr>
              <w:ind w:left="-57" w:right="-57"/>
              <w:jc w:val="right"/>
              <w:rPr>
                <w:rFonts w:ascii="Calibri" w:hAnsi="Calibri"/>
                <w:sz w:val="21"/>
                <w:szCs w:val="21"/>
                <w:lang w:val="sr-Cyrl-BA"/>
              </w:rPr>
            </w:pPr>
            <w:r w:rsidRPr="0090464B">
              <w:rPr>
                <w:rFonts w:ascii="Calibri" w:hAnsi="Calibri"/>
                <w:sz w:val="21"/>
                <w:szCs w:val="21"/>
                <w:lang w:val="sr-Cyrl-BA"/>
              </w:rPr>
              <w:t>-</w:t>
            </w:r>
          </w:p>
        </w:tc>
        <w:tc>
          <w:tcPr>
            <w:tcW w:w="380" w:type="pct"/>
            <w:tcBorders>
              <w:top w:val="dotted" w:sz="4" w:space="0" w:color="auto"/>
              <w:bottom w:val="dotted" w:sz="4" w:space="0" w:color="auto"/>
            </w:tcBorders>
            <w:shd w:val="clear" w:color="auto" w:fill="auto"/>
            <w:vAlign w:val="center"/>
          </w:tcPr>
          <w:p w14:paraId="5A2C8F6C" w14:textId="5535CA05" w:rsidR="004044A3" w:rsidRPr="0090464B" w:rsidRDefault="00BF17EB" w:rsidP="003201A3">
            <w:pPr>
              <w:ind w:left="-57" w:right="-57"/>
              <w:jc w:val="right"/>
              <w:rPr>
                <w:rFonts w:ascii="Calibri" w:hAnsi="Calibri"/>
                <w:sz w:val="21"/>
                <w:szCs w:val="21"/>
                <w:lang w:val="sr-Cyrl-BA"/>
              </w:rPr>
            </w:pPr>
            <w:r w:rsidRPr="0090464B">
              <w:rPr>
                <w:rFonts w:ascii="Calibri" w:hAnsi="Calibri"/>
                <w:sz w:val="21"/>
                <w:szCs w:val="21"/>
                <w:lang w:val="sr-Cyrl-BA"/>
              </w:rPr>
              <w:t>-</w:t>
            </w:r>
          </w:p>
        </w:tc>
        <w:tc>
          <w:tcPr>
            <w:tcW w:w="472" w:type="pct"/>
            <w:tcBorders>
              <w:top w:val="dotted" w:sz="4" w:space="0" w:color="auto"/>
              <w:bottom w:val="dotted" w:sz="4" w:space="0" w:color="auto"/>
            </w:tcBorders>
            <w:vAlign w:val="center"/>
          </w:tcPr>
          <w:p w14:paraId="7A8718D8" w14:textId="25FCC145" w:rsidR="004044A3" w:rsidRPr="0090464B" w:rsidRDefault="008423C5" w:rsidP="003201A3">
            <w:pPr>
              <w:ind w:left="-57" w:right="-57"/>
              <w:jc w:val="right"/>
              <w:rPr>
                <w:rFonts w:ascii="Calibri" w:hAnsi="Calibri"/>
                <w:sz w:val="21"/>
                <w:szCs w:val="21"/>
                <w:lang w:val="sr-Cyrl-BA"/>
              </w:rPr>
            </w:pPr>
            <w:r w:rsidRPr="0090464B">
              <w:rPr>
                <w:rFonts w:ascii="Calibri" w:hAnsi="Calibri"/>
                <w:sz w:val="21"/>
                <w:szCs w:val="21"/>
                <w:lang w:val="sr-Cyrl-BA"/>
              </w:rPr>
              <w:t>-</w:t>
            </w:r>
          </w:p>
        </w:tc>
      </w:tr>
      <w:tr w:rsidR="00AE37AC" w:rsidRPr="00AE37AC" w14:paraId="5B56EAC6" w14:textId="77777777" w:rsidTr="003201A3">
        <w:trPr>
          <w:trHeight w:val="284"/>
          <w:jc w:val="center"/>
        </w:trPr>
        <w:tc>
          <w:tcPr>
            <w:tcW w:w="2448" w:type="pct"/>
            <w:tcBorders>
              <w:top w:val="dotted" w:sz="4" w:space="0" w:color="auto"/>
            </w:tcBorders>
            <w:shd w:val="clear" w:color="auto" w:fill="auto"/>
            <w:vAlign w:val="center"/>
          </w:tcPr>
          <w:p w14:paraId="682239E4" w14:textId="77777777" w:rsidR="00B12A25" w:rsidRPr="0090464B" w:rsidRDefault="00B12A25" w:rsidP="003201A3">
            <w:pPr>
              <w:jc w:val="both"/>
              <w:rPr>
                <w:rFonts w:ascii="Calibri" w:hAnsi="Calibri" w:cstheme="minorHAnsi"/>
                <w:sz w:val="21"/>
                <w:szCs w:val="21"/>
                <w:lang w:val="sr-Cyrl-CS"/>
              </w:rPr>
            </w:pPr>
            <w:r w:rsidRPr="0090464B">
              <w:rPr>
                <w:rFonts w:ascii="Calibri" w:hAnsi="Calibri" w:cstheme="minorHAnsi"/>
                <w:sz w:val="21"/>
                <w:szCs w:val="21"/>
                <w:lang w:val="sr-Cyrl-CS"/>
              </w:rPr>
              <w:t>Текућа средства</w:t>
            </w:r>
          </w:p>
        </w:tc>
        <w:tc>
          <w:tcPr>
            <w:tcW w:w="660" w:type="pct"/>
            <w:tcBorders>
              <w:top w:val="dotted" w:sz="4" w:space="0" w:color="auto"/>
            </w:tcBorders>
            <w:shd w:val="clear" w:color="auto" w:fill="auto"/>
            <w:vAlign w:val="center"/>
          </w:tcPr>
          <w:p w14:paraId="0413DD56" w14:textId="7099BCE7" w:rsidR="00B12A25" w:rsidRPr="0090464B" w:rsidRDefault="004044A3" w:rsidP="003201A3">
            <w:pPr>
              <w:ind w:left="-57" w:right="-57"/>
              <w:jc w:val="right"/>
              <w:rPr>
                <w:rFonts w:ascii="Calibri" w:hAnsi="Calibri"/>
                <w:sz w:val="21"/>
                <w:szCs w:val="21"/>
                <w:lang w:val="sr-Latn-BA"/>
              </w:rPr>
            </w:pPr>
            <w:r w:rsidRPr="0090464B">
              <w:rPr>
                <w:rFonts w:ascii="Calibri" w:hAnsi="Calibri"/>
                <w:sz w:val="21"/>
                <w:szCs w:val="21"/>
                <w:lang w:val="sr-Latn-BA"/>
              </w:rPr>
              <w:t>27.933.015</w:t>
            </w:r>
          </w:p>
        </w:tc>
        <w:tc>
          <w:tcPr>
            <w:tcW w:w="380" w:type="pct"/>
            <w:tcBorders>
              <w:top w:val="dotted" w:sz="4" w:space="0" w:color="auto"/>
            </w:tcBorders>
            <w:shd w:val="clear" w:color="auto" w:fill="auto"/>
            <w:vAlign w:val="center"/>
          </w:tcPr>
          <w:p w14:paraId="091EE93D" w14:textId="22715F2B" w:rsidR="00B12A25" w:rsidRPr="0090464B" w:rsidRDefault="008423C5" w:rsidP="003201A3">
            <w:pPr>
              <w:ind w:left="-57" w:right="-57"/>
              <w:jc w:val="right"/>
              <w:rPr>
                <w:rFonts w:ascii="Calibri" w:hAnsi="Calibri"/>
                <w:sz w:val="21"/>
                <w:szCs w:val="21"/>
                <w:lang w:val="sr-Cyrl-BA"/>
              </w:rPr>
            </w:pPr>
            <w:r w:rsidRPr="0090464B">
              <w:rPr>
                <w:rFonts w:ascii="Calibri" w:hAnsi="Calibri"/>
                <w:sz w:val="21"/>
                <w:szCs w:val="21"/>
                <w:lang w:val="sr-Cyrl-BA"/>
              </w:rPr>
              <w:t>25,09</w:t>
            </w:r>
          </w:p>
        </w:tc>
        <w:tc>
          <w:tcPr>
            <w:tcW w:w="660" w:type="pct"/>
            <w:tcBorders>
              <w:top w:val="dotted" w:sz="4" w:space="0" w:color="auto"/>
            </w:tcBorders>
            <w:shd w:val="clear" w:color="auto" w:fill="auto"/>
            <w:vAlign w:val="center"/>
          </w:tcPr>
          <w:p w14:paraId="01E67718" w14:textId="07A909E0"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19.274.104</w:t>
            </w:r>
          </w:p>
        </w:tc>
        <w:tc>
          <w:tcPr>
            <w:tcW w:w="380" w:type="pct"/>
            <w:tcBorders>
              <w:top w:val="dotted" w:sz="4" w:space="0" w:color="auto"/>
            </w:tcBorders>
            <w:shd w:val="clear" w:color="auto" w:fill="auto"/>
            <w:vAlign w:val="center"/>
          </w:tcPr>
          <w:p w14:paraId="01739476" w14:textId="5CDEFF7B"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20,16</w:t>
            </w:r>
          </w:p>
        </w:tc>
        <w:tc>
          <w:tcPr>
            <w:tcW w:w="472" w:type="pct"/>
            <w:tcBorders>
              <w:top w:val="dotted" w:sz="4" w:space="0" w:color="auto"/>
            </w:tcBorders>
            <w:vAlign w:val="center"/>
          </w:tcPr>
          <w:p w14:paraId="4A1323F3" w14:textId="1CD9B5BD" w:rsidR="00B12A25" w:rsidRPr="0090464B" w:rsidRDefault="008423C5" w:rsidP="003201A3">
            <w:pPr>
              <w:ind w:left="-57" w:right="-57"/>
              <w:jc w:val="right"/>
              <w:rPr>
                <w:rFonts w:ascii="Calibri" w:hAnsi="Calibri"/>
                <w:sz w:val="21"/>
                <w:szCs w:val="21"/>
                <w:lang w:val="sr-Cyrl-BA"/>
              </w:rPr>
            </w:pPr>
            <w:r w:rsidRPr="0090464B">
              <w:rPr>
                <w:rFonts w:ascii="Calibri" w:hAnsi="Calibri"/>
                <w:sz w:val="21"/>
                <w:szCs w:val="21"/>
                <w:lang w:val="sr-Cyrl-BA"/>
              </w:rPr>
              <w:t>145</w:t>
            </w:r>
          </w:p>
        </w:tc>
      </w:tr>
      <w:tr w:rsidR="00AE37AC" w:rsidRPr="00AE37AC" w14:paraId="5E0EF108" w14:textId="77777777" w:rsidTr="003201A3">
        <w:trPr>
          <w:trHeight w:val="284"/>
          <w:jc w:val="center"/>
        </w:trPr>
        <w:tc>
          <w:tcPr>
            <w:tcW w:w="2448" w:type="pct"/>
            <w:shd w:val="clear" w:color="auto" w:fill="auto"/>
            <w:vAlign w:val="center"/>
          </w:tcPr>
          <w:p w14:paraId="3079A24B" w14:textId="77777777" w:rsidR="00B12A25" w:rsidRPr="0090464B" w:rsidRDefault="00B12A25" w:rsidP="003201A3">
            <w:pPr>
              <w:jc w:val="both"/>
              <w:rPr>
                <w:rFonts w:ascii="Calibri" w:hAnsi="Calibri" w:cstheme="minorHAnsi"/>
                <w:b/>
                <w:sz w:val="21"/>
                <w:szCs w:val="21"/>
                <w:lang w:val="sr-Cyrl-CS"/>
              </w:rPr>
            </w:pPr>
            <w:r w:rsidRPr="0090464B">
              <w:rPr>
                <w:rFonts w:ascii="Calibri" w:hAnsi="Calibri" w:cstheme="minorHAnsi"/>
                <w:b/>
                <w:sz w:val="21"/>
                <w:szCs w:val="21"/>
                <w:lang w:val="sr-Cyrl-CS"/>
              </w:rPr>
              <w:t>Билансна актива</w:t>
            </w:r>
          </w:p>
        </w:tc>
        <w:tc>
          <w:tcPr>
            <w:tcW w:w="660" w:type="pct"/>
            <w:shd w:val="clear" w:color="auto" w:fill="auto"/>
            <w:vAlign w:val="center"/>
          </w:tcPr>
          <w:p w14:paraId="4553F475" w14:textId="1A4DA9D0" w:rsidR="00B12A25" w:rsidRPr="0090464B" w:rsidRDefault="004044A3" w:rsidP="003201A3">
            <w:pPr>
              <w:ind w:left="-57" w:right="-57"/>
              <w:jc w:val="right"/>
              <w:rPr>
                <w:rFonts w:ascii="Calibri" w:hAnsi="Calibri"/>
                <w:b/>
                <w:bCs/>
                <w:sz w:val="21"/>
                <w:szCs w:val="21"/>
                <w:lang w:val="sr-Cyrl-BA"/>
              </w:rPr>
            </w:pPr>
            <w:r w:rsidRPr="0090464B">
              <w:rPr>
                <w:rFonts w:ascii="Calibri" w:hAnsi="Calibri"/>
                <w:b/>
                <w:bCs/>
                <w:sz w:val="21"/>
                <w:szCs w:val="21"/>
                <w:lang w:val="sr-Cyrl-BA"/>
              </w:rPr>
              <w:t>111.320.120</w:t>
            </w:r>
          </w:p>
        </w:tc>
        <w:tc>
          <w:tcPr>
            <w:tcW w:w="380" w:type="pct"/>
            <w:shd w:val="clear" w:color="auto" w:fill="auto"/>
            <w:vAlign w:val="center"/>
          </w:tcPr>
          <w:p w14:paraId="40D604D8" w14:textId="767C5E3E" w:rsidR="00B12A25" w:rsidRPr="0090464B" w:rsidRDefault="008423C5" w:rsidP="003201A3">
            <w:pPr>
              <w:ind w:left="-57" w:right="-57"/>
              <w:jc w:val="right"/>
              <w:rPr>
                <w:rFonts w:ascii="Calibri" w:hAnsi="Calibri"/>
                <w:b/>
                <w:bCs/>
                <w:sz w:val="21"/>
                <w:szCs w:val="21"/>
                <w:lang w:val="sr-Cyrl-BA"/>
              </w:rPr>
            </w:pPr>
            <w:r w:rsidRPr="0090464B">
              <w:rPr>
                <w:rFonts w:ascii="Calibri" w:hAnsi="Calibri"/>
                <w:b/>
                <w:bCs/>
                <w:sz w:val="21"/>
                <w:szCs w:val="21"/>
                <w:lang w:val="sr-Cyrl-BA"/>
              </w:rPr>
              <w:t>100,00</w:t>
            </w:r>
          </w:p>
        </w:tc>
        <w:tc>
          <w:tcPr>
            <w:tcW w:w="660" w:type="pct"/>
            <w:shd w:val="clear" w:color="auto" w:fill="auto"/>
            <w:vAlign w:val="center"/>
          </w:tcPr>
          <w:p w14:paraId="6D84B23A" w14:textId="6BEB5E4B" w:rsidR="00B12A25" w:rsidRPr="0090464B" w:rsidRDefault="00B12A25" w:rsidP="003201A3">
            <w:pPr>
              <w:ind w:left="-57" w:right="-57"/>
              <w:jc w:val="right"/>
              <w:rPr>
                <w:rFonts w:ascii="Calibri" w:hAnsi="Calibri"/>
                <w:b/>
                <w:bCs/>
                <w:sz w:val="21"/>
                <w:szCs w:val="21"/>
                <w:lang w:val="sr-Latn-BA"/>
              </w:rPr>
            </w:pPr>
            <w:r w:rsidRPr="0090464B">
              <w:rPr>
                <w:rFonts w:ascii="Calibri" w:hAnsi="Calibri"/>
                <w:b/>
                <w:bCs/>
                <w:sz w:val="21"/>
                <w:szCs w:val="21"/>
                <w:lang w:val="sr-Latn-BA"/>
              </w:rPr>
              <w:t>95.615.692</w:t>
            </w:r>
          </w:p>
        </w:tc>
        <w:tc>
          <w:tcPr>
            <w:tcW w:w="380" w:type="pct"/>
            <w:shd w:val="clear" w:color="auto" w:fill="auto"/>
            <w:vAlign w:val="center"/>
          </w:tcPr>
          <w:p w14:paraId="16B63A28" w14:textId="2B922287" w:rsidR="00B12A25" w:rsidRPr="0090464B" w:rsidRDefault="00B12A25" w:rsidP="003201A3">
            <w:pPr>
              <w:ind w:left="-57" w:right="-57"/>
              <w:jc w:val="right"/>
              <w:rPr>
                <w:rFonts w:ascii="Calibri" w:hAnsi="Calibri"/>
                <w:b/>
                <w:bCs/>
                <w:sz w:val="21"/>
                <w:szCs w:val="21"/>
                <w:lang w:val="sr-Latn-BA"/>
              </w:rPr>
            </w:pPr>
            <w:r w:rsidRPr="0090464B">
              <w:rPr>
                <w:rFonts w:ascii="Calibri" w:hAnsi="Calibri"/>
                <w:b/>
                <w:bCs/>
                <w:sz w:val="21"/>
                <w:szCs w:val="21"/>
                <w:lang w:val="sr-Latn-BA"/>
              </w:rPr>
              <w:t>100,00</w:t>
            </w:r>
          </w:p>
        </w:tc>
        <w:tc>
          <w:tcPr>
            <w:tcW w:w="472" w:type="pct"/>
            <w:vAlign w:val="center"/>
          </w:tcPr>
          <w:p w14:paraId="67E1D756" w14:textId="6BFDACCA" w:rsidR="00B12A25" w:rsidRPr="0090464B" w:rsidRDefault="008423C5" w:rsidP="003201A3">
            <w:pPr>
              <w:ind w:left="-57" w:right="-57"/>
              <w:jc w:val="right"/>
              <w:rPr>
                <w:rFonts w:ascii="Calibri" w:hAnsi="Calibri"/>
                <w:b/>
                <w:bCs/>
                <w:sz w:val="21"/>
                <w:szCs w:val="21"/>
                <w:lang w:val="sr-Cyrl-BA"/>
              </w:rPr>
            </w:pPr>
            <w:r w:rsidRPr="0090464B">
              <w:rPr>
                <w:rFonts w:ascii="Calibri" w:hAnsi="Calibri"/>
                <w:b/>
                <w:bCs/>
                <w:sz w:val="21"/>
                <w:szCs w:val="21"/>
                <w:lang w:val="sr-Cyrl-BA"/>
              </w:rPr>
              <w:t>116</w:t>
            </w:r>
          </w:p>
        </w:tc>
      </w:tr>
      <w:tr w:rsidR="0090464B" w:rsidRPr="00AE37AC" w14:paraId="3DFC0043" w14:textId="77777777" w:rsidTr="003201A3">
        <w:trPr>
          <w:trHeight w:val="284"/>
          <w:jc w:val="center"/>
        </w:trPr>
        <w:tc>
          <w:tcPr>
            <w:tcW w:w="2448" w:type="pct"/>
            <w:shd w:val="clear" w:color="auto" w:fill="auto"/>
            <w:vAlign w:val="center"/>
          </w:tcPr>
          <w:p w14:paraId="7E41A43B" w14:textId="77777777" w:rsidR="00B12A25" w:rsidRPr="0090464B" w:rsidRDefault="00B12A25" w:rsidP="003201A3">
            <w:pPr>
              <w:jc w:val="both"/>
              <w:rPr>
                <w:rFonts w:ascii="Calibri" w:hAnsi="Calibri" w:cstheme="minorHAnsi"/>
                <w:sz w:val="21"/>
                <w:szCs w:val="21"/>
                <w:lang w:val="sr-Cyrl-CS"/>
              </w:rPr>
            </w:pPr>
            <w:r w:rsidRPr="0090464B">
              <w:rPr>
                <w:rFonts w:ascii="Calibri" w:hAnsi="Calibri" w:cstheme="minorHAnsi"/>
                <w:sz w:val="21"/>
                <w:szCs w:val="21"/>
                <w:lang w:val="sr-Cyrl-CS"/>
              </w:rPr>
              <w:t>Ванбилансна актива</w:t>
            </w:r>
          </w:p>
        </w:tc>
        <w:tc>
          <w:tcPr>
            <w:tcW w:w="660" w:type="pct"/>
            <w:shd w:val="clear" w:color="auto" w:fill="auto"/>
            <w:vAlign w:val="center"/>
          </w:tcPr>
          <w:p w14:paraId="374673F4" w14:textId="4C5CDEEB" w:rsidR="00B12A25" w:rsidRPr="0090464B" w:rsidRDefault="004044A3" w:rsidP="003201A3">
            <w:pPr>
              <w:ind w:left="-57" w:right="-57"/>
              <w:jc w:val="right"/>
              <w:rPr>
                <w:rFonts w:ascii="Calibri" w:hAnsi="Calibri"/>
                <w:sz w:val="21"/>
                <w:szCs w:val="21"/>
                <w:lang w:val="sr-Cyrl-BA"/>
              </w:rPr>
            </w:pPr>
            <w:r w:rsidRPr="0090464B">
              <w:rPr>
                <w:rFonts w:ascii="Calibri" w:hAnsi="Calibri"/>
                <w:sz w:val="21"/>
                <w:szCs w:val="21"/>
                <w:lang w:val="sr-Cyrl-BA"/>
              </w:rPr>
              <w:t>59.452.799</w:t>
            </w:r>
          </w:p>
        </w:tc>
        <w:tc>
          <w:tcPr>
            <w:tcW w:w="380" w:type="pct"/>
            <w:shd w:val="clear" w:color="auto" w:fill="auto"/>
            <w:vAlign w:val="center"/>
          </w:tcPr>
          <w:p w14:paraId="24DB2FAF" w14:textId="77777777" w:rsidR="00B12A25" w:rsidRPr="0090464B" w:rsidRDefault="00B12A25" w:rsidP="003201A3">
            <w:pPr>
              <w:ind w:left="-57" w:right="-57"/>
              <w:jc w:val="right"/>
              <w:rPr>
                <w:rFonts w:ascii="Calibri" w:hAnsi="Calibri"/>
                <w:sz w:val="21"/>
                <w:szCs w:val="21"/>
                <w:lang w:val="sr-Latn-BA"/>
              </w:rPr>
            </w:pPr>
          </w:p>
        </w:tc>
        <w:tc>
          <w:tcPr>
            <w:tcW w:w="660" w:type="pct"/>
            <w:shd w:val="clear" w:color="auto" w:fill="auto"/>
            <w:vAlign w:val="center"/>
          </w:tcPr>
          <w:p w14:paraId="07C11077" w14:textId="5688BFB2"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47.149.263</w:t>
            </w:r>
          </w:p>
        </w:tc>
        <w:tc>
          <w:tcPr>
            <w:tcW w:w="380" w:type="pct"/>
            <w:shd w:val="clear" w:color="auto" w:fill="auto"/>
            <w:vAlign w:val="center"/>
          </w:tcPr>
          <w:p w14:paraId="14A14813" w14:textId="77777777" w:rsidR="00B12A25" w:rsidRPr="0090464B" w:rsidRDefault="00B12A25" w:rsidP="003201A3">
            <w:pPr>
              <w:ind w:left="-57" w:right="-57"/>
              <w:jc w:val="center"/>
              <w:rPr>
                <w:rFonts w:ascii="Calibri" w:hAnsi="Calibri"/>
                <w:sz w:val="21"/>
                <w:szCs w:val="21"/>
                <w:lang w:val="sr-Latn-BA"/>
              </w:rPr>
            </w:pPr>
          </w:p>
        </w:tc>
        <w:tc>
          <w:tcPr>
            <w:tcW w:w="472" w:type="pct"/>
            <w:vAlign w:val="center"/>
          </w:tcPr>
          <w:p w14:paraId="0A56C624" w14:textId="767640BC" w:rsidR="00B12A25" w:rsidRPr="0090464B" w:rsidRDefault="008423C5" w:rsidP="003201A3">
            <w:pPr>
              <w:ind w:left="-57" w:right="-57"/>
              <w:jc w:val="right"/>
              <w:rPr>
                <w:rFonts w:ascii="Calibri" w:hAnsi="Calibri"/>
                <w:sz w:val="21"/>
                <w:szCs w:val="21"/>
                <w:lang w:val="sr-Cyrl-BA"/>
              </w:rPr>
            </w:pPr>
            <w:r w:rsidRPr="0090464B">
              <w:rPr>
                <w:rFonts w:ascii="Calibri" w:hAnsi="Calibri"/>
                <w:sz w:val="21"/>
                <w:szCs w:val="21"/>
                <w:lang w:val="sr-Cyrl-BA"/>
              </w:rPr>
              <w:t>126</w:t>
            </w:r>
          </w:p>
        </w:tc>
      </w:tr>
    </w:tbl>
    <w:p w14:paraId="07A2D220" w14:textId="77777777" w:rsidR="00635CB7" w:rsidRPr="0090464B" w:rsidRDefault="00635CB7" w:rsidP="003201A3">
      <w:pPr>
        <w:rPr>
          <w:rFonts w:asciiTheme="minorHAnsi" w:hAnsiTheme="minorHAnsi" w:cstheme="minorHAnsi"/>
          <w:sz w:val="22"/>
          <w:szCs w:val="22"/>
          <w:lang w:val="sr-Cyrl-CS"/>
        </w:rPr>
      </w:pPr>
    </w:p>
    <w:p w14:paraId="0C63C98E" w14:textId="3AF201E9" w:rsidR="00635CB7" w:rsidRPr="00AE37AC" w:rsidRDefault="00635CB7" w:rsidP="003201A3">
      <w:pPr>
        <w:pStyle w:val="Caption"/>
        <w:keepNext/>
        <w:jc w:val="both"/>
        <w:rPr>
          <w:rFonts w:asciiTheme="minorHAnsi" w:hAnsiTheme="minorHAnsi" w:cstheme="minorHAnsi"/>
          <w:b w:val="0"/>
          <w:sz w:val="22"/>
          <w:szCs w:val="22"/>
          <w:lang w:val="ru-RU"/>
        </w:rPr>
      </w:pPr>
      <w:bookmarkStart w:id="78" w:name="_Toc489360541"/>
      <w:bookmarkStart w:id="79" w:name="_Toc489968446"/>
      <w:r w:rsidRPr="00AE37AC">
        <w:rPr>
          <w:rFonts w:asciiTheme="minorHAnsi" w:hAnsiTheme="minorHAnsi" w:cstheme="minorHAnsi"/>
          <w:b w:val="0"/>
          <w:sz w:val="22"/>
          <w:szCs w:val="22"/>
          <w:lang w:val="ru-RU"/>
        </w:rPr>
        <w:t xml:space="preserve">Табела бр.  </w:t>
      </w:r>
      <w:r w:rsidRPr="00AE37AC">
        <w:rPr>
          <w:rFonts w:asciiTheme="minorHAnsi" w:hAnsiTheme="minorHAnsi" w:cstheme="minorHAnsi"/>
          <w:b w:val="0"/>
          <w:sz w:val="22"/>
          <w:szCs w:val="22"/>
        </w:rPr>
        <w:fldChar w:fldCharType="begin"/>
      </w:r>
      <w:r w:rsidRPr="00AE37AC">
        <w:rPr>
          <w:rFonts w:asciiTheme="minorHAnsi" w:hAnsiTheme="minorHAnsi" w:cstheme="minorHAnsi"/>
          <w:b w:val="0"/>
          <w:sz w:val="22"/>
          <w:szCs w:val="22"/>
          <w:lang w:val="ru-RU"/>
        </w:rPr>
        <w:instrText xml:space="preserve"> </w:instrText>
      </w:r>
      <w:r w:rsidRPr="00AE37AC">
        <w:rPr>
          <w:rFonts w:asciiTheme="minorHAnsi" w:hAnsiTheme="minorHAnsi" w:cstheme="minorHAnsi"/>
          <w:b w:val="0"/>
          <w:sz w:val="22"/>
          <w:szCs w:val="22"/>
        </w:rPr>
        <w:instrText>SEQ</w:instrText>
      </w:r>
      <w:r w:rsidRPr="00AE37AC">
        <w:rPr>
          <w:rFonts w:asciiTheme="minorHAnsi" w:hAnsiTheme="minorHAnsi" w:cstheme="minorHAnsi"/>
          <w:b w:val="0"/>
          <w:sz w:val="22"/>
          <w:szCs w:val="22"/>
          <w:lang w:val="ru-RU"/>
        </w:rPr>
        <w:instrText xml:space="preserve"> Табела_бр._ \* </w:instrText>
      </w:r>
      <w:r w:rsidRPr="00AE37AC">
        <w:rPr>
          <w:rFonts w:asciiTheme="minorHAnsi" w:hAnsiTheme="minorHAnsi" w:cstheme="minorHAnsi"/>
          <w:b w:val="0"/>
          <w:sz w:val="22"/>
          <w:szCs w:val="22"/>
        </w:rPr>
        <w:instrText>ARABIC</w:instrText>
      </w:r>
      <w:r w:rsidRPr="00AE37AC">
        <w:rPr>
          <w:rFonts w:asciiTheme="minorHAnsi" w:hAnsiTheme="minorHAnsi" w:cstheme="minorHAnsi"/>
          <w:b w:val="0"/>
          <w:sz w:val="22"/>
          <w:szCs w:val="22"/>
          <w:lang w:val="ru-RU"/>
        </w:rPr>
        <w:instrText xml:space="preserve"> </w:instrText>
      </w:r>
      <w:r w:rsidRPr="00AE37AC">
        <w:rPr>
          <w:rFonts w:asciiTheme="minorHAnsi" w:hAnsiTheme="minorHAnsi" w:cstheme="minorHAnsi"/>
          <w:b w:val="0"/>
          <w:sz w:val="22"/>
          <w:szCs w:val="22"/>
        </w:rPr>
        <w:fldChar w:fldCharType="separate"/>
      </w:r>
      <w:r w:rsidR="00387A00" w:rsidRPr="00387A00">
        <w:rPr>
          <w:rFonts w:asciiTheme="minorHAnsi" w:hAnsiTheme="minorHAnsi" w:cstheme="minorHAnsi"/>
          <w:b w:val="0"/>
          <w:noProof/>
          <w:sz w:val="22"/>
          <w:szCs w:val="22"/>
          <w:lang w:val="ru-RU"/>
        </w:rPr>
        <w:t>25</w:t>
      </w:r>
      <w:r w:rsidRPr="00AE37AC">
        <w:rPr>
          <w:rFonts w:asciiTheme="minorHAnsi" w:hAnsiTheme="minorHAnsi" w:cstheme="minorHAnsi"/>
          <w:b w:val="0"/>
          <w:sz w:val="22"/>
          <w:szCs w:val="22"/>
        </w:rPr>
        <w:fldChar w:fldCharType="end"/>
      </w:r>
      <w:r w:rsidRPr="00AE37AC">
        <w:rPr>
          <w:rFonts w:asciiTheme="minorHAnsi" w:hAnsiTheme="minorHAnsi" w:cstheme="minorHAnsi"/>
          <w:b w:val="0"/>
          <w:sz w:val="22"/>
          <w:szCs w:val="22"/>
          <w:lang w:val="ru-RU"/>
        </w:rPr>
        <w:t xml:space="preserve"> - Структура билансне пасиве на дан 31.12.202</w:t>
      </w:r>
      <w:r w:rsidR="00B12A25" w:rsidRPr="00AE37AC">
        <w:rPr>
          <w:rFonts w:asciiTheme="minorHAnsi" w:hAnsiTheme="minorHAnsi" w:cstheme="minorHAnsi"/>
          <w:b w:val="0"/>
          <w:sz w:val="22"/>
          <w:szCs w:val="22"/>
          <w:lang w:val="sr-Cyrl-BA"/>
        </w:rPr>
        <w:t>5</w:t>
      </w:r>
      <w:r w:rsidRPr="00AE37AC">
        <w:rPr>
          <w:rFonts w:asciiTheme="minorHAnsi" w:hAnsiTheme="minorHAnsi" w:cstheme="minorHAnsi"/>
          <w:b w:val="0"/>
          <w:sz w:val="22"/>
          <w:szCs w:val="22"/>
          <w:lang w:val="ru-RU"/>
        </w:rPr>
        <w:t>. године</w:t>
      </w:r>
      <w:bookmarkEnd w:id="78"/>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5"/>
        <w:gridCol w:w="1285"/>
        <w:gridCol w:w="746"/>
        <w:gridCol w:w="1285"/>
        <w:gridCol w:w="746"/>
        <w:gridCol w:w="920"/>
      </w:tblGrid>
      <w:tr w:rsidR="00AE37AC" w:rsidRPr="00AE37AC" w14:paraId="5D283776" w14:textId="77777777" w:rsidTr="00B12A25">
        <w:trPr>
          <w:trHeight w:val="537"/>
          <w:jc w:val="center"/>
        </w:trPr>
        <w:tc>
          <w:tcPr>
            <w:tcW w:w="2448" w:type="pct"/>
            <w:tcBorders>
              <w:bottom w:val="single" w:sz="4" w:space="0" w:color="auto"/>
            </w:tcBorders>
            <w:shd w:val="clear" w:color="auto" w:fill="FFFF99"/>
            <w:vAlign w:val="center"/>
          </w:tcPr>
          <w:p w14:paraId="6B37FB57" w14:textId="369A7CF2" w:rsidR="00B12A25" w:rsidRPr="00AE37AC" w:rsidRDefault="00B12A25" w:rsidP="003201A3">
            <w:pPr>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sr-Cyrl-CS"/>
              </w:rPr>
              <w:t>П а с и в а</w:t>
            </w:r>
          </w:p>
        </w:tc>
        <w:tc>
          <w:tcPr>
            <w:tcW w:w="660" w:type="pct"/>
            <w:tcBorders>
              <w:bottom w:val="single" w:sz="4" w:space="0" w:color="auto"/>
            </w:tcBorders>
            <w:shd w:val="clear" w:color="auto" w:fill="FFFF99"/>
            <w:vAlign w:val="center"/>
          </w:tcPr>
          <w:p w14:paraId="5DB21FA1" w14:textId="78877DE8" w:rsidR="00B12A25" w:rsidRPr="00AE37AC" w:rsidRDefault="00B12A25" w:rsidP="003201A3">
            <w:pPr>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bs-Cyrl-BA"/>
              </w:rPr>
              <w:t>3</w:t>
            </w:r>
            <w:r w:rsidRPr="00AE37AC">
              <w:rPr>
                <w:rFonts w:asciiTheme="minorHAnsi" w:hAnsiTheme="minorHAnsi" w:cstheme="minorHAnsi"/>
                <w:b/>
                <w:sz w:val="22"/>
                <w:szCs w:val="22"/>
                <w:lang w:val="en-US"/>
              </w:rPr>
              <w:t>1.12</w:t>
            </w:r>
            <w:r w:rsidRPr="00AE37AC">
              <w:rPr>
                <w:rFonts w:asciiTheme="minorHAnsi" w:hAnsiTheme="minorHAnsi" w:cstheme="minorHAnsi"/>
                <w:b/>
                <w:sz w:val="22"/>
                <w:szCs w:val="22"/>
                <w:lang w:val="bs-Cyrl-BA"/>
              </w:rPr>
              <w:t>.</w:t>
            </w:r>
            <w:r w:rsidRPr="00AE37AC">
              <w:rPr>
                <w:rFonts w:asciiTheme="minorHAnsi" w:hAnsiTheme="minorHAnsi" w:cstheme="minorHAnsi"/>
                <w:b/>
                <w:sz w:val="22"/>
                <w:szCs w:val="22"/>
                <w:lang w:val="sr-Latn-CS"/>
              </w:rPr>
              <w:t>20</w:t>
            </w:r>
            <w:r w:rsidRPr="00AE37AC">
              <w:rPr>
                <w:rFonts w:asciiTheme="minorHAnsi" w:hAnsiTheme="minorHAnsi" w:cstheme="minorHAnsi"/>
                <w:b/>
                <w:sz w:val="22"/>
                <w:szCs w:val="22"/>
                <w:lang w:val="bs-Cyrl-BA"/>
              </w:rPr>
              <w:t>25</w:t>
            </w:r>
            <w:r w:rsidRPr="00AE37AC">
              <w:rPr>
                <w:rFonts w:asciiTheme="minorHAnsi" w:hAnsiTheme="minorHAnsi" w:cstheme="minorHAnsi"/>
                <w:b/>
                <w:sz w:val="22"/>
                <w:szCs w:val="22"/>
                <w:lang w:val="sr-Cyrl-CS"/>
              </w:rPr>
              <w:t xml:space="preserve">. </w:t>
            </w:r>
          </w:p>
        </w:tc>
        <w:tc>
          <w:tcPr>
            <w:tcW w:w="380" w:type="pct"/>
            <w:tcBorders>
              <w:bottom w:val="single" w:sz="4" w:space="0" w:color="auto"/>
            </w:tcBorders>
            <w:shd w:val="clear" w:color="auto" w:fill="FFFF99"/>
            <w:vAlign w:val="center"/>
          </w:tcPr>
          <w:p w14:paraId="15745A67" w14:textId="24A356C8" w:rsidR="00B12A25" w:rsidRPr="00AE37AC" w:rsidRDefault="00B12A25" w:rsidP="003201A3">
            <w:pPr>
              <w:jc w:val="center"/>
              <w:rPr>
                <w:rFonts w:asciiTheme="minorHAnsi" w:hAnsiTheme="minorHAnsi" w:cstheme="minorHAnsi"/>
                <w:b/>
                <w:sz w:val="16"/>
                <w:szCs w:val="16"/>
                <w:lang w:val="sr-Cyrl-CS"/>
              </w:rPr>
            </w:pPr>
            <w:r w:rsidRPr="00AE37AC">
              <w:rPr>
                <w:rFonts w:asciiTheme="minorHAnsi" w:hAnsiTheme="minorHAnsi" w:cstheme="minorHAnsi"/>
                <w:b/>
                <w:sz w:val="16"/>
                <w:szCs w:val="16"/>
                <w:lang w:val="sr-Cyrl-CS"/>
              </w:rPr>
              <w:t>%</w:t>
            </w:r>
          </w:p>
          <w:p w14:paraId="2BBCDF03" w14:textId="2A24F9DB" w:rsidR="00B12A25" w:rsidRPr="00AE37AC" w:rsidRDefault="00B12A25" w:rsidP="003201A3">
            <w:pPr>
              <w:jc w:val="center"/>
              <w:rPr>
                <w:rFonts w:asciiTheme="minorHAnsi" w:hAnsiTheme="minorHAnsi" w:cstheme="minorHAnsi"/>
                <w:b/>
                <w:sz w:val="16"/>
                <w:szCs w:val="16"/>
                <w:lang w:val="sr-Cyrl-CS"/>
              </w:rPr>
            </w:pPr>
            <w:r w:rsidRPr="00AE37AC">
              <w:rPr>
                <w:rFonts w:asciiTheme="minorHAnsi" w:hAnsiTheme="minorHAnsi" w:cstheme="minorHAnsi"/>
                <w:b/>
                <w:sz w:val="16"/>
                <w:szCs w:val="16"/>
                <w:lang w:val="sr-Cyrl-CS"/>
              </w:rPr>
              <w:t>учешћа</w:t>
            </w:r>
          </w:p>
        </w:tc>
        <w:tc>
          <w:tcPr>
            <w:tcW w:w="660" w:type="pct"/>
            <w:tcBorders>
              <w:bottom w:val="single" w:sz="4" w:space="0" w:color="auto"/>
            </w:tcBorders>
            <w:shd w:val="clear" w:color="auto" w:fill="FFFF99"/>
            <w:vAlign w:val="center"/>
          </w:tcPr>
          <w:p w14:paraId="07C43568" w14:textId="30FA2E71" w:rsidR="00B12A25" w:rsidRPr="00AE37AC" w:rsidRDefault="00B12A25" w:rsidP="003201A3">
            <w:pPr>
              <w:jc w:val="center"/>
              <w:rPr>
                <w:rFonts w:asciiTheme="minorHAnsi" w:hAnsiTheme="minorHAnsi" w:cstheme="minorHAnsi"/>
                <w:b/>
                <w:sz w:val="22"/>
                <w:szCs w:val="22"/>
                <w:lang w:val="sr-Cyrl-BA"/>
              </w:rPr>
            </w:pPr>
            <w:r w:rsidRPr="00AE37AC">
              <w:rPr>
                <w:rFonts w:asciiTheme="minorHAnsi" w:hAnsiTheme="minorHAnsi" w:cstheme="minorHAnsi"/>
                <w:b/>
                <w:sz w:val="22"/>
                <w:szCs w:val="22"/>
                <w:lang w:val="bs-Cyrl-BA"/>
              </w:rPr>
              <w:t>3</w:t>
            </w:r>
            <w:r w:rsidRPr="00AE37AC">
              <w:rPr>
                <w:rFonts w:asciiTheme="minorHAnsi" w:hAnsiTheme="minorHAnsi" w:cstheme="minorHAnsi"/>
                <w:b/>
                <w:sz w:val="22"/>
                <w:szCs w:val="22"/>
                <w:lang w:val="en-US"/>
              </w:rPr>
              <w:t>1.12</w:t>
            </w:r>
            <w:r w:rsidRPr="00AE37AC">
              <w:rPr>
                <w:rFonts w:asciiTheme="minorHAnsi" w:hAnsiTheme="minorHAnsi" w:cstheme="minorHAnsi"/>
                <w:b/>
                <w:sz w:val="22"/>
                <w:szCs w:val="22"/>
                <w:lang w:val="bs-Cyrl-BA"/>
              </w:rPr>
              <w:t>.</w:t>
            </w:r>
            <w:r w:rsidRPr="00AE37AC">
              <w:rPr>
                <w:rFonts w:asciiTheme="minorHAnsi" w:hAnsiTheme="minorHAnsi" w:cstheme="minorHAnsi"/>
                <w:b/>
                <w:sz w:val="22"/>
                <w:szCs w:val="22"/>
                <w:lang w:val="sr-Latn-CS"/>
              </w:rPr>
              <w:t>20</w:t>
            </w:r>
            <w:r w:rsidRPr="00AE37AC">
              <w:rPr>
                <w:rFonts w:asciiTheme="minorHAnsi" w:hAnsiTheme="minorHAnsi" w:cstheme="minorHAnsi"/>
                <w:b/>
                <w:sz w:val="22"/>
                <w:szCs w:val="22"/>
                <w:lang w:val="bs-Cyrl-BA"/>
              </w:rPr>
              <w:t>24</w:t>
            </w:r>
            <w:r w:rsidRPr="00AE37AC">
              <w:rPr>
                <w:rFonts w:asciiTheme="minorHAnsi" w:hAnsiTheme="minorHAnsi" w:cstheme="minorHAnsi"/>
                <w:b/>
                <w:sz w:val="22"/>
                <w:szCs w:val="22"/>
                <w:lang w:val="sr-Cyrl-CS"/>
              </w:rPr>
              <w:t xml:space="preserve">. </w:t>
            </w:r>
          </w:p>
        </w:tc>
        <w:tc>
          <w:tcPr>
            <w:tcW w:w="380" w:type="pct"/>
            <w:tcBorders>
              <w:bottom w:val="single" w:sz="4" w:space="0" w:color="auto"/>
            </w:tcBorders>
            <w:shd w:val="clear" w:color="auto" w:fill="FFFF99"/>
            <w:vAlign w:val="center"/>
          </w:tcPr>
          <w:p w14:paraId="5668F84C" w14:textId="77777777" w:rsidR="00B12A25" w:rsidRPr="00AE37AC" w:rsidRDefault="00B12A25" w:rsidP="003201A3">
            <w:pPr>
              <w:jc w:val="center"/>
              <w:rPr>
                <w:rFonts w:asciiTheme="minorHAnsi" w:hAnsiTheme="minorHAnsi" w:cstheme="minorHAnsi"/>
                <w:b/>
                <w:sz w:val="16"/>
                <w:szCs w:val="16"/>
                <w:lang w:val="sr-Cyrl-CS"/>
              </w:rPr>
            </w:pPr>
            <w:r w:rsidRPr="00AE37AC">
              <w:rPr>
                <w:rFonts w:asciiTheme="minorHAnsi" w:hAnsiTheme="minorHAnsi" w:cstheme="minorHAnsi"/>
                <w:b/>
                <w:sz w:val="16"/>
                <w:szCs w:val="16"/>
                <w:lang w:val="sr-Cyrl-CS"/>
              </w:rPr>
              <w:t>%</w:t>
            </w:r>
          </w:p>
          <w:p w14:paraId="292D9773" w14:textId="140A6F60" w:rsidR="00B12A25" w:rsidRPr="00AE37AC" w:rsidRDefault="00B12A25" w:rsidP="003201A3">
            <w:pPr>
              <w:jc w:val="center"/>
              <w:rPr>
                <w:rFonts w:asciiTheme="minorHAnsi" w:hAnsiTheme="minorHAnsi" w:cstheme="minorHAnsi"/>
                <w:b/>
                <w:sz w:val="16"/>
                <w:szCs w:val="16"/>
                <w:lang w:val="sr-Cyrl-CS"/>
              </w:rPr>
            </w:pPr>
            <w:r w:rsidRPr="00AE37AC">
              <w:rPr>
                <w:rFonts w:asciiTheme="minorHAnsi" w:hAnsiTheme="minorHAnsi" w:cstheme="minorHAnsi"/>
                <w:b/>
                <w:sz w:val="16"/>
                <w:szCs w:val="16"/>
                <w:lang w:val="sr-Cyrl-CS"/>
              </w:rPr>
              <w:t>учешћа</w:t>
            </w:r>
          </w:p>
        </w:tc>
        <w:tc>
          <w:tcPr>
            <w:tcW w:w="472" w:type="pct"/>
            <w:tcBorders>
              <w:bottom w:val="single" w:sz="4" w:space="0" w:color="auto"/>
            </w:tcBorders>
            <w:shd w:val="clear" w:color="auto" w:fill="FFFF99"/>
            <w:vAlign w:val="center"/>
          </w:tcPr>
          <w:p w14:paraId="5517D378" w14:textId="2B4EDBA6" w:rsidR="00B12A25" w:rsidRPr="00AE37AC" w:rsidRDefault="00B12A25" w:rsidP="003201A3">
            <w:pPr>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sr-Cyrl-CS"/>
              </w:rPr>
              <w:t>Индекс</w:t>
            </w:r>
          </w:p>
          <w:p w14:paraId="0E188162" w14:textId="5ACF1C65" w:rsidR="00B12A25" w:rsidRPr="00AE37AC" w:rsidRDefault="00B12A25" w:rsidP="003201A3">
            <w:pPr>
              <w:jc w:val="center"/>
              <w:rPr>
                <w:rFonts w:asciiTheme="minorHAnsi" w:hAnsiTheme="minorHAnsi" w:cstheme="minorHAnsi"/>
                <w:b/>
                <w:sz w:val="22"/>
                <w:szCs w:val="22"/>
                <w:lang w:val="sr-Cyrl-CS"/>
              </w:rPr>
            </w:pPr>
            <w:r w:rsidRPr="00AE37AC">
              <w:rPr>
                <w:rFonts w:asciiTheme="minorHAnsi" w:hAnsiTheme="minorHAnsi" w:cstheme="minorHAnsi"/>
                <w:b/>
                <w:sz w:val="22"/>
                <w:szCs w:val="22"/>
                <w:lang w:val="sr-Cyrl-CS"/>
              </w:rPr>
              <w:t>2/4</w:t>
            </w:r>
          </w:p>
        </w:tc>
      </w:tr>
      <w:tr w:rsidR="00AE37AC" w:rsidRPr="00AE37AC" w14:paraId="7D3A9BA0" w14:textId="77777777" w:rsidTr="00B12A25">
        <w:trPr>
          <w:trHeight w:val="199"/>
          <w:jc w:val="center"/>
        </w:trPr>
        <w:tc>
          <w:tcPr>
            <w:tcW w:w="2448" w:type="pct"/>
            <w:tcBorders>
              <w:bottom w:val="single" w:sz="4" w:space="0" w:color="auto"/>
            </w:tcBorders>
            <w:shd w:val="clear" w:color="auto" w:fill="FFCC99"/>
            <w:vAlign w:val="center"/>
          </w:tcPr>
          <w:p w14:paraId="6AE47FCF" w14:textId="77777777" w:rsidR="00B12A25" w:rsidRPr="00AE37AC" w:rsidRDefault="00B12A25" w:rsidP="003201A3">
            <w:pPr>
              <w:jc w:val="center"/>
              <w:rPr>
                <w:rFonts w:asciiTheme="minorHAnsi" w:hAnsiTheme="minorHAnsi" w:cstheme="minorHAnsi"/>
                <w:sz w:val="16"/>
                <w:szCs w:val="16"/>
              </w:rPr>
            </w:pPr>
            <w:r w:rsidRPr="00AE37AC">
              <w:rPr>
                <w:rFonts w:asciiTheme="minorHAnsi" w:hAnsiTheme="minorHAnsi" w:cstheme="minorHAnsi"/>
                <w:sz w:val="16"/>
                <w:szCs w:val="16"/>
              </w:rPr>
              <w:t>1</w:t>
            </w:r>
          </w:p>
        </w:tc>
        <w:tc>
          <w:tcPr>
            <w:tcW w:w="660" w:type="pct"/>
            <w:tcBorders>
              <w:bottom w:val="single" w:sz="4" w:space="0" w:color="auto"/>
            </w:tcBorders>
            <w:shd w:val="clear" w:color="auto" w:fill="FFCC99"/>
            <w:vAlign w:val="center"/>
          </w:tcPr>
          <w:p w14:paraId="5B080F26" w14:textId="77777777" w:rsidR="00B12A25" w:rsidRPr="00AE37AC" w:rsidRDefault="00B12A25" w:rsidP="003201A3">
            <w:pPr>
              <w:jc w:val="center"/>
              <w:rPr>
                <w:rFonts w:asciiTheme="minorHAnsi" w:hAnsiTheme="minorHAnsi" w:cstheme="minorHAnsi"/>
                <w:sz w:val="16"/>
                <w:szCs w:val="16"/>
              </w:rPr>
            </w:pPr>
            <w:r w:rsidRPr="00AE37AC">
              <w:rPr>
                <w:rFonts w:asciiTheme="minorHAnsi" w:hAnsiTheme="minorHAnsi" w:cstheme="minorHAnsi"/>
                <w:sz w:val="16"/>
                <w:szCs w:val="16"/>
              </w:rPr>
              <w:t>2</w:t>
            </w:r>
          </w:p>
        </w:tc>
        <w:tc>
          <w:tcPr>
            <w:tcW w:w="380" w:type="pct"/>
            <w:tcBorders>
              <w:bottom w:val="single" w:sz="4" w:space="0" w:color="auto"/>
            </w:tcBorders>
            <w:shd w:val="clear" w:color="auto" w:fill="FFCC99"/>
            <w:vAlign w:val="center"/>
          </w:tcPr>
          <w:p w14:paraId="5F3A14D2" w14:textId="77777777" w:rsidR="00B12A25" w:rsidRPr="00AE37AC" w:rsidRDefault="00B12A25" w:rsidP="003201A3">
            <w:pPr>
              <w:jc w:val="center"/>
              <w:rPr>
                <w:rFonts w:asciiTheme="minorHAnsi" w:hAnsiTheme="minorHAnsi" w:cstheme="minorHAnsi"/>
                <w:sz w:val="16"/>
                <w:szCs w:val="16"/>
              </w:rPr>
            </w:pPr>
            <w:r w:rsidRPr="00AE37AC">
              <w:rPr>
                <w:rFonts w:asciiTheme="minorHAnsi" w:hAnsiTheme="minorHAnsi" w:cstheme="minorHAnsi"/>
                <w:sz w:val="16"/>
                <w:szCs w:val="16"/>
              </w:rPr>
              <w:t>3</w:t>
            </w:r>
          </w:p>
        </w:tc>
        <w:tc>
          <w:tcPr>
            <w:tcW w:w="660" w:type="pct"/>
            <w:tcBorders>
              <w:bottom w:val="single" w:sz="4" w:space="0" w:color="auto"/>
            </w:tcBorders>
            <w:shd w:val="clear" w:color="auto" w:fill="FFCC99"/>
            <w:vAlign w:val="center"/>
          </w:tcPr>
          <w:p w14:paraId="523DAB55" w14:textId="7A02865D" w:rsidR="00B12A25" w:rsidRPr="00AE37AC" w:rsidRDefault="008423C5" w:rsidP="003201A3">
            <w:pPr>
              <w:jc w:val="center"/>
              <w:rPr>
                <w:rFonts w:asciiTheme="minorHAnsi" w:hAnsiTheme="minorHAnsi" w:cstheme="minorHAnsi"/>
                <w:sz w:val="16"/>
                <w:szCs w:val="16"/>
                <w:lang w:val="sr-Cyrl-BA"/>
              </w:rPr>
            </w:pPr>
            <w:r w:rsidRPr="00AE37AC">
              <w:rPr>
                <w:rFonts w:asciiTheme="minorHAnsi" w:hAnsiTheme="minorHAnsi" w:cstheme="minorHAnsi"/>
                <w:sz w:val="16"/>
                <w:szCs w:val="16"/>
                <w:lang w:val="sr-Cyrl-BA"/>
              </w:rPr>
              <w:t>4</w:t>
            </w:r>
          </w:p>
        </w:tc>
        <w:tc>
          <w:tcPr>
            <w:tcW w:w="380" w:type="pct"/>
            <w:tcBorders>
              <w:bottom w:val="single" w:sz="4" w:space="0" w:color="auto"/>
            </w:tcBorders>
            <w:shd w:val="clear" w:color="auto" w:fill="FFCC99"/>
            <w:vAlign w:val="center"/>
          </w:tcPr>
          <w:p w14:paraId="22E2BD10" w14:textId="13090B25" w:rsidR="00B12A25" w:rsidRPr="00AE37AC" w:rsidRDefault="008423C5" w:rsidP="003201A3">
            <w:pPr>
              <w:jc w:val="center"/>
              <w:rPr>
                <w:rFonts w:asciiTheme="minorHAnsi" w:hAnsiTheme="minorHAnsi" w:cstheme="minorHAnsi"/>
                <w:sz w:val="16"/>
                <w:szCs w:val="16"/>
                <w:lang w:val="sr-Cyrl-BA"/>
              </w:rPr>
            </w:pPr>
            <w:r w:rsidRPr="00AE37AC">
              <w:rPr>
                <w:rFonts w:asciiTheme="minorHAnsi" w:hAnsiTheme="minorHAnsi" w:cstheme="minorHAnsi"/>
                <w:sz w:val="16"/>
                <w:szCs w:val="16"/>
                <w:lang w:val="sr-Cyrl-BA"/>
              </w:rPr>
              <w:t>5</w:t>
            </w:r>
          </w:p>
        </w:tc>
        <w:tc>
          <w:tcPr>
            <w:tcW w:w="472" w:type="pct"/>
            <w:tcBorders>
              <w:bottom w:val="single" w:sz="4" w:space="0" w:color="auto"/>
            </w:tcBorders>
            <w:shd w:val="clear" w:color="auto" w:fill="FFCC99"/>
            <w:vAlign w:val="center"/>
          </w:tcPr>
          <w:p w14:paraId="6F7BD8D7" w14:textId="77777777" w:rsidR="00B12A25" w:rsidRPr="00AE37AC" w:rsidRDefault="00B12A25" w:rsidP="003201A3">
            <w:pPr>
              <w:jc w:val="center"/>
              <w:rPr>
                <w:rFonts w:asciiTheme="minorHAnsi" w:hAnsiTheme="minorHAnsi" w:cstheme="minorHAnsi"/>
                <w:sz w:val="16"/>
                <w:szCs w:val="16"/>
              </w:rPr>
            </w:pPr>
            <w:r w:rsidRPr="00AE37AC">
              <w:rPr>
                <w:rFonts w:asciiTheme="minorHAnsi" w:hAnsiTheme="minorHAnsi" w:cstheme="minorHAnsi"/>
                <w:sz w:val="16"/>
                <w:szCs w:val="16"/>
              </w:rPr>
              <w:t>6</w:t>
            </w:r>
          </w:p>
        </w:tc>
      </w:tr>
      <w:tr w:rsidR="00AE37AC" w:rsidRPr="00AE37AC" w14:paraId="613D992B" w14:textId="77777777" w:rsidTr="003201A3">
        <w:trPr>
          <w:trHeight w:val="284"/>
          <w:jc w:val="center"/>
        </w:trPr>
        <w:tc>
          <w:tcPr>
            <w:tcW w:w="2448" w:type="pct"/>
            <w:tcBorders>
              <w:bottom w:val="dotted" w:sz="4" w:space="0" w:color="auto"/>
            </w:tcBorders>
            <w:shd w:val="clear" w:color="auto" w:fill="auto"/>
            <w:vAlign w:val="center"/>
          </w:tcPr>
          <w:p w14:paraId="4C713C24" w14:textId="77777777" w:rsidR="00B12A25" w:rsidRPr="0090464B" w:rsidRDefault="00B12A25" w:rsidP="003201A3">
            <w:pPr>
              <w:jc w:val="both"/>
              <w:rPr>
                <w:rFonts w:ascii="Calibri" w:hAnsi="Calibri" w:cstheme="minorHAnsi"/>
                <w:sz w:val="21"/>
                <w:szCs w:val="21"/>
                <w:lang w:val="sr-Cyrl-CS"/>
              </w:rPr>
            </w:pPr>
            <w:r w:rsidRPr="0090464B">
              <w:rPr>
                <w:rFonts w:ascii="Calibri" w:hAnsi="Calibri" w:cstheme="minorHAnsi"/>
                <w:sz w:val="21"/>
                <w:szCs w:val="21"/>
                <w:lang w:val="sr-Cyrl-CS"/>
              </w:rPr>
              <w:t>Капитал</w:t>
            </w:r>
          </w:p>
        </w:tc>
        <w:tc>
          <w:tcPr>
            <w:tcW w:w="660" w:type="pct"/>
            <w:tcBorders>
              <w:bottom w:val="dotted" w:sz="4" w:space="0" w:color="auto"/>
            </w:tcBorders>
            <w:shd w:val="clear" w:color="auto" w:fill="auto"/>
            <w:vAlign w:val="center"/>
          </w:tcPr>
          <w:p w14:paraId="2F1D0406" w14:textId="525422BD" w:rsidR="00B12A25" w:rsidRPr="0090464B" w:rsidRDefault="00BF17EB" w:rsidP="003201A3">
            <w:pPr>
              <w:ind w:left="-57" w:right="-57"/>
              <w:jc w:val="right"/>
              <w:rPr>
                <w:rFonts w:ascii="Calibri" w:hAnsi="Calibri"/>
                <w:sz w:val="21"/>
                <w:szCs w:val="21"/>
                <w:lang w:val="sr-Cyrl-BA"/>
              </w:rPr>
            </w:pPr>
            <w:r w:rsidRPr="0090464B">
              <w:rPr>
                <w:rFonts w:ascii="Calibri" w:hAnsi="Calibri"/>
                <w:sz w:val="21"/>
                <w:szCs w:val="21"/>
                <w:lang w:val="sr-Cyrl-BA"/>
              </w:rPr>
              <w:t>74.777.191</w:t>
            </w:r>
          </w:p>
        </w:tc>
        <w:tc>
          <w:tcPr>
            <w:tcW w:w="380" w:type="pct"/>
            <w:tcBorders>
              <w:bottom w:val="dotted" w:sz="4" w:space="0" w:color="auto"/>
            </w:tcBorders>
            <w:shd w:val="clear" w:color="auto" w:fill="auto"/>
            <w:vAlign w:val="center"/>
          </w:tcPr>
          <w:p w14:paraId="073036F2" w14:textId="39CB0658" w:rsidR="00B12A25" w:rsidRPr="0090464B" w:rsidRDefault="00385ED2" w:rsidP="003201A3">
            <w:pPr>
              <w:ind w:left="-57" w:right="-57"/>
              <w:jc w:val="right"/>
              <w:rPr>
                <w:rFonts w:ascii="Calibri" w:hAnsi="Calibri"/>
                <w:sz w:val="21"/>
                <w:szCs w:val="21"/>
                <w:lang w:val="sr-Cyrl-BA"/>
              </w:rPr>
            </w:pPr>
            <w:r w:rsidRPr="0090464B">
              <w:rPr>
                <w:rFonts w:ascii="Calibri" w:hAnsi="Calibri"/>
                <w:sz w:val="21"/>
                <w:szCs w:val="21"/>
                <w:lang w:val="sr-Cyrl-BA"/>
              </w:rPr>
              <w:t>67,17</w:t>
            </w:r>
          </w:p>
        </w:tc>
        <w:tc>
          <w:tcPr>
            <w:tcW w:w="660" w:type="pct"/>
            <w:tcBorders>
              <w:bottom w:val="dotted" w:sz="4" w:space="0" w:color="auto"/>
            </w:tcBorders>
            <w:shd w:val="clear" w:color="auto" w:fill="auto"/>
            <w:vAlign w:val="center"/>
          </w:tcPr>
          <w:p w14:paraId="5FB89071" w14:textId="6C59D61E"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67.781.114</w:t>
            </w:r>
          </w:p>
        </w:tc>
        <w:tc>
          <w:tcPr>
            <w:tcW w:w="380" w:type="pct"/>
            <w:tcBorders>
              <w:bottom w:val="dotted" w:sz="4" w:space="0" w:color="auto"/>
            </w:tcBorders>
            <w:shd w:val="clear" w:color="auto" w:fill="auto"/>
            <w:vAlign w:val="center"/>
          </w:tcPr>
          <w:p w14:paraId="468A3789" w14:textId="189362C8"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70,89</w:t>
            </w:r>
          </w:p>
        </w:tc>
        <w:tc>
          <w:tcPr>
            <w:tcW w:w="472" w:type="pct"/>
            <w:tcBorders>
              <w:bottom w:val="dotted" w:sz="4" w:space="0" w:color="auto"/>
            </w:tcBorders>
            <w:vAlign w:val="center"/>
          </w:tcPr>
          <w:p w14:paraId="3F815F9B" w14:textId="5771133B" w:rsidR="00B12A25" w:rsidRPr="0090464B" w:rsidRDefault="00385ED2" w:rsidP="003201A3">
            <w:pPr>
              <w:ind w:left="-57" w:right="-57"/>
              <w:jc w:val="right"/>
              <w:rPr>
                <w:rFonts w:ascii="Calibri" w:hAnsi="Calibri"/>
                <w:sz w:val="21"/>
                <w:szCs w:val="21"/>
                <w:lang w:val="sr-Cyrl-BA"/>
              </w:rPr>
            </w:pPr>
            <w:r w:rsidRPr="0090464B">
              <w:rPr>
                <w:rFonts w:ascii="Calibri" w:hAnsi="Calibri"/>
                <w:sz w:val="21"/>
                <w:szCs w:val="21"/>
                <w:lang w:val="sr-Cyrl-BA"/>
              </w:rPr>
              <w:t>110</w:t>
            </w:r>
          </w:p>
        </w:tc>
      </w:tr>
      <w:tr w:rsidR="00AE37AC" w:rsidRPr="00AE37AC" w14:paraId="69498A72" w14:textId="77777777" w:rsidTr="003201A3">
        <w:trPr>
          <w:trHeight w:val="284"/>
          <w:jc w:val="center"/>
        </w:trPr>
        <w:tc>
          <w:tcPr>
            <w:tcW w:w="2448" w:type="pct"/>
            <w:tcBorders>
              <w:top w:val="dotted" w:sz="4" w:space="0" w:color="auto"/>
              <w:bottom w:val="dotted" w:sz="4" w:space="0" w:color="auto"/>
            </w:tcBorders>
            <w:shd w:val="clear" w:color="auto" w:fill="auto"/>
            <w:vAlign w:val="center"/>
          </w:tcPr>
          <w:p w14:paraId="1329FAFD" w14:textId="77777777" w:rsidR="00B12A25" w:rsidRPr="0090464B" w:rsidRDefault="00B12A25" w:rsidP="003201A3">
            <w:pPr>
              <w:jc w:val="both"/>
              <w:rPr>
                <w:rFonts w:ascii="Calibri" w:hAnsi="Calibri" w:cstheme="minorHAnsi"/>
                <w:sz w:val="21"/>
                <w:szCs w:val="21"/>
                <w:lang w:val="sr-Cyrl-BA"/>
              </w:rPr>
            </w:pPr>
            <w:r w:rsidRPr="0090464B">
              <w:rPr>
                <w:rFonts w:ascii="Calibri" w:hAnsi="Calibri" w:cstheme="minorHAnsi"/>
                <w:sz w:val="21"/>
                <w:szCs w:val="21"/>
                <w:lang w:val="sr-Cyrl-CS"/>
              </w:rPr>
              <w:t>Дугорочна резервисања</w:t>
            </w:r>
            <w:r w:rsidRPr="0090464B">
              <w:rPr>
                <w:rFonts w:ascii="Calibri" w:hAnsi="Calibri" w:cstheme="minorHAnsi"/>
                <w:sz w:val="21"/>
                <w:szCs w:val="21"/>
                <w:lang w:val="ru-RU"/>
              </w:rPr>
              <w:t xml:space="preserve"> </w:t>
            </w:r>
            <w:r w:rsidRPr="0090464B">
              <w:rPr>
                <w:rFonts w:ascii="Calibri" w:hAnsi="Calibri" w:cstheme="minorHAnsi"/>
                <w:sz w:val="21"/>
                <w:szCs w:val="21"/>
                <w:lang w:val="sr-Cyrl-BA"/>
              </w:rPr>
              <w:t>и дугорочне обавезе</w:t>
            </w:r>
          </w:p>
        </w:tc>
        <w:tc>
          <w:tcPr>
            <w:tcW w:w="660" w:type="pct"/>
            <w:tcBorders>
              <w:top w:val="dotted" w:sz="4" w:space="0" w:color="auto"/>
              <w:bottom w:val="dotted" w:sz="4" w:space="0" w:color="auto"/>
            </w:tcBorders>
            <w:shd w:val="clear" w:color="auto" w:fill="auto"/>
            <w:vAlign w:val="center"/>
          </w:tcPr>
          <w:p w14:paraId="4C8E72C2" w14:textId="43699CF9" w:rsidR="00B12A25" w:rsidRPr="0090464B" w:rsidRDefault="00BF17EB" w:rsidP="003201A3">
            <w:pPr>
              <w:ind w:left="-57" w:right="-57"/>
              <w:jc w:val="right"/>
              <w:rPr>
                <w:rFonts w:ascii="Calibri" w:hAnsi="Calibri"/>
                <w:sz w:val="21"/>
                <w:szCs w:val="21"/>
                <w:lang w:val="sr-Cyrl-BA"/>
              </w:rPr>
            </w:pPr>
            <w:r w:rsidRPr="0090464B">
              <w:rPr>
                <w:rFonts w:ascii="Calibri" w:hAnsi="Calibri"/>
                <w:sz w:val="21"/>
                <w:szCs w:val="21"/>
                <w:lang w:val="sr-Cyrl-BA"/>
              </w:rPr>
              <w:t>13.917.109</w:t>
            </w:r>
          </w:p>
        </w:tc>
        <w:tc>
          <w:tcPr>
            <w:tcW w:w="380" w:type="pct"/>
            <w:tcBorders>
              <w:top w:val="dotted" w:sz="4" w:space="0" w:color="auto"/>
              <w:bottom w:val="dotted" w:sz="4" w:space="0" w:color="auto"/>
            </w:tcBorders>
            <w:shd w:val="clear" w:color="auto" w:fill="auto"/>
            <w:vAlign w:val="center"/>
          </w:tcPr>
          <w:p w14:paraId="0FD554D2" w14:textId="7328EAFD" w:rsidR="00B12A25" w:rsidRPr="0090464B" w:rsidRDefault="00385ED2" w:rsidP="003201A3">
            <w:pPr>
              <w:ind w:left="-57" w:right="-57"/>
              <w:jc w:val="right"/>
              <w:rPr>
                <w:rFonts w:ascii="Calibri" w:hAnsi="Calibri"/>
                <w:sz w:val="21"/>
                <w:szCs w:val="21"/>
                <w:lang w:val="sr-Cyrl-BA"/>
              </w:rPr>
            </w:pPr>
            <w:r w:rsidRPr="0090464B">
              <w:rPr>
                <w:rFonts w:ascii="Calibri" w:hAnsi="Calibri"/>
                <w:sz w:val="21"/>
                <w:szCs w:val="21"/>
                <w:lang w:val="sr-Cyrl-BA"/>
              </w:rPr>
              <w:t>12,50</w:t>
            </w:r>
          </w:p>
        </w:tc>
        <w:tc>
          <w:tcPr>
            <w:tcW w:w="660" w:type="pct"/>
            <w:tcBorders>
              <w:top w:val="dotted" w:sz="4" w:space="0" w:color="auto"/>
              <w:bottom w:val="dotted" w:sz="4" w:space="0" w:color="auto"/>
            </w:tcBorders>
            <w:shd w:val="clear" w:color="auto" w:fill="auto"/>
            <w:vAlign w:val="center"/>
          </w:tcPr>
          <w:p w14:paraId="0623B5B0" w14:textId="0A00E2F2"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7.276.080</w:t>
            </w:r>
          </w:p>
        </w:tc>
        <w:tc>
          <w:tcPr>
            <w:tcW w:w="380" w:type="pct"/>
            <w:tcBorders>
              <w:top w:val="dotted" w:sz="4" w:space="0" w:color="auto"/>
              <w:bottom w:val="dotted" w:sz="4" w:space="0" w:color="auto"/>
            </w:tcBorders>
            <w:shd w:val="clear" w:color="auto" w:fill="auto"/>
            <w:vAlign w:val="center"/>
          </w:tcPr>
          <w:p w14:paraId="22FDD9A9" w14:textId="62DB3B50"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7,61</w:t>
            </w:r>
          </w:p>
        </w:tc>
        <w:tc>
          <w:tcPr>
            <w:tcW w:w="472" w:type="pct"/>
            <w:tcBorders>
              <w:top w:val="dotted" w:sz="4" w:space="0" w:color="auto"/>
              <w:bottom w:val="dotted" w:sz="4" w:space="0" w:color="auto"/>
            </w:tcBorders>
            <w:vAlign w:val="center"/>
          </w:tcPr>
          <w:p w14:paraId="7F93EF20" w14:textId="698F3F7B" w:rsidR="00B12A25" w:rsidRPr="0090464B" w:rsidRDefault="00385ED2" w:rsidP="003201A3">
            <w:pPr>
              <w:ind w:left="-57" w:right="-57"/>
              <w:jc w:val="right"/>
              <w:rPr>
                <w:rFonts w:ascii="Calibri" w:hAnsi="Calibri"/>
                <w:sz w:val="21"/>
                <w:szCs w:val="21"/>
                <w:lang w:val="sr-Cyrl-BA"/>
              </w:rPr>
            </w:pPr>
            <w:r w:rsidRPr="0090464B">
              <w:rPr>
                <w:rFonts w:ascii="Calibri" w:hAnsi="Calibri"/>
                <w:sz w:val="21"/>
                <w:szCs w:val="21"/>
                <w:lang w:val="sr-Cyrl-BA"/>
              </w:rPr>
              <w:t>191</w:t>
            </w:r>
          </w:p>
        </w:tc>
      </w:tr>
      <w:tr w:rsidR="00AE37AC" w:rsidRPr="00AE37AC" w14:paraId="4D6AA5DE" w14:textId="77777777" w:rsidTr="003201A3">
        <w:trPr>
          <w:trHeight w:val="284"/>
          <w:jc w:val="center"/>
        </w:trPr>
        <w:tc>
          <w:tcPr>
            <w:tcW w:w="2448" w:type="pct"/>
            <w:tcBorders>
              <w:top w:val="dotted" w:sz="4" w:space="0" w:color="auto"/>
              <w:bottom w:val="dotted" w:sz="4" w:space="0" w:color="auto"/>
            </w:tcBorders>
            <w:shd w:val="clear" w:color="auto" w:fill="auto"/>
            <w:vAlign w:val="center"/>
          </w:tcPr>
          <w:p w14:paraId="45511FF0" w14:textId="77777777" w:rsidR="00B12A25" w:rsidRPr="0090464B" w:rsidRDefault="00B12A25" w:rsidP="003201A3">
            <w:pPr>
              <w:jc w:val="both"/>
              <w:rPr>
                <w:rFonts w:ascii="Calibri" w:hAnsi="Calibri" w:cstheme="minorHAnsi"/>
                <w:sz w:val="21"/>
                <w:szCs w:val="21"/>
                <w:lang w:val="sr-Cyrl-CS"/>
              </w:rPr>
            </w:pPr>
            <w:r w:rsidRPr="0090464B">
              <w:rPr>
                <w:rFonts w:ascii="Calibri" w:hAnsi="Calibri" w:cstheme="minorHAnsi"/>
                <w:sz w:val="21"/>
                <w:szCs w:val="21"/>
                <w:lang w:val="sr-Cyrl-CS"/>
              </w:rPr>
              <w:t>Краткорочне обавезе и краткорочна резервисања</w:t>
            </w:r>
          </w:p>
        </w:tc>
        <w:tc>
          <w:tcPr>
            <w:tcW w:w="660" w:type="pct"/>
            <w:tcBorders>
              <w:top w:val="dotted" w:sz="4" w:space="0" w:color="auto"/>
              <w:bottom w:val="dotted" w:sz="4" w:space="0" w:color="auto"/>
            </w:tcBorders>
            <w:shd w:val="clear" w:color="auto" w:fill="auto"/>
            <w:vAlign w:val="center"/>
          </w:tcPr>
          <w:p w14:paraId="544322F0" w14:textId="3715D59C" w:rsidR="00B12A25" w:rsidRPr="0090464B" w:rsidRDefault="00094609" w:rsidP="003201A3">
            <w:pPr>
              <w:ind w:left="-57" w:right="-57"/>
              <w:jc w:val="right"/>
              <w:rPr>
                <w:rFonts w:ascii="Calibri" w:hAnsi="Calibri"/>
                <w:sz w:val="21"/>
                <w:szCs w:val="21"/>
                <w:lang w:val="sr-Cyrl-BA"/>
              </w:rPr>
            </w:pPr>
            <w:r w:rsidRPr="0090464B">
              <w:rPr>
                <w:rFonts w:ascii="Calibri" w:hAnsi="Calibri"/>
                <w:sz w:val="21"/>
                <w:szCs w:val="21"/>
                <w:lang w:val="sr-Cyrl-BA"/>
              </w:rPr>
              <w:t>22.625.820</w:t>
            </w:r>
          </w:p>
        </w:tc>
        <w:tc>
          <w:tcPr>
            <w:tcW w:w="380" w:type="pct"/>
            <w:tcBorders>
              <w:top w:val="dotted" w:sz="4" w:space="0" w:color="auto"/>
              <w:bottom w:val="dotted" w:sz="4" w:space="0" w:color="auto"/>
            </w:tcBorders>
            <w:shd w:val="clear" w:color="auto" w:fill="auto"/>
            <w:vAlign w:val="center"/>
          </w:tcPr>
          <w:p w14:paraId="2EA0287B" w14:textId="42ED5167" w:rsidR="00B12A25" w:rsidRPr="0090464B" w:rsidRDefault="00385ED2" w:rsidP="003201A3">
            <w:pPr>
              <w:ind w:left="-57" w:right="-57"/>
              <w:jc w:val="right"/>
              <w:rPr>
                <w:rFonts w:ascii="Calibri" w:hAnsi="Calibri"/>
                <w:sz w:val="21"/>
                <w:szCs w:val="21"/>
                <w:lang w:val="sr-Cyrl-BA"/>
              </w:rPr>
            </w:pPr>
            <w:r w:rsidRPr="0090464B">
              <w:rPr>
                <w:rFonts w:ascii="Calibri" w:hAnsi="Calibri"/>
                <w:sz w:val="21"/>
                <w:szCs w:val="21"/>
                <w:lang w:val="sr-Cyrl-BA"/>
              </w:rPr>
              <w:t>20,33</w:t>
            </w:r>
          </w:p>
        </w:tc>
        <w:tc>
          <w:tcPr>
            <w:tcW w:w="660" w:type="pct"/>
            <w:tcBorders>
              <w:top w:val="dotted" w:sz="4" w:space="0" w:color="auto"/>
              <w:bottom w:val="dotted" w:sz="4" w:space="0" w:color="auto"/>
            </w:tcBorders>
            <w:shd w:val="clear" w:color="auto" w:fill="auto"/>
            <w:vAlign w:val="center"/>
          </w:tcPr>
          <w:p w14:paraId="513DC19C" w14:textId="2483743C"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20.558.498</w:t>
            </w:r>
          </w:p>
        </w:tc>
        <w:tc>
          <w:tcPr>
            <w:tcW w:w="380" w:type="pct"/>
            <w:tcBorders>
              <w:top w:val="dotted" w:sz="4" w:space="0" w:color="auto"/>
              <w:bottom w:val="dotted" w:sz="4" w:space="0" w:color="auto"/>
            </w:tcBorders>
            <w:shd w:val="clear" w:color="auto" w:fill="auto"/>
            <w:vAlign w:val="center"/>
          </w:tcPr>
          <w:p w14:paraId="49397016" w14:textId="6EEA86A8"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21,50</w:t>
            </w:r>
          </w:p>
        </w:tc>
        <w:tc>
          <w:tcPr>
            <w:tcW w:w="472" w:type="pct"/>
            <w:tcBorders>
              <w:top w:val="dotted" w:sz="4" w:space="0" w:color="auto"/>
              <w:bottom w:val="dotted" w:sz="4" w:space="0" w:color="auto"/>
            </w:tcBorders>
            <w:vAlign w:val="center"/>
          </w:tcPr>
          <w:p w14:paraId="3B8DE3D8" w14:textId="17B4747E" w:rsidR="00B12A25" w:rsidRPr="0090464B" w:rsidRDefault="00385ED2" w:rsidP="003201A3">
            <w:pPr>
              <w:ind w:left="-57" w:right="-57"/>
              <w:jc w:val="right"/>
              <w:rPr>
                <w:rFonts w:ascii="Calibri" w:hAnsi="Calibri"/>
                <w:sz w:val="21"/>
                <w:szCs w:val="21"/>
                <w:lang w:val="sr-Cyrl-BA"/>
              </w:rPr>
            </w:pPr>
            <w:r w:rsidRPr="0090464B">
              <w:rPr>
                <w:rFonts w:ascii="Calibri" w:hAnsi="Calibri"/>
                <w:sz w:val="21"/>
                <w:szCs w:val="21"/>
                <w:lang w:val="sr-Cyrl-BA"/>
              </w:rPr>
              <w:t>110</w:t>
            </w:r>
          </w:p>
        </w:tc>
      </w:tr>
      <w:tr w:rsidR="00AE37AC" w:rsidRPr="00AE37AC" w14:paraId="033133CD" w14:textId="77777777" w:rsidTr="003201A3">
        <w:trPr>
          <w:trHeight w:val="284"/>
          <w:jc w:val="center"/>
        </w:trPr>
        <w:tc>
          <w:tcPr>
            <w:tcW w:w="2448" w:type="pct"/>
            <w:shd w:val="clear" w:color="auto" w:fill="auto"/>
            <w:vAlign w:val="center"/>
          </w:tcPr>
          <w:p w14:paraId="0F6A0BAB" w14:textId="77777777" w:rsidR="00B12A25" w:rsidRPr="0090464B" w:rsidRDefault="00B12A25" w:rsidP="003201A3">
            <w:pPr>
              <w:jc w:val="both"/>
              <w:rPr>
                <w:rFonts w:ascii="Calibri" w:hAnsi="Calibri" w:cstheme="minorHAnsi"/>
                <w:b/>
                <w:sz w:val="21"/>
                <w:szCs w:val="21"/>
                <w:lang w:val="sr-Cyrl-CS"/>
              </w:rPr>
            </w:pPr>
            <w:r w:rsidRPr="0090464B">
              <w:rPr>
                <w:rFonts w:ascii="Calibri" w:hAnsi="Calibri" w:cstheme="minorHAnsi"/>
                <w:b/>
                <w:sz w:val="21"/>
                <w:szCs w:val="21"/>
                <w:lang w:val="sr-Cyrl-CS"/>
              </w:rPr>
              <w:t>Билансна пасива</w:t>
            </w:r>
          </w:p>
        </w:tc>
        <w:tc>
          <w:tcPr>
            <w:tcW w:w="660" w:type="pct"/>
            <w:shd w:val="clear" w:color="auto" w:fill="auto"/>
            <w:vAlign w:val="center"/>
          </w:tcPr>
          <w:p w14:paraId="724E66AD" w14:textId="549E571B" w:rsidR="00B12A25" w:rsidRPr="0090464B" w:rsidRDefault="00094609" w:rsidP="003201A3">
            <w:pPr>
              <w:ind w:left="-57" w:right="-57"/>
              <w:jc w:val="right"/>
              <w:rPr>
                <w:rFonts w:ascii="Calibri" w:hAnsi="Calibri"/>
                <w:b/>
                <w:bCs/>
                <w:sz w:val="21"/>
                <w:szCs w:val="21"/>
                <w:lang w:val="sr-Cyrl-BA"/>
              </w:rPr>
            </w:pPr>
            <w:r w:rsidRPr="0090464B">
              <w:rPr>
                <w:rFonts w:ascii="Calibri" w:hAnsi="Calibri"/>
                <w:b/>
                <w:bCs/>
                <w:sz w:val="21"/>
                <w:szCs w:val="21"/>
                <w:lang w:val="sr-Cyrl-BA"/>
              </w:rPr>
              <w:t>111.320.120</w:t>
            </w:r>
          </w:p>
        </w:tc>
        <w:tc>
          <w:tcPr>
            <w:tcW w:w="380" w:type="pct"/>
            <w:shd w:val="clear" w:color="auto" w:fill="auto"/>
            <w:vAlign w:val="center"/>
          </w:tcPr>
          <w:p w14:paraId="44C5E698" w14:textId="338A8EEE" w:rsidR="00B12A25" w:rsidRPr="0090464B" w:rsidRDefault="00385ED2" w:rsidP="003201A3">
            <w:pPr>
              <w:ind w:left="-57" w:right="-57"/>
              <w:jc w:val="right"/>
              <w:rPr>
                <w:rFonts w:ascii="Calibri" w:hAnsi="Calibri"/>
                <w:b/>
                <w:bCs/>
                <w:sz w:val="21"/>
                <w:szCs w:val="21"/>
                <w:lang w:val="sr-Cyrl-BA"/>
              </w:rPr>
            </w:pPr>
            <w:r w:rsidRPr="0090464B">
              <w:rPr>
                <w:rFonts w:ascii="Calibri" w:hAnsi="Calibri"/>
                <w:b/>
                <w:bCs/>
                <w:sz w:val="21"/>
                <w:szCs w:val="21"/>
                <w:lang w:val="sr-Cyrl-BA"/>
              </w:rPr>
              <w:t>100,00</w:t>
            </w:r>
          </w:p>
        </w:tc>
        <w:tc>
          <w:tcPr>
            <w:tcW w:w="660" w:type="pct"/>
            <w:shd w:val="clear" w:color="auto" w:fill="auto"/>
            <w:vAlign w:val="center"/>
          </w:tcPr>
          <w:p w14:paraId="772C36D9" w14:textId="588AF4EB" w:rsidR="00B12A25" w:rsidRPr="0090464B" w:rsidRDefault="00B12A25" w:rsidP="003201A3">
            <w:pPr>
              <w:ind w:left="-57" w:right="-57"/>
              <w:jc w:val="right"/>
              <w:rPr>
                <w:rFonts w:ascii="Calibri" w:hAnsi="Calibri"/>
                <w:b/>
                <w:bCs/>
                <w:sz w:val="21"/>
                <w:szCs w:val="21"/>
                <w:lang w:val="sr-Latn-BA"/>
              </w:rPr>
            </w:pPr>
            <w:r w:rsidRPr="0090464B">
              <w:rPr>
                <w:rFonts w:ascii="Calibri" w:hAnsi="Calibri"/>
                <w:b/>
                <w:bCs/>
                <w:sz w:val="21"/>
                <w:szCs w:val="21"/>
                <w:lang w:val="sr-Latn-BA"/>
              </w:rPr>
              <w:t>95.615.692</w:t>
            </w:r>
          </w:p>
        </w:tc>
        <w:tc>
          <w:tcPr>
            <w:tcW w:w="380" w:type="pct"/>
            <w:shd w:val="clear" w:color="auto" w:fill="auto"/>
            <w:vAlign w:val="center"/>
          </w:tcPr>
          <w:p w14:paraId="764116AB" w14:textId="4700B6C3" w:rsidR="00B12A25" w:rsidRPr="0090464B" w:rsidRDefault="00B12A25" w:rsidP="003201A3">
            <w:pPr>
              <w:ind w:left="-57" w:right="-57"/>
              <w:jc w:val="right"/>
              <w:rPr>
                <w:rFonts w:ascii="Calibri" w:hAnsi="Calibri"/>
                <w:b/>
                <w:bCs/>
                <w:sz w:val="21"/>
                <w:szCs w:val="21"/>
                <w:lang w:val="sr-Latn-BA"/>
              </w:rPr>
            </w:pPr>
            <w:r w:rsidRPr="0090464B">
              <w:rPr>
                <w:rFonts w:ascii="Calibri" w:hAnsi="Calibri"/>
                <w:b/>
                <w:bCs/>
                <w:sz w:val="21"/>
                <w:szCs w:val="21"/>
                <w:lang w:val="sr-Latn-BA"/>
              </w:rPr>
              <w:t>100,00</w:t>
            </w:r>
          </w:p>
        </w:tc>
        <w:tc>
          <w:tcPr>
            <w:tcW w:w="472" w:type="pct"/>
            <w:vAlign w:val="center"/>
          </w:tcPr>
          <w:p w14:paraId="3A0F976E" w14:textId="0FBBF76C" w:rsidR="00B12A25" w:rsidRPr="0090464B" w:rsidRDefault="00385ED2" w:rsidP="003201A3">
            <w:pPr>
              <w:ind w:left="-57" w:right="-57"/>
              <w:jc w:val="right"/>
              <w:rPr>
                <w:rFonts w:ascii="Calibri" w:hAnsi="Calibri"/>
                <w:b/>
                <w:bCs/>
                <w:sz w:val="21"/>
                <w:szCs w:val="21"/>
                <w:lang w:val="sr-Cyrl-BA"/>
              </w:rPr>
            </w:pPr>
            <w:r w:rsidRPr="0090464B">
              <w:rPr>
                <w:rFonts w:ascii="Calibri" w:hAnsi="Calibri"/>
                <w:b/>
                <w:bCs/>
                <w:sz w:val="21"/>
                <w:szCs w:val="21"/>
                <w:lang w:val="sr-Cyrl-BA"/>
              </w:rPr>
              <w:t>116</w:t>
            </w:r>
          </w:p>
        </w:tc>
      </w:tr>
      <w:tr w:rsidR="00AE37AC" w:rsidRPr="00AE37AC" w14:paraId="33DDBC6E" w14:textId="77777777" w:rsidTr="003201A3">
        <w:trPr>
          <w:trHeight w:val="284"/>
          <w:jc w:val="center"/>
        </w:trPr>
        <w:tc>
          <w:tcPr>
            <w:tcW w:w="2448" w:type="pct"/>
            <w:shd w:val="clear" w:color="auto" w:fill="auto"/>
            <w:vAlign w:val="center"/>
          </w:tcPr>
          <w:p w14:paraId="119CF4FA" w14:textId="77777777" w:rsidR="00B12A25" w:rsidRPr="0090464B" w:rsidRDefault="00B12A25" w:rsidP="003201A3">
            <w:pPr>
              <w:jc w:val="both"/>
              <w:rPr>
                <w:rFonts w:ascii="Calibri" w:hAnsi="Calibri" w:cstheme="minorHAnsi"/>
                <w:sz w:val="21"/>
                <w:szCs w:val="21"/>
                <w:lang w:val="sr-Cyrl-CS"/>
              </w:rPr>
            </w:pPr>
            <w:r w:rsidRPr="0090464B">
              <w:rPr>
                <w:rFonts w:ascii="Calibri" w:hAnsi="Calibri" w:cstheme="minorHAnsi"/>
                <w:sz w:val="21"/>
                <w:szCs w:val="21"/>
                <w:lang w:val="sr-Cyrl-CS"/>
              </w:rPr>
              <w:t>Ванбилансна пасива</w:t>
            </w:r>
          </w:p>
        </w:tc>
        <w:tc>
          <w:tcPr>
            <w:tcW w:w="660" w:type="pct"/>
            <w:shd w:val="clear" w:color="auto" w:fill="auto"/>
            <w:vAlign w:val="center"/>
          </w:tcPr>
          <w:p w14:paraId="4D6EC276" w14:textId="350EF6CB" w:rsidR="00B12A25" w:rsidRPr="0090464B" w:rsidRDefault="00094609" w:rsidP="003201A3">
            <w:pPr>
              <w:ind w:left="-57" w:right="-57"/>
              <w:jc w:val="right"/>
              <w:rPr>
                <w:rFonts w:ascii="Calibri" w:hAnsi="Calibri"/>
                <w:sz w:val="21"/>
                <w:szCs w:val="21"/>
                <w:lang w:val="sr-Cyrl-BA"/>
              </w:rPr>
            </w:pPr>
            <w:r w:rsidRPr="0090464B">
              <w:rPr>
                <w:rFonts w:ascii="Calibri" w:hAnsi="Calibri"/>
                <w:sz w:val="21"/>
                <w:szCs w:val="21"/>
                <w:lang w:val="sr-Cyrl-BA"/>
              </w:rPr>
              <w:t>59.452.799</w:t>
            </w:r>
          </w:p>
        </w:tc>
        <w:tc>
          <w:tcPr>
            <w:tcW w:w="380" w:type="pct"/>
            <w:shd w:val="clear" w:color="auto" w:fill="auto"/>
            <w:vAlign w:val="center"/>
          </w:tcPr>
          <w:p w14:paraId="2D26F6B8" w14:textId="77777777" w:rsidR="00B12A25" w:rsidRPr="0090464B" w:rsidRDefault="00B12A25" w:rsidP="003201A3">
            <w:pPr>
              <w:ind w:left="-57" w:right="-57"/>
              <w:jc w:val="right"/>
              <w:rPr>
                <w:rFonts w:ascii="Calibri" w:hAnsi="Calibri"/>
                <w:sz w:val="21"/>
                <w:szCs w:val="21"/>
                <w:lang w:val="sr-Latn-BA"/>
              </w:rPr>
            </w:pPr>
          </w:p>
        </w:tc>
        <w:tc>
          <w:tcPr>
            <w:tcW w:w="660" w:type="pct"/>
            <w:shd w:val="clear" w:color="auto" w:fill="auto"/>
            <w:vAlign w:val="center"/>
          </w:tcPr>
          <w:p w14:paraId="4AD3C01E" w14:textId="46B24446" w:rsidR="00B12A25" w:rsidRPr="0090464B" w:rsidRDefault="00B12A25" w:rsidP="003201A3">
            <w:pPr>
              <w:ind w:left="-57" w:right="-57"/>
              <w:jc w:val="right"/>
              <w:rPr>
                <w:rFonts w:ascii="Calibri" w:hAnsi="Calibri"/>
                <w:sz w:val="21"/>
                <w:szCs w:val="21"/>
                <w:lang w:val="sr-Latn-BA"/>
              </w:rPr>
            </w:pPr>
            <w:r w:rsidRPr="0090464B">
              <w:rPr>
                <w:rFonts w:ascii="Calibri" w:hAnsi="Calibri"/>
                <w:sz w:val="21"/>
                <w:szCs w:val="21"/>
                <w:lang w:val="sr-Latn-BA"/>
              </w:rPr>
              <w:t>47.149.263</w:t>
            </w:r>
          </w:p>
        </w:tc>
        <w:tc>
          <w:tcPr>
            <w:tcW w:w="380" w:type="pct"/>
            <w:shd w:val="clear" w:color="auto" w:fill="auto"/>
            <w:vAlign w:val="center"/>
          </w:tcPr>
          <w:p w14:paraId="387E1F7B" w14:textId="77777777" w:rsidR="00B12A25" w:rsidRPr="0090464B" w:rsidRDefault="00B12A25" w:rsidP="003201A3">
            <w:pPr>
              <w:ind w:left="-57" w:right="-57"/>
              <w:jc w:val="right"/>
              <w:rPr>
                <w:rFonts w:ascii="Calibri" w:hAnsi="Calibri"/>
                <w:sz w:val="21"/>
                <w:szCs w:val="21"/>
                <w:lang w:val="sr-Latn-BA"/>
              </w:rPr>
            </w:pPr>
          </w:p>
        </w:tc>
        <w:tc>
          <w:tcPr>
            <w:tcW w:w="472" w:type="pct"/>
            <w:vAlign w:val="center"/>
          </w:tcPr>
          <w:p w14:paraId="598A90B1" w14:textId="7E8CC933" w:rsidR="00B12A25" w:rsidRPr="0090464B" w:rsidRDefault="00385ED2" w:rsidP="003201A3">
            <w:pPr>
              <w:ind w:left="-57" w:right="-57"/>
              <w:jc w:val="right"/>
              <w:rPr>
                <w:rFonts w:ascii="Calibri" w:hAnsi="Calibri"/>
                <w:sz w:val="21"/>
                <w:szCs w:val="21"/>
                <w:lang w:val="sr-Cyrl-BA"/>
              </w:rPr>
            </w:pPr>
            <w:r w:rsidRPr="0090464B">
              <w:rPr>
                <w:rFonts w:ascii="Calibri" w:hAnsi="Calibri"/>
                <w:sz w:val="21"/>
                <w:szCs w:val="21"/>
                <w:lang w:val="sr-Cyrl-BA"/>
              </w:rPr>
              <w:t>126</w:t>
            </w:r>
          </w:p>
        </w:tc>
      </w:tr>
    </w:tbl>
    <w:p w14:paraId="7DE64334" w14:textId="77777777" w:rsidR="00635CB7" w:rsidRPr="003201A3" w:rsidRDefault="00635CB7" w:rsidP="003201A3">
      <w:pPr>
        <w:rPr>
          <w:rFonts w:asciiTheme="minorHAnsi" w:hAnsiTheme="minorHAnsi" w:cstheme="minorHAnsi"/>
        </w:rPr>
      </w:pPr>
      <w:bookmarkStart w:id="80" w:name="_Toc434567663"/>
      <w:bookmarkStart w:id="81" w:name="_Toc489360224"/>
      <w:bookmarkStart w:id="82" w:name="_Toc415565255"/>
    </w:p>
    <w:p w14:paraId="5C485C6A" w14:textId="77777777" w:rsidR="0090464B" w:rsidRPr="003201A3" w:rsidRDefault="0090464B" w:rsidP="003201A3">
      <w:pPr>
        <w:rPr>
          <w:rFonts w:asciiTheme="minorHAnsi" w:hAnsiTheme="minorHAnsi" w:cstheme="minorHAnsi"/>
        </w:rPr>
      </w:pPr>
    </w:p>
    <w:p w14:paraId="05AD2D90" w14:textId="77777777" w:rsidR="00635CB7" w:rsidRPr="003201A3" w:rsidRDefault="00635CB7" w:rsidP="003201A3">
      <w:pPr>
        <w:pStyle w:val="Heading1"/>
        <w:numPr>
          <w:ilvl w:val="0"/>
          <w:numId w:val="3"/>
        </w:numPr>
        <w:spacing w:before="0" w:after="0"/>
        <w:rPr>
          <w:rFonts w:asciiTheme="minorHAnsi" w:hAnsiTheme="minorHAnsi" w:cstheme="minorHAnsi"/>
          <w:iCs/>
          <w:noProof/>
          <w:sz w:val="22"/>
          <w:szCs w:val="22"/>
          <w:lang w:val="sr-Cyrl-CS"/>
        </w:rPr>
      </w:pPr>
      <w:bookmarkStart w:id="83" w:name="_Toc48204313"/>
      <w:bookmarkStart w:id="84" w:name="_Toc182225117"/>
      <w:bookmarkStart w:id="85" w:name="_Toc224040377"/>
      <w:r w:rsidRPr="003201A3">
        <w:rPr>
          <w:rFonts w:asciiTheme="minorHAnsi" w:hAnsiTheme="minorHAnsi" w:cstheme="minorHAnsi"/>
          <w:iCs/>
          <w:noProof/>
          <w:sz w:val="22"/>
          <w:szCs w:val="22"/>
          <w:lang w:val="sr-Cyrl-CS"/>
        </w:rPr>
        <w:t>ИМОВИНА</w:t>
      </w:r>
      <w:bookmarkEnd w:id="80"/>
      <w:bookmarkEnd w:id="81"/>
      <w:bookmarkEnd w:id="83"/>
      <w:bookmarkEnd w:id="84"/>
      <w:bookmarkEnd w:id="85"/>
    </w:p>
    <w:p w14:paraId="5FB9909A" w14:textId="77777777" w:rsidR="00635CB7" w:rsidRPr="003201A3" w:rsidRDefault="00635CB7" w:rsidP="003201A3">
      <w:pPr>
        <w:rPr>
          <w:rFonts w:asciiTheme="minorHAnsi" w:hAnsiTheme="minorHAnsi" w:cstheme="minorHAnsi"/>
          <w:sz w:val="22"/>
          <w:szCs w:val="22"/>
          <w:lang w:val="bs-Cyrl-BA"/>
        </w:rPr>
      </w:pPr>
    </w:p>
    <w:p w14:paraId="6CED52FD" w14:textId="2DB375E1" w:rsidR="00635CB7" w:rsidRPr="003201A3" w:rsidRDefault="00635CB7" w:rsidP="003201A3">
      <w:pPr>
        <w:pStyle w:val="BodyText"/>
        <w:ind w:firstLine="270"/>
        <w:rPr>
          <w:rFonts w:asciiTheme="minorHAnsi" w:hAnsiTheme="minorHAnsi" w:cstheme="minorHAnsi"/>
          <w:sz w:val="22"/>
          <w:szCs w:val="22"/>
          <w:lang w:val="sr-Cyrl-CS"/>
        </w:rPr>
      </w:pPr>
      <w:r w:rsidRPr="003201A3">
        <w:rPr>
          <w:rFonts w:asciiTheme="minorHAnsi" w:hAnsiTheme="minorHAnsi" w:cstheme="minorHAnsi"/>
          <w:sz w:val="22"/>
          <w:szCs w:val="22"/>
          <w:lang w:val="sr-Cyrl-CS"/>
        </w:rPr>
        <w:t>На дан 3</w:t>
      </w:r>
      <w:r w:rsidRPr="003201A3">
        <w:rPr>
          <w:rFonts w:asciiTheme="minorHAnsi" w:hAnsiTheme="minorHAnsi" w:cstheme="minorHAnsi"/>
          <w:sz w:val="22"/>
          <w:szCs w:val="22"/>
          <w:lang w:val="ru-RU"/>
        </w:rPr>
        <w:t>1.12</w:t>
      </w:r>
      <w:r w:rsidRPr="003201A3">
        <w:rPr>
          <w:rFonts w:asciiTheme="minorHAnsi" w:hAnsiTheme="minorHAnsi" w:cstheme="minorHAnsi"/>
          <w:sz w:val="22"/>
          <w:szCs w:val="22"/>
          <w:lang w:val="sr-Cyrl-CS"/>
        </w:rPr>
        <w:t>.202</w:t>
      </w:r>
      <w:r w:rsidR="00B12A25" w:rsidRPr="003201A3">
        <w:rPr>
          <w:rFonts w:asciiTheme="minorHAnsi" w:hAnsiTheme="minorHAnsi" w:cstheme="minorHAnsi"/>
          <w:sz w:val="22"/>
          <w:szCs w:val="22"/>
          <w:lang w:val="sr-Cyrl-BA"/>
        </w:rPr>
        <w:t>5</w:t>
      </w:r>
      <w:r w:rsidRPr="003201A3">
        <w:rPr>
          <w:rFonts w:asciiTheme="minorHAnsi" w:hAnsiTheme="minorHAnsi" w:cstheme="minorHAnsi"/>
          <w:sz w:val="22"/>
          <w:szCs w:val="22"/>
          <w:lang w:val="sr-Cyrl-CS"/>
        </w:rPr>
        <w:t xml:space="preserve">. године у билансу стања исказана је укупна актива у износу од </w:t>
      </w:r>
      <w:r w:rsidR="0045082E" w:rsidRPr="003201A3">
        <w:rPr>
          <w:rFonts w:asciiTheme="minorHAnsi" w:hAnsiTheme="minorHAnsi" w:cstheme="minorHAnsi"/>
          <w:b/>
          <w:bCs/>
          <w:sz w:val="22"/>
          <w:szCs w:val="22"/>
          <w:lang w:val="ru-RU"/>
        </w:rPr>
        <w:t>170.772.919</w:t>
      </w:r>
      <w:r w:rsidRPr="003201A3">
        <w:rPr>
          <w:rFonts w:asciiTheme="minorHAnsi" w:hAnsiTheme="minorHAnsi" w:cstheme="minorHAnsi"/>
          <w:b/>
          <w:bCs/>
          <w:sz w:val="22"/>
          <w:szCs w:val="22"/>
          <w:lang w:val="sr-Cyrl-BA"/>
        </w:rPr>
        <w:t xml:space="preserve"> </w:t>
      </w:r>
      <w:r w:rsidRPr="003201A3">
        <w:rPr>
          <w:rFonts w:asciiTheme="minorHAnsi" w:hAnsiTheme="minorHAnsi" w:cstheme="minorHAnsi"/>
          <w:b/>
          <w:bCs/>
          <w:sz w:val="22"/>
          <w:szCs w:val="22"/>
          <w:lang w:val="sr-Cyrl-CS"/>
        </w:rPr>
        <w:t>КМ</w:t>
      </w:r>
      <w:r w:rsidRPr="003201A3">
        <w:rPr>
          <w:rFonts w:asciiTheme="minorHAnsi" w:hAnsiTheme="minorHAnsi" w:cstheme="minorHAnsi"/>
          <w:sz w:val="22"/>
          <w:szCs w:val="22"/>
          <w:lang w:val="sr-Cyrl-CS"/>
        </w:rPr>
        <w:t xml:space="preserve">, од чега билансна актива износи </w:t>
      </w:r>
      <w:r w:rsidR="0045082E" w:rsidRPr="003201A3">
        <w:rPr>
          <w:rFonts w:asciiTheme="minorHAnsi" w:hAnsiTheme="minorHAnsi" w:cstheme="minorHAnsi"/>
          <w:b/>
          <w:bCs/>
          <w:sz w:val="22"/>
          <w:szCs w:val="22"/>
          <w:lang w:val="bs-Cyrl-BA"/>
        </w:rPr>
        <w:t>111.320.120</w:t>
      </w:r>
      <w:r w:rsidRPr="003201A3">
        <w:rPr>
          <w:rFonts w:asciiTheme="minorHAnsi" w:hAnsiTheme="minorHAnsi" w:cstheme="minorHAnsi"/>
          <w:b/>
          <w:bCs/>
          <w:sz w:val="22"/>
          <w:szCs w:val="22"/>
          <w:lang w:val="sr-Cyrl-CS"/>
        </w:rPr>
        <w:t xml:space="preserve"> КМ</w:t>
      </w:r>
      <w:r w:rsidRPr="003201A3">
        <w:rPr>
          <w:rFonts w:asciiTheme="minorHAnsi" w:hAnsiTheme="minorHAnsi" w:cstheme="minorHAnsi"/>
          <w:sz w:val="22"/>
          <w:szCs w:val="22"/>
          <w:lang w:val="sr-Cyrl-CS"/>
        </w:rPr>
        <w:t xml:space="preserve"> са следећом структуром:</w:t>
      </w:r>
    </w:p>
    <w:p w14:paraId="67959517" w14:textId="77777777" w:rsidR="00635CB7" w:rsidRPr="003201A3" w:rsidRDefault="00635CB7" w:rsidP="003201A3">
      <w:pPr>
        <w:rPr>
          <w:rFonts w:asciiTheme="minorHAnsi" w:hAnsiTheme="minorHAnsi" w:cstheme="minorHAnsi"/>
          <w:sz w:val="22"/>
          <w:szCs w:val="22"/>
          <w:lang w:val="bs-Cyrl-BA"/>
        </w:rPr>
      </w:pPr>
    </w:p>
    <w:p w14:paraId="708583D2" w14:textId="77198E5E" w:rsidR="00635CB7" w:rsidRPr="003201A3" w:rsidRDefault="00635CB7" w:rsidP="003201A3">
      <w:pPr>
        <w:pStyle w:val="Heading2"/>
        <w:numPr>
          <w:ilvl w:val="0"/>
          <w:numId w:val="0"/>
        </w:numPr>
        <w:ind w:left="270"/>
        <w:jc w:val="left"/>
        <w:rPr>
          <w:rFonts w:asciiTheme="minorHAnsi" w:hAnsiTheme="minorHAnsi" w:cstheme="minorHAnsi"/>
          <w:sz w:val="22"/>
          <w:szCs w:val="22"/>
          <w:lang w:val="bs-Cyrl-BA"/>
        </w:rPr>
      </w:pPr>
      <w:bookmarkStart w:id="86" w:name="_Toc434567664"/>
      <w:bookmarkStart w:id="87" w:name="_Toc489360225"/>
      <w:bookmarkStart w:id="88" w:name="_Toc48204314"/>
      <w:bookmarkStart w:id="89" w:name="_Toc182225118"/>
      <w:bookmarkStart w:id="90" w:name="_Toc224040378"/>
      <w:r w:rsidRPr="003201A3">
        <w:rPr>
          <w:rFonts w:asciiTheme="minorHAnsi" w:hAnsiTheme="minorHAnsi" w:cstheme="minorHAnsi"/>
          <w:sz w:val="22"/>
          <w:szCs w:val="22"/>
          <w:lang w:val="bs-Cyrl-BA"/>
        </w:rPr>
        <w:t>1</w:t>
      </w:r>
      <w:r w:rsidR="001C7C01" w:rsidRPr="003201A3">
        <w:rPr>
          <w:rFonts w:asciiTheme="minorHAnsi" w:hAnsiTheme="minorHAnsi" w:cstheme="minorHAnsi"/>
          <w:sz w:val="22"/>
          <w:szCs w:val="22"/>
          <w:lang w:val="sr-Cyrl-BA"/>
        </w:rPr>
        <w:t>0</w:t>
      </w:r>
      <w:r w:rsidRPr="003201A3">
        <w:rPr>
          <w:rFonts w:asciiTheme="minorHAnsi" w:hAnsiTheme="minorHAnsi" w:cstheme="minorHAnsi"/>
          <w:sz w:val="22"/>
          <w:szCs w:val="22"/>
        </w:rPr>
        <w:t xml:space="preserve">.1. Стална </w:t>
      </w:r>
      <w:bookmarkEnd w:id="86"/>
      <w:bookmarkEnd w:id="87"/>
      <w:r w:rsidRPr="003201A3">
        <w:rPr>
          <w:rFonts w:asciiTheme="minorHAnsi" w:hAnsiTheme="minorHAnsi" w:cstheme="minorHAnsi"/>
          <w:sz w:val="22"/>
          <w:szCs w:val="22"/>
          <w:lang w:val="bs-Cyrl-BA"/>
        </w:rPr>
        <w:t>средства</w:t>
      </w:r>
      <w:bookmarkEnd w:id="88"/>
      <w:bookmarkEnd w:id="89"/>
      <w:bookmarkEnd w:id="90"/>
    </w:p>
    <w:p w14:paraId="4D1F01C7" w14:textId="77777777" w:rsidR="00635CB7" w:rsidRPr="003201A3" w:rsidRDefault="00635CB7" w:rsidP="003201A3">
      <w:pPr>
        <w:rPr>
          <w:rFonts w:asciiTheme="minorHAnsi" w:hAnsiTheme="minorHAnsi" w:cstheme="minorHAnsi"/>
          <w:sz w:val="14"/>
          <w:szCs w:val="14"/>
          <w:lang w:val="bs-Cyrl-BA"/>
        </w:rPr>
      </w:pPr>
    </w:p>
    <w:p w14:paraId="39941E1D" w14:textId="750900CF" w:rsidR="00635CB7" w:rsidRPr="003201A3" w:rsidRDefault="00635CB7" w:rsidP="003201A3">
      <w:pPr>
        <w:ind w:firstLine="270"/>
        <w:jc w:val="both"/>
        <w:rPr>
          <w:rFonts w:asciiTheme="minorHAnsi" w:hAnsiTheme="minorHAnsi" w:cstheme="minorHAnsi"/>
          <w:sz w:val="22"/>
          <w:szCs w:val="22"/>
          <w:lang w:val="sr-Cyrl-CS"/>
        </w:rPr>
      </w:pPr>
      <w:r w:rsidRPr="003201A3">
        <w:rPr>
          <w:rFonts w:asciiTheme="minorHAnsi" w:hAnsiTheme="minorHAnsi" w:cstheme="minorHAnsi"/>
          <w:sz w:val="22"/>
          <w:szCs w:val="22"/>
          <w:lang w:val="sr-Cyrl-CS"/>
        </w:rPr>
        <w:t>Стална средства на дан 3</w:t>
      </w:r>
      <w:r w:rsidRPr="003201A3">
        <w:rPr>
          <w:rFonts w:asciiTheme="minorHAnsi" w:hAnsiTheme="minorHAnsi" w:cstheme="minorHAnsi"/>
          <w:sz w:val="22"/>
          <w:szCs w:val="22"/>
          <w:lang w:val="ru-RU"/>
        </w:rPr>
        <w:t>1.12</w:t>
      </w:r>
      <w:r w:rsidRPr="003201A3">
        <w:rPr>
          <w:rFonts w:asciiTheme="minorHAnsi" w:hAnsiTheme="minorHAnsi" w:cstheme="minorHAnsi"/>
          <w:sz w:val="22"/>
          <w:szCs w:val="22"/>
          <w:lang w:val="sr-Cyrl-CS"/>
        </w:rPr>
        <w:t>.202</w:t>
      </w:r>
      <w:r w:rsidR="00B12A25" w:rsidRPr="003201A3">
        <w:rPr>
          <w:rFonts w:asciiTheme="minorHAnsi" w:hAnsiTheme="minorHAnsi" w:cstheme="minorHAnsi"/>
          <w:sz w:val="22"/>
          <w:szCs w:val="22"/>
          <w:lang w:val="sr-Cyrl-CS"/>
        </w:rPr>
        <w:t>5</w:t>
      </w:r>
      <w:r w:rsidRPr="003201A3">
        <w:rPr>
          <w:rFonts w:asciiTheme="minorHAnsi" w:hAnsiTheme="minorHAnsi" w:cstheme="minorHAnsi"/>
          <w:sz w:val="22"/>
          <w:szCs w:val="22"/>
          <w:lang w:val="sr-Cyrl-CS"/>
        </w:rPr>
        <w:t xml:space="preserve">. године износе </w:t>
      </w:r>
      <w:r w:rsidR="0045082E" w:rsidRPr="003201A3">
        <w:rPr>
          <w:rFonts w:asciiTheme="minorHAnsi" w:hAnsiTheme="minorHAnsi" w:cstheme="minorHAnsi"/>
          <w:sz w:val="22"/>
          <w:szCs w:val="22"/>
          <w:lang w:val="sr-Cyrl-CS"/>
        </w:rPr>
        <w:t>83.375.415</w:t>
      </w:r>
      <w:r w:rsidRPr="003201A3">
        <w:rPr>
          <w:rFonts w:asciiTheme="minorHAnsi" w:hAnsiTheme="minorHAnsi" w:cstheme="minorHAnsi"/>
          <w:sz w:val="22"/>
          <w:szCs w:val="22"/>
          <w:lang w:val="sr-Cyrl-CS"/>
        </w:rPr>
        <w:t xml:space="preserve"> КМ, а чине их некретнине, постројења и опрема у износу од </w:t>
      </w:r>
      <w:r w:rsidR="0045082E" w:rsidRPr="003201A3">
        <w:rPr>
          <w:rFonts w:asciiTheme="minorHAnsi" w:hAnsiTheme="minorHAnsi" w:cstheme="minorHAnsi"/>
          <w:sz w:val="22"/>
          <w:szCs w:val="22"/>
          <w:lang w:val="sr-Cyrl-BA"/>
        </w:rPr>
        <w:t>79.309.637</w:t>
      </w:r>
      <w:r w:rsidRPr="003201A3">
        <w:rPr>
          <w:rFonts w:asciiTheme="minorHAnsi" w:hAnsiTheme="minorHAnsi" w:cstheme="minorHAnsi"/>
          <w:sz w:val="22"/>
          <w:szCs w:val="22"/>
          <w:lang w:val="sr-Cyrl-CS"/>
        </w:rPr>
        <w:t xml:space="preserve"> КМ</w:t>
      </w:r>
      <w:r w:rsidR="0045082E" w:rsidRPr="003201A3">
        <w:rPr>
          <w:rFonts w:asciiTheme="minorHAnsi" w:hAnsiTheme="minorHAnsi" w:cstheme="minorHAnsi"/>
          <w:sz w:val="22"/>
          <w:szCs w:val="22"/>
          <w:lang w:val="sr-Cyrl-CS"/>
        </w:rPr>
        <w:t>,</w:t>
      </w:r>
      <w:r w:rsidRPr="003201A3">
        <w:rPr>
          <w:rFonts w:asciiTheme="minorHAnsi" w:hAnsiTheme="minorHAnsi" w:cstheme="minorHAnsi"/>
          <w:sz w:val="22"/>
          <w:szCs w:val="22"/>
          <w:lang w:val="sr-Cyrl-CS"/>
        </w:rPr>
        <w:t xml:space="preserve"> нематеријална средства у износу од 1.</w:t>
      </w:r>
      <w:r w:rsidR="0045082E" w:rsidRPr="003201A3">
        <w:rPr>
          <w:rFonts w:asciiTheme="minorHAnsi" w:hAnsiTheme="minorHAnsi" w:cstheme="minorHAnsi"/>
          <w:sz w:val="22"/>
          <w:szCs w:val="22"/>
          <w:lang w:val="ru-RU"/>
        </w:rPr>
        <w:t>870.395</w:t>
      </w:r>
      <w:r w:rsidRPr="003201A3">
        <w:rPr>
          <w:rFonts w:asciiTheme="minorHAnsi" w:hAnsiTheme="minorHAnsi" w:cstheme="minorHAnsi"/>
          <w:sz w:val="22"/>
          <w:szCs w:val="22"/>
          <w:lang w:val="sr-Cyrl-CS"/>
        </w:rPr>
        <w:t xml:space="preserve"> КМ</w:t>
      </w:r>
      <w:r w:rsidR="0045082E" w:rsidRPr="003201A3">
        <w:rPr>
          <w:rFonts w:asciiTheme="minorHAnsi" w:hAnsiTheme="minorHAnsi" w:cstheme="minorHAnsi"/>
          <w:sz w:val="22"/>
          <w:szCs w:val="22"/>
          <w:lang w:val="sr-Cyrl-CS"/>
        </w:rPr>
        <w:t>, инвестиционе некретнине у износу од 1.820.135 КМ, средства узета у закуп у износу од 374.507 КМ и остала дугорочна средства и разграничења у износу од 741 КМ.</w:t>
      </w:r>
    </w:p>
    <w:p w14:paraId="02540AD1" w14:textId="77777777" w:rsidR="00635CB7" w:rsidRPr="003201A3" w:rsidRDefault="00635CB7" w:rsidP="00635CB7">
      <w:pPr>
        <w:rPr>
          <w:rFonts w:asciiTheme="minorHAnsi" w:hAnsiTheme="minorHAnsi" w:cstheme="minorHAnsi"/>
          <w:sz w:val="14"/>
          <w:szCs w:val="14"/>
          <w:lang w:val="sr-Cyrl-BA"/>
        </w:rPr>
      </w:pPr>
    </w:p>
    <w:p w14:paraId="6D2FA3F4" w14:textId="12AC39B2" w:rsidR="00635CB7" w:rsidRPr="003201A3" w:rsidRDefault="00635CB7" w:rsidP="00635CB7">
      <w:pPr>
        <w:ind w:left="360"/>
        <w:rPr>
          <w:rFonts w:asciiTheme="minorHAnsi" w:hAnsiTheme="minorHAnsi" w:cstheme="minorHAnsi"/>
          <w:b/>
          <w:sz w:val="22"/>
          <w:szCs w:val="22"/>
          <w:lang w:val="ru-RU" w:eastAsia="ar-SA"/>
        </w:rPr>
      </w:pPr>
      <w:bookmarkStart w:id="91" w:name="_Toc415565256"/>
      <w:bookmarkEnd w:id="82"/>
      <w:r w:rsidRPr="003201A3">
        <w:rPr>
          <w:rFonts w:asciiTheme="minorHAnsi" w:hAnsiTheme="minorHAnsi" w:cstheme="minorHAnsi"/>
          <w:b/>
          <w:sz w:val="22"/>
          <w:szCs w:val="22"/>
          <w:lang w:val="ru-RU" w:eastAsia="ar-SA"/>
        </w:rPr>
        <w:t>Некретнине, постројења и опрема</w:t>
      </w:r>
      <w:bookmarkEnd w:id="91"/>
    </w:p>
    <w:p w14:paraId="57B1B20A" w14:textId="77777777" w:rsidR="00635CB7" w:rsidRPr="003201A3" w:rsidRDefault="00635CB7" w:rsidP="00635CB7">
      <w:pPr>
        <w:rPr>
          <w:rFonts w:asciiTheme="minorHAnsi" w:hAnsiTheme="minorHAnsi" w:cstheme="minorHAnsi"/>
          <w:b/>
          <w:bCs/>
          <w:sz w:val="10"/>
          <w:szCs w:val="10"/>
          <w:lang w:val="ru-RU" w:eastAsia="ar-SA"/>
        </w:rPr>
      </w:pPr>
    </w:p>
    <w:p w14:paraId="570817DA" w14:textId="227F6D17" w:rsidR="00635CB7" w:rsidRPr="003201A3" w:rsidRDefault="00635CB7" w:rsidP="00635CB7">
      <w:pPr>
        <w:rPr>
          <w:rFonts w:asciiTheme="minorHAnsi" w:hAnsiTheme="minorHAnsi" w:cstheme="minorHAnsi"/>
          <w:sz w:val="22"/>
          <w:szCs w:val="22"/>
          <w:lang w:val="ru-RU"/>
        </w:rPr>
      </w:pPr>
      <w:bookmarkStart w:id="92" w:name="_Toc489360542"/>
      <w:bookmarkStart w:id="93" w:name="_Toc489968447"/>
      <w:r w:rsidRPr="003201A3">
        <w:rPr>
          <w:rFonts w:asciiTheme="minorHAnsi" w:hAnsiTheme="minorHAnsi" w:cstheme="minorHAnsi"/>
          <w:sz w:val="22"/>
          <w:szCs w:val="22"/>
          <w:lang w:val="ru-RU"/>
        </w:rPr>
        <w:t xml:space="preserve">Табела бр.  </w:t>
      </w:r>
      <w:r w:rsidRPr="003201A3">
        <w:rPr>
          <w:rFonts w:asciiTheme="minorHAnsi" w:hAnsiTheme="minorHAnsi" w:cstheme="minorHAnsi"/>
          <w:sz w:val="22"/>
          <w:szCs w:val="22"/>
          <w:lang w:val="ru-RU"/>
        </w:rPr>
        <w:fldChar w:fldCharType="begin"/>
      </w:r>
      <w:r w:rsidRPr="003201A3">
        <w:rPr>
          <w:rFonts w:asciiTheme="minorHAnsi" w:hAnsiTheme="minorHAnsi" w:cstheme="minorHAnsi"/>
          <w:sz w:val="22"/>
          <w:szCs w:val="22"/>
          <w:lang w:val="ru-RU"/>
        </w:rPr>
        <w:instrText xml:space="preserve"> SEQ Табела_бр._ \* ARABIC </w:instrText>
      </w:r>
      <w:r w:rsidRPr="003201A3">
        <w:rPr>
          <w:rFonts w:asciiTheme="minorHAnsi" w:hAnsiTheme="minorHAnsi" w:cstheme="minorHAnsi"/>
          <w:sz w:val="22"/>
          <w:szCs w:val="22"/>
          <w:lang w:val="ru-RU"/>
        </w:rPr>
        <w:fldChar w:fldCharType="separate"/>
      </w:r>
      <w:r w:rsidR="00387A00">
        <w:rPr>
          <w:rFonts w:asciiTheme="minorHAnsi" w:hAnsiTheme="minorHAnsi" w:cstheme="minorHAnsi"/>
          <w:noProof/>
          <w:sz w:val="22"/>
          <w:szCs w:val="22"/>
          <w:lang w:val="ru-RU"/>
        </w:rPr>
        <w:t>26</w:t>
      </w:r>
      <w:r w:rsidRPr="003201A3">
        <w:rPr>
          <w:rFonts w:asciiTheme="minorHAnsi" w:hAnsiTheme="minorHAnsi" w:cstheme="minorHAnsi"/>
          <w:sz w:val="22"/>
          <w:szCs w:val="22"/>
          <w:lang w:val="ru-RU"/>
        </w:rPr>
        <w:fldChar w:fldCharType="end"/>
      </w:r>
      <w:r w:rsidRPr="003201A3">
        <w:rPr>
          <w:rFonts w:asciiTheme="minorHAnsi" w:hAnsiTheme="minorHAnsi" w:cstheme="minorHAnsi"/>
          <w:sz w:val="22"/>
          <w:szCs w:val="22"/>
          <w:lang w:val="ru-RU"/>
        </w:rPr>
        <w:t xml:space="preserve"> - Преглед некретнина, постројења и опреме на дан 31.12.202</w:t>
      </w:r>
      <w:r w:rsidR="00B12A25" w:rsidRPr="003201A3">
        <w:rPr>
          <w:rFonts w:asciiTheme="minorHAnsi" w:hAnsiTheme="minorHAnsi" w:cstheme="minorHAnsi"/>
          <w:sz w:val="22"/>
          <w:szCs w:val="22"/>
          <w:lang w:val="ru-RU"/>
        </w:rPr>
        <w:t>5</w:t>
      </w:r>
      <w:r w:rsidRPr="003201A3">
        <w:rPr>
          <w:rFonts w:asciiTheme="minorHAnsi" w:hAnsiTheme="minorHAnsi" w:cstheme="minorHAnsi"/>
          <w:sz w:val="22"/>
          <w:szCs w:val="22"/>
          <w:lang w:val="ru-RU"/>
        </w:rPr>
        <w:t>. године</w:t>
      </w:r>
      <w:bookmarkEnd w:id="92"/>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5"/>
        <w:gridCol w:w="1179"/>
        <w:gridCol w:w="1265"/>
        <w:gridCol w:w="1124"/>
        <w:gridCol w:w="806"/>
        <w:gridCol w:w="1128"/>
      </w:tblGrid>
      <w:tr w:rsidR="0090464B" w:rsidRPr="0090464B" w14:paraId="2BA00EB1" w14:textId="77777777" w:rsidTr="00B12A25">
        <w:trPr>
          <w:tblHeader/>
          <w:jc w:val="center"/>
        </w:trPr>
        <w:tc>
          <w:tcPr>
            <w:tcW w:w="2175" w:type="pct"/>
            <w:tcBorders>
              <w:bottom w:val="single" w:sz="4" w:space="0" w:color="auto"/>
            </w:tcBorders>
            <w:shd w:val="clear" w:color="auto" w:fill="FFFF99"/>
            <w:vAlign w:val="center"/>
          </w:tcPr>
          <w:p w14:paraId="6C87E773" w14:textId="3536EC9D" w:rsidR="00635CB7" w:rsidRPr="0090464B" w:rsidRDefault="008D3F57" w:rsidP="00F91316">
            <w:pPr>
              <w:jc w:val="center"/>
              <w:rPr>
                <w:rFonts w:asciiTheme="minorHAnsi" w:hAnsiTheme="minorHAnsi" w:cstheme="minorHAnsi"/>
                <w:b/>
                <w:sz w:val="21"/>
                <w:szCs w:val="21"/>
                <w:lang w:val="sr-Cyrl-CS"/>
              </w:rPr>
            </w:pPr>
            <w:r w:rsidRPr="0090464B">
              <w:rPr>
                <w:rFonts w:asciiTheme="minorHAnsi" w:hAnsiTheme="minorHAnsi" w:cstheme="minorHAnsi"/>
                <w:b/>
                <w:sz w:val="21"/>
                <w:szCs w:val="21"/>
                <w:lang w:val="sr-Cyrl-CS"/>
              </w:rPr>
              <w:t>Опис</w:t>
            </w:r>
          </w:p>
        </w:tc>
        <w:tc>
          <w:tcPr>
            <w:tcW w:w="605" w:type="pct"/>
            <w:tcBorders>
              <w:bottom w:val="single" w:sz="4" w:space="0" w:color="auto"/>
            </w:tcBorders>
            <w:shd w:val="clear" w:color="auto" w:fill="FFFF99"/>
            <w:vAlign w:val="center"/>
          </w:tcPr>
          <w:p w14:paraId="34C71E24" w14:textId="77777777" w:rsidR="00635CB7" w:rsidRPr="0090464B" w:rsidRDefault="00635CB7" w:rsidP="008D3F57">
            <w:pPr>
              <w:ind w:left="-57" w:right="-57"/>
              <w:jc w:val="center"/>
              <w:rPr>
                <w:rFonts w:asciiTheme="minorHAnsi" w:hAnsiTheme="minorHAnsi" w:cstheme="minorHAnsi"/>
                <w:b/>
                <w:sz w:val="20"/>
                <w:szCs w:val="20"/>
                <w:lang w:val="sr-Cyrl-CS"/>
              </w:rPr>
            </w:pPr>
            <w:r w:rsidRPr="0090464B">
              <w:rPr>
                <w:rFonts w:asciiTheme="minorHAnsi" w:hAnsiTheme="minorHAnsi" w:cstheme="minorHAnsi"/>
                <w:b/>
                <w:sz w:val="20"/>
                <w:szCs w:val="20"/>
                <w:lang w:val="sr-Cyrl-CS"/>
              </w:rPr>
              <w:t>Набавна</w:t>
            </w:r>
          </w:p>
          <w:p w14:paraId="55DC0C31" w14:textId="77777777" w:rsidR="00635CB7" w:rsidRPr="0090464B" w:rsidRDefault="00635CB7" w:rsidP="008D3F57">
            <w:pPr>
              <w:ind w:left="-57" w:right="-57"/>
              <w:jc w:val="center"/>
              <w:rPr>
                <w:rFonts w:asciiTheme="minorHAnsi" w:hAnsiTheme="minorHAnsi" w:cstheme="minorHAnsi"/>
                <w:b/>
                <w:sz w:val="20"/>
                <w:szCs w:val="20"/>
                <w:lang w:val="sr-Cyrl-CS"/>
              </w:rPr>
            </w:pPr>
            <w:r w:rsidRPr="0090464B">
              <w:rPr>
                <w:rFonts w:asciiTheme="minorHAnsi" w:hAnsiTheme="minorHAnsi" w:cstheme="minorHAnsi"/>
                <w:b/>
                <w:sz w:val="20"/>
                <w:szCs w:val="20"/>
                <w:lang w:val="sr-Cyrl-CS"/>
              </w:rPr>
              <w:t>вриједност</w:t>
            </w:r>
          </w:p>
        </w:tc>
        <w:tc>
          <w:tcPr>
            <w:tcW w:w="650" w:type="pct"/>
            <w:tcBorders>
              <w:bottom w:val="single" w:sz="4" w:space="0" w:color="auto"/>
            </w:tcBorders>
            <w:shd w:val="clear" w:color="auto" w:fill="FFFF99"/>
            <w:vAlign w:val="center"/>
          </w:tcPr>
          <w:p w14:paraId="75CC87B8" w14:textId="77777777" w:rsidR="00635CB7" w:rsidRPr="0090464B" w:rsidRDefault="00635CB7" w:rsidP="008D3F57">
            <w:pPr>
              <w:ind w:left="-57" w:right="-57"/>
              <w:jc w:val="center"/>
              <w:rPr>
                <w:rFonts w:asciiTheme="minorHAnsi" w:hAnsiTheme="minorHAnsi" w:cstheme="minorHAnsi"/>
                <w:b/>
                <w:sz w:val="20"/>
                <w:szCs w:val="20"/>
                <w:lang w:val="sr-Cyrl-CS"/>
              </w:rPr>
            </w:pPr>
            <w:r w:rsidRPr="0090464B">
              <w:rPr>
                <w:rFonts w:asciiTheme="minorHAnsi" w:hAnsiTheme="minorHAnsi" w:cstheme="minorHAnsi"/>
                <w:b/>
                <w:sz w:val="20"/>
                <w:szCs w:val="20"/>
                <w:lang w:val="sr-Cyrl-CS"/>
              </w:rPr>
              <w:t>Исправка</w:t>
            </w:r>
          </w:p>
          <w:p w14:paraId="427F8878" w14:textId="77777777" w:rsidR="00635CB7" w:rsidRPr="0090464B" w:rsidRDefault="00635CB7" w:rsidP="008D3F57">
            <w:pPr>
              <w:ind w:left="-57" w:right="-57"/>
              <w:jc w:val="center"/>
              <w:rPr>
                <w:rFonts w:asciiTheme="minorHAnsi" w:hAnsiTheme="minorHAnsi" w:cstheme="minorHAnsi"/>
                <w:b/>
                <w:sz w:val="20"/>
                <w:szCs w:val="20"/>
                <w:lang w:val="sr-Cyrl-CS"/>
              </w:rPr>
            </w:pPr>
            <w:r w:rsidRPr="0090464B">
              <w:rPr>
                <w:rFonts w:asciiTheme="minorHAnsi" w:hAnsiTheme="minorHAnsi" w:cstheme="minorHAnsi"/>
                <w:b/>
                <w:sz w:val="20"/>
                <w:szCs w:val="20"/>
                <w:lang w:val="sr-Cyrl-CS"/>
              </w:rPr>
              <w:t>вриједности</w:t>
            </w:r>
          </w:p>
        </w:tc>
        <w:tc>
          <w:tcPr>
            <w:tcW w:w="577" w:type="pct"/>
            <w:tcBorders>
              <w:bottom w:val="single" w:sz="4" w:space="0" w:color="auto"/>
            </w:tcBorders>
            <w:shd w:val="clear" w:color="auto" w:fill="FFFF99"/>
            <w:vAlign w:val="center"/>
          </w:tcPr>
          <w:p w14:paraId="31A3295A" w14:textId="77777777" w:rsidR="00635CB7" w:rsidRPr="0090464B" w:rsidRDefault="00635CB7" w:rsidP="008D3F57">
            <w:pPr>
              <w:ind w:left="-57" w:right="-57"/>
              <w:jc w:val="center"/>
              <w:rPr>
                <w:rFonts w:asciiTheme="minorHAnsi" w:hAnsiTheme="minorHAnsi" w:cstheme="minorHAnsi"/>
                <w:b/>
                <w:sz w:val="20"/>
                <w:szCs w:val="20"/>
                <w:lang w:val="sr-Cyrl-CS"/>
              </w:rPr>
            </w:pPr>
            <w:r w:rsidRPr="0090464B">
              <w:rPr>
                <w:rFonts w:asciiTheme="minorHAnsi" w:hAnsiTheme="minorHAnsi" w:cstheme="minorHAnsi"/>
                <w:b/>
                <w:sz w:val="20"/>
                <w:szCs w:val="20"/>
                <w:lang w:val="sr-Cyrl-CS"/>
              </w:rPr>
              <w:t>Садашња</w:t>
            </w:r>
          </w:p>
          <w:p w14:paraId="5B763FA7" w14:textId="77777777" w:rsidR="00635CB7" w:rsidRPr="0090464B" w:rsidRDefault="00635CB7" w:rsidP="008D3F57">
            <w:pPr>
              <w:ind w:left="-57" w:right="-57"/>
              <w:jc w:val="center"/>
              <w:rPr>
                <w:rFonts w:asciiTheme="minorHAnsi" w:hAnsiTheme="minorHAnsi" w:cstheme="minorHAnsi"/>
                <w:b/>
                <w:sz w:val="20"/>
                <w:szCs w:val="20"/>
                <w:lang w:val="sr-Cyrl-CS"/>
              </w:rPr>
            </w:pPr>
            <w:r w:rsidRPr="0090464B">
              <w:rPr>
                <w:rFonts w:asciiTheme="minorHAnsi" w:hAnsiTheme="minorHAnsi" w:cstheme="minorHAnsi"/>
                <w:b/>
                <w:sz w:val="20"/>
                <w:szCs w:val="20"/>
                <w:lang w:val="sr-Cyrl-CS"/>
              </w:rPr>
              <w:t>вриједност</w:t>
            </w:r>
          </w:p>
        </w:tc>
        <w:tc>
          <w:tcPr>
            <w:tcW w:w="414" w:type="pct"/>
            <w:tcBorders>
              <w:bottom w:val="single" w:sz="4" w:space="0" w:color="auto"/>
            </w:tcBorders>
            <w:shd w:val="clear" w:color="auto" w:fill="FFFF99"/>
            <w:vAlign w:val="center"/>
          </w:tcPr>
          <w:p w14:paraId="6274E154" w14:textId="77777777" w:rsidR="00635CB7" w:rsidRPr="0090464B" w:rsidRDefault="00635CB7" w:rsidP="008D3F57">
            <w:pPr>
              <w:ind w:left="-57" w:right="-57"/>
              <w:jc w:val="center"/>
              <w:rPr>
                <w:rFonts w:asciiTheme="minorHAnsi" w:hAnsiTheme="minorHAnsi" w:cstheme="minorHAnsi"/>
                <w:b/>
                <w:sz w:val="16"/>
                <w:szCs w:val="16"/>
                <w:lang w:val="bs-Cyrl-BA"/>
              </w:rPr>
            </w:pPr>
            <w:r w:rsidRPr="0090464B">
              <w:rPr>
                <w:rFonts w:asciiTheme="minorHAnsi" w:hAnsiTheme="minorHAnsi" w:cstheme="minorHAnsi"/>
                <w:b/>
                <w:sz w:val="16"/>
                <w:szCs w:val="16"/>
                <w:lang w:val="bs-Cyrl-BA"/>
              </w:rPr>
              <w:t>%</w:t>
            </w:r>
          </w:p>
          <w:p w14:paraId="38F5306D" w14:textId="77777777" w:rsidR="00635CB7" w:rsidRPr="0090464B" w:rsidRDefault="00635CB7" w:rsidP="008D3F57">
            <w:pPr>
              <w:ind w:left="-57" w:right="-57"/>
              <w:jc w:val="center"/>
              <w:rPr>
                <w:rFonts w:asciiTheme="minorHAnsi" w:hAnsiTheme="minorHAnsi" w:cstheme="minorHAnsi"/>
                <w:b/>
                <w:sz w:val="16"/>
                <w:szCs w:val="16"/>
                <w:lang w:val="bs-Cyrl-BA"/>
              </w:rPr>
            </w:pPr>
            <w:r w:rsidRPr="0090464B">
              <w:rPr>
                <w:rFonts w:asciiTheme="minorHAnsi" w:hAnsiTheme="minorHAnsi" w:cstheme="minorHAnsi"/>
                <w:b/>
                <w:sz w:val="16"/>
                <w:szCs w:val="16"/>
                <w:lang w:val="bs-Cyrl-BA"/>
              </w:rPr>
              <w:t>учешћа</w:t>
            </w:r>
          </w:p>
        </w:tc>
        <w:tc>
          <w:tcPr>
            <w:tcW w:w="579" w:type="pct"/>
            <w:tcBorders>
              <w:bottom w:val="single" w:sz="4" w:space="0" w:color="auto"/>
            </w:tcBorders>
            <w:shd w:val="clear" w:color="auto" w:fill="FFFF99"/>
            <w:vAlign w:val="center"/>
          </w:tcPr>
          <w:p w14:paraId="314FA86E" w14:textId="77777777" w:rsidR="00635CB7" w:rsidRPr="0090464B" w:rsidRDefault="00635CB7" w:rsidP="008D3F57">
            <w:pPr>
              <w:ind w:left="-57" w:right="-57"/>
              <w:jc w:val="center"/>
              <w:rPr>
                <w:rFonts w:asciiTheme="minorHAnsi" w:hAnsiTheme="minorHAnsi" w:cstheme="minorHAnsi"/>
                <w:b/>
                <w:sz w:val="18"/>
                <w:szCs w:val="18"/>
                <w:lang w:val="sr-Cyrl-CS"/>
              </w:rPr>
            </w:pPr>
            <w:r w:rsidRPr="0090464B">
              <w:rPr>
                <w:rFonts w:asciiTheme="minorHAnsi" w:hAnsiTheme="minorHAnsi" w:cstheme="minorHAnsi"/>
                <w:b/>
                <w:sz w:val="18"/>
                <w:szCs w:val="18"/>
                <w:lang w:val="sr-Cyrl-CS"/>
              </w:rPr>
              <w:t>Степен отписаности</w:t>
            </w:r>
          </w:p>
          <w:p w14:paraId="57FD4DD7" w14:textId="77777777" w:rsidR="00635CB7" w:rsidRPr="0090464B" w:rsidRDefault="00635CB7" w:rsidP="008D3F57">
            <w:pPr>
              <w:ind w:left="-57" w:right="-57"/>
              <w:jc w:val="center"/>
              <w:rPr>
                <w:rFonts w:asciiTheme="minorHAnsi" w:hAnsiTheme="minorHAnsi" w:cstheme="minorHAnsi"/>
                <w:b/>
                <w:sz w:val="18"/>
                <w:szCs w:val="18"/>
                <w:lang w:val="sr-Cyrl-CS"/>
              </w:rPr>
            </w:pPr>
            <w:r w:rsidRPr="0090464B">
              <w:rPr>
                <w:rFonts w:asciiTheme="minorHAnsi" w:hAnsiTheme="minorHAnsi" w:cstheme="minorHAnsi"/>
                <w:b/>
                <w:sz w:val="18"/>
                <w:szCs w:val="18"/>
                <w:lang w:val="sr-Cyrl-CS"/>
              </w:rPr>
              <w:t>3/2</w:t>
            </w:r>
          </w:p>
        </w:tc>
      </w:tr>
      <w:tr w:rsidR="0090464B" w:rsidRPr="0090464B" w14:paraId="3581876A" w14:textId="77777777" w:rsidTr="00B12A25">
        <w:trPr>
          <w:tblHeader/>
          <w:jc w:val="center"/>
        </w:trPr>
        <w:tc>
          <w:tcPr>
            <w:tcW w:w="2175" w:type="pct"/>
            <w:tcBorders>
              <w:bottom w:val="single" w:sz="4" w:space="0" w:color="auto"/>
            </w:tcBorders>
            <w:shd w:val="clear" w:color="auto" w:fill="FFCC99"/>
            <w:vAlign w:val="center"/>
          </w:tcPr>
          <w:p w14:paraId="3660711F" w14:textId="77777777" w:rsidR="00635CB7" w:rsidRPr="0090464B" w:rsidRDefault="00635CB7" w:rsidP="00F91316">
            <w:pPr>
              <w:jc w:val="center"/>
              <w:rPr>
                <w:rFonts w:asciiTheme="minorHAnsi" w:hAnsiTheme="minorHAnsi" w:cstheme="minorHAnsi"/>
                <w:sz w:val="16"/>
                <w:szCs w:val="16"/>
              </w:rPr>
            </w:pPr>
            <w:r w:rsidRPr="0090464B">
              <w:rPr>
                <w:rFonts w:asciiTheme="minorHAnsi" w:hAnsiTheme="minorHAnsi" w:cstheme="minorHAnsi"/>
                <w:sz w:val="16"/>
                <w:szCs w:val="16"/>
              </w:rPr>
              <w:t>1</w:t>
            </w:r>
          </w:p>
        </w:tc>
        <w:tc>
          <w:tcPr>
            <w:tcW w:w="605" w:type="pct"/>
            <w:tcBorders>
              <w:bottom w:val="single" w:sz="4" w:space="0" w:color="auto"/>
            </w:tcBorders>
            <w:shd w:val="clear" w:color="auto" w:fill="FFCC99"/>
            <w:vAlign w:val="center"/>
          </w:tcPr>
          <w:p w14:paraId="2CE07D6B" w14:textId="77777777" w:rsidR="00635CB7" w:rsidRPr="0090464B" w:rsidRDefault="00635CB7" w:rsidP="00F91316">
            <w:pPr>
              <w:jc w:val="center"/>
              <w:rPr>
                <w:rFonts w:asciiTheme="minorHAnsi" w:hAnsiTheme="minorHAnsi" w:cstheme="minorHAnsi"/>
                <w:sz w:val="16"/>
                <w:szCs w:val="16"/>
              </w:rPr>
            </w:pPr>
            <w:r w:rsidRPr="0090464B">
              <w:rPr>
                <w:rFonts w:asciiTheme="minorHAnsi" w:hAnsiTheme="minorHAnsi" w:cstheme="minorHAnsi"/>
                <w:sz w:val="16"/>
                <w:szCs w:val="16"/>
              </w:rPr>
              <w:t>2</w:t>
            </w:r>
          </w:p>
        </w:tc>
        <w:tc>
          <w:tcPr>
            <w:tcW w:w="650" w:type="pct"/>
            <w:tcBorders>
              <w:bottom w:val="single" w:sz="4" w:space="0" w:color="auto"/>
            </w:tcBorders>
            <w:shd w:val="clear" w:color="auto" w:fill="FFCC99"/>
            <w:vAlign w:val="center"/>
          </w:tcPr>
          <w:p w14:paraId="3B382C77" w14:textId="77777777" w:rsidR="00635CB7" w:rsidRPr="0090464B" w:rsidRDefault="00635CB7" w:rsidP="00F91316">
            <w:pPr>
              <w:jc w:val="center"/>
              <w:rPr>
                <w:rFonts w:asciiTheme="minorHAnsi" w:hAnsiTheme="minorHAnsi" w:cstheme="minorHAnsi"/>
                <w:sz w:val="16"/>
                <w:szCs w:val="16"/>
              </w:rPr>
            </w:pPr>
            <w:r w:rsidRPr="0090464B">
              <w:rPr>
                <w:rFonts w:asciiTheme="minorHAnsi" w:hAnsiTheme="minorHAnsi" w:cstheme="minorHAnsi"/>
                <w:sz w:val="16"/>
                <w:szCs w:val="16"/>
              </w:rPr>
              <w:t>3</w:t>
            </w:r>
          </w:p>
        </w:tc>
        <w:tc>
          <w:tcPr>
            <w:tcW w:w="577" w:type="pct"/>
            <w:tcBorders>
              <w:bottom w:val="single" w:sz="4" w:space="0" w:color="auto"/>
            </w:tcBorders>
            <w:shd w:val="clear" w:color="auto" w:fill="FFCC99"/>
            <w:vAlign w:val="center"/>
          </w:tcPr>
          <w:p w14:paraId="750EACB7" w14:textId="77777777" w:rsidR="00635CB7" w:rsidRPr="0090464B" w:rsidRDefault="00635CB7" w:rsidP="00F91316">
            <w:pPr>
              <w:jc w:val="center"/>
              <w:rPr>
                <w:rFonts w:asciiTheme="minorHAnsi" w:hAnsiTheme="minorHAnsi" w:cstheme="minorHAnsi"/>
                <w:sz w:val="16"/>
                <w:szCs w:val="16"/>
              </w:rPr>
            </w:pPr>
            <w:r w:rsidRPr="0090464B">
              <w:rPr>
                <w:rFonts w:asciiTheme="minorHAnsi" w:hAnsiTheme="minorHAnsi" w:cstheme="minorHAnsi"/>
                <w:sz w:val="16"/>
                <w:szCs w:val="16"/>
              </w:rPr>
              <w:t>4</w:t>
            </w:r>
          </w:p>
        </w:tc>
        <w:tc>
          <w:tcPr>
            <w:tcW w:w="414" w:type="pct"/>
            <w:tcBorders>
              <w:bottom w:val="single" w:sz="4" w:space="0" w:color="auto"/>
            </w:tcBorders>
            <w:shd w:val="clear" w:color="auto" w:fill="FFCC99"/>
            <w:vAlign w:val="center"/>
          </w:tcPr>
          <w:p w14:paraId="4F04E05D" w14:textId="77777777" w:rsidR="00635CB7" w:rsidRPr="0090464B" w:rsidRDefault="00635CB7" w:rsidP="00F91316">
            <w:pPr>
              <w:jc w:val="center"/>
              <w:rPr>
                <w:rFonts w:asciiTheme="minorHAnsi" w:hAnsiTheme="minorHAnsi" w:cstheme="minorHAnsi"/>
                <w:sz w:val="16"/>
                <w:szCs w:val="16"/>
                <w:lang w:val="bs-Cyrl-BA"/>
              </w:rPr>
            </w:pPr>
            <w:r w:rsidRPr="0090464B">
              <w:rPr>
                <w:rFonts w:asciiTheme="minorHAnsi" w:hAnsiTheme="minorHAnsi" w:cstheme="minorHAnsi"/>
                <w:sz w:val="16"/>
                <w:szCs w:val="16"/>
                <w:lang w:val="bs-Cyrl-BA"/>
              </w:rPr>
              <w:t>5</w:t>
            </w:r>
          </w:p>
        </w:tc>
        <w:tc>
          <w:tcPr>
            <w:tcW w:w="579" w:type="pct"/>
            <w:tcBorders>
              <w:bottom w:val="single" w:sz="4" w:space="0" w:color="auto"/>
            </w:tcBorders>
            <w:shd w:val="clear" w:color="auto" w:fill="FFCC99"/>
            <w:vAlign w:val="center"/>
          </w:tcPr>
          <w:p w14:paraId="0920419B" w14:textId="77777777" w:rsidR="00635CB7" w:rsidRPr="0090464B" w:rsidRDefault="00635CB7" w:rsidP="00F91316">
            <w:pPr>
              <w:jc w:val="center"/>
              <w:rPr>
                <w:rFonts w:asciiTheme="minorHAnsi" w:hAnsiTheme="minorHAnsi" w:cstheme="minorHAnsi"/>
                <w:sz w:val="16"/>
                <w:szCs w:val="16"/>
                <w:lang w:val="bs-Cyrl-BA"/>
              </w:rPr>
            </w:pPr>
            <w:r w:rsidRPr="0090464B">
              <w:rPr>
                <w:rFonts w:asciiTheme="minorHAnsi" w:hAnsiTheme="minorHAnsi" w:cstheme="minorHAnsi"/>
                <w:sz w:val="16"/>
                <w:szCs w:val="16"/>
                <w:lang w:val="bs-Cyrl-BA"/>
              </w:rPr>
              <w:t>6</w:t>
            </w:r>
          </w:p>
        </w:tc>
      </w:tr>
      <w:tr w:rsidR="0090464B" w:rsidRPr="0090464B" w14:paraId="1B23315B" w14:textId="77777777" w:rsidTr="003201A3">
        <w:trPr>
          <w:trHeight w:val="284"/>
          <w:jc w:val="center"/>
        </w:trPr>
        <w:tc>
          <w:tcPr>
            <w:tcW w:w="2175" w:type="pct"/>
            <w:tcBorders>
              <w:bottom w:val="dotted" w:sz="4" w:space="0" w:color="auto"/>
            </w:tcBorders>
            <w:shd w:val="clear" w:color="auto" w:fill="auto"/>
            <w:vAlign w:val="center"/>
          </w:tcPr>
          <w:p w14:paraId="4534B883" w14:textId="77777777" w:rsidR="00635CB7" w:rsidRPr="0090464B" w:rsidRDefault="00635CB7" w:rsidP="008D3F57">
            <w:pPr>
              <w:ind w:left="-57" w:right="-57"/>
              <w:jc w:val="both"/>
              <w:rPr>
                <w:rFonts w:ascii="Calibri" w:hAnsi="Calibri" w:cstheme="minorHAnsi"/>
                <w:sz w:val="20"/>
                <w:szCs w:val="20"/>
                <w:lang w:val="sr-Cyrl-CS"/>
              </w:rPr>
            </w:pPr>
            <w:r w:rsidRPr="0090464B">
              <w:rPr>
                <w:rFonts w:ascii="Calibri" w:hAnsi="Calibri" w:cstheme="minorHAnsi"/>
                <w:sz w:val="20"/>
                <w:szCs w:val="20"/>
                <w:lang w:val="sr-Cyrl-CS"/>
              </w:rPr>
              <w:t>Земљиште</w:t>
            </w:r>
          </w:p>
        </w:tc>
        <w:tc>
          <w:tcPr>
            <w:tcW w:w="605" w:type="pct"/>
            <w:tcBorders>
              <w:bottom w:val="dotted" w:sz="4" w:space="0" w:color="auto"/>
            </w:tcBorders>
            <w:shd w:val="clear" w:color="auto" w:fill="auto"/>
            <w:vAlign w:val="center"/>
          </w:tcPr>
          <w:p w14:paraId="12974C9D" w14:textId="36DD2732" w:rsidR="00635CB7" w:rsidRPr="0090464B" w:rsidRDefault="00B8222E"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17.038.553</w:t>
            </w:r>
          </w:p>
        </w:tc>
        <w:tc>
          <w:tcPr>
            <w:tcW w:w="650" w:type="pct"/>
            <w:tcBorders>
              <w:bottom w:val="dotted" w:sz="4" w:space="0" w:color="auto"/>
            </w:tcBorders>
            <w:shd w:val="clear" w:color="auto" w:fill="auto"/>
            <w:vAlign w:val="center"/>
          </w:tcPr>
          <w:p w14:paraId="5162E067" w14:textId="0AC1714F"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w:t>
            </w:r>
          </w:p>
        </w:tc>
        <w:tc>
          <w:tcPr>
            <w:tcW w:w="577" w:type="pct"/>
            <w:tcBorders>
              <w:bottom w:val="dotted" w:sz="4" w:space="0" w:color="auto"/>
            </w:tcBorders>
            <w:vAlign w:val="center"/>
          </w:tcPr>
          <w:p w14:paraId="5947A030" w14:textId="05449397" w:rsidR="00635CB7" w:rsidRPr="0090464B" w:rsidRDefault="00B8222E"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17.038.553</w:t>
            </w:r>
          </w:p>
        </w:tc>
        <w:tc>
          <w:tcPr>
            <w:tcW w:w="414" w:type="pct"/>
            <w:tcBorders>
              <w:bottom w:val="dotted" w:sz="4" w:space="0" w:color="auto"/>
            </w:tcBorders>
            <w:vAlign w:val="center"/>
          </w:tcPr>
          <w:p w14:paraId="2BD94A4C" w14:textId="39392E3F"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21,48</w:t>
            </w:r>
          </w:p>
        </w:tc>
        <w:tc>
          <w:tcPr>
            <w:tcW w:w="579" w:type="pct"/>
            <w:tcBorders>
              <w:bottom w:val="dotted" w:sz="4" w:space="0" w:color="auto"/>
            </w:tcBorders>
            <w:vAlign w:val="center"/>
          </w:tcPr>
          <w:p w14:paraId="4A041EEC" w14:textId="61AFFFFA"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w:t>
            </w:r>
          </w:p>
        </w:tc>
      </w:tr>
      <w:tr w:rsidR="0090464B" w:rsidRPr="0090464B" w14:paraId="14E2CC0F" w14:textId="77777777" w:rsidTr="003201A3">
        <w:trPr>
          <w:trHeight w:val="284"/>
          <w:jc w:val="center"/>
        </w:trPr>
        <w:tc>
          <w:tcPr>
            <w:tcW w:w="2175" w:type="pct"/>
            <w:tcBorders>
              <w:top w:val="dotted" w:sz="4" w:space="0" w:color="auto"/>
              <w:bottom w:val="dotted" w:sz="4" w:space="0" w:color="auto"/>
            </w:tcBorders>
            <w:shd w:val="clear" w:color="auto" w:fill="auto"/>
            <w:vAlign w:val="center"/>
          </w:tcPr>
          <w:p w14:paraId="30293FEF" w14:textId="77777777" w:rsidR="00635CB7" w:rsidRPr="0090464B" w:rsidRDefault="00635CB7" w:rsidP="008D3F57">
            <w:pPr>
              <w:ind w:left="-57" w:right="-57"/>
              <w:rPr>
                <w:rFonts w:ascii="Calibri" w:hAnsi="Calibri" w:cstheme="minorHAnsi"/>
                <w:sz w:val="20"/>
                <w:szCs w:val="20"/>
                <w:lang w:val="sr-Cyrl-CS"/>
              </w:rPr>
            </w:pPr>
            <w:r w:rsidRPr="0090464B">
              <w:rPr>
                <w:rFonts w:ascii="Calibri" w:hAnsi="Calibri" w:cstheme="minorHAnsi"/>
                <w:sz w:val="20"/>
                <w:szCs w:val="20"/>
                <w:lang w:val="sr-Cyrl-CS"/>
              </w:rPr>
              <w:t>Грађевински објекти</w:t>
            </w:r>
          </w:p>
        </w:tc>
        <w:tc>
          <w:tcPr>
            <w:tcW w:w="605" w:type="pct"/>
            <w:tcBorders>
              <w:top w:val="dotted" w:sz="4" w:space="0" w:color="auto"/>
              <w:bottom w:val="dotted" w:sz="4" w:space="0" w:color="auto"/>
            </w:tcBorders>
            <w:shd w:val="clear" w:color="auto" w:fill="auto"/>
            <w:vAlign w:val="center"/>
          </w:tcPr>
          <w:p w14:paraId="39867F6D" w14:textId="3740349D"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100.977.243</w:t>
            </w:r>
          </w:p>
        </w:tc>
        <w:tc>
          <w:tcPr>
            <w:tcW w:w="650" w:type="pct"/>
            <w:tcBorders>
              <w:top w:val="dotted" w:sz="4" w:space="0" w:color="auto"/>
              <w:bottom w:val="dotted" w:sz="4" w:space="0" w:color="auto"/>
            </w:tcBorders>
            <w:shd w:val="clear" w:color="auto" w:fill="auto"/>
            <w:vAlign w:val="center"/>
          </w:tcPr>
          <w:p w14:paraId="77D35D00" w14:textId="6D8BEDA6"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49.342.412</w:t>
            </w:r>
          </w:p>
        </w:tc>
        <w:tc>
          <w:tcPr>
            <w:tcW w:w="577" w:type="pct"/>
            <w:tcBorders>
              <w:top w:val="dotted" w:sz="4" w:space="0" w:color="auto"/>
              <w:bottom w:val="dotted" w:sz="4" w:space="0" w:color="auto"/>
            </w:tcBorders>
            <w:vAlign w:val="center"/>
          </w:tcPr>
          <w:p w14:paraId="02A3B221" w14:textId="042C5340"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51.634.831</w:t>
            </w:r>
          </w:p>
        </w:tc>
        <w:tc>
          <w:tcPr>
            <w:tcW w:w="414" w:type="pct"/>
            <w:tcBorders>
              <w:top w:val="dotted" w:sz="4" w:space="0" w:color="auto"/>
              <w:bottom w:val="dotted" w:sz="4" w:space="0" w:color="auto"/>
            </w:tcBorders>
            <w:vAlign w:val="center"/>
          </w:tcPr>
          <w:p w14:paraId="5CF54978" w14:textId="72429C35"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65,11</w:t>
            </w:r>
          </w:p>
        </w:tc>
        <w:tc>
          <w:tcPr>
            <w:tcW w:w="579" w:type="pct"/>
            <w:tcBorders>
              <w:top w:val="dotted" w:sz="4" w:space="0" w:color="auto"/>
              <w:bottom w:val="dotted" w:sz="4" w:space="0" w:color="auto"/>
            </w:tcBorders>
            <w:vAlign w:val="center"/>
          </w:tcPr>
          <w:p w14:paraId="49106440" w14:textId="2510BA30"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48,86</w:t>
            </w:r>
          </w:p>
        </w:tc>
      </w:tr>
      <w:tr w:rsidR="0090464B" w:rsidRPr="0090464B" w14:paraId="0A8E4325" w14:textId="77777777" w:rsidTr="003201A3">
        <w:trPr>
          <w:trHeight w:val="284"/>
          <w:jc w:val="center"/>
        </w:trPr>
        <w:tc>
          <w:tcPr>
            <w:tcW w:w="2175" w:type="pct"/>
            <w:tcBorders>
              <w:top w:val="dotted" w:sz="4" w:space="0" w:color="auto"/>
              <w:bottom w:val="dotted" w:sz="4" w:space="0" w:color="auto"/>
            </w:tcBorders>
            <w:shd w:val="clear" w:color="auto" w:fill="auto"/>
            <w:vAlign w:val="center"/>
          </w:tcPr>
          <w:p w14:paraId="5BBB2900" w14:textId="77777777" w:rsidR="00635CB7" w:rsidRPr="0090464B" w:rsidRDefault="00635CB7" w:rsidP="008D3F57">
            <w:pPr>
              <w:ind w:left="-57" w:right="-57"/>
              <w:rPr>
                <w:rFonts w:ascii="Calibri" w:hAnsi="Calibri" w:cstheme="minorHAnsi"/>
                <w:sz w:val="20"/>
                <w:szCs w:val="20"/>
                <w:lang w:val="sr-Cyrl-CS"/>
              </w:rPr>
            </w:pPr>
            <w:r w:rsidRPr="0090464B">
              <w:rPr>
                <w:rFonts w:ascii="Calibri" w:hAnsi="Calibri" w:cstheme="minorHAnsi"/>
                <w:sz w:val="20"/>
                <w:szCs w:val="20"/>
                <w:lang w:val="sr-Cyrl-CS"/>
              </w:rPr>
              <w:t>Постројења и опрема</w:t>
            </w:r>
          </w:p>
        </w:tc>
        <w:tc>
          <w:tcPr>
            <w:tcW w:w="605" w:type="pct"/>
            <w:tcBorders>
              <w:top w:val="dotted" w:sz="4" w:space="0" w:color="auto"/>
              <w:bottom w:val="dotted" w:sz="4" w:space="0" w:color="auto"/>
            </w:tcBorders>
            <w:shd w:val="clear" w:color="auto" w:fill="auto"/>
            <w:vAlign w:val="center"/>
          </w:tcPr>
          <w:p w14:paraId="3620BEC4" w14:textId="687C4669"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34.266.127</w:t>
            </w:r>
          </w:p>
        </w:tc>
        <w:tc>
          <w:tcPr>
            <w:tcW w:w="650" w:type="pct"/>
            <w:tcBorders>
              <w:top w:val="dotted" w:sz="4" w:space="0" w:color="auto"/>
              <w:bottom w:val="dotted" w:sz="4" w:space="0" w:color="auto"/>
            </w:tcBorders>
            <w:shd w:val="clear" w:color="auto" w:fill="auto"/>
            <w:vAlign w:val="center"/>
          </w:tcPr>
          <w:p w14:paraId="21432FE9" w14:textId="1564A35F"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24.959.927</w:t>
            </w:r>
          </w:p>
        </w:tc>
        <w:tc>
          <w:tcPr>
            <w:tcW w:w="577" w:type="pct"/>
            <w:tcBorders>
              <w:top w:val="dotted" w:sz="4" w:space="0" w:color="auto"/>
              <w:bottom w:val="dotted" w:sz="4" w:space="0" w:color="auto"/>
            </w:tcBorders>
            <w:vAlign w:val="center"/>
          </w:tcPr>
          <w:p w14:paraId="2991B4CB" w14:textId="05122B00"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9.306.200</w:t>
            </w:r>
          </w:p>
        </w:tc>
        <w:tc>
          <w:tcPr>
            <w:tcW w:w="414" w:type="pct"/>
            <w:tcBorders>
              <w:top w:val="dotted" w:sz="4" w:space="0" w:color="auto"/>
              <w:bottom w:val="dotted" w:sz="4" w:space="0" w:color="auto"/>
            </w:tcBorders>
            <w:vAlign w:val="center"/>
          </w:tcPr>
          <w:p w14:paraId="55D19D98" w14:textId="55D30BDB"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11,73</w:t>
            </w:r>
          </w:p>
        </w:tc>
        <w:tc>
          <w:tcPr>
            <w:tcW w:w="579" w:type="pct"/>
            <w:tcBorders>
              <w:top w:val="dotted" w:sz="4" w:space="0" w:color="auto"/>
              <w:bottom w:val="dotted" w:sz="4" w:space="0" w:color="auto"/>
            </w:tcBorders>
            <w:vAlign w:val="center"/>
          </w:tcPr>
          <w:p w14:paraId="6597C5DB" w14:textId="6F9BE764"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72,84</w:t>
            </w:r>
          </w:p>
        </w:tc>
      </w:tr>
      <w:tr w:rsidR="0090464B" w:rsidRPr="0090464B" w14:paraId="0F5A0756" w14:textId="77777777" w:rsidTr="003201A3">
        <w:trPr>
          <w:trHeight w:val="284"/>
          <w:jc w:val="center"/>
        </w:trPr>
        <w:tc>
          <w:tcPr>
            <w:tcW w:w="2175" w:type="pct"/>
            <w:tcBorders>
              <w:top w:val="dotted" w:sz="4" w:space="0" w:color="auto"/>
              <w:bottom w:val="dotted" w:sz="4" w:space="0" w:color="auto"/>
            </w:tcBorders>
            <w:shd w:val="clear" w:color="auto" w:fill="auto"/>
            <w:vAlign w:val="center"/>
          </w:tcPr>
          <w:p w14:paraId="0EB29B17" w14:textId="77777777" w:rsidR="00635CB7" w:rsidRPr="0090464B" w:rsidRDefault="00635CB7" w:rsidP="008D3F57">
            <w:pPr>
              <w:ind w:left="-57" w:right="-57"/>
              <w:rPr>
                <w:rFonts w:ascii="Calibri" w:hAnsi="Calibri" w:cstheme="minorHAnsi"/>
                <w:sz w:val="20"/>
                <w:szCs w:val="20"/>
                <w:lang w:val="sr-Cyrl-CS"/>
              </w:rPr>
            </w:pPr>
            <w:r w:rsidRPr="0090464B">
              <w:rPr>
                <w:rFonts w:ascii="Calibri" w:hAnsi="Calibri" w:cstheme="minorHAnsi"/>
                <w:sz w:val="20"/>
                <w:szCs w:val="20"/>
                <w:lang w:val="sr-Cyrl-CS"/>
              </w:rPr>
              <w:t>Остале некретнине,</w:t>
            </w:r>
            <w:r w:rsidRPr="0090464B">
              <w:rPr>
                <w:rFonts w:ascii="Calibri" w:hAnsi="Calibri" w:cstheme="minorHAnsi"/>
                <w:sz w:val="20"/>
                <w:szCs w:val="20"/>
                <w:lang w:val="ru-RU"/>
              </w:rPr>
              <w:t xml:space="preserve"> </w:t>
            </w:r>
            <w:r w:rsidRPr="0090464B">
              <w:rPr>
                <w:rFonts w:ascii="Calibri" w:hAnsi="Calibri" w:cstheme="minorHAnsi"/>
                <w:sz w:val="20"/>
                <w:szCs w:val="20"/>
                <w:lang w:val="sr-Cyrl-CS"/>
              </w:rPr>
              <w:t>постројења  и опрема</w:t>
            </w:r>
          </w:p>
        </w:tc>
        <w:tc>
          <w:tcPr>
            <w:tcW w:w="605" w:type="pct"/>
            <w:tcBorders>
              <w:top w:val="dotted" w:sz="4" w:space="0" w:color="auto"/>
              <w:bottom w:val="dotted" w:sz="4" w:space="0" w:color="auto"/>
            </w:tcBorders>
            <w:shd w:val="clear" w:color="auto" w:fill="auto"/>
            <w:vAlign w:val="center"/>
          </w:tcPr>
          <w:p w14:paraId="74F4811E" w14:textId="1DEF9204"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591.076</w:t>
            </w:r>
          </w:p>
        </w:tc>
        <w:tc>
          <w:tcPr>
            <w:tcW w:w="650" w:type="pct"/>
            <w:tcBorders>
              <w:top w:val="dotted" w:sz="4" w:space="0" w:color="auto"/>
              <w:bottom w:val="dotted" w:sz="4" w:space="0" w:color="auto"/>
            </w:tcBorders>
            <w:shd w:val="clear" w:color="auto" w:fill="auto"/>
            <w:vAlign w:val="center"/>
          </w:tcPr>
          <w:p w14:paraId="630A4BD7" w14:textId="3A248C9C"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w:t>
            </w:r>
          </w:p>
        </w:tc>
        <w:tc>
          <w:tcPr>
            <w:tcW w:w="577" w:type="pct"/>
            <w:tcBorders>
              <w:top w:val="dotted" w:sz="4" w:space="0" w:color="auto"/>
              <w:bottom w:val="dotted" w:sz="4" w:space="0" w:color="auto"/>
            </w:tcBorders>
            <w:vAlign w:val="center"/>
          </w:tcPr>
          <w:p w14:paraId="1D0C5F55" w14:textId="4F07F308"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591.076</w:t>
            </w:r>
          </w:p>
        </w:tc>
        <w:tc>
          <w:tcPr>
            <w:tcW w:w="414" w:type="pct"/>
            <w:tcBorders>
              <w:top w:val="dotted" w:sz="4" w:space="0" w:color="auto"/>
              <w:bottom w:val="dotted" w:sz="4" w:space="0" w:color="auto"/>
            </w:tcBorders>
            <w:vAlign w:val="center"/>
          </w:tcPr>
          <w:p w14:paraId="7EB20CC0" w14:textId="5C023328"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0,75</w:t>
            </w:r>
          </w:p>
        </w:tc>
        <w:tc>
          <w:tcPr>
            <w:tcW w:w="579" w:type="pct"/>
            <w:tcBorders>
              <w:top w:val="dotted" w:sz="4" w:space="0" w:color="auto"/>
              <w:bottom w:val="dotted" w:sz="4" w:space="0" w:color="auto"/>
            </w:tcBorders>
            <w:vAlign w:val="center"/>
          </w:tcPr>
          <w:p w14:paraId="0FA02FE4" w14:textId="043CB96D"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w:t>
            </w:r>
          </w:p>
        </w:tc>
      </w:tr>
      <w:tr w:rsidR="0090464B" w:rsidRPr="0090464B" w14:paraId="3D61429A" w14:textId="77777777" w:rsidTr="003201A3">
        <w:trPr>
          <w:trHeight w:val="284"/>
          <w:jc w:val="center"/>
        </w:trPr>
        <w:tc>
          <w:tcPr>
            <w:tcW w:w="2175" w:type="pct"/>
            <w:tcBorders>
              <w:top w:val="dotted" w:sz="4" w:space="0" w:color="auto"/>
            </w:tcBorders>
            <w:shd w:val="clear" w:color="auto" w:fill="auto"/>
            <w:vAlign w:val="center"/>
          </w:tcPr>
          <w:p w14:paraId="0BD828FD" w14:textId="7061F0C9" w:rsidR="00635CB7" w:rsidRPr="0090464B" w:rsidRDefault="00635CB7" w:rsidP="008D3F57">
            <w:pPr>
              <w:ind w:left="-57" w:right="-57"/>
              <w:rPr>
                <w:rFonts w:ascii="Calibri" w:hAnsi="Calibri" w:cstheme="minorHAnsi"/>
                <w:sz w:val="20"/>
                <w:szCs w:val="20"/>
                <w:lang w:val="sr-Cyrl-CS"/>
              </w:rPr>
            </w:pPr>
            <w:r w:rsidRPr="0090464B">
              <w:rPr>
                <w:rFonts w:ascii="Calibri" w:hAnsi="Calibri" w:cstheme="minorHAnsi"/>
                <w:sz w:val="20"/>
                <w:szCs w:val="20"/>
                <w:lang w:val="sr-Cyrl-CS"/>
              </w:rPr>
              <w:t>Аванси и некрет.</w:t>
            </w:r>
            <w:r w:rsidR="008D3F57" w:rsidRPr="0090464B">
              <w:rPr>
                <w:rFonts w:ascii="Calibri" w:hAnsi="Calibri" w:cstheme="minorHAnsi"/>
                <w:sz w:val="20"/>
                <w:szCs w:val="20"/>
                <w:lang w:val="sr-Cyrl-CS"/>
              </w:rPr>
              <w:t xml:space="preserve"> </w:t>
            </w:r>
            <w:r w:rsidRPr="0090464B">
              <w:rPr>
                <w:rFonts w:ascii="Calibri" w:hAnsi="Calibri" w:cstheme="minorHAnsi"/>
                <w:sz w:val="20"/>
                <w:szCs w:val="20"/>
                <w:lang w:val="sr-Cyrl-CS"/>
              </w:rPr>
              <w:t>постр</w:t>
            </w:r>
            <w:r w:rsidR="008D3F57" w:rsidRPr="0090464B">
              <w:rPr>
                <w:rFonts w:ascii="Calibri" w:hAnsi="Calibri" w:cstheme="minorHAnsi"/>
                <w:sz w:val="20"/>
                <w:szCs w:val="20"/>
                <w:lang w:val="sr-Cyrl-CS"/>
              </w:rPr>
              <w:t xml:space="preserve">. </w:t>
            </w:r>
            <w:r w:rsidRPr="0090464B">
              <w:rPr>
                <w:rFonts w:ascii="Calibri" w:hAnsi="Calibri" w:cstheme="minorHAnsi"/>
                <w:sz w:val="20"/>
                <w:szCs w:val="20"/>
                <w:lang w:val="sr-Cyrl-CS"/>
              </w:rPr>
              <w:t>и опрема у припреми</w:t>
            </w:r>
          </w:p>
        </w:tc>
        <w:tc>
          <w:tcPr>
            <w:tcW w:w="605" w:type="pct"/>
            <w:tcBorders>
              <w:top w:val="dotted" w:sz="4" w:space="0" w:color="auto"/>
            </w:tcBorders>
            <w:shd w:val="clear" w:color="auto" w:fill="auto"/>
            <w:vAlign w:val="center"/>
          </w:tcPr>
          <w:p w14:paraId="7EA934F8" w14:textId="6299025C"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746.438</w:t>
            </w:r>
          </w:p>
        </w:tc>
        <w:tc>
          <w:tcPr>
            <w:tcW w:w="650" w:type="pct"/>
            <w:tcBorders>
              <w:top w:val="dotted" w:sz="4" w:space="0" w:color="auto"/>
            </w:tcBorders>
            <w:shd w:val="clear" w:color="auto" w:fill="auto"/>
            <w:vAlign w:val="center"/>
          </w:tcPr>
          <w:p w14:paraId="3C61FDBD" w14:textId="4545850C"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7.461</w:t>
            </w:r>
          </w:p>
        </w:tc>
        <w:tc>
          <w:tcPr>
            <w:tcW w:w="577" w:type="pct"/>
            <w:tcBorders>
              <w:top w:val="dotted" w:sz="4" w:space="0" w:color="auto"/>
            </w:tcBorders>
            <w:vAlign w:val="center"/>
          </w:tcPr>
          <w:p w14:paraId="16500804" w14:textId="4834ECC1" w:rsidR="00635CB7" w:rsidRPr="0090464B" w:rsidRDefault="005D7EC4"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738.977</w:t>
            </w:r>
          </w:p>
        </w:tc>
        <w:tc>
          <w:tcPr>
            <w:tcW w:w="414" w:type="pct"/>
            <w:tcBorders>
              <w:top w:val="dotted" w:sz="4" w:space="0" w:color="auto"/>
            </w:tcBorders>
            <w:vAlign w:val="center"/>
          </w:tcPr>
          <w:p w14:paraId="17503874" w14:textId="7C65BB70"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0,93</w:t>
            </w:r>
          </w:p>
        </w:tc>
        <w:tc>
          <w:tcPr>
            <w:tcW w:w="579" w:type="pct"/>
            <w:tcBorders>
              <w:top w:val="dotted" w:sz="4" w:space="0" w:color="auto"/>
            </w:tcBorders>
            <w:vAlign w:val="center"/>
          </w:tcPr>
          <w:p w14:paraId="7B927A0D" w14:textId="33ACB8DD" w:rsidR="00635CB7" w:rsidRPr="0090464B" w:rsidRDefault="00D8617D" w:rsidP="008D3F57">
            <w:pPr>
              <w:ind w:left="-57" w:right="-57"/>
              <w:jc w:val="right"/>
              <w:rPr>
                <w:rFonts w:ascii="Calibri" w:hAnsi="Calibri" w:cstheme="minorHAnsi"/>
                <w:sz w:val="20"/>
                <w:szCs w:val="20"/>
                <w:lang w:val="sr-Cyrl-BA"/>
              </w:rPr>
            </w:pPr>
            <w:r w:rsidRPr="0090464B">
              <w:rPr>
                <w:rFonts w:ascii="Calibri" w:hAnsi="Calibri" w:cstheme="minorHAnsi"/>
                <w:sz w:val="20"/>
                <w:szCs w:val="20"/>
                <w:lang w:val="sr-Cyrl-BA"/>
              </w:rPr>
              <w:t>1,00</w:t>
            </w:r>
          </w:p>
        </w:tc>
      </w:tr>
      <w:tr w:rsidR="0090464B" w:rsidRPr="0090464B" w14:paraId="3BCA073B" w14:textId="77777777" w:rsidTr="003201A3">
        <w:trPr>
          <w:trHeight w:val="284"/>
          <w:jc w:val="center"/>
        </w:trPr>
        <w:tc>
          <w:tcPr>
            <w:tcW w:w="2175" w:type="pct"/>
            <w:tcBorders>
              <w:top w:val="dotted" w:sz="4" w:space="0" w:color="auto"/>
            </w:tcBorders>
            <w:shd w:val="clear" w:color="auto" w:fill="auto"/>
            <w:vAlign w:val="center"/>
          </w:tcPr>
          <w:p w14:paraId="5744EDC7" w14:textId="2CFCE761" w:rsidR="00635CB7" w:rsidRPr="0090464B" w:rsidRDefault="00635CB7" w:rsidP="008D3F57">
            <w:pPr>
              <w:ind w:left="-57" w:right="-57"/>
              <w:rPr>
                <w:rFonts w:ascii="Calibri" w:hAnsi="Calibri" w:cstheme="minorHAnsi"/>
                <w:b/>
                <w:sz w:val="20"/>
                <w:szCs w:val="20"/>
                <w:lang w:val="sr-Latn-BA"/>
              </w:rPr>
            </w:pPr>
            <w:r w:rsidRPr="0090464B">
              <w:rPr>
                <w:rFonts w:ascii="Calibri" w:hAnsi="Calibri" w:cstheme="minorHAnsi"/>
                <w:b/>
                <w:sz w:val="20"/>
                <w:szCs w:val="20"/>
                <w:lang w:val="sr-Cyrl-CS"/>
              </w:rPr>
              <w:t>Стање 3</w:t>
            </w:r>
            <w:r w:rsidRPr="0090464B">
              <w:rPr>
                <w:rFonts w:ascii="Calibri" w:hAnsi="Calibri" w:cstheme="minorHAnsi"/>
                <w:b/>
                <w:sz w:val="20"/>
                <w:szCs w:val="20"/>
                <w:lang w:val="en-US"/>
              </w:rPr>
              <w:t>1.12</w:t>
            </w:r>
            <w:r w:rsidRPr="0090464B">
              <w:rPr>
                <w:rFonts w:ascii="Calibri" w:hAnsi="Calibri" w:cstheme="minorHAnsi"/>
                <w:b/>
                <w:sz w:val="20"/>
                <w:szCs w:val="20"/>
                <w:lang w:val="sr-Cyrl-CS"/>
              </w:rPr>
              <w:t>.202</w:t>
            </w:r>
            <w:r w:rsidR="00B12A25" w:rsidRPr="0090464B">
              <w:rPr>
                <w:rFonts w:ascii="Calibri" w:hAnsi="Calibri" w:cstheme="minorHAnsi"/>
                <w:b/>
                <w:sz w:val="20"/>
                <w:szCs w:val="20"/>
                <w:lang w:val="sr-Cyrl-BA"/>
              </w:rPr>
              <w:t>5</w:t>
            </w:r>
            <w:r w:rsidRPr="0090464B">
              <w:rPr>
                <w:rFonts w:ascii="Calibri" w:hAnsi="Calibri" w:cstheme="minorHAnsi"/>
                <w:b/>
                <w:sz w:val="20"/>
                <w:szCs w:val="20"/>
                <w:lang w:val="sr-Cyrl-CS"/>
              </w:rPr>
              <w:t xml:space="preserve">. </w:t>
            </w:r>
          </w:p>
        </w:tc>
        <w:tc>
          <w:tcPr>
            <w:tcW w:w="605" w:type="pct"/>
            <w:tcBorders>
              <w:top w:val="dotted" w:sz="4" w:space="0" w:color="auto"/>
            </w:tcBorders>
            <w:shd w:val="clear" w:color="auto" w:fill="auto"/>
            <w:vAlign w:val="center"/>
          </w:tcPr>
          <w:p w14:paraId="0A62D159" w14:textId="2E6E3032" w:rsidR="00635CB7" w:rsidRPr="0090464B" w:rsidRDefault="00F934DC" w:rsidP="008D3F57">
            <w:pPr>
              <w:ind w:left="-57" w:right="-57"/>
              <w:jc w:val="right"/>
              <w:rPr>
                <w:rFonts w:ascii="Calibri" w:hAnsi="Calibri" w:cstheme="minorHAnsi"/>
                <w:b/>
                <w:sz w:val="20"/>
                <w:szCs w:val="20"/>
                <w:lang w:val="sr-Cyrl-BA"/>
              </w:rPr>
            </w:pPr>
            <w:r w:rsidRPr="0090464B">
              <w:rPr>
                <w:rFonts w:ascii="Calibri" w:hAnsi="Calibri" w:cstheme="minorHAnsi"/>
                <w:b/>
                <w:sz w:val="20"/>
                <w:szCs w:val="20"/>
                <w:lang w:val="sr-Cyrl-BA"/>
              </w:rPr>
              <w:t>153.619.437</w:t>
            </w:r>
          </w:p>
        </w:tc>
        <w:tc>
          <w:tcPr>
            <w:tcW w:w="650" w:type="pct"/>
            <w:tcBorders>
              <w:top w:val="dotted" w:sz="4" w:space="0" w:color="auto"/>
            </w:tcBorders>
            <w:shd w:val="clear" w:color="auto" w:fill="auto"/>
            <w:vAlign w:val="center"/>
          </w:tcPr>
          <w:p w14:paraId="0C0605F2" w14:textId="2CF9CF83" w:rsidR="00635CB7" w:rsidRPr="0090464B" w:rsidRDefault="00F934DC" w:rsidP="008D3F57">
            <w:pPr>
              <w:ind w:left="-57" w:right="-57"/>
              <w:jc w:val="right"/>
              <w:rPr>
                <w:rFonts w:ascii="Calibri" w:hAnsi="Calibri" w:cstheme="minorHAnsi"/>
                <w:b/>
                <w:sz w:val="20"/>
                <w:szCs w:val="20"/>
                <w:lang w:val="sr-Cyrl-BA"/>
              </w:rPr>
            </w:pPr>
            <w:r w:rsidRPr="0090464B">
              <w:rPr>
                <w:rFonts w:ascii="Calibri" w:hAnsi="Calibri" w:cstheme="minorHAnsi"/>
                <w:b/>
                <w:sz w:val="20"/>
                <w:szCs w:val="20"/>
                <w:lang w:val="sr-Cyrl-BA"/>
              </w:rPr>
              <w:t>74.309.800</w:t>
            </w:r>
          </w:p>
        </w:tc>
        <w:tc>
          <w:tcPr>
            <w:tcW w:w="577" w:type="pct"/>
            <w:tcBorders>
              <w:top w:val="dotted" w:sz="4" w:space="0" w:color="auto"/>
            </w:tcBorders>
            <w:vAlign w:val="center"/>
          </w:tcPr>
          <w:p w14:paraId="5E1EDABF" w14:textId="11C3C2D1" w:rsidR="00635CB7" w:rsidRPr="0090464B" w:rsidRDefault="00F934DC" w:rsidP="008D3F57">
            <w:pPr>
              <w:ind w:left="-57" w:right="-57"/>
              <w:jc w:val="right"/>
              <w:rPr>
                <w:rFonts w:ascii="Calibri" w:hAnsi="Calibri" w:cstheme="minorHAnsi"/>
                <w:b/>
                <w:sz w:val="20"/>
                <w:szCs w:val="20"/>
                <w:lang w:val="sr-Cyrl-BA"/>
              </w:rPr>
            </w:pPr>
            <w:r w:rsidRPr="0090464B">
              <w:rPr>
                <w:rFonts w:ascii="Calibri" w:hAnsi="Calibri" w:cstheme="minorHAnsi"/>
                <w:b/>
                <w:sz w:val="20"/>
                <w:szCs w:val="20"/>
                <w:lang w:val="sr-Cyrl-BA"/>
              </w:rPr>
              <w:t>79.309.637</w:t>
            </w:r>
          </w:p>
        </w:tc>
        <w:tc>
          <w:tcPr>
            <w:tcW w:w="414" w:type="pct"/>
            <w:tcBorders>
              <w:top w:val="dotted" w:sz="4" w:space="0" w:color="auto"/>
            </w:tcBorders>
            <w:vAlign w:val="center"/>
          </w:tcPr>
          <w:p w14:paraId="60BAB650" w14:textId="25157A38" w:rsidR="00635CB7" w:rsidRPr="0090464B" w:rsidRDefault="00D8617D" w:rsidP="008D3F57">
            <w:pPr>
              <w:ind w:left="-57" w:right="-57"/>
              <w:jc w:val="right"/>
              <w:rPr>
                <w:rFonts w:ascii="Calibri" w:hAnsi="Calibri" w:cstheme="minorHAnsi"/>
                <w:b/>
                <w:sz w:val="20"/>
                <w:szCs w:val="20"/>
                <w:lang w:val="sr-Cyrl-BA"/>
              </w:rPr>
            </w:pPr>
            <w:r w:rsidRPr="0090464B">
              <w:rPr>
                <w:rFonts w:ascii="Calibri" w:hAnsi="Calibri" w:cstheme="minorHAnsi"/>
                <w:b/>
                <w:sz w:val="20"/>
                <w:szCs w:val="20"/>
                <w:lang w:val="sr-Cyrl-BA"/>
              </w:rPr>
              <w:t>100,00</w:t>
            </w:r>
          </w:p>
        </w:tc>
        <w:tc>
          <w:tcPr>
            <w:tcW w:w="579" w:type="pct"/>
            <w:tcBorders>
              <w:top w:val="dotted" w:sz="4" w:space="0" w:color="auto"/>
            </w:tcBorders>
            <w:vAlign w:val="center"/>
          </w:tcPr>
          <w:p w14:paraId="75F10E99" w14:textId="0036E647" w:rsidR="00635CB7" w:rsidRPr="0090464B" w:rsidRDefault="00635CB7" w:rsidP="008D3F57">
            <w:pPr>
              <w:ind w:left="-57" w:right="-57"/>
              <w:jc w:val="right"/>
              <w:rPr>
                <w:rFonts w:ascii="Calibri" w:hAnsi="Calibri" w:cstheme="minorHAnsi"/>
                <w:b/>
                <w:sz w:val="20"/>
                <w:szCs w:val="20"/>
                <w:lang w:val="sr-Latn-BA"/>
              </w:rPr>
            </w:pPr>
          </w:p>
        </w:tc>
      </w:tr>
      <w:tr w:rsidR="0090464B" w:rsidRPr="0090464B" w14:paraId="295FA6B7" w14:textId="77777777" w:rsidTr="003201A3">
        <w:trPr>
          <w:trHeight w:val="284"/>
          <w:jc w:val="center"/>
        </w:trPr>
        <w:tc>
          <w:tcPr>
            <w:tcW w:w="2175" w:type="pct"/>
            <w:tcBorders>
              <w:top w:val="dotted" w:sz="4" w:space="0" w:color="auto"/>
            </w:tcBorders>
            <w:shd w:val="clear" w:color="auto" w:fill="auto"/>
            <w:vAlign w:val="center"/>
          </w:tcPr>
          <w:p w14:paraId="508441D1" w14:textId="09738111" w:rsidR="00B12A25" w:rsidRPr="0090464B" w:rsidRDefault="00B12A25" w:rsidP="00B12A25">
            <w:pPr>
              <w:ind w:left="-57" w:right="-57"/>
              <w:rPr>
                <w:rFonts w:ascii="Calibri" w:hAnsi="Calibri" w:cstheme="minorHAnsi"/>
                <w:b/>
                <w:sz w:val="20"/>
                <w:szCs w:val="20"/>
                <w:lang w:val="sr-Latn-BA"/>
              </w:rPr>
            </w:pPr>
            <w:r w:rsidRPr="0090464B">
              <w:rPr>
                <w:rFonts w:ascii="Calibri" w:hAnsi="Calibri" w:cstheme="minorHAnsi"/>
                <w:b/>
                <w:sz w:val="20"/>
                <w:szCs w:val="20"/>
                <w:lang w:val="sr-Cyrl-CS"/>
              </w:rPr>
              <w:t>Стање 3</w:t>
            </w:r>
            <w:r w:rsidRPr="0090464B">
              <w:rPr>
                <w:rFonts w:ascii="Calibri" w:hAnsi="Calibri" w:cstheme="minorHAnsi"/>
                <w:b/>
                <w:sz w:val="20"/>
                <w:szCs w:val="20"/>
                <w:lang w:val="en-US"/>
              </w:rPr>
              <w:t>1.12</w:t>
            </w:r>
            <w:r w:rsidRPr="0090464B">
              <w:rPr>
                <w:rFonts w:ascii="Calibri" w:hAnsi="Calibri" w:cstheme="minorHAnsi"/>
                <w:b/>
                <w:sz w:val="20"/>
                <w:szCs w:val="20"/>
                <w:lang w:val="sr-Cyrl-CS"/>
              </w:rPr>
              <w:t>.202</w:t>
            </w:r>
            <w:r w:rsidRPr="0090464B">
              <w:rPr>
                <w:rFonts w:ascii="Calibri" w:hAnsi="Calibri" w:cstheme="minorHAnsi"/>
                <w:b/>
                <w:sz w:val="20"/>
                <w:szCs w:val="20"/>
                <w:lang w:val="sr-Cyrl-BA"/>
              </w:rPr>
              <w:t>4</w:t>
            </w:r>
            <w:r w:rsidRPr="0090464B">
              <w:rPr>
                <w:rFonts w:ascii="Calibri" w:hAnsi="Calibri" w:cstheme="minorHAnsi"/>
                <w:b/>
                <w:sz w:val="20"/>
                <w:szCs w:val="20"/>
                <w:lang w:val="sr-Cyrl-CS"/>
              </w:rPr>
              <w:t xml:space="preserve">. </w:t>
            </w:r>
          </w:p>
        </w:tc>
        <w:tc>
          <w:tcPr>
            <w:tcW w:w="605" w:type="pct"/>
            <w:tcBorders>
              <w:top w:val="dotted" w:sz="4" w:space="0" w:color="auto"/>
            </w:tcBorders>
            <w:shd w:val="clear" w:color="auto" w:fill="auto"/>
            <w:vAlign w:val="center"/>
          </w:tcPr>
          <w:p w14:paraId="7CDDD187" w14:textId="25AED08E" w:rsidR="00B12A25" w:rsidRPr="0090464B" w:rsidRDefault="00B12A25" w:rsidP="00B12A25">
            <w:pPr>
              <w:ind w:left="-57" w:right="-57"/>
              <w:jc w:val="right"/>
              <w:rPr>
                <w:rFonts w:ascii="Calibri" w:hAnsi="Calibri" w:cstheme="minorHAnsi"/>
                <w:b/>
                <w:sz w:val="20"/>
                <w:szCs w:val="20"/>
                <w:lang w:val="en-US"/>
              </w:rPr>
            </w:pPr>
            <w:r w:rsidRPr="0090464B">
              <w:rPr>
                <w:rFonts w:ascii="Calibri" w:hAnsi="Calibri"/>
                <w:b/>
                <w:bCs/>
                <w:sz w:val="20"/>
                <w:szCs w:val="20"/>
              </w:rPr>
              <w:t>139</w:t>
            </w:r>
            <w:r w:rsidRPr="0090464B">
              <w:rPr>
                <w:rFonts w:ascii="Calibri" w:hAnsi="Calibri"/>
                <w:b/>
                <w:bCs/>
                <w:sz w:val="20"/>
                <w:szCs w:val="20"/>
                <w:lang w:val="sr-Cyrl-BA"/>
              </w:rPr>
              <w:t>.</w:t>
            </w:r>
            <w:r w:rsidRPr="0090464B">
              <w:rPr>
                <w:rFonts w:ascii="Calibri" w:hAnsi="Calibri"/>
                <w:b/>
                <w:bCs/>
                <w:sz w:val="20"/>
                <w:szCs w:val="20"/>
              </w:rPr>
              <w:t>226</w:t>
            </w:r>
            <w:r w:rsidRPr="0090464B">
              <w:rPr>
                <w:rFonts w:ascii="Calibri" w:hAnsi="Calibri"/>
                <w:b/>
                <w:bCs/>
                <w:sz w:val="20"/>
                <w:szCs w:val="20"/>
                <w:lang w:val="sr-Cyrl-BA"/>
              </w:rPr>
              <w:t>.</w:t>
            </w:r>
            <w:r w:rsidRPr="0090464B">
              <w:rPr>
                <w:rFonts w:ascii="Calibri" w:hAnsi="Calibri"/>
                <w:b/>
                <w:bCs/>
                <w:sz w:val="20"/>
                <w:szCs w:val="20"/>
              </w:rPr>
              <w:t>426</w:t>
            </w:r>
          </w:p>
        </w:tc>
        <w:tc>
          <w:tcPr>
            <w:tcW w:w="650" w:type="pct"/>
            <w:tcBorders>
              <w:top w:val="dotted" w:sz="4" w:space="0" w:color="auto"/>
            </w:tcBorders>
            <w:shd w:val="clear" w:color="auto" w:fill="auto"/>
            <w:vAlign w:val="center"/>
          </w:tcPr>
          <w:p w14:paraId="64BC29BE" w14:textId="5AA831E2" w:rsidR="00B12A25" w:rsidRPr="0090464B" w:rsidRDefault="00B12A25" w:rsidP="00B12A25">
            <w:pPr>
              <w:ind w:left="-57" w:right="-57"/>
              <w:jc w:val="right"/>
              <w:rPr>
                <w:rFonts w:ascii="Calibri" w:hAnsi="Calibri" w:cstheme="minorHAnsi"/>
                <w:b/>
                <w:sz w:val="20"/>
                <w:szCs w:val="20"/>
                <w:lang w:val="en-US"/>
              </w:rPr>
            </w:pPr>
            <w:r w:rsidRPr="0090464B">
              <w:rPr>
                <w:rFonts w:ascii="Calibri" w:hAnsi="Calibri"/>
                <w:b/>
                <w:bCs/>
                <w:sz w:val="20"/>
                <w:szCs w:val="20"/>
              </w:rPr>
              <w:t>65</w:t>
            </w:r>
            <w:r w:rsidRPr="0090464B">
              <w:rPr>
                <w:rFonts w:ascii="Calibri" w:hAnsi="Calibri"/>
                <w:b/>
                <w:bCs/>
                <w:sz w:val="20"/>
                <w:szCs w:val="20"/>
                <w:lang w:val="sr-Cyrl-BA"/>
              </w:rPr>
              <w:t>.</w:t>
            </w:r>
            <w:r w:rsidRPr="0090464B">
              <w:rPr>
                <w:rFonts w:ascii="Calibri" w:hAnsi="Calibri"/>
                <w:b/>
                <w:bCs/>
                <w:sz w:val="20"/>
                <w:szCs w:val="20"/>
              </w:rPr>
              <w:t>035</w:t>
            </w:r>
            <w:r w:rsidRPr="0090464B">
              <w:rPr>
                <w:rFonts w:ascii="Calibri" w:hAnsi="Calibri"/>
                <w:b/>
                <w:bCs/>
                <w:sz w:val="20"/>
                <w:szCs w:val="20"/>
                <w:lang w:val="sr-Cyrl-BA"/>
              </w:rPr>
              <w:t>.</w:t>
            </w:r>
            <w:r w:rsidRPr="0090464B">
              <w:rPr>
                <w:rFonts w:ascii="Calibri" w:hAnsi="Calibri"/>
                <w:b/>
                <w:bCs/>
                <w:sz w:val="20"/>
                <w:szCs w:val="20"/>
              </w:rPr>
              <w:t>238</w:t>
            </w:r>
          </w:p>
        </w:tc>
        <w:tc>
          <w:tcPr>
            <w:tcW w:w="577" w:type="pct"/>
            <w:tcBorders>
              <w:top w:val="dotted" w:sz="4" w:space="0" w:color="auto"/>
            </w:tcBorders>
            <w:vAlign w:val="center"/>
          </w:tcPr>
          <w:p w14:paraId="219A480D" w14:textId="56F01C4B" w:rsidR="00B12A25" w:rsidRPr="0090464B" w:rsidRDefault="00B12A25" w:rsidP="00B12A25">
            <w:pPr>
              <w:ind w:left="-57" w:right="-57"/>
              <w:jc w:val="right"/>
              <w:rPr>
                <w:rFonts w:ascii="Calibri" w:hAnsi="Calibri" w:cstheme="minorHAnsi"/>
                <w:b/>
                <w:sz w:val="20"/>
                <w:szCs w:val="20"/>
                <w:lang w:val="en-US"/>
              </w:rPr>
            </w:pPr>
            <w:r w:rsidRPr="0090464B">
              <w:rPr>
                <w:rFonts w:ascii="Calibri" w:hAnsi="Calibri"/>
                <w:b/>
                <w:bCs/>
                <w:sz w:val="20"/>
                <w:szCs w:val="20"/>
                <w:lang w:val="sr-Latn-BA"/>
              </w:rPr>
              <w:t>74</w:t>
            </w:r>
            <w:r w:rsidRPr="0090464B">
              <w:rPr>
                <w:rFonts w:ascii="Calibri" w:hAnsi="Calibri"/>
                <w:b/>
                <w:bCs/>
                <w:sz w:val="20"/>
                <w:szCs w:val="20"/>
                <w:lang w:val="sr-Cyrl-BA"/>
              </w:rPr>
              <w:t>.</w:t>
            </w:r>
            <w:r w:rsidRPr="0090464B">
              <w:rPr>
                <w:rFonts w:ascii="Calibri" w:hAnsi="Calibri"/>
                <w:b/>
                <w:bCs/>
                <w:sz w:val="20"/>
                <w:szCs w:val="20"/>
                <w:lang w:val="sr-Latn-BA"/>
              </w:rPr>
              <w:t>191</w:t>
            </w:r>
            <w:r w:rsidRPr="0090464B">
              <w:rPr>
                <w:rFonts w:ascii="Calibri" w:hAnsi="Calibri"/>
                <w:b/>
                <w:bCs/>
                <w:sz w:val="20"/>
                <w:szCs w:val="20"/>
                <w:lang w:val="sr-Cyrl-BA"/>
              </w:rPr>
              <w:t>.</w:t>
            </w:r>
            <w:r w:rsidRPr="0090464B">
              <w:rPr>
                <w:rFonts w:ascii="Calibri" w:hAnsi="Calibri"/>
                <w:b/>
                <w:bCs/>
                <w:sz w:val="20"/>
                <w:szCs w:val="20"/>
                <w:lang w:val="sr-Latn-BA"/>
              </w:rPr>
              <w:t>188</w:t>
            </w:r>
          </w:p>
        </w:tc>
        <w:tc>
          <w:tcPr>
            <w:tcW w:w="414" w:type="pct"/>
            <w:tcBorders>
              <w:top w:val="dotted" w:sz="4" w:space="0" w:color="auto"/>
            </w:tcBorders>
            <w:vAlign w:val="center"/>
          </w:tcPr>
          <w:p w14:paraId="36CACF06" w14:textId="752F74CD" w:rsidR="00B12A25" w:rsidRPr="0090464B" w:rsidRDefault="00B12A25" w:rsidP="00B12A25">
            <w:pPr>
              <w:ind w:left="-57" w:right="-57"/>
              <w:jc w:val="right"/>
              <w:rPr>
                <w:rFonts w:ascii="Calibri" w:hAnsi="Calibri" w:cstheme="minorHAnsi"/>
                <w:b/>
                <w:sz w:val="20"/>
                <w:szCs w:val="20"/>
              </w:rPr>
            </w:pPr>
            <w:r w:rsidRPr="0090464B">
              <w:rPr>
                <w:rFonts w:ascii="Calibri" w:hAnsi="Calibri" w:cstheme="minorHAnsi"/>
                <w:b/>
                <w:sz w:val="20"/>
                <w:szCs w:val="20"/>
              </w:rPr>
              <w:t>100,00</w:t>
            </w:r>
          </w:p>
        </w:tc>
        <w:tc>
          <w:tcPr>
            <w:tcW w:w="579" w:type="pct"/>
            <w:tcBorders>
              <w:top w:val="dotted" w:sz="4" w:space="0" w:color="auto"/>
            </w:tcBorders>
            <w:vAlign w:val="center"/>
          </w:tcPr>
          <w:p w14:paraId="1D74EAC7" w14:textId="43FE8E16" w:rsidR="00B12A25" w:rsidRPr="0090464B" w:rsidRDefault="00B12A25" w:rsidP="00B12A25">
            <w:pPr>
              <w:ind w:left="-57" w:right="-57"/>
              <w:jc w:val="right"/>
              <w:rPr>
                <w:rFonts w:ascii="Calibri" w:hAnsi="Calibri" w:cstheme="minorHAnsi"/>
                <w:b/>
                <w:sz w:val="20"/>
                <w:szCs w:val="20"/>
                <w:lang w:val="sr-Cyrl-BA"/>
              </w:rPr>
            </w:pPr>
          </w:p>
        </w:tc>
      </w:tr>
    </w:tbl>
    <w:p w14:paraId="558B8CD3" w14:textId="77777777" w:rsidR="00635CB7" w:rsidRPr="00D8617D" w:rsidRDefault="00635CB7" w:rsidP="00635CB7">
      <w:pPr>
        <w:jc w:val="both"/>
        <w:rPr>
          <w:rFonts w:asciiTheme="minorHAnsi" w:hAnsiTheme="minorHAnsi" w:cstheme="minorHAnsi"/>
          <w:b/>
          <w:color w:val="00B050"/>
          <w:sz w:val="14"/>
          <w:szCs w:val="14"/>
          <w:lang w:val="sr-Cyrl-CS"/>
        </w:rPr>
      </w:pPr>
    </w:p>
    <w:p w14:paraId="65A66C64" w14:textId="3A289E98" w:rsidR="00635CB7" w:rsidRPr="0030666F" w:rsidRDefault="00635CB7" w:rsidP="0030666F">
      <w:pPr>
        <w:spacing w:line="276" w:lineRule="auto"/>
        <w:ind w:firstLine="270"/>
        <w:jc w:val="both"/>
        <w:rPr>
          <w:rFonts w:asciiTheme="minorHAnsi" w:hAnsiTheme="minorHAnsi" w:cstheme="minorHAnsi"/>
          <w:sz w:val="22"/>
          <w:szCs w:val="22"/>
          <w:lang w:val="sr-Cyrl-CS"/>
        </w:rPr>
      </w:pPr>
      <w:bookmarkStart w:id="94" w:name="_Toc415565257"/>
      <w:bookmarkStart w:id="95" w:name="_Toc434567665"/>
      <w:bookmarkStart w:id="96" w:name="_Toc489360226"/>
      <w:r w:rsidRPr="0030666F">
        <w:rPr>
          <w:rFonts w:asciiTheme="minorHAnsi" w:hAnsiTheme="minorHAnsi" w:cstheme="minorHAnsi"/>
          <w:sz w:val="22"/>
          <w:szCs w:val="22"/>
          <w:lang w:val="sr-Cyrl-CS"/>
        </w:rPr>
        <w:lastRenderedPageBreak/>
        <w:t xml:space="preserve">Највеће учешће у структури некретнина, постројења, опреме имају грађевински објекти са </w:t>
      </w:r>
      <w:r w:rsidR="00D8617D" w:rsidRPr="0030666F">
        <w:rPr>
          <w:rFonts w:asciiTheme="minorHAnsi" w:hAnsiTheme="minorHAnsi" w:cstheme="minorHAnsi"/>
          <w:sz w:val="22"/>
          <w:szCs w:val="22"/>
          <w:lang w:val="sr-Cyrl-BA"/>
        </w:rPr>
        <w:t>65,11</w:t>
      </w:r>
      <w:r w:rsidRPr="0030666F">
        <w:rPr>
          <w:rFonts w:asciiTheme="minorHAnsi" w:hAnsiTheme="minorHAnsi" w:cstheme="minorHAnsi"/>
          <w:sz w:val="22"/>
          <w:szCs w:val="22"/>
          <w:lang w:val="bs-Latn-BA"/>
        </w:rPr>
        <w:t>%</w:t>
      </w:r>
      <w:r w:rsidRPr="0030666F">
        <w:rPr>
          <w:rFonts w:asciiTheme="minorHAnsi" w:hAnsiTheme="minorHAnsi" w:cstheme="minorHAnsi"/>
          <w:sz w:val="22"/>
          <w:szCs w:val="22"/>
          <w:lang w:val="sr-Cyrl-CS"/>
        </w:rPr>
        <w:t xml:space="preserve">. </w:t>
      </w:r>
    </w:p>
    <w:p w14:paraId="3C992E31" w14:textId="406696A7" w:rsidR="00635CB7" w:rsidRPr="0030666F" w:rsidRDefault="00635CB7" w:rsidP="0030666F">
      <w:pPr>
        <w:spacing w:line="276" w:lineRule="auto"/>
        <w:ind w:firstLine="270"/>
        <w:jc w:val="both"/>
        <w:rPr>
          <w:rFonts w:asciiTheme="minorHAnsi" w:hAnsiTheme="minorHAnsi" w:cstheme="minorHAnsi"/>
          <w:sz w:val="22"/>
          <w:szCs w:val="22"/>
          <w:lang w:val="sr-Cyrl-CS"/>
        </w:rPr>
      </w:pPr>
      <w:r w:rsidRPr="0030666F">
        <w:rPr>
          <w:rFonts w:asciiTheme="minorHAnsi" w:hAnsiTheme="minorHAnsi" w:cstheme="minorHAnsi"/>
          <w:b/>
          <w:sz w:val="22"/>
          <w:szCs w:val="22"/>
          <w:lang w:val="sr-Cyrl-CS"/>
        </w:rPr>
        <w:t xml:space="preserve">Степен отписаности грађевинских </w:t>
      </w:r>
      <w:r w:rsidRPr="0030666F">
        <w:rPr>
          <w:rFonts w:asciiTheme="minorHAnsi" w:hAnsiTheme="minorHAnsi" w:cstheme="minorHAnsi"/>
          <w:sz w:val="22"/>
          <w:szCs w:val="22"/>
          <w:lang w:val="sr-Cyrl-CS"/>
        </w:rPr>
        <w:t>објеката је</w:t>
      </w:r>
      <w:r w:rsidRPr="0030666F">
        <w:rPr>
          <w:rFonts w:asciiTheme="minorHAnsi" w:hAnsiTheme="minorHAnsi" w:cstheme="minorHAnsi"/>
          <w:sz w:val="22"/>
          <w:szCs w:val="22"/>
          <w:lang w:val="sr-Latn-BA"/>
        </w:rPr>
        <w:t xml:space="preserve"> </w:t>
      </w:r>
      <w:r w:rsidR="00D8617D" w:rsidRPr="0030666F">
        <w:rPr>
          <w:rFonts w:asciiTheme="minorHAnsi" w:hAnsiTheme="minorHAnsi" w:cstheme="minorHAnsi"/>
          <w:sz w:val="22"/>
          <w:szCs w:val="22"/>
          <w:lang w:val="sr-Cyrl-BA"/>
        </w:rPr>
        <w:t>48,86</w:t>
      </w:r>
      <w:r w:rsidRPr="0030666F">
        <w:rPr>
          <w:rFonts w:asciiTheme="minorHAnsi" w:hAnsiTheme="minorHAnsi" w:cstheme="minorHAnsi"/>
          <w:sz w:val="22"/>
          <w:szCs w:val="22"/>
          <w:lang w:val="sr-Cyrl-CS"/>
        </w:rPr>
        <w:t xml:space="preserve">%, а </w:t>
      </w:r>
      <w:r w:rsidRPr="0030666F">
        <w:rPr>
          <w:rFonts w:asciiTheme="minorHAnsi" w:hAnsiTheme="minorHAnsi" w:cstheme="minorHAnsi"/>
          <w:bCs/>
          <w:sz w:val="22"/>
          <w:szCs w:val="22"/>
          <w:lang w:val="sr-Cyrl-CS"/>
        </w:rPr>
        <w:t xml:space="preserve">опреме </w:t>
      </w:r>
      <w:r w:rsidR="00D8617D" w:rsidRPr="0030666F">
        <w:rPr>
          <w:rFonts w:asciiTheme="minorHAnsi" w:hAnsiTheme="minorHAnsi" w:cstheme="minorHAnsi"/>
          <w:bCs/>
          <w:sz w:val="22"/>
          <w:szCs w:val="22"/>
          <w:lang w:val="sr-Cyrl-BA"/>
        </w:rPr>
        <w:t>72,84</w:t>
      </w:r>
      <w:r w:rsidRPr="0030666F">
        <w:rPr>
          <w:rFonts w:asciiTheme="minorHAnsi" w:hAnsiTheme="minorHAnsi" w:cstheme="minorHAnsi"/>
          <w:bCs/>
          <w:sz w:val="22"/>
          <w:szCs w:val="22"/>
          <w:lang w:val="sr-Cyrl-CS"/>
        </w:rPr>
        <w:t>%,</w:t>
      </w:r>
      <w:r w:rsidRPr="0030666F">
        <w:rPr>
          <w:rFonts w:asciiTheme="minorHAnsi" w:hAnsiTheme="minorHAnsi" w:cstheme="minorHAnsi"/>
          <w:sz w:val="22"/>
          <w:szCs w:val="22"/>
          <w:lang w:val="sr-Cyrl-CS"/>
        </w:rPr>
        <w:t xml:space="preserve"> што представља врло висок ниво отписаности  и указује на застарјелост опреме и објеката у Предузећу.</w:t>
      </w:r>
    </w:p>
    <w:p w14:paraId="5B8DDCEC" w14:textId="77777777" w:rsidR="00635CB7" w:rsidRPr="0030666F" w:rsidRDefault="00635CB7" w:rsidP="0030666F">
      <w:pPr>
        <w:pStyle w:val="Header"/>
        <w:spacing w:line="276" w:lineRule="auto"/>
        <w:jc w:val="both"/>
        <w:rPr>
          <w:rFonts w:asciiTheme="minorHAnsi" w:hAnsiTheme="minorHAnsi" w:cstheme="minorHAnsi"/>
          <w:sz w:val="14"/>
          <w:szCs w:val="14"/>
          <w:lang w:val="sr-Cyrl-CS"/>
        </w:rPr>
      </w:pPr>
    </w:p>
    <w:p w14:paraId="6C6142BE" w14:textId="33A4AF27" w:rsidR="00635CB7" w:rsidRPr="0030666F" w:rsidRDefault="00635CB7" w:rsidP="0030666F">
      <w:pPr>
        <w:spacing w:line="276" w:lineRule="auto"/>
        <w:ind w:firstLine="270"/>
        <w:jc w:val="both"/>
        <w:rPr>
          <w:rFonts w:asciiTheme="minorHAnsi" w:hAnsiTheme="minorHAnsi" w:cstheme="minorHAnsi"/>
          <w:sz w:val="22"/>
          <w:szCs w:val="22"/>
          <w:lang w:val="sr-Cyrl-BA"/>
        </w:rPr>
      </w:pPr>
      <w:r w:rsidRPr="0030666F">
        <w:rPr>
          <w:rFonts w:asciiTheme="minorHAnsi" w:hAnsiTheme="minorHAnsi" w:cstheme="minorHAnsi"/>
          <w:b/>
          <w:sz w:val="22"/>
          <w:szCs w:val="22"/>
          <w:lang w:val="sr-Cyrl-CS"/>
        </w:rPr>
        <w:t>Нематеријална средства</w:t>
      </w:r>
      <w:r w:rsidRPr="0030666F">
        <w:rPr>
          <w:rFonts w:asciiTheme="minorHAnsi" w:hAnsiTheme="minorHAnsi" w:cstheme="minorHAnsi"/>
          <w:sz w:val="22"/>
          <w:szCs w:val="22"/>
          <w:lang w:val="sr-Cyrl-CS"/>
        </w:rPr>
        <w:t xml:space="preserve"> на дан 3</w:t>
      </w:r>
      <w:r w:rsidRPr="0030666F">
        <w:rPr>
          <w:rFonts w:asciiTheme="minorHAnsi" w:hAnsiTheme="minorHAnsi" w:cstheme="minorHAnsi"/>
          <w:sz w:val="22"/>
          <w:szCs w:val="22"/>
          <w:lang w:val="ru-RU"/>
        </w:rPr>
        <w:t>1.12</w:t>
      </w:r>
      <w:r w:rsidRPr="0030666F">
        <w:rPr>
          <w:rFonts w:asciiTheme="minorHAnsi" w:hAnsiTheme="minorHAnsi" w:cstheme="minorHAnsi"/>
          <w:sz w:val="22"/>
          <w:szCs w:val="22"/>
          <w:lang w:val="sr-Cyrl-CS"/>
        </w:rPr>
        <w:t>.202</w:t>
      </w:r>
      <w:r w:rsidR="00B12A25" w:rsidRPr="0030666F">
        <w:rPr>
          <w:rFonts w:asciiTheme="minorHAnsi" w:hAnsiTheme="minorHAnsi" w:cstheme="minorHAnsi"/>
          <w:sz w:val="22"/>
          <w:szCs w:val="22"/>
          <w:lang w:val="ru-RU"/>
        </w:rPr>
        <w:t>5</w:t>
      </w:r>
      <w:r w:rsidRPr="0030666F">
        <w:rPr>
          <w:rFonts w:asciiTheme="minorHAnsi" w:hAnsiTheme="minorHAnsi" w:cstheme="minorHAnsi"/>
          <w:sz w:val="22"/>
          <w:szCs w:val="22"/>
          <w:lang w:val="sr-Cyrl-CS"/>
        </w:rPr>
        <w:t xml:space="preserve">. године износе </w:t>
      </w:r>
      <w:r w:rsidR="00083F58" w:rsidRPr="0030666F">
        <w:rPr>
          <w:rFonts w:asciiTheme="minorHAnsi" w:hAnsiTheme="minorHAnsi" w:cstheme="minorHAnsi"/>
          <w:sz w:val="22"/>
          <w:szCs w:val="22"/>
          <w:lang w:val="sr-Cyrl-CS"/>
        </w:rPr>
        <w:t>1.870.395</w:t>
      </w:r>
      <w:r w:rsidRPr="0030666F">
        <w:rPr>
          <w:rFonts w:asciiTheme="minorHAnsi" w:hAnsiTheme="minorHAnsi" w:cstheme="minorHAnsi"/>
          <w:sz w:val="22"/>
          <w:szCs w:val="22"/>
          <w:lang w:val="sr-Cyrl-CS"/>
        </w:rPr>
        <w:t xml:space="preserve"> КМ, а односе се на садашњу вриједност програма за рачунаре (лиценце, </w:t>
      </w:r>
      <w:r w:rsidRPr="0030666F">
        <w:rPr>
          <w:rFonts w:asciiTheme="minorHAnsi" w:hAnsiTheme="minorHAnsi" w:cstheme="minorHAnsi"/>
          <w:sz w:val="22"/>
          <w:szCs w:val="22"/>
          <w:lang w:val="bs-Latn-BA"/>
        </w:rPr>
        <w:t>software</w:t>
      </w:r>
      <w:r w:rsidRPr="0030666F">
        <w:rPr>
          <w:rFonts w:asciiTheme="minorHAnsi" w:hAnsiTheme="minorHAnsi" w:cstheme="minorHAnsi"/>
          <w:sz w:val="22"/>
          <w:szCs w:val="22"/>
          <w:lang w:val="sr-Cyrl-BA"/>
        </w:rPr>
        <w:t xml:space="preserve"> и остала права</w:t>
      </w:r>
      <w:r w:rsidRPr="0030666F">
        <w:rPr>
          <w:rFonts w:asciiTheme="minorHAnsi" w:hAnsiTheme="minorHAnsi" w:cstheme="minorHAnsi"/>
          <w:sz w:val="22"/>
          <w:szCs w:val="22"/>
          <w:lang w:val="sr-Cyrl-CS"/>
        </w:rPr>
        <w:t>)</w:t>
      </w:r>
      <w:r w:rsidRPr="0030666F">
        <w:rPr>
          <w:rFonts w:asciiTheme="minorHAnsi" w:hAnsiTheme="minorHAnsi" w:cstheme="minorHAnsi"/>
          <w:sz w:val="22"/>
          <w:szCs w:val="22"/>
          <w:lang w:val="ru-RU"/>
        </w:rPr>
        <w:t xml:space="preserve"> </w:t>
      </w:r>
      <w:r w:rsidRPr="0030666F">
        <w:rPr>
          <w:rFonts w:asciiTheme="minorHAnsi" w:hAnsiTheme="minorHAnsi" w:cstheme="minorHAnsi"/>
          <w:sz w:val="22"/>
          <w:szCs w:val="22"/>
          <w:lang w:val="sr-Cyrl-CS"/>
        </w:rPr>
        <w:t>те на авансе и нематеријална средстава у припреми.</w:t>
      </w:r>
    </w:p>
    <w:p w14:paraId="6A4A5A46" w14:textId="77777777" w:rsidR="00635CB7" w:rsidRPr="0030666F" w:rsidRDefault="00635CB7" w:rsidP="0030666F">
      <w:pPr>
        <w:spacing w:line="276" w:lineRule="auto"/>
        <w:ind w:firstLine="270"/>
        <w:jc w:val="both"/>
        <w:rPr>
          <w:rFonts w:asciiTheme="minorHAnsi" w:hAnsiTheme="minorHAnsi" w:cstheme="minorHAnsi"/>
          <w:sz w:val="10"/>
          <w:szCs w:val="10"/>
          <w:lang w:val="sr-Cyrl-CS"/>
        </w:rPr>
      </w:pPr>
    </w:p>
    <w:p w14:paraId="417614F5" w14:textId="64ADFA02" w:rsidR="00635CB7" w:rsidRPr="0030666F" w:rsidRDefault="00083F58" w:rsidP="0030666F">
      <w:pPr>
        <w:spacing w:line="276" w:lineRule="auto"/>
        <w:ind w:firstLine="270"/>
        <w:jc w:val="both"/>
        <w:rPr>
          <w:rFonts w:asciiTheme="minorHAnsi" w:hAnsiTheme="minorHAnsi" w:cstheme="minorHAnsi"/>
          <w:sz w:val="22"/>
          <w:szCs w:val="22"/>
          <w:lang w:val="ru-RU"/>
        </w:rPr>
      </w:pPr>
      <w:r w:rsidRPr="0030666F">
        <w:rPr>
          <w:rFonts w:asciiTheme="minorHAnsi" w:hAnsiTheme="minorHAnsi" w:cstheme="minorHAnsi"/>
          <w:b/>
          <w:sz w:val="22"/>
          <w:szCs w:val="22"/>
          <w:lang w:val="sr-Cyrl-CS"/>
        </w:rPr>
        <w:t>Инвестиционе некретнине</w:t>
      </w:r>
      <w:r w:rsidR="00635CB7" w:rsidRPr="0030666F">
        <w:rPr>
          <w:rFonts w:asciiTheme="minorHAnsi" w:hAnsiTheme="minorHAnsi" w:cstheme="minorHAnsi"/>
          <w:b/>
          <w:sz w:val="22"/>
          <w:szCs w:val="22"/>
          <w:lang w:val="sr-Cyrl-CS"/>
        </w:rPr>
        <w:t xml:space="preserve"> </w:t>
      </w:r>
      <w:r w:rsidR="00635CB7" w:rsidRPr="0030666F">
        <w:rPr>
          <w:rFonts w:asciiTheme="minorHAnsi" w:hAnsiTheme="minorHAnsi" w:cstheme="minorHAnsi"/>
          <w:sz w:val="22"/>
          <w:szCs w:val="22"/>
          <w:lang w:val="sr-Cyrl-CS"/>
        </w:rPr>
        <w:t>на дан 3</w:t>
      </w:r>
      <w:r w:rsidR="00635CB7" w:rsidRPr="0030666F">
        <w:rPr>
          <w:rFonts w:asciiTheme="minorHAnsi" w:hAnsiTheme="minorHAnsi" w:cstheme="minorHAnsi"/>
          <w:sz w:val="22"/>
          <w:szCs w:val="22"/>
          <w:lang w:val="ru-RU"/>
        </w:rPr>
        <w:t>1.12</w:t>
      </w:r>
      <w:r w:rsidR="00635CB7" w:rsidRPr="0030666F">
        <w:rPr>
          <w:rFonts w:asciiTheme="minorHAnsi" w:hAnsiTheme="minorHAnsi" w:cstheme="minorHAnsi"/>
          <w:sz w:val="22"/>
          <w:szCs w:val="22"/>
          <w:lang w:val="sr-Cyrl-CS"/>
        </w:rPr>
        <w:t>.202</w:t>
      </w:r>
      <w:r w:rsidR="00B12A25" w:rsidRPr="0030666F">
        <w:rPr>
          <w:rFonts w:asciiTheme="minorHAnsi" w:hAnsiTheme="minorHAnsi" w:cstheme="minorHAnsi"/>
          <w:sz w:val="22"/>
          <w:szCs w:val="22"/>
          <w:lang w:val="ru-RU"/>
        </w:rPr>
        <w:t>5</w:t>
      </w:r>
      <w:r w:rsidR="00635CB7" w:rsidRPr="0030666F">
        <w:rPr>
          <w:rFonts w:asciiTheme="minorHAnsi" w:hAnsiTheme="minorHAnsi" w:cstheme="minorHAnsi"/>
          <w:sz w:val="22"/>
          <w:szCs w:val="22"/>
          <w:lang w:val="sr-Cyrl-CS"/>
        </w:rPr>
        <w:t xml:space="preserve">. године износе </w:t>
      </w:r>
      <w:r w:rsidRPr="0030666F">
        <w:rPr>
          <w:rFonts w:asciiTheme="minorHAnsi" w:hAnsiTheme="minorHAnsi" w:cstheme="minorHAnsi"/>
          <w:sz w:val="22"/>
          <w:szCs w:val="22"/>
          <w:lang w:val="ru-RU"/>
        </w:rPr>
        <w:t>1.820.135</w:t>
      </w:r>
      <w:r w:rsidR="00635CB7" w:rsidRPr="0030666F">
        <w:rPr>
          <w:rFonts w:asciiTheme="minorHAnsi" w:hAnsiTheme="minorHAnsi" w:cstheme="minorHAnsi"/>
          <w:sz w:val="22"/>
          <w:szCs w:val="22"/>
          <w:lang w:val="sr-Cyrl-CS"/>
        </w:rPr>
        <w:t xml:space="preserve"> КМ, а </w:t>
      </w:r>
      <w:r w:rsidR="00635CB7" w:rsidRPr="0030666F">
        <w:rPr>
          <w:rFonts w:asciiTheme="minorHAnsi" w:hAnsiTheme="minorHAnsi" w:cstheme="minorHAnsi"/>
          <w:sz w:val="22"/>
          <w:szCs w:val="22"/>
          <w:lang w:val="bs-Cyrl-BA"/>
        </w:rPr>
        <w:t>чин</w:t>
      </w:r>
      <w:r w:rsidRPr="0030666F">
        <w:rPr>
          <w:rFonts w:asciiTheme="minorHAnsi" w:hAnsiTheme="minorHAnsi" w:cstheme="minorHAnsi"/>
          <w:sz w:val="22"/>
          <w:szCs w:val="22"/>
          <w:lang w:val="bs-Cyrl-BA"/>
        </w:rPr>
        <w:t>и</w:t>
      </w:r>
      <w:r w:rsidR="00635CB7" w:rsidRPr="0030666F">
        <w:rPr>
          <w:rFonts w:asciiTheme="minorHAnsi" w:hAnsiTheme="minorHAnsi" w:cstheme="minorHAnsi"/>
          <w:sz w:val="22"/>
          <w:szCs w:val="22"/>
          <w:lang w:val="bs-Cyrl-BA"/>
        </w:rPr>
        <w:t xml:space="preserve"> их </w:t>
      </w:r>
      <w:r w:rsidRPr="0030666F">
        <w:rPr>
          <w:rFonts w:asciiTheme="minorHAnsi" w:hAnsiTheme="minorHAnsi" w:cstheme="minorHAnsi"/>
          <w:sz w:val="22"/>
          <w:szCs w:val="22"/>
          <w:lang w:val="sr-Cyrl-CS"/>
        </w:rPr>
        <w:t>земљиште дато у закуп и властити грађевински објекти дати у закуп.</w:t>
      </w:r>
    </w:p>
    <w:p w14:paraId="0BA1D97B" w14:textId="77777777" w:rsidR="006052E3" w:rsidRPr="0030666F" w:rsidRDefault="006052E3" w:rsidP="0030666F">
      <w:pPr>
        <w:spacing w:line="276" w:lineRule="auto"/>
        <w:ind w:firstLine="270"/>
        <w:jc w:val="both"/>
        <w:rPr>
          <w:rFonts w:asciiTheme="minorHAnsi" w:hAnsiTheme="minorHAnsi" w:cstheme="minorHAnsi"/>
          <w:b/>
          <w:sz w:val="10"/>
          <w:szCs w:val="10"/>
          <w:lang w:val="sr-Cyrl-BA"/>
        </w:rPr>
      </w:pPr>
    </w:p>
    <w:p w14:paraId="56BD4BFE" w14:textId="75161A75" w:rsidR="00635CB7" w:rsidRPr="0030666F" w:rsidRDefault="00083F58" w:rsidP="0030666F">
      <w:pPr>
        <w:spacing w:line="276" w:lineRule="auto"/>
        <w:ind w:firstLine="270"/>
        <w:jc w:val="both"/>
        <w:rPr>
          <w:rFonts w:asciiTheme="minorHAnsi" w:hAnsiTheme="minorHAnsi" w:cstheme="minorHAnsi"/>
          <w:sz w:val="22"/>
          <w:szCs w:val="22"/>
          <w:lang w:val="sr-Cyrl-BA"/>
        </w:rPr>
      </w:pPr>
      <w:r w:rsidRPr="0030666F">
        <w:rPr>
          <w:rFonts w:asciiTheme="minorHAnsi" w:hAnsiTheme="minorHAnsi" w:cstheme="minorHAnsi"/>
          <w:b/>
          <w:sz w:val="22"/>
          <w:szCs w:val="22"/>
          <w:lang w:val="sr-Cyrl-BA"/>
        </w:rPr>
        <w:t>Средства узета у закуп</w:t>
      </w:r>
      <w:r w:rsidRPr="0030666F">
        <w:rPr>
          <w:rFonts w:asciiTheme="minorHAnsi" w:hAnsiTheme="minorHAnsi" w:cstheme="minorHAnsi"/>
          <w:bCs/>
          <w:sz w:val="22"/>
          <w:szCs w:val="22"/>
          <w:lang w:val="sr-Cyrl-BA"/>
        </w:rPr>
        <w:t xml:space="preserve"> н</w:t>
      </w:r>
      <w:r w:rsidR="00570A14" w:rsidRPr="0030666F">
        <w:rPr>
          <w:rFonts w:asciiTheme="minorHAnsi" w:hAnsiTheme="minorHAnsi" w:cstheme="minorHAnsi"/>
          <w:bCs/>
          <w:sz w:val="22"/>
          <w:szCs w:val="22"/>
          <w:lang w:val="sr-Cyrl-BA"/>
        </w:rPr>
        <w:t>а дан 31.12.202</w:t>
      </w:r>
      <w:r w:rsidR="00B12A25" w:rsidRPr="0030666F">
        <w:rPr>
          <w:rFonts w:asciiTheme="minorHAnsi" w:hAnsiTheme="minorHAnsi" w:cstheme="minorHAnsi"/>
          <w:bCs/>
          <w:sz w:val="22"/>
          <w:szCs w:val="22"/>
          <w:lang w:val="sr-Cyrl-BA"/>
        </w:rPr>
        <w:t>5</w:t>
      </w:r>
      <w:r w:rsidR="00570A14" w:rsidRPr="0030666F">
        <w:rPr>
          <w:rFonts w:asciiTheme="minorHAnsi" w:hAnsiTheme="minorHAnsi" w:cstheme="minorHAnsi"/>
          <w:bCs/>
          <w:sz w:val="22"/>
          <w:szCs w:val="22"/>
          <w:lang w:val="sr-Cyrl-BA"/>
        </w:rPr>
        <w:t>. године</w:t>
      </w:r>
      <w:r w:rsidR="00570A14" w:rsidRPr="0030666F">
        <w:rPr>
          <w:rFonts w:asciiTheme="minorHAnsi" w:hAnsiTheme="minorHAnsi" w:cstheme="minorHAnsi"/>
          <w:b/>
          <w:sz w:val="22"/>
          <w:szCs w:val="22"/>
          <w:lang w:val="sr-Cyrl-BA"/>
        </w:rPr>
        <w:t xml:space="preserve"> </w:t>
      </w:r>
      <w:r w:rsidR="00635CB7" w:rsidRPr="0030666F">
        <w:rPr>
          <w:rFonts w:asciiTheme="minorHAnsi" w:hAnsiTheme="minorHAnsi" w:cstheme="minorHAnsi"/>
          <w:sz w:val="22"/>
          <w:szCs w:val="22"/>
          <w:lang w:val="sr-Cyrl-BA"/>
        </w:rPr>
        <w:t xml:space="preserve">износе </w:t>
      </w:r>
      <w:r w:rsidRPr="0030666F">
        <w:rPr>
          <w:rFonts w:asciiTheme="minorHAnsi" w:hAnsiTheme="minorHAnsi" w:cstheme="minorHAnsi"/>
          <w:sz w:val="22"/>
          <w:szCs w:val="22"/>
          <w:lang w:val="sr-Cyrl-BA"/>
        </w:rPr>
        <w:t>374.507</w:t>
      </w:r>
      <w:r w:rsidR="00635CB7" w:rsidRPr="0030666F">
        <w:rPr>
          <w:rFonts w:asciiTheme="minorHAnsi" w:hAnsiTheme="minorHAnsi" w:cstheme="minorHAnsi"/>
          <w:sz w:val="22"/>
          <w:szCs w:val="22"/>
          <w:lang w:val="sr-Cyrl-BA"/>
        </w:rPr>
        <w:t xml:space="preserve"> КМ, а чине их </w:t>
      </w:r>
      <w:r w:rsidRPr="0030666F">
        <w:rPr>
          <w:rFonts w:asciiTheme="minorHAnsi" w:hAnsiTheme="minorHAnsi" w:cstheme="minorHAnsi"/>
          <w:sz w:val="22"/>
          <w:szCs w:val="22"/>
          <w:lang w:val="sr-Cyrl-BA"/>
        </w:rPr>
        <w:t>грађевински објекти у лизингу.</w:t>
      </w:r>
    </w:p>
    <w:p w14:paraId="62FFA2FA" w14:textId="77777777" w:rsidR="00F220A2" w:rsidRPr="0030666F" w:rsidRDefault="00F220A2" w:rsidP="0030666F">
      <w:pPr>
        <w:spacing w:line="276" w:lineRule="auto"/>
        <w:ind w:firstLine="270"/>
        <w:jc w:val="both"/>
        <w:rPr>
          <w:rFonts w:asciiTheme="minorHAnsi" w:hAnsiTheme="minorHAnsi" w:cstheme="minorHAnsi"/>
          <w:b/>
          <w:sz w:val="10"/>
          <w:szCs w:val="10"/>
          <w:lang w:val="sr-Cyrl-BA"/>
        </w:rPr>
      </w:pPr>
    </w:p>
    <w:p w14:paraId="37193195" w14:textId="1EB81282" w:rsidR="00635CB7" w:rsidRPr="0030666F" w:rsidRDefault="00635CB7" w:rsidP="0030666F">
      <w:pPr>
        <w:spacing w:line="276" w:lineRule="auto"/>
        <w:ind w:firstLine="270"/>
        <w:jc w:val="both"/>
        <w:rPr>
          <w:rFonts w:asciiTheme="minorHAnsi" w:hAnsiTheme="minorHAnsi" w:cstheme="minorHAnsi"/>
          <w:sz w:val="22"/>
          <w:szCs w:val="22"/>
          <w:lang w:val="sr-Cyrl-BA"/>
        </w:rPr>
      </w:pPr>
      <w:r w:rsidRPr="0030666F">
        <w:rPr>
          <w:rFonts w:asciiTheme="minorHAnsi" w:hAnsiTheme="minorHAnsi" w:cstheme="minorHAnsi"/>
          <w:b/>
          <w:sz w:val="22"/>
          <w:szCs w:val="22"/>
          <w:lang w:val="sr-Cyrl-BA"/>
        </w:rPr>
        <w:t xml:space="preserve">Остала дугорочна средства и разграничења  </w:t>
      </w:r>
      <w:r w:rsidRPr="0030666F">
        <w:rPr>
          <w:rFonts w:asciiTheme="minorHAnsi" w:hAnsiTheme="minorHAnsi" w:cstheme="minorHAnsi"/>
          <w:sz w:val="22"/>
          <w:szCs w:val="22"/>
          <w:lang w:val="sr-Cyrl-BA"/>
        </w:rPr>
        <w:t>на дан 31.12.202</w:t>
      </w:r>
      <w:r w:rsidR="00B12A25" w:rsidRPr="0030666F">
        <w:rPr>
          <w:rFonts w:asciiTheme="minorHAnsi" w:hAnsiTheme="minorHAnsi" w:cstheme="minorHAnsi"/>
          <w:sz w:val="22"/>
          <w:szCs w:val="22"/>
          <w:lang w:val="sr-Cyrl-BA"/>
        </w:rPr>
        <w:t>5</w:t>
      </w:r>
      <w:r w:rsidRPr="0030666F">
        <w:rPr>
          <w:rFonts w:asciiTheme="minorHAnsi" w:hAnsiTheme="minorHAnsi" w:cstheme="minorHAnsi"/>
          <w:sz w:val="22"/>
          <w:szCs w:val="22"/>
          <w:lang w:val="sr-Cyrl-BA"/>
        </w:rPr>
        <w:t xml:space="preserve">. износе </w:t>
      </w:r>
      <w:r w:rsidR="00083F58" w:rsidRPr="0030666F">
        <w:rPr>
          <w:rFonts w:asciiTheme="minorHAnsi" w:hAnsiTheme="minorHAnsi" w:cstheme="minorHAnsi"/>
          <w:sz w:val="22"/>
          <w:szCs w:val="22"/>
          <w:lang w:val="sr-Cyrl-BA"/>
        </w:rPr>
        <w:t>741</w:t>
      </w:r>
      <w:r w:rsidRPr="0030666F">
        <w:rPr>
          <w:rFonts w:asciiTheme="minorHAnsi" w:hAnsiTheme="minorHAnsi" w:cstheme="minorHAnsi"/>
          <w:sz w:val="22"/>
          <w:szCs w:val="22"/>
          <w:lang w:val="sr-Cyrl-BA"/>
        </w:rPr>
        <w:t xml:space="preserve"> КМ.</w:t>
      </w:r>
    </w:p>
    <w:p w14:paraId="16AABAA7" w14:textId="2EC75FB4" w:rsidR="001C7C01" w:rsidRPr="0030666F" w:rsidRDefault="001C7C01" w:rsidP="0030666F">
      <w:pPr>
        <w:spacing w:line="276" w:lineRule="auto"/>
        <w:ind w:firstLine="270"/>
        <w:jc w:val="both"/>
        <w:rPr>
          <w:rFonts w:asciiTheme="minorHAnsi" w:hAnsiTheme="minorHAnsi" w:cstheme="minorHAnsi"/>
          <w:sz w:val="22"/>
          <w:szCs w:val="22"/>
          <w:lang w:val="sr-Cyrl-BA"/>
        </w:rPr>
      </w:pPr>
    </w:p>
    <w:p w14:paraId="3288702C" w14:textId="3C907D40" w:rsidR="001C7C01" w:rsidRPr="0030666F" w:rsidRDefault="001C7C01" w:rsidP="0030666F">
      <w:pPr>
        <w:pStyle w:val="Heading2"/>
        <w:numPr>
          <w:ilvl w:val="0"/>
          <w:numId w:val="0"/>
        </w:numPr>
        <w:spacing w:line="276" w:lineRule="auto"/>
        <w:ind w:left="270"/>
        <w:jc w:val="left"/>
        <w:rPr>
          <w:rFonts w:asciiTheme="minorHAnsi" w:hAnsiTheme="minorHAnsi" w:cstheme="minorHAnsi"/>
          <w:sz w:val="22"/>
          <w:szCs w:val="22"/>
          <w:lang w:val="sr-Cyrl-BA"/>
        </w:rPr>
      </w:pPr>
      <w:bookmarkStart w:id="97" w:name="_Toc224040379"/>
      <w:r w:rsidRPr="0030666F">
        <w:rPr>
          <w:rFonts w:asciiTheme="minorHAnsi" w:hAnsiTheme="minorHAnsi" w:cstheme="minorHAnsi"/>
          <w:sz w:val="22"/>
          <w:szCs w:val="22"/>
          <w:lang w:val="bs-Cyrl-BA"/>
        </w:rPr>
        <w:t>1</w:t>
      </w:r>
      <w:r w:rsidRPr="0030666F">
        <w:rPr>
          <w:rFonts w:asciiTheme="minorHAnsi" w:hAnsiTheme="minorHAnsi" w:cstheme="minorHAnsi"/>
          <w:sz w:val="22"/>
          <w:szCs w:val="22"/>
          <w:lang w:val="sr-Cyrl-BA"/>
        </w:rPr>
        <w:t>0</w:t>
      </w:r>
      <w:r w:rsidRPr="0030666F">
        <w:rPr>
          <w:rFonts w:asciiTheme="minorHAnsi" w:hAnsiTheme="minorHAnsi" w:cstheme="minorHAnsi"/>
          <w:sz w:val="22"/>
          <w:szCs w:val="22"/>
        </w:rPr>
        <w:t xml:space="preserve">.2. </w:t>
      </w:r>
      <w:r w:rsidRPr="0030666F">
        <w:rPr>
          <w:rFonts w:asciiTheme="minorHAnsi" w:hAnsiTheme="minorHAnsi" w:cstheme="minorHAnsi"/>
          <w:sz w:val="22"/>
          <w:szCs w:val="22"/>
          <w:lang w:val="sr-Cyrl-BA"/>
        </w:rPr>
        <w:t>Одложена пореска средства</w:t>
      </w:r>
      <w:bookmarkEnd w:id="97"/>
    </w:p>
    <w:p w14:paraId="0E21DC1E" w14:textId="77777777" w:rsidR="001C7C01" w:rsidRPr="0030666F" w:rsidRDefault="001C7C01" w:rsidP="0030666F">
      <w:pPr>
        <w:spacing w:line="276" w:lineRule="auto"/>
        <w:rPr>
          <w:rFonts w:asciiTheme="minorHAnsi" w:hAnsiTheme="minorHAnsi" w:cstheme="minorHAnsi"/>
          <w:sz w:val="10"/>
          <w:szCs w:val="10"/>
          <w:lang w:val="sr-Cyrl-BA"/>
        </w:rPr>
      </w:pPr>
    </w:p>
    <w:p w14:paraId="0F9E0773" w14:textId="23266EDF" w:rsidR="001C7C01" w:rsidRPr="0030666F" w:rsidRDefault="001C7C01" w:rsidP="0030666F">
      <w:pPr>
        <w:spacing w:line="276" w:lineRule="auto"/>
        <w:ind w:firstLine="270"/>
        <w:jc w:val="both"/>
        <w:rPr>
          <w:rFonts w:asciiTheme="minorHAnsi" w:hAnsiTheme="minorHAnsi" w:cstheme="minorHAnsi"/>
          <w:sz w:val="22"/>
          <w:szCs w:val="22"/>
          <w:lang w:val="sr-Cyrl-BA"/>
        </w:rPr>
      </w:pPr>
      <w:r w:rsidRPr="0030666F">
        <w:rPr>
          <w:rFonts w:asciiTheme="minorHAnsi" w:hAnsiTheme="minorHAnsi" w:cstheme="minorHAnsi"/>
          <w:b/>
          <w:sz w:val="22"/>
          <w:szCs w:val="22"/>
          <w:lang w:val="sr-Cyrl-BA"/>
        </w:rPr>
        <w:t xml:space="preserve">Одложена пореска средства </w:t>
      </w:r>
      <w:r w:rsidR="001362D2" w:rsidRPr="0030666F">
        <w:rPr>
          <w:rFonts w:asciiTheme="minorHAnsi" w:hAnsiTheme="minorHAnsi" w:cstheme="minorHAnsi"/>
          <w:bCs/>
          <w:sz w:val="22"/>
          <w:szCs w:val="22"/>
          <w:lang w:val="sr-Cyrl-BA"/>
        </w:rPr>
        <w:t>(привремена разлика између рачуноводствене и пореске амортизације)</w:t>
      </w:r>
      <w:r w:rsidRPr="0030666F">
        <w:rPr>
          <w:rFonts w:asciiTheme="minorHAnsi" w:hAnsiTheme="minorHAnsi" w:cstheme="minorHAnsi"/>
          <w:bCs/>
          <w:sz w:val="22"/>
          <w:szCs w:val="22"/>
          <w:lang w:val="sr-Cyrl-BA"/>
        </w:rPr>
        <w:t xml:space="preserve"> на</w:t>
      </w:r>
      <w:r w:rsidRPr="0030666F">
        <w:rPr>
          <w:rFonts w:asciiTheme="minorHAnsi" w:hAnsiTheme="minorHAnsi" w:cstheme="minorHAnsi"/>
          <w:sz w:val="22"/>
          <w:szCs w:val="22"/>
          <w:lang w:val="sr-Cyrl-BA"/>
        </w:rPr>
        <w:t xml:space="preserve"> дан 31.12.2025. износе 11.690 КМ.</w:t>
      </w:r>
    </w:p>
    <w:p w14:paraId="5C8FE097" w14:textId="77777777" w:rsidR="00635CB7" w:rsidRPr="001D4DB7" w:rsidRDefault="00635CB7" w:rsidP="0030666F">
      <w:pPr>
        <w:spacing w:line="276" w:lineRule="auto"/>
        <w:rPr>
          <w:lang w:val="ru-RU"/>
        </w:rPr>
      </w:pPr>
      <w:r w:rsidRPr="001D4DB7">
        <w:rPr>
          <w:lang w:val="ru-RU"/>
        </w:rPr>
        <w:t xml:space="preserve">   </w:t>
      </w:r>
    </w:p>
    <w:p w14:paraId="16A7FB4B" w14:textId="60211500" w:rsidR="00635CB7" w:rsidRPr="0030666F" w:rsidRDefault="00635CB7" w:rsidP="0030666F">
      <w:pPr>
        <w:pStyle w:val="Heading2"/>
        <w:numPr>
          <w:ilvl w:val="0"/>
          <w:numId w:val="0"/>
        </w:numPr>
        <w:spacing w:line="276" w:lineRule="auto"/>
        <w:ind w:left="270"/>
        <w:jc w:val="left"/>
        <w:rPr>
          <w:rFonts w:asciiTheme="minorHAnsi" w:hAnsiTheme="minorHAnsi" w:cstheme="minorHAnsi"/>
          <w:sz w:val="22"/>
          <w:szCs w:val="22"/>
          <w:lang w:val="bs-Cyrl-BA"/>
        </w:rPr>
      </w:pPr>
      <w:bookmarkStart w:id="98" w:name="_Toc48204315"/>
      <w:bookmarkStart w:id="99" w:name="_Toc182225119"/>
      <w:bookmarkStart w:id="100" w:name="_Toc224040380"/>
      <w:r w:rsidRPr="0030666F">
        <w:rPr>
          <w:rFonts w:asciiTheme="minorHAnsi" w:hAnsiTheme="minorHAnsi" w:cstheme="minorHAnsi"/>
          <w:sz w:val="22"/>
          <w:szCs w:val="22"/>
          <w:lang w:val="bs-Cyrl-BA"/>
        </w:rPr>
        <w:t>1</w:t>
      </w:r>
      <w:r w:rsidR="001C7C01" w:rsidRPr="0030666F">
        <w:rPr>
          <w:rFonts w:asciiTheme="minorHAnsi" w:hAnsiTheme="minorHAnsi" w:cstheme="minorHAnsi"/>
          <w:sz w:val="22"/>
          <w:szCs w:val="22"/>
          <w:lang w:val="sr-Cyrl-BA"/>
        </w:rPr>
        <w:t>0</w:t>
      </w:r>
      <w:r w:rsidRPr="0030666F">
        <w:rPr>
          <w:rFonts w:asciiTheme="minorHAnsi" w:hAnsiTheme="minorHAnsi" w:cstheme="minorHAnsi"/>
          <w:sz w:val="22"/>
          <w:szCs w:val="22"/>
        </w:rPr>
        <w:t>.</w:t>
      </w:r>
      <w:r w:rsidR="00503A21" w:rsidRPr="0030666F">
        <w:rPr>
          <w:rFonts w:asciiTheme="minorHAnsi" w:hAnsiTheme="minorHAnsi" w:cstheme="minorHAnsi"/>
          <w:sz w:val="22"/>
          <w:szCs w:val="22"/>
          <w:lang w:val="sr-Cyrl-BA"/>
        </w:rPr>
        <w:t>3</w:t>
      </w:r>
      <w:r w:rsidRPr="0030666F">
        <w:rPr>
          <w:rFonts w:asciiTheme="minorHAnsi" w:hAnsiTheme="minorHAnsi" w:cstheme="minorHAnsi"/>
          <w:sz w:val="22"/>
          <w:szCs w:val="22"/>
        </w:rPr>
        <w:t xml:space="preserve">. Текућа </w:t>
      </w:r>
      <w:bookmarkEnd w:id="94"/>
      <w:bookmarkEnd w:id="95"/>
      <w:bookmarkEnd w:id="96"/>
      <w:r w:rsidRPr="0030666F">
        <w:rPr>
          <w:rFonts w:asciiTheme="minorHAnsi" w:hAnsiTheme="minorHAnsi" w:cstheme="minorHAnsi"/>
          <w:sz w:val="22"/>
          <w:szCs w:val="22"/>
          <w:lang w:val="bs-Cyrl-BA"/>
        </w:rPr>
        <w:t>средства</w:t>
      </w:r>
      <w:bookmarkEnd w:id="98"/>
      <w:bookmarkEnd w:id="99"/>
      <w:bookmarkEnd w:id="100"/>
    </w:p>
    <w:p w14:paraId="45601814" w14:textId="77777777" w:rsidR="00635CB7" w:rsidRPr="0030666F" w:rsidRDefault="00635CB7" w:rsidP="0030666F">
      <w:pPr>
        <w:spacing w:line="276" w:lineRule="auto"/>
        <w:rPr>
          <w:rFonts w:asciiTheme="minorHAnsi" w:hAnsiTheme="minorHAnsi" w:cstheme="minorHAnsi"/>
          <w:sz w:val="10"/>
          <w:szCs w:val="10"/>
          <w:lang w:val="ru-RU" w:eastAsia="ar-SA"/>
        </w:rPr>
      </w:pPr>
    </w:p>
    <w:p w14:paraId="1B75B26F" w14:textId="5DC0636E" w:rsidR="004E0BAF" w:rsidRPr="0030666F" w:rsidRDefault="004E0BAF" w:rsidP="0030666F">
      <w:pPr>
        <w:spacing w:line="276" w:lineRule="auto"/>
        <w:ind w:firstLine="270"/>
        <w:jc w:val="both"/>
        <w:rPr>
          <w:rFonts w:asciiTheme="minorHAnsi" w:hAnsiTheme="minorHAnsi" w:cstheme="minorHAnsi"/>
          <w:sz w:val="22"/>
          <w:szCs w:val="22"/>
          <w:lang w:val="bs-Latn-BA"/>
        </w:rPr>
      </w:pPr>
      <w:r w:rsidRPr="0030666F">
        <w:rPr>
          <w:rFonts w:asciiTheme="minorHAnsi" w:hAnsiTheme="minorHAnsi" w:cstheme="minorHAnsi"/>
          <w:b/>
          <w:sz w:val="22"/>
          <w:szCs w:val="22"/>
          <w:lang w:val="sr-Cyrl-CS"/>
        </w:rPr>
        <w:t>Текућа средства</w:t>
      </w:r>
      <w:r w:rsidRPr="0030666F">
        <w:rPr>
          <w:rFonts w:asciiTheme="minorHAnsi" w:hAnsiTheme="minorHAnsi" w:cstheme="minorHAnsi"/>
          <w:sz w:val="22"/>
          <w:szCs w:val="22"/>
          <w:lang w:val="sr-Cyrl-CS"/>
        </w:rPr>
        <w:t xml:space="preserve"> на дан 31.12.202</w:t>
      </w:r>
      <w:r w:rsidRPr="0030666F">
        <w:rPr>
          <w:rFonts w:asciiTheme="minorHAnsi" w:hAnsiTheme="minorHAnsi" w:cstheme="minorHAnsi"/>
          <w:sz w:val="22"/>
          <w:szCs w:val="22"/>
          <w:lang w:val="ru-RU"/>
        </w:rPr>
        <w:t>5.</w:t>
      </w:r>
      <w:r w:rsidRPr="0030666F">
        <w:rPr>
          <w:rFonts w:asciiTheme="minorHAnsi" w:hAnsiTheme="minorHAnsi" w:cstheme="minorHAnsi"/>
          <w:sz w:val="22"/>
          <w:szCs w:val="22"/>
          <w:lang w:val="sr-Cyrl-CS"/>
        </w:rPr>
        <w:t xml:space="preserve"> године износе </w:t>
      </w:r>
      <w:r w:rsidRPr="0030666F">
        <w:rPr>
          <w:rFonts w:asciiTheme="minorHAnsi" w:hAnsiTheme="minorHAnsi" w:cstheme="minorHAnsi"/>
          <w:b/>
          <w:sz w:val="22"/>
          <w:szCs w:val="22"/>
          <w:lang w:val="ru-RU"/>
        </w:rPr>
        <w:t>27.933.015</w:t>
      </w:r>
      <w:r w:rsidRPr="0030666F">
        <w:rPr>
          <w:rFonts w:asciiTheme="minorHAnsi" w:hAnsiTheme="minorHAnsi" w:cstheme="minorHAnsi"/>
          <w:b/>
          <w:sz w:val="22"/>
          <w:szCs w:val="22"/>
          <w:lang w:val="sr-Cyrl-CS"/>
        </w:rPr>
        <w:t xml:space="preserve"> КМ</w:t>
      </w:r>
      <w:r w:rsidRPr="0030666F">
        <w:rPr>
          <w:rFonts w:asciiTheme="minorHAnsi" w:hAnsiTheme="minorHAnsi" w:cstheme="minorHAnsi"/>
          <w:sz w:val="22"/>
          <w:szCs w:val="22"/>
          <w:lang w:val="sr-Cyrl-CS"/>
        </w:rPr>
        <w:t xml:space="preserve">. Структуру текућих средстава  чине залихе, стална средства намијењена продаји и средства пословања које се обустављају у износу од 4.382.680 КМ и краткорочна средства изузев залиха и сталних средстава намијењених продаји у износу од 23.550.335 КМ. У билансној активи Предузећа текућа средства учествују са </w:t>
      </w:r>
      <w:r w:rsidR="003C5356" w:rsidRPr="0030666F">
        <w:rPr>
          <w:rFonts w:asciiTheme="minorHAnsi" w:hAnsiTheme="minorHAnsi" w:cstheme="minorHAnsi"/>
          <w:sz w:val="22"/>
          <w:szCs w:val="22"/>
          <w:lang w:val="ru-RU"/>
        </w:rPr>
        <w:t>25,</w:t>
      </w:r>
      <w:r w:rsidR="004553F8" w:rsidRPr="0030666F">
        <w:rPr>
          <w:rFonts w:asciiTheme="minorHAnsi" w:hAnsiTheme="minorHAnsi" w:cstheme="minorHAnsi"/>
          <w:sz w:val="22"/>
          <w:szCs w:val="22"/>
          <w:lang w:val="ru-RU"/>
        </w:rPr>
        <w:t>14</w:t>
      </w:r>
      <w:r w:rsidRPr="0030666F">
        <w:rPr>
          <w:rFonts w:asciiTheme="minorHAnsi" w:hAnsiTheme="minorHAnsi" w:cstheme="minorHAnsi"/>
          <w:sz w:val="22"/>
          <w:szCs w:val="22"/>
          <w:lang w:val="sr-Cyrl-CS"/>
        </w:rPr>
        <w:t>%.</w:t>
      </w:r>
    </w:p>
    <w:p w14:paraId="1DB1D948" w14:textId="77777777" w:rsidR="00635CB7" w:rsidRPr="0030666F" w:rsidRDefault="00635CB7" w:rsidP="0030666F">
      <w:pPr>
        <w:spacing w:line="276" w:lineRule="auto"/>
        <w:ind w:firstLine="270"/>
        <w:jc w:val="both"/>
        <w:rPr>
          <w:rFonts w:asciiTheme="minorHAnsi" w:hAnsiTheme="minorHAnsi" w:cstheme="minorHAnsi"/>
          <w:sz w:val="16"/>
          <w:szCs w:val="16"/>
          <w:lang w:val="bs-Latn-BA" w:eastAsia="ar-SA"/>
        </w:rPr>
      </w:pPr>
    </w:p>
    <w:p w14:paraId="4AE96D88" w14:textId="10D72371" w:rsidR="00635CB7" w:rsidRPr="0030666F" w:rsidRDefault="00635CB7" w:rsidP="00635CB7">
      <w:pPr>
        <w:rPr>
          <w:rFonts w:asciiTheme="minorHAnsi" w:hAnsiTheme="minorHAnsi" w:cstheme="minorHAnsi"/>
          <w:bCs/>
          <w:sz w:val="22"/>
          <w:szCs w:val="22"/>
          <w:lang w:val="ru-RU"/>
        </w:rPr>
      </w:pPr>
      <w:bookmarkStart w:id="101" w:name="_Toc489360543"/>
      <w:bookmarkStart w:id="102" w:name="_Toc489968448"/>
      <w:r w:rsidRPr="0030666F">
        <w:rPr>
          <w:rFonts w:asciiTheme="minorHAnsi" w:hAnsiTheme="minorHAnsi" w:cstheme="minorHAnsi"/>
          <w:sz w:val="22"/>
          <w:szCs w:val="22"/>
          <w:lang w:val="ru-RU"/>
        </w:rPr>
        <w:t xml:space="preserve">Табела бр.  </w:t>
      </w:r>
      <w:r w:rsidRPr="0030666F">
        <w:rPr>
          <w:rFonts w:asciiTheme="minorHAnsi" w:hAnsiTheme="minorHAnsi" w:cstheme="minorHAnsi"/>
          <w:b/>
          <w:sz w:val="22"/>
          <w:szCs w:val="22"/>
          <w:lang w:val="ru-RU"/>
        </w:rPr>
        <w:fldChar w:fldCharType="begin"/>
      </w:r>
      <w:r w:rsidRPr="0030666F">
        <w:rPr>
          <w:rFonts w:asciiTheme="minorHAnsi" w:hAnsiTheme="minorHAnsi" w:cstheme="minorHAnsi"/>
          <w:sz w:val="22"/>
          <w:szCs w:val="22"/>
          <w:lang w:val="ru-RU"/>
        </w:rPr>
        <w:instrText xml:space="preserve"> SEQ Табела_бр._ \* ARABIC </w:instrText>
      </w:r>
      <w:r w:rsidRPr="0030666F">
        <w:rPr>
          <w:rFonts w:asciiTheme="minorHAnsi" w:hAnsiTheme="minorHAnsi" w:cstheme="minorHAnsi"/>
          <w:b/>
          <w:sz w:val="22"/>
          <w:szCs w:val="22"/>
          <w:lang w:val="ru-RU"/>
        </w:rPr>
        <w:fldChar w:fldCharType="separate"/>
      </w:r>
      <w:r w:rsidR="00387A00">
        <w:rPr>
          <w:rFonts w:asciiTheme="minorHAnsi" w:hAnsiTheme="minorHAnsi" w:cstheme="minorHAnsi"/>
          <w:noProof/>
          <w:sz w:val="22"/>
          <w:szCs w:val="22"/>
          <w:lang w:val="ru-RU"/>
        </w:rPr>
        <w:t>27</w:t>
      </w:r>
      <w:r w:rsidRPr="0030666F">
        <w:rPr>
          <w:rFonts w:asciiTheme="minorHAnsi" w:hAnsiTheme="minorHAnsi" w:cstheme="minorHAnsi"/>
          <w:b/>
          <w:sz w:val="22"/>
          <w:szCs w:val="22"/>
          <w:lang w:val="ru-RU"/>
        </w:rPr>
        <w:fldChar w:fldCharType="end"/>
      </w:r>
      <w:r w:rsidRPr="0030666F">
        <w:rPr>
          <w:rFonts w:asciiTheme="minorHAnsi" w:hAnsiTheme="minorHAnsi" w:cstheme="minorHAnsi"/>
          <w:sz w:val="22"/>
          <w:szCs w:val="22"/>
          <w:lang w:val="ru-RU"/>
        </w:rPr>
        <w:t xml:space="preserve"> - Структура текућих средстава на дан 31.12.202</w:t>
      </w:r>
      <w:r w:rsidR="00B12A25" w:rsidRPr="0030666F">
        <w:rPr>
          <w:rFonts w:asciiTheme="minorHAnsi" w:hAnsiTheme="minorHAnsi" w:cstheme="minorHAnsi"/>
          <w:sz w:val="22"/>
          <w:szCs w:val="22"/>
          <w:lang w:val="ru-RU"/>
        </w:rPr>
        <w:t>5</w:t>
      </w:r>
      <w:r w:rsidRPr="0030666F">
        <w:rPr>
          <w:rFonts w:asciiTheme="minorHAnsi" w:hAnsiTheme="minorHAnsi" w:cstheme="minorHAnsi"/>
          <w:sz w:val="22"/>
          <w:szCs w:val="22"/>
          <w:lang w:val="ru-RU"/>
        </w:rPr>
        <w:t>. године</w:t>
      </w:r>
      <w:bookmarkEnd w:id="101"/>
      <w:bookmarkEnd w:id="10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
        <w:gridCol w:w="4424"/>
        <w:gridCol w:w="1133"/>
        <w:gridCol w:w="808"/>
        <w:gridCol w:w="1131"/>
        <w:gridCol w:w="719"/>
        <w:gridCol w:w="843"/>
      </w:tblGrid>
      <w:tr w:rsidR="0030666F" w:rsidRPr="0030666F" w14:paraId="115684B7" w14:textId="77777777" w:rsidTr="00B12A25">
        <w:trPr>
          <w:trHeight w:val="535"/>
          <w:tblHeader/>
        </w:trPr>
        <w:tc>
          <w:tcPr>
            <w:tcW w:w="348" w:type="pct"/>
            <w:tcBorders>
              <w:bottom w:val="single" w:sz="4" w:space="0" w:color="auto"/>
            </w:tcBorders>
            <w:shd w:val="clear" w:color="auto" w:fill="FFFF99"/>
            <w:vAlign w:val="center"/>
          </w:tcPr>
          <w:p w14:paraId="781BD418" w14:textId="7CC3EBCD" w:rsidR="00635CB7" w:rsidRPr="0030666F" w:rsidRDefault="00C41331" w:rsidP="00F91316">
            <w:pPr>
              <w:jc w:val="center"/>
              <w:rPr>
                <w:rFonts w:asciiTheme="minorHAnsi" w:hAnsiTheme="minorHAnsi" w:cstheme="minorHAnsi"/>
                <w:b/>
                <w:sz w:val="20"/>
                <w:szCs w:val="20"/>
                <w:lang w:val="sr-Cyrl-CS"/>
              </w:rPr>
            </w:pPr>
            <w:r w:rsidRPr="0030666F">
              <w:rPr>
                <w:rFonts w:asciiTheme="minorHAnsi" w:hAnsiTheme="minorHAnsi" w:cstheme="minorHAnsi"/>
                <w:b/>
                <w:sz w:val="20"/>
                <w:szCs w:val="20"/>
                <w:lang w:val="sr-Cyrl-CS"/>
              </w:rPr>
              <w:t>Ред.</w:t>
            </w:r>
          </w:p>
          <w:p w14:paraId="5EA486D1" w14:textId="46C7EACA" w:rsidR="00635CB7" w:rsidRPr="0030666F" w:rsidRDefault="00C41331" w:rsidP="00F91316">
            <w:pPr>
              <w:jc w:val="center"/>
              <w:rPr>
                <w:rFonts w:asciiTheme="minorHAnsi" w:hAnsiTheme="minorHAnsi" w:cstheme="minorHAnsi"/>
                <w:b/>
                <w:sz w:val="20"/>
                <w:szCs w:val="20"/>
                <w:lang w:val="sr-Cyrl-CS"/>
              </w:rPr>
            </w:pPr>
            <w:r w:rsidRPr="0030666F">
              <w:rPr>
                <w:rFonts w:asciiTheme="minorHAnsi" w:hAnsiTheme="minorHAnsi" w:cstheme="minorHAnsi"/>
                <w:b/>
                <w:sz w:val="20"/>
                <w:szCs w:val="20"/>
                <w:lang w:val="sr-Cyrl-CS"/>
              </w:rPr>
              <w:t>бр.</w:t>
            </w:r>
          </w:p>
        </w:tc>
        <w:tc>
          <w:tcPr>
            <w:tcW w:w="2272" w:type="pct"/>
            <w:tcBorders>
              <w:bottom w:val="single" w:sz="4" w:space="0" w:color="auto"/>
            </w:tcBorders>
            <w:shd w:val="clear" w:color="auto" w:fill="FFFF99"/>
            <w:vAlign w:val="center"/>
          </w:tcPr>
          <w:p w14:paraId="68D4E18E" w14:textId="403ACC15" w:rsidR="00635CB7" w:rsidRPr="0030666F" w:rsidRDefault="00C41331" w:rsidP="00F91316">
            <w:pPr>
              <w:jc w:val="center"/>
              <w:rPr>
                <w:rFonts w:asciiTheme="minorHAnsi" w:hAnsiTheme="minorHAnsi" w:cstheme="minorHAnsi"/>
                <w:b/>
                <w:sz w:val="20"/>
                <w:szCs w:val="20"/>
                <w:lang w:val="sr-Cyrl-CS"/>
              </w:rPr>
            </w:pPr>
            <w:r w:rsidRPr="0030666F">
              <w:rPr>
                <w:rFonts w:asciiTheme="minorHAnsi" w:hAnsiTheme="minorHAnsi" w:cstheme="minorHAnsi"/>
                <w:b/>
                <w:sz w:val="20"/>
                <w:szCs w:val="20"/>
                <w:lang w:val="sr-Cyrl-CS"/>
              </w:rPr>
              <w:t>Позиција</w:t>
            </w:r>
          </w:p>
        </w:tc>
        <w:tc>
          <w:tcPr>
            <w:tcW w:w="582" w:type="pct"/>
            <w:tcBorders>
              <w:bottom w:val="single" w:sz="4" w:space="0" w:color="auto"/>
            </w:tcBorders>
            <w:shd w:val="clear" w:color="auto" w:fill="FFFF99"/>
            <w:vAlign w:val="center"/>
          </w:tcPr>
          <w:p w14:paraId="49DDF86D" w14:textId="454026CE" w:rsidR="00635CB7" w:rsidRPr="0030666F" w:rsidRDefault="00C41331" w:rsidP="00C8378A">
            <w:pPr>
              <w:ind w:left="-57" w:right="-57"/>
              <w:jc w:val="center"/>
              <w:rPr>
                <w:rFonts w:asciiTheme="minorHAnsi" w:hAnsiTheme="minorHAnsi" w:cstheme="minorHAnsi"/>
                <w:b/>
                <w:sz w:val="20"/>
                <w:szCs w:val="20"/>
                <w:lang w:val="sr-Cyrl-CS"/>
              </w:rPr>
            </w:pPr>
            <w:r w:rsidRPr="0030666F">
              <w:rPr>
                <w:rFonts w:asciiTheme="minorHAnsi" w:hAnsiTheme="minorHAnsi" w:cstheme="minorHAnsi"/>
                <w:b/>
                <w:sz w:val="20"/>
                <w:szCs w:val="20"/>
                <w:lang w:val="bs-Cyrl-BA"/>
              </w:rPr>
              <w:t>3</w:t>
            </w:r>
            <w:r w:rsidRPr="0030666F">
              <w:rPr>
                <w:rFonts w:asciiTheme="minorHAnsi" w:hAnsiTheme="minorHAnsi" w:cstheme="minorHAnsi"/>
                <w:b/>
                <w:sz w:val="20"/>
                <w:szCs w:val="20"/>
                <w:lang w:val="en-US"/>
              </w:rPr>
              <w:t>1.12</w:t>
            </w:r>
            <w:r w:rsidRPr="0030666F">
              <w:rPr>
                <w:rFonts w:asciiTheme="minorHAnsi" w:hAnsiTheme="minorHAnsi" w:cstheme="minorHAnsi"/>
                <w:b/>
                <w:sz w:val="20"/>
                <w:szCs w:val="20"/>
                <w:lang w:val="bs-Cyrl-BA"/>
              </w:rPr>
              <w:t>.</w:t>
            </w:r>
            <w:r w:rsidRPr="0030666F">
              <w:rPr>
                <w:rFonts w:asciiTheme="minorHAnsi" w:hAnsiTheme="minorHAnsi" w:cstheme="minorHAnsi"/>
                <w:b/>
                <w:sz w:val="20"/>
                <w:szCs w:val="20"/>
                <w:lang w:val="sr-Cyrl-CS"/>
              </w:rPr>
              <w:t>202</w:t>
            </w:r>
            <w:r w:rsidR="00B12A25" w:rsidRPr="0030666F">
              <w:rPr>
                <w:rFonts w:asciiTheme="minorHAnsi" w:hAnsiTheme="minorHAnsi" w:cstheme="minorHAnsi"/>
                <w:b/>
                <w:sz w:val="20"/>
                <w:szCs w:val="20"/>
                <w:lang w:val="sr-Cyrl-BA"/>
              </w:rPr>
              <w:t>5</w:t>
            </w:r>
            <w:r w:rsidRPr="0030666F">
              <w:rPr>
                <w:rFonts w:asciiTheme="minorHAnsi" w:hAnsiTheme="minorHAnsi" w:cstheme="minorHAnsi"/>
                <w:b/>
                <w:sz w:val="20"/>
                <w:szCs w:val="20"/>
                <w:lang w:val="bs-Cyrl-BA"/>
              </w:rPr>
              <w:t>.</w:t>
            </w:r>
            <w:r w:rsidRPr="0030666F">
              <w:rPr>
                <w:rFonts w:asciiTheme="minorHAnsi" w:hAnsiTheme="minorHAnsi" w:cstheme="minorHAnsi"/>
                <w:b/>
                <w:sz w:val="20"/>
                <w:szCs w:val="20"/>
                <w:lang w:val="sr-Cyrl-CS"/>
              </w:rPr>
              <w:t xml:space="preserve"> </w:t>
            </w:r>
          </w:p>
        </w:tc>
        <w:tc>
          <w:tcPr>
            <w:tcW w:w="415" w:type="pct"/>
            <w:tcBorders>
              <w:bottom w:val="single" w:sz="4" w:space="0" w:color="auto"/>
            </w:tcBorders>
            <w:shd w:val="clear" w:color="auto" w:fill="FFFF99"/>
            <w:vAlign w:val="center"/>
          </w:tcPr>
          <w:p w14:paraId="63904064" w14:textId="3F44CB80" w:rsidR="00635CB7" w:rsidRPr="0030666F" w:rsidRDefault="00C41331" w:rsidP="00C8378A">
            <w:pPr>
              <w:ind w:left="-57" w:right="-57"/>
              <w:jc w:val="center"/>
              <w:rPr>
                <w:rFonts w:asciiTheme="minorHAnsi" w:hAnsiTheme="minorHAnsi" w:cstheme="minorHAnsi"/>
                <w:b/>
                <w:sz w:val="16"/>
                <w:szCs w:val="16"/>
                <w:lang w:val="bs-Cyrl-BA"/>
              </w:rPr>
            </w:pPr>
            <w:r w:rsidRPr="0030666F">
              <w:rPr>
                <w:rFonts w:asciiTheme="minorHAnsi" w:hAnsiTheme="minorHAnsi" w:cstheme="minorHAnsi"/>
                <w:b/>
                <w:sz w:val="16"/>
                <w:szCs w:val="16"/>
                <w:lang w:val="bs-Cyrl-BA"/>
              </w:rPr>
              <w:t>%</w:t>
            </w:r>
          </w:p>
          <w:p w14:paraId="30033184" w14:textId="21295859" w:rsidR="00635CB7" w:rsidRPr="0030666F" w:rsidRDefault="00C41331" w:rsidP="00C8378A">
            <w:pPr>
              <w:ind w:left="-57" w:right="-57"/>
              <w:jc w:val="center"/>
              <w:rPr>
                <w:rFonts w:asciiTheme="minorHAnsi" w:hAnsiTheme="minorHAnsi" w:cstheme="minorHAnsi"/>
                <w:b/>
                <w:sz w:val="16"/>
                <w:szCs w:val="16"/>
                <w:lang w:val="bs-Cyrl-BA"/>
              </w:rPr>
            </w:pPr>
            <w:r w:rsidRPr="0030666F">
              <w:rPr>
                <w:rFonts w:asciiTheme="minorHAnsi" w:hAnsiTheme="minorHAnsi" w:cstheme="minorHAnsi"/>
                <w:b/>
                <w:sz w:val="16"/>
                <w:szCs w:val="16"/>
                <w:lang w:val="bs-Cyrl-BA"/>
              </w:rPr>
              <w:t xml:space="preserve">учешћа </w:t>
            </w:r>
          </w:p>
        </w:tc>
        <w:tc>
          <w:tcPr>
            <w:tcW w:w="581" w:type="pct"/>
            <w:tcBorders>
              <w:bottom w:val="single" w:sz="4" w:space="0" w:color="auto"/>
            </w:tcBorders>
            <w:shd w:val="clear" w:color="auto" w:fill="FFFF99"/>
            <w:vAlign w:val="center"/>
          </w:tcPr>
          <w:p w14:paraId="058F7218" w14:textId="0A184B4D" w:rsidR="00635CB7" w:rsidRPr="0030666F" w:rsidRDefault="00C41331" w:rsidP="00C8378A">
            <w:pPr>
              <w:ind w:left="-57" w:right="-57"/>
              <w:jc w:val="center"/>
              <w:rPr>
                <w:rFonts w:asciiTheme="minorHAnsi" w:hAnsiTheme="minorHAnsi" w:cstheme="minorHAnsi"/>
                <w:b/>
                <w:sz w:val="20"/>
                <w:szCs w:val="20"/>
                <w:lang w:val="bs-Cyrl-BA"/>
              </w:rPr>
            </w:pPr>
            <w:r w:rsidRPr="0030666F">
              <w:rPr>
                <w:rFonts w:asciiTheme="minorHAnsi" w:hAnsiTheme="minorHAnsi" w:cstheme="minorHAnsi"/>
                <w:b/>
                <w:sz w:val="20"/>
                <w:szCs w:val="20"/>
                <w:lang w:val="bs-Cyrl-BA"/>
              </w:rPr>
              <w:t>3</w:t>
            </w:r>
            <w:r w:rsidRPr="0030666F">
              <w:rPr>
                <w:rFonts w:asciiTheme="minorHAnsi" w:hAnsiTheme="minorHAnsi" w:cstheme="minorHAnsi"/>
                <w:b/>
                <w:sz w:val="20"/>
                <w:szCs w:val="20"/>
                <w:lang w:val="en-US"/>
              </w:rPr>
              <w:t>1.12</w:t>
            </w:r>
            <w:r w:rsidRPr="0030666F">
              <w:rPr>
                <w:rFonts w:asciiTheme="minorHAnsi" w:hAnsiTheme="minorHAnsi" w:cstheme="minorHAnsi"/>
                <w:b/>
                <w:sz w:val="20"/>
                <w:szCs w:val="20"/>
                <w:lang w:val="bs-Cyrl-BA"/>
              </w:rPr>
              <w:t>.202</w:t>
            </w:r>
            <w:r w:rsidR="00B12A25" w:rsidRPr="0030666F">
              <w:rPr>
                <w:rFonts w:asciiTheme="minorHAnsi" w:hAnsiTheme="minorHAnsi" w:cstheme="minorHAnsi"/>
                <w:b/>
                <w:sz w:val="20"/>
                <w:szCs w:val="20"/>
                <w:lang w:val="sr-Cyrl-BA"/>
              </w:rPr>
              <w:t>4</w:t>
            </w:r>
            <w:r w:rsidRPr="0030666F">
              <w:rPr>
                <w:rFonts w:asciiTheme="minorHAnsi" w:hAnsiTheme="minorHAnsi" w:cstheme="minorHAnsi"/>
                <w:b/>
                <w:sz w:val="20"/>
                <w:szCs w:val="20"/>
                <w:lang w:val="bs-Cyrl-BA"/>
              </w:rPr>
              <w:t xml:space="preserve">. </w:t>
            </w:r>
          </w:p>
        </w:tc>
        <w:tc>
          <w:tcPr>
            <w:tcW w:w="369" w:type="pct"/>
            <w:tcBorders>
              <w:bottom w:val="single" w:sz="4" w:space="0" w:color="auto"/>
            </w:tcBorders>
            <w:shd w:val="clear" w:color="auto" w:fill="FFFF99"/>
            <w:vAlign w:val="center"/>
          </w:tcPr>
          <w:p w14:paraId="6B18ADBA" w14:textId="7655867C" w:rsidR="00635CB7" w:rsidRPr="0030666F" w:rsidRDefault="00C41331" w:rsidP="00C8378A">
            <w:pPr>
              <w:ind w:left="-57" w:right="-57"/>
              <w:jc w:val="center"/>
              <w:rPr>
                <w:rFonts w:asciiTheme="minorHAnsi" w:hAnsiTheme="minorHAnsi" w:cstheme="minorHAnsi"/>
                <w:b/>
                <w:sz w:val="16"/>
                <w:szCs w:val="16"/>
                <w:lang w:val="bs-Cyrl-BA"/>
              </w:rPr>
            </w:pPr>
            <w:r w:rsidRPr="0030666F">
              <w:rPr>
                <w:rFonts w:asciiTheme="minorHAnsi" w:hAnsiTheme="minorHAnsi" w:cstheme="minorHAnsi"/>
                <w:b/>
                <w:sz w:val="16"/>
                <w:szCs w:val="16"/>
                <w:lang w:val="bs-Cyrl-BA"/>
              </w:rPr>
              <w:t>%</w:t>
            </w:r>
          </w:p>
          <w:p w14:paraId="2CCD9C74" w14:textId="0928AB15" w:rsidR="00635CB7" w:rsidRPr="0030666F" w:rsidRDefault="00C41331" w:rsidP="00C8378A">
            <w:pPr>
              <w:ind w:left="-57" w:right="-57"/>
              <w:jc w:val="center"/>
              <w:rPr>
                <w:rFonts w:asciiTheme="minorHAnsi" w:hAnsiTheme="minorHAnsi" w:cstheme="minorHAnsi"/>
                <w:b/>
                <w:sz w:val="16"/>
                <w:szCs w:val="16"/>
                <w:lang w:val="bs-Cyrl-BA"/>
              </w:rPr>
            </w:pPr>
            <w:r w:rsidRPr="0030666F">
              <w:rPr>
                <w:rFonts w:asciiTheme="minorHAnsi" w:hAnsiTheme="minorHAnsi" w:cstheme="minorHAnsi"/>
                <w:b/>
                <w:sz w:val="16"/>
                <w:szCs w:val="16"/>
                <w:lang w:val="bs-Cyrl-BA"/>
              </w:rPr>
              <w:t>учешћа</w:t>
            </w:r>
          </w:p>
        </w:tc>
        <w:tc>
          <w:tcPr>
            <w:tcW w:w="434" w:type="pct"/>
            <w:tcBorders>
              <w:bottom w:val="single" w:sz="4" w:space="0" w:color="auto"/>
            </w:tcBorders>
            <w:shd w:val="clear" w:color="auto" w:fill="FFFF99"/>
            <w:vAlign w:val="center"/>
          </w:tcPr>
          <w:p w14:paraId="66F7C68F" w14:textId="7112B1D5" w:rsidR="00635CB7" w:rsidRPr="0030666F" w:rsidRDefault="00C41331" w:rsidP="00C8378A">
            <w:pPr>
              <w:ind w:left="-57" w:right="-57"/>
              <w:rPr>
                <w:rFonts w:asciiTheme="minorHAnsi" w:hAnsiTheme="minorHAnsi" w:cstheme="minorHAnsi"/>
                <w:b/>
                <w:sz w:val="20"/>
                <w:szCs w:val="20"/>
                <w:lang w:val="sr-Cyrl-CS"/>
              </w:rPr>
            </w:pPr>
            <w:r w:rsidRPr="0030666F">
              <w:rPr>
                <w:rFonts w:asciiTheme="minorHAnsi" w:hAnsiTheme="minorHAnsi" w:cstheme="minorHAnsi"/>
                <w:b/>
                <w:sz w:val="20"/>
                <w:szCs w:val="20"/>
                <w:lang w:val="sr-Cyrl-CS"/>
              </w:rPr>
              <w:t>Индекс</w:t>
            </w:r>
          </w:p>
          <w:p w14:paraId="4A895389" w14:textId="71D27931" w:rsidR="00635CB7" w:rsidRPr="0030666F" w:rsidRDefault="00C41331" w:rsidP="00C8378A">
            <w:pPr>
              <w:ind w:left="-57" w:right="-57"/>
              <w:jc w:val="center"/>
              <w:rPr>
                <w:rFonts w:asciiTheme="minorHAnsi" w:hAnsiTheme="minorHAnsi" w:cstheme="minorHAnsi"/>
                <w:b/>
                <w:sz w:val="20"/>
                <w:szCs w:val="20"/>
                <w:lang w:val="sr-Cyrl-CS"/>
              </w:rPr>
            </w:pPr>
            <w:r w:rsidRPr="0030666F">
              <w:rPr>
                <w:rFonts w:asciiTheme="minorHAnsi" w:hAnsiTheme="minorHAnsi" w:cstheme="minorHAnsi"/>
                <w:b/>
                <w:sz w:val="20"/>
                <w:szCs w:val="20"/>
                <w:lang w:val="sr-Latn-BA"/>
              </w:rPr>
              <w:t>3/</w:t>
            </w:r>
            <w:r w:rsidRPr="0030666F">
              <w:rPr>
                <w:rFonts w:asciiTheme="minorHAnsi" w:hAnsiTheme="minorHAnsi" w:cstheme="minorHAnsi"/>
                <w:b/>
                <w:sz w:val="20"/>
                <w:szCs w:val="20"/>
                <w:lang w:val="sr-Cyrl-CS"/>
              </w:rPr>
              <w:t>5</w:t>
            </w:r>
          </w:p>
        </w:tc>
      </w:tr>
      <w:tr w:rsidR="0030666F" w:rsidRPr="0030666F" w14:paraId="4817A10C" w14:textId="77777777" w:rsidTr="00B12A25">
        <w:trPr>
          <w:tblHeader/>
        </w:trPr>
        <w:tc>
          <w:tcPr>
            <w:tcW w:w="348" w:type="pct"/>
            <w:tcBorders>
              <w:bottom w:val="single" w:sz="4" w:space="0" w:color="auto"/>
            </w:tcBorders>
            <w:shd w:val="clear" w:color="auto" w:fill="FFCC99"/>
            <w:vAlign w:val="center"/>
          </w:tcPr>
          <w:p w14:paraId="3F2E2112" w14:textId="77777777" w:rsidR="00635CB7" w:rsidRPr="0030666F" w:rsidRDefault="00635CB7" w:rsidP="00F91316">
            <w:pPr>
              <w:jc w:val="center"/>
              <w:rPr>
                <w:rFonts w:asciiTheme="minorHAnsi" w:hAnsiTheme="minorHAnsi" w:cstheme="minorHAnsi"/>
                <w:sz w:val="16"/>
                <w:szCs w:val="16"/>
              </w:rPr>
            </w:pPr>
            <w:r w:rsidRPr="0030666F">
              <w:rPr>
                <w:rFonts w:asciiTheme="minorHAnsi" w:hAnsiTheme="minorHAnsi" w:cstheme="minorHAnsi"/>
                <w:sz w:val="16"/>
                <w:szCs w:val="16"/>
              </w:rPr>
              <w:t>1</w:t>
            </w:r>
          </w:p>
        </w:tc>
        <w:tc>
          <w:tcPr>
            <w:tcW w:w="2272" w:type="pct"/>
            <w:tcBorders>
              <w:bottom w:val="single" w:sz="4" w:space="0" w:color="auto"/>
            </w:tcBorders>
            <w:shd w:val="clear" w:color="auto" w:fill="FFCC99"/>
            <w:vAlign w:val="center"/>
          </w:tcPr>
          <w:p w14:paraId="67B7790B" w14:textId="77777777" w:rsidR="00635CB7" w:rsidRPr="0030666F" w:rsidRDefault="00635CB7" w:rsidP="00F91316">
            <w:pPr>
              <w:jc w:val="center"/>
              <w:rPr>
                <w:rFonts w:asciiTheme="minorHAnsi" w:hAnsiTheme="minorHAnsi" w:cstheme="minorHAnsi"/>
                <w:sz w:val="16"/>
                <w:szCs w:val="16"/>
              </w:rPr>
            </w:pPr>
            <w:r w:rsidRPr="0030666F">
              <w:rPr>
                <w:rFonts w:asciiTheme="minorHAnsi" w:hAnsiTheme="minorHAnsi" w:cstheme="minorHAnsi"/>
                <w:sz w:val="16"/>
                <w:szCs w:val="16"/>
              </w:rPr>
              <w:t>2</w:t>
            </w:r>
          </w:p>
        </w:tc>
        <w:tc>
          <w:tcPr>
            <w:tcW w:w="582" w:type="pct"/>
            <w:tcBorders>
              <w:bottom w:val="single" w:sz="4" w:space="0" w:color="auto"/>
            </w:tcBorders>
            <w:shd w:val="clear" w:color="auto" w:fill="FFCC99"/>
            <w:vAlign w:val="center"/>
          </w:tcPr>
          <w:p w14:paraId="04AB7C1B" w14:textId="77777777" w:rsidR="00635CB7" w:rsidRPr="0030666F" w:rsidRDefault="00635CB7" w:rsidP="00F91316">
            <w:pPr>
              <w:jc w:val="center"/>
              <w:rPr>
                <w:rFonts w:asciiTheme="minorHAnsi" w:hAnsiTheme="minorHAnsi" w:cstheme="minorHAnsi"/>
                <w:sz w:val="16"/>
                <w:szCs w:val="16"/>
              </w:rPr>
            </w:pPr>
            <w:r w:rsidRPr="0030666F">
              <w:rPr>
                <w:rFonts w:asciiTheme="minorHAnsi" w:hAnsiTheme="minorHAnsi" w:cstheme="minorHAnsi"/>
                <w:sz w:val="16"/>
                <w:szCs w:val="16"/>
              </w:rPr>
              <w:t>3</w:t>
            </w:r>
          </w:p>
        </w:tc>
        <w:tc>
          <w:tcPr>
            <w:tcW w:w="415" w:type="pct"/>
            <w:tcBorders>
              <w:bottom w:val="single" w:sz="4" w:space="0" w:color="auto"/>
            </w:tcBorders>
            <w:shd w:val="clear" w:color="auto" w:fill="FFCC99"/>
            <w:vAlign w:val="center"/>
          </w:tcPr>
          <w:p w14:paraId="41C4DADF" w14:textId="77777777" w:rsidR="00635CB7" w:rsidRPr="0030666F" w:rsidRDefault="00635CB7" w:rsidP="00F91316">
            <w:pPr>
              <w:jc w:val="center"/>
              <w:rPr>
                <w:rFonts w:asciiTheme="minorHAnsi" w:hAnsiTheme="minorHAnsi" w:cstheme="minorHAnsi"/>
                <w:sz w:val="16"/>
                <w:szCs w:val="16"/>
              </w:rPr>
            </w:pPr>
            <w:r w:rsidRPr="0030666F">
              <w:rPr>
                <w:rFonts w:asciiTheme="minorHAnsi" w:hAnsiTheme="minorHAnsi" w:cstheme="minorHAnsi"/>
                <w:sz w:val="16"/>
                <w:szCs w:val="16"/>
              </w:rPr>
              <w:t>4</w:t>
            </w:r>
          </w:p>
        </w:tc>
        <w:tc>
          <w:tcPr>
            <w:tcW w:w="581" w:type="pct"/>
            <w:tcBorders>
              <w:bottom w:val="single" w:sz="4" w:space="0" w:color="auto"/>
            </w:tcBorders>
            <w:shd w:val="clear" w:color="auto" w:fill="FFCC99"/>
            <w:vAlign w:val="center"/>
          </w:tcPr>
          <w:p w14:paraId="380D664B" w14:textId="77777777" w:rsidR="00635CB7" w:rsidRPr="0030666F" w:rsidRDefault="00635CB7" w:rsidP="00F91316">
            <w:pPr>
              <w:jc w:val="center"/>
              <w:rPr>
                <w:rFonts w:asciiTheme="minorHAnsi" w:hAnsiTheme="minorHAnsi" w:cstheme="minorHAnsi"/>
                <w:sz w:val="16"/>
                <w:szCs w:val="16"/>
              </w:rPr>
            </w:pPr>
            <w:r w:rsidRPr="0030666F">
              <w:rPr>
                <w:rFonts w:asciiTheme="minorHAnsi" w:hAnsiTheme="minorHAnsi" w:cstheme="minorHAnsi"/>
                <w:sz w:val="16"/>
                <w:szCs w:val="16"/>
              </w:rPr>
              <w:t>5</w:t>
            </w:r>
          </w:p>
        </w:tc>
        <w:tc>
          <w:tcPr>
            <w:tcW w:w="369" w:type="pct"/>
            <w:tcBorders>
              <w:bottom w:val="single" w:sz="4" w:space="0" w:color="auto"/>
            </w:tcBorders>
            <w:shd w:val="clear" w:color="auto" w:fill="FFCC99"/>
            <w:vAlign w:val="center"/>
          </w:tcPr>
          <w:p w14:paraId="751A1772" w14:textId="77777777" w:rsidR="00635CB7" w:rsidRPr="0030666F" w:rsidRDefault="00635CB7" w:rsidP="00F91316">
            <w:pPr>
              <w:jc w:val="center"/>
              <w:rPr>
                <w:rFonts w:asciiTheme="minorHAnsi" w:hAnsiTheme="minorHAnsi" w:cstheme="minorHAnsi"/>
                <w:sz w:val="16"/>
                <w:szCs w:val="16"/>
              </w:rPr>
            </w:pPr>
            <w:r w:rsidRPr="0030666F">
              <w:rPr>
                <w:rFonts w:asciiTheme="minorHAnsi" w:hAnsiTheme="minorHAnsi" w:cstheme="minorHAnsi"/>
                <w:sz w:val="16"/>
                <w:szCs w:val="16"/>
              </w:rPr>
              <w:t>6</w:t>
            </w:r>
          </w:p>
        </w:tc>
        <w:tc>
          <w:tcPr>
            <w:tcW w:w="434" w:type="pct"/>
            <w:tcBorders>
              <w:bottom w:val="single" w:sz="4" w:space="0" w:color="auto"/>
            </w:tcBorders>
            <w:shd w:val="clear" w:color="auto" w:fill="FFCC99"/>
            <w:vAlign w:val="center"/>
          </w:tcPr>
          <w:p w14:paraId="05026635" w14:textId="77777777" w:rsidR="00635CB7" w:rsidRPr="0030666F" w:rsidRDefault="00635CB7" w:rsidP="00F91316">
            <w:pPr>
              <w:jc w:val="center"/>
              <w:rPr>
                <w:rFonts w:asciiTheme="minorHAnsi" w:hAnsiTheme="minorHAnsi" w:cstheme="minorHAnsi"/>
                <w:sz w:val="16"/>
                <w:szCs w:val="16"/>
              </w:rPr>
            </w:pPr>
            <w:r w:rsidRPr="0030666F">
              <w:rPr>
                <w:rFonts w:asciiTheme="minorHAnsi" w:hAnsiTheme="minorHAnsi" w:cstheme="minorHAnsi"/>
                <w:sz w:val="16"/>
                <w:szCs w:val="16"/>
              </w:rPr>
              <w:t>7</w:t>
            </w:r>
          </w:p>
        </w:tc>
      </w:tr>
      <w:tr w:rsidR="0030666F" w:rsidRPr="0030666F" w14:paraId="161F1BBF" w14:textId="77777777" w:rsidTr="00B12A25">
        <w:trPr>
          <w:trHeight w:val="284"/>
        </w:trPr>
        <w:tc>
          <w:tcPr>
            <w:tcW w:w="348" w:type="pct"/>
            <w:tcBorders>
              <w:bottom w:val="dotted" w:sz="4" w:space="0" w:color="auto"/>
            </w:tcBorders>
            <w:shd w:val="clear" w:color="auto" w:fill="auto"/>
            <w:vAlign w:val="center"/>
          </w:tcPr>
          <w:p w14:paraId="4D8A2020" w14:textId="77777777" w:rsidR="00B12A25" w:rsidRPr="0030666F" w:rsidRDefault="00B12A25" w:rsidP="00B12A25">
            <w:pPr>
              <w:jc w:val="center"/>
              <w:rPr>
                <w:rFonts w:asciiTheme="minorHAnsi" w:hAnsiTheme="minorHAnsi" w:cstheme="minorHAnsi"/>
                <w:sz w:val="21"/>
                <w:szCs w:val="21"/>
                <w:lang w:val="sr-Cyrl-CS"/>
              </w:rPr>
            </w:pPr>
            <w:r w:rsidRPr="0030666F">
              <w:rPr>
                <w:rFonts w:asciiTheme="minorHAnsi" w:hAnsiTheme="minorHAnsi" w:cstheme="minorHAnsi"/>
                <w:sz w:val="21"/>
                <w:szCs w:val="21"/>
                <w:lang w:val="sr-Cyrl-CS"/>
              </w:rPr>
              <w:t>1.</w:t>
            </w:r>
          </w:p>
        </w:tc>
        <w:tc>
          <w:tcPr>
            <w:tcW w:w="2272" w:type="pct"/>
            <w:tcBorders>
              <w:bottom w:val="dotted" w:sz="4" w:space="0" w:color="auto"/>
            </w:tcBorders>
            <w:shd w:val="clear" w:color="auto" w:fill="auto"/>
            <w:vAlign w:val="center"/>
          </w:tcPr>
          <w:p w14:paraId="46FF5280" w14:textId="0B49F240" w:rsidR="00B12A25" w:rsidRPr="0030666F" w:rsidRDefault="00DE755B" w:rsidP="00B12A25">
            <w:pPr>
              <w:rPr>
                <w:rFonts w:asciiTheme="minorHAnsi" w:hAnsiTheme="minorHAnsi" w:cstheme="minorHAnsi"/>
                <w:sz w:val="20"/>
                <w:szCs w:val="20"/>
                <w:lang w:val="sr-Cyrl-CS"/>
              </w:rPr>
            </w:pPr>
            <w:r w:rsidRPr="0030666F">
              <w:rPr>
                <w:rFonts w:asciiTheme="minorHAnsi" w:hAnsiTheme="minorHAnsi" w:cstheme="minorHAnsi"/>
                <w:sz w:val="20"/>
                <w:szCs w:val="20"/>
                <w:lang w:val="sr-Cyrl-CS"/>
              </w:rPr>
              <w:t>Залихе материјала,</w:t>
            </w:r>
            <w:r w:rsidRPr="0030666F">
              <w:rPr>
                <w:rFonts w:asciiTheme="minorHAnsi" w:hAnsiTheme="minorHAnsi" w:cstheme="minorHAnsi"/>
                <w:sz w:val="20"/>
                <w:szCs w:val="20"/>
                <w:lang w:val="ru-RU"/>
              </w:rPr>
              <w:t xml:space="preserve"> </w:t>
            </w:r>
            <w:r w:rsidRPr="0030666F">
              <w:rPr>
                <w:rFonts w:asciiTheme="minorHAnsi" w:hAnsiTheme="minorHAnsi" w:cstheme="minorHAnsi"/>
                <w:sz w:val="20"/>
                <w:szCs w:val="20"/>
                <w:lang w:val="sr-Cyrl-CS"/>
              </w:rPr>
              <w:t>робе,</w:t>
            </w:r>
            <w:r w:rsidRPr="0030666F">
              <w:rPr>
                <w:rFonts w:asciiTheme="minorHAnsi" w:hAnsiTheme="minorHAnsi" w:cstheme="minorHAnsi"/>
                <w:sz w:val="20"/>
                <w:szCs w:val="20"/>
                <w:lang w:val="ru-RU"/>
              </w:rPr>
              <w:t xml:space="preserve"> стална средства намијењена продаји, средства пословања која се обустављају и </w:t>
            </w:r>
            <w:r w:rsidRPr="0030666F">
              <w:rPr>
                <w:rFonts w:asciiTheme="minorHAnsi" w:hAnsiTheme="minorHAnsi" w:cstheme="minorHAnsi"/>
                <w:sz w:val="20"/>
                <w:szCs w:val="20"/>
                <w:lang w:val="sr-Cyrl-CS"/>
              </w:rPr>
              <w:t>дати аванси</w:t>
            </w:r>
          </w:p>
        </w:tc>
        <w:tc>
          <w:tcPr>
            <w:tcW w:w="582" w:type="pct"/>
            <w:tcBorders>
              <w:bottom w:val="dotted" w:sz="4" w:space="0" w:color="auto"/>
            </w:tcBorders>
            <w:vAlign w:val="center"/>
          </w:tcPr>
          <w:p w14:paraId="4C0CE166" w14:textId="4663CA79"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4.382.680</w:t>
            </w:r>
          </w:p>
        </w:tc>
        <w:tc>
          <w:tcPr>
            <w:tcW w:w="415" w:type="pct"/>
            <w:tcBorders>
              <w:bottom w:val="dotted" w:sz="4" w:space="0" w:color="auto"/>
            </w:tcBorders>
            <w:vAlign w:val="center"/>
          </w:tcPr>
          <w:p w14:paraId="252FEB49" w14:textId="0B4E7B0C"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15,69</w:t>
            </w:r>
          </w:p>
        </w:tc>
        <w:tc>
          <w:tcPr>
            <w:tcW w:w="581" w:type="pct"/>
            <w:tcBorders>
              <w:bottom w:val="dotted" w:sz="4" w:space="0" w:color="auto"/>
            </w:tcBorders>
            <w:vAlign w:val="center"/>
          </w:tcPr>
          <w:p w14:paraId="3A621235" w14:textId="38FD85E2" w:rsidR="00B12A25" w:rsidRPr="0030666F" w:rsidRDefault="00B12A25" w:rsidP="00B12A25">
            <w:pPr>
              <w:ind w:left="-57" w:right="-57"/>
              <w:jc w:val="right"/>
              <w:rPr>
                <w:rFonts w:asciiTheme="minorHAnsi" w:hAnsiTheme="minorHAnsi" w:cstheme="minorHAnsi"/>
                <w:sz w:val="20"/>
                <w:szCs w:val="20"/>
                <w:lang w:val="sr-Cyrl-BA"/>
              </w:rPr>
            </w:pPr>
            <w:r w:rsidRPr="0030666F">
              <w:rPr>
                <w:rFonts w:ascii="Calibri" w:hAnsi="Calibri"/>
                <w:sz w:val="20"/>
                <w:szCs w:val="20"/>
                <w:lang w:val="sr-Cyrl-BA"/>
              </w:rPr>
              <w:t>3.852.682</w:t>
            </w:r>
          </w:p>
        </w:tc>
        <w:tc>
          <w:tcPr>
            <w:tcW w:w="369" w:type="pct"/>
            <w:tcBorders>
              <w:bottom w:val="dotted" w:sz="4" w:space="0" w:color="auto"/>
            </w:tcBorders>
            <w:vAlign w:val="center"/>
          </w:tcPr>
          <w:p w14:paraId="5F61480E" w14:textId="0F7238A6" w:rsidR="00B12A25" w:rsidRPr="0030666F" w:rsidRDefault="00B12A25" w:rsidP="00B12A25">
            <w:pPr>
              <w:ind w:left="-57" w:right="-57"/>
              <w:jc w:val="right"/>
              <w:rPr>
                <w:rFonts w:asciiTheme="minorHAnsi" w:hAnsiTheme="minorHAnsi" w:cstheme="minorHAnsi"/>
                <w:sz w:val="20"/>
                <w:szCs w:val="20"/>
                <w:lang w:val="sr-Latn-BA"/>
              </w:rPr>
            </w:pPr>
            <w:r w:rsidRPr="0030666F">
              <w:rPr>
                <w:rFonts w:ascii="Calibri" w:hAnsi="Calibri"/>
                <w:sz w:val="20"/>
                <w:szCs w:val="20"/>
                <w:lang w:val="sr-Latn-BA"/>
              </w:rPr>
              <w:t>19</w:t>
            </w:r>
            <w:r w:rsidRPr="0030666F">
              <w:rPr>
                <w:rFonts w:ascii="Calibri" w:hAnsi="Calibri"/>
                <w:sz w:val="20"/>
                <w:szCs w:val="20"/>
                <w:lang w:val="sr-Cyrl-BA"/>
              </w:rPr>
              <w:t>,</w:t>
            </w:r>
            <w:r w:rsidRPr="0030666F">
              <w:rPr>
                <w:rFonts w:ascii="Calibri" w:hAnsi="Calibri"/>
                <w:sz w:val="20"/>
                <w:szCs w:val="20"/>
                <w:lang w:val="sr-Latn-BA"/>
              </w:rPr>
              <w:t>99</w:t>
            </w:r>
          </w:p>
        </w:tc>
        <w:tc>
          <w:tcPr>
            <w:tcW w:w="434" w:type="pct"/>
            <w:tcBorders>
              <w:bottom w:val="dotted" w:sz="4" w:space="0" w:color="auto"/>
            </w:tcBorders>
            <w:vAlign w:val="center"/>
          </w:tcPr>
          <w:p w14:paraId="321621E5" w14:textId="1B5731B9"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114</w:t>
            </w:r>
          </w:p>
        </w:tc>
      </w:tr>
      <w:tr w:rsidR="0030666F" w:rsidRPr="0030666F" w14:paraId="68AE7A9C" w14:textId="77777777" w:rsidTr="00B12A25">
        <w:trPr>
          <w:trHeight w:val="284"/>
        </w:trPr>
        <w:tc>
          <w:tcPr>
            <w:tcW w:w="348" w:type="pct"/>
            <w:tcBorders>
              <w:top w:val="dotted" w:sz="4" w:space="0" w:color="auto"/>
              <w:bottom w:val="dotted" w:sz="4" w:space="0" w:color="auto"/>
            </w:tcBorders>
            <w:shd w:val="clear" w:color="auto" w:fill="auto"/>
            <w:vAlign w:val="center"/>
          </w:tcPr>
          <w:p w14:paraId="427821CA" w14:textId="77777777" w:rsidR="00B12A25" w:rsidRPr="0030666F" w:rsidRDefault="00B12A25" w:rsidP="00B12A25">
            <w:pPr>
              <w:jc w:val="center"/>
              <w:rPr>
                <w:rFonts w:asciiTheme="minorHAnsi" w:hAnsiTheme="minorHAnsi" w:cstheme="minorHAnsi"/>
                <w:sz w:val="21"/>
                <w:szCs w:val="21"/>
                <w:lang w:val="sr-Cyrl-CS"/>
              </w:rPr>
            </w:pPr>
            <w:r w:rsidRPr="0030666F">
              <w:rPr>
                <w:rFonts w:asciiTheme="minorHAnsi" w:hAnsiTheme="minorHAnsi" w:cstheme="minorHAnsi"/>
                <w:sz w:val="21"/>
                <w:szCs w:val="21"/>
                <w:lang w:val="sr-Cyrl-CS"/>
              </w:rPr>
              <w:t>2.</w:t>
            </w:r>
          </w:p>
        </w:tc>
        <w:tc>
          <w:tcPr>
            <w:tcW w:w="2272" w:type="pct"/>
            <w:tcBorders>
              <w:top w:val="dotted" w:sz="4" w:space="0" w:color="auto"/>
              <w:bottom w:val="dotted" w:sz="4" w:space="0" w:color="auto"/>
            </w:tcBorders>
            <w:shd w:val="clear" w:color="auto" w:fill="auto"/>
            <w:vAlign w:val="center"/>
          </w:tcPr>
          <w:p w14:paraId="15B50D17" w14:textId="77777777" w:rsidR="00B12A25" w:rsidRPr="0030666F" w:rsidRDefault="00B12A25" w:rsidP="00B12A25">
            <w:pPr>
              <w:rPr>
                <w:rFonts w:asciiTheme="minorHAnsi" w:hAnsiTheme="minorHAnsi" w:cstheme="minorHAnsi"/>
                <w:sz w:val="20"/>
                <w:szCs w:val="20"/>
                <w:lang w:val="sr-Cyrl-CS"/>
              </w:rPr>
            </w:pPr>
            <w:r w:rsidRPr="0030666F">
              <w:rPr>
                <w:rFonts w:asciiTheme="minorHAnsi" w:hAnsiTheme="minorHAnsi" w:cstheme="minorHAnsi"/>
                <w:sz w:val="20"/>
                <w:szCs w:val="20"/>
                <w:lang w:val="sr-Cyrl-CS"/>
              </w:rPr>
              <w:t>Краткорочна потраживања</w:t>
            </w:r>
          </w:p>
        </w:tc>
        <w:tc>
          <w:tcPr>
            <w:tcW w:w="582" w:type="pct"/>
            <w:tcBorders>
              <w:top w:val="dotted" w:sz="4" w:space="0" w:color="auto"/>
              <w:bottom w:val="dotted" w:sz="4" w:space="0" w:color="auto"/>
            </w:tcBorders>
            <w:vAlign w:val="center"/>
          </w:tcPr>
          <w:p w14:paraId="5DC3E280" w14:textId="4CAABFA5"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13.678.947</w:t>
            </w:r>
          </w:p>
        </w:tc>
        <w:tc>
          <w:tcPr>
            <w:tcW w:w="415" w:type="pct"/>
            <w:tcBorders>
              <w:top w:val="dotted" w:sz="4" w:space="0" w:color="auto"/>
              <w:bottom w:val="dotted" w:sz="4" w:space="0" w:color="auto"/>
            </w:tcBorders>
            <w:vAlign w:val="center"/>
          </w:tcPr>
          <w:p w14:paraId="3ED53CB7" w14:textId="33F8CB0A"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48,97</w:t>
            </w:r>
          </w:p>
        </w:tc>
        <w:tc>
          <w:tcPr>
            <w:tcW w:w="581" w:type="pct"/>
            <w:tcBorders>
              <w:top w:val="dotted" w:sz="4" w:space="0" w:color="auto"/>
              <w:bottom w:val="dotted" w:sz="4" w:space="0" w:color="auto"/>
            </w:tcBorders>
            <w:vAlign w:val="center"/>
          </w:tcPr>
          <w:p w14:paraId="158707C2" w14:textId="48A61DF2" w:rsidR="00B12A25" w:rsidRPr="0030666F" w:rsidRDefault="00B12A25" w:rsidP="00B12A25">
            <w:pPr>
              <w:ind w:left="-57" w:right="-57"/>
              <w:jc w:val="right"/>
              <w:rPr>
                <w:rFonts w:asciiTheme="minorHAnsi" w:hAnsiTheme="minorHAnsi" w:cstheme="minorHAnsi"/>
                <w:sz w:val="20"/>
                <w:szCs w:val="20"/>
                <w:lang w:val="en-US"/>
              </w:rPr>
            </w:pPr>
            <w:r w:rsidRPr="0030666F">
              <w:rPr>
                <w:rFonts w:ascii="Calibri" w:hAnsi="Calibri"/>
                <w:sz w:val="20"/>
                <w:szCs w:val="20"/>
                <w:lang w:val="sr-Cyrl-BA"/>
              </w:rPr>
              <w:t>11.675.918</w:t>
            </w:r>
          </w:p>
        </w:tc>
        <w:tc>
          <w:tcPr>
            <w:tcW w:w="369" w:type="pct"/>
            <w:tcBorders>
              <w:top w:val="dotted" w:sz="4" w:space="0" w:color="auto"/>
              <w:bottom w:val="dotted" w:sz="4" w:space="0" w:color="auto"/>
            </w:tcBorders>
            <w:vAlign w:val="center"/>
          </w:tcPr>
          <w:p w14:paraId="784157B1" w14:textId="1A38A85A" w:rsidR="00B12A25" w:rsidRPr="0030666F" w:rsidRDefault="00B12A25" w:rsidP="00B12A25">
            <w:pPr>
              <w:ind w:left="-57" w:right="-57"/>
              <w:jc w:val="right"/>
              <w:rPr>
                <w:rFonts w:asciiTheme="minorHAnsi" w:hAnsiTheme="minorHAnsi" w:cstheme="minorHAnsi"/>
                <w:sz w:val="20"/>
                <w:szCs w:val="20"/>
                <w:lang w:val="sr-Latn-BA"/>
              </w:rPr>
            </w:pPr>
            <w:r w:rsidRPr="0030666F">
              <w:rPr>
                <w:rFonts w:ascii="Calibri" w:hAnsi="Calibri"/>
                <w:sz w:val="20"/>
                <w:szCs w:val="20"/>
                <w:lang w:val="sr-Latn-BA"/>
              </w:rPr>
              <w:t>60</w:t>
            </w:r>
            <w:r w:rsidRPr="0030666F">
              <w:rPr>
                <w:rFonts w:ascii="Calibri" w:hAnsi="Calibri"/>
                <w:sz w:val="20"/>
                <w:szCs w:val="20"/>
                <w:lang w:val="sr-Cyrl-BA"/>
              </w:rPr>
              <w:t>,</w:t>
            </w:r>
            <w:r w:rsidRPr="0030666F">
              <w:rPr>
                <w:rFonts w:ascii="Calibri" w:hAnsi="Calibri"/>
                <w:sz w:val="20"/>
                <w:szCs w:val="20"/>
                <w:lang w:val="sr-Latn-BA"/>
              </w:rPr>
              <w:t>58</w:t>
            </w:r>
          </w:p>
        </w:tc>
        <w:tc>
          <w:tcPr>
            <w:tcW w:w="434" w:type="pct"/>
            <w:tcBorders>
              <w:top w:val="dotted" w:sz="4" w:space="0" w:color="auto"/>
              <w:bottom w:val="dotted" w:sz="4" w:space="0" w:color="auto"/>
            </w:tcBorders>
            <w:vAlign w:val="center"/>
          </w:tcPr>
          <w:p w14:paraId="7DCE26AB" w14:textId="19AC46E0"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117</w:t>
            </w:r>
          </w:p>
        </w:tc>
      </w:tr>
      <w:tr w:rsidR="0030666F" w:rsidRPr="0030666F" w14:paraId="3F421264" w14:textId="77777777" w:rsidTr="00B12A25">
        <w:trPr>
          <w:trHeight w:val="284"/>
        </w:trPr>
        <w:tc>
          <w:tcPr>
            <w:tcW w:w="348" w:type="pct"/>
            <w:tcBorders>
              <w:top w:val="dotted" w:sz="4" w:space="0" w:color="auto"/>
              <w:bottom w:val="dotted" w:sz="4" w:space="0" w:color="auto"/>
            </w:tcBorders>
            <w:shd w:val="clear" w:color="auto" w:fill="auto"/>
            <w:vAlign w:val="center"/>
          </w:tcPr>
          <w:p w14:paraId="08A2A2B2" w14:textId="77777777" w:rsidR="00B12A25" w:rsidRPr="0030666F" w:rsidRDefault="00B12A25" w:rsidP="00B12A25">
            <w:pPr>
              <w:jc w:val="center"/>
              <w:rPr>
                <w:rFonts w:asciiTheme="minorHAnsi" w:hAnsiTheme="minorHAnsi" w:cstheme="minorHAnsi"/>
                <w:sz w:val="21"/>
                <w:szCs w:val="21"/>
                <w:lang w:val="sr-Cyrl-CS"/>
              </w:rPr>
            </w:pPr>
            <w:r w:rsidRPr="0030666F">
              <w:rPr>
                <w:rFonts w:asciiTheme="minorHAnsi" w:hAnsiTheme="minorHAnsi" w:cstheme="minorHAnsi"/>
                <w:sz w:val="21"/>
                <w:szCs w:val="21"/>
                <w:lang w:val="en-US"/>
              </w:rPr>
              <w:t>3</w:t>
            </w:r>
            <w:r w:rsidRPr="0030666F">
              <w:rPr>
                <w:rFonts w:asciiTheme="minorHAnsi" w:hAnsiTheme="minorHAnsi" w:cstheme="minorHAnsi"/>
                <w:sz w:val="21"/>
                <w:szCs w:val="21"/>
                <w:lang w:val="sr-Cyrl-CS"/>
              </w:rPr>
              <w:t>.</w:t>
            </w:r>
          </w:p>
        </w:tc>
        <w:tc>
          <w:tcPr>
            <w:tcW w:w="2272" w:type="pct"/>
            <w:tcBorders>
              <w:top w:val="dotted" w:sz="4" w:space="0" w:color="auto"/>
              <w:bottom w:val="dotted" w:sz="4" w:space="0" w:color="auto"/>
            </w:tcBorders>
            <w:shd w:val="clear" w:color="auto" w:fill="auto"/>
            <w:vAlign w:val="center"/>
          </w:tcPr>
          <w:p w14:paraId="624828FB" w14:textId="77777777" w:rsidR="00B12A25" w:rsidRPr="0030666F" w:rsidRDefault="00B12A25" w:rsidP="00B12A25">
            <w:pPr>
              <w:rPr>
                <w:rFonts w:asciiTheme="minorHAnsi" w:hAnsiTheme="minorHAnsi" w:cstheme="minorHAnsi"/>
                <w:sz w:val="20"/>
                <w:szCs w:val="20"/>
                <w:lang w:val="sr-Cyrl-CS"/>
              </w:rPr>
            </w:pPr>
            <w:r w:rsidRPr="0030666F">
              <w:rPr>
                <w:rFonts w:asciiTheme="minorHAnsi" w:hAnsiTheme="minorHAnsi" w:cstheme="minorHAnsi"/>
                <w:sz w:val="20"/>
                <w:szCs w:val="20"/>
                <w:lang w:val="sr-Cyrl-CS"/>
              </w:rPr>
              <w:t xml:space="preserve">Готовина и  еквиваленти </w:t>
            </w:r>
          </w:p>
        </w:tc>
        <w:tc>
          <w:tcPr>
            <w:tcW w:w="582" w:type="pct"/>
            <w:tcBorders>
              <w:top w:val="dotted" w:sz="4" w:space="0" w:color="auto"/>
              <w:bottom w:val="dotted" w:sz="4" w:space="0" w:color="auto"/>
            </w:tcBorders>
            <w:vAlign w:val="center"/>
          </w:tcPr>
          <w:p w14:paraId="0559065F" w14:textId="4D3590D3"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7.814.287</w:t>
            </w:r>
          </w:p>
        </w:tc>
        <w:tc>
          <w:tcPr>
            <w:tcW w:w="415" w:type="pct"/>
            <w:tcBorders>
              <w:top w:val="dotted" w:sz="4" w:space="0" w:color="auto"/>
              <w:bottom w:val="dotted" w:sz="4" w:space="0" w:color="auto"/>
            </w:tcBorders>
            <w:vAlign w:val="center"/>
          </w:tcPr>
          <w:p w14:paraId="43560E2D" w14:textId="0094AB59"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27,98</w:t>
            </w:r>
          </w:p>
        </w:tc>
        <w:tc>
          <w:tcPr>
            <w:tcW w:w="581" w:type="pct"/>
            <w:tcBorders>
              <w:top w:val="dotted" w:sz="4" w:space="0" w:color="auto"/>
              <w:bottom w:val="dotted" w:sz="4" w:space="0" w:color="auto"/>
            </w:tcBorders>
            <w:vAlign w:val="center"/>
          </w:tcPr>
          <w:p w14:paraId="576ABFDE" w14:textId="1C6B1CEE" w:rsidR="00B12A25" w:rsidRPr="0030666F" w:rsidRDefault="00B12A25" w:rsidP="00B12A25">
            <w:pPr>
              <w:ind w:left="-57" w:right="-57"/>
              <w:jc w:val="right"/>
              <w:rPr>
                <w:rFonts w:asciiTheme="minorHAnsi" w:hAnsiTheme="minorHAnsi" w:cstheme="minorHAnsi"/>
                <w:sz w:val="20"/>
                <w:szCs w:val="20"/>
                <w:lang w:val="en-US"/>
              </w:rPr>
            </w:pPr>
            <w:r w:rsidRPr="0030666F">
              <w:rPr>
                <w:rFonts w:ascii="Calibri" w:hAnsi="Calibri"/>
                <w:sz w:val="20"/>
                <w:szCs w:val="20"/>
              </w:rPr>
              <w:t>1</w:t>
            </w:r>
            <w:r w:rsidRPr="0030666F">
              <w:rPr>
                <w:rFonts w:ascii="Calibri" w:hAnsi="Calibri"/>
                <w:sz w:val="20"/>
                <w:szCs w:val="20"/>
                <w:lang w:val="sr-Cyrl-BA"/>
              </w:rPr>
              <w:t>.</w:t>
            </w:r>
            <w:r w:rsidRPr="0030666F">
              <w:rPr>
                <w:rFonts w:ascii="Calibri" w:hAnsi="Calibri"/>
                <w:sz w:val="20"/>
                <w:szCs w:val="20"/>
              </w:rPr>
              <w:t>082</w:t>
            </w:r>
            <w:r w:rsidRPr="0030666F">
              <w:rPr>
                <w:rFonts w:ascii="Calibri" w:hAnsi="Calibri"/>
                <w:sz w:val="20"/>
                <w:szCs w:val="20"/>
                <w:lang w:val="sr-Cyrl-BA"/>
              </w:rPr>
              <w:t>.</w:t>
            </w:r>
            <w:r w:rsidRPr="0030666F">
              <w:rPr>
                <w:rFonts w:ascii="Calibri" w:hAnsi="Calibri"/>
                <w:sz w:val="20"/>
                <w:szCs w:val="20"/>
              </w:rPr>
              <w:t>823</w:t>
            </w:r>
          </w:p>
        </w:tc>
        <w:tc>
          <w:tcPr>
            <w:tcW w:w="369" w:type="pct"/>
            <w:tcBorders>
              <w:top w:val="dotted" w:sz="4" w:space="0" w:color="auto"/>
              <w:bottom w:val="dotted" w:sz="4" w:space="0" w:color="auto"/>
            </w:tcBorders>
            <w:vAlign w:val="center"/>
          </w:tcPr>
          <w:p w14:paraId="354F9A97" w14:textId="7418AE0B" w:rsidR="00B12A25" w:rsidRPr="0030666F" w:rsidRDefault="00B12A25" w:rsidP="00B12A25">
            <w:pPr>
              <w:ind w:left="-57" w:right="-57"/>
              <w:jc w:val="right"/>
              <w:rPr>
                <w:rFonts w:asciiTheme="minorHAnsi" w:hAnsiTheme="minorHAnsi" w:cstheme="minorHAnsi"/>
                <w:sz w:val="20"/>
                <w:szCs w:val="20"/>
                <w:lang w:val="sr-Latn-BA"/>
              </w:rPr>
            </w:pPr>
            <w:r w:rsidRPr="0030666F">
              <w:rPr>
                <w:rFonts w:ascii="Calibri" w:hAnsi="Calibri"/>
                <w:sz w:val="20"/>
                <w:szCs w:val="20"/>
                <w:lang w:val="sr-Latn-BA"/>
              </w:rPr>
              <w:t>5</w:t>
            </w:r>
            <w:r w:rsidRPr="0030666F">
              <w:rPr>
                <w:rFonts w:ascii="Calibri" w:hAnsi="Calibri"/>
                <w:sz w:val="20"/>
                <w:szCs w:val="20"/>
                <w:lang w:val="sr-Cyrl-BA"/>
              </w:rPr>
              <w:t>,</w:t>
            </w:r>
            <w:r w:rsidRPr="0030666F">
              <w:rPr>
                <w:rFonts w:ascii="Calibri" w:hAnsi="Calibri"/>
                <w:sz w:val="20"/>
                <w:szCs w:val="20"/>
                <w:lang w:val="sr-Latn-BA"/>
              </w:rPr>
              <w:t>62</w:t>
            </w:r>
          </w:p>
        </w:tc>
        <w:tc>
          <w:tcPr>
            <w:tcW w:w="434" w:type="pct"/>
            <w:tcBorders>
              <w:top w:val="dotted" w:sz="4" w:space="0" w:color="auto"/>
              <w:bottom w:val="dotted" w:sz="4" w:space="0" w:color="auto"/>
            </w:tcBorders>
            <w:vAlign w:val="center"/>
          </w:tcPr>
          <w:p w14:paraId="49EA5EC2" w14:textId="43215CD9"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722</w:t>
            </w:r>
          </w:p>
        </w:tc>
      </w:tr>
      <w:tr w:rsidR="0030666F" w:rsidRPr="0030666F" w14:paraId="42335E89" w14:textId="77777777" w:rsidTr="00B12A25">
        <w:trPr>
          <w:trHeight w:val="284"/>
        </w:trPr>
        <w:tc>
          <w:tcPr>
            <w:tcW w:w="348" w:type="pct"/>
            <w:tcBorders>
              <w:top w:val="dotted" w:sz="4" w:space="0" w:color="auto"/>
              <w:bottom w:val="dotted" w:sz="4" w:space="0" w:color="auto"/>
            </w:tcBorders>
            <w:shd w:val="clear" w:color="auto" w:fill="auto"/>
            <w:vAlign w:val="center"/>
          </w:tcPr>
          <w:p w14:paraId="64C85EF7" w14:textId="77777777" w:rsidR="00B12A25" w:rsidRPr="0030666F" w:rsidRDefault="00B12A25" w:rsidP="00B12A25">
            <w:pPr>
              <w:jc w:val="center"/>
              <w:rPr>
                <w:rFonts w:asciiTheme="minorHAnsi" w:hAnsiTheme="minorHAnsi" w:cstheme="minorHAnsi"/>
                <w:b/>
                <w:sz w:val="21"/>
                <w:szCs w:val="21"/>
                <w:lang w:val="sr-Cyrl-CS"/>
              </w:rPr>
            </w:pPr>
            <w:r w:rsidRPr="0030666F">
              <w:rPr>
                <w:rFonts w:asciiTheme="minorHAnsi" w:hAnsiTheme="minorHAnsi" w:cstheme="minorHAnsi"/>
                <w:sz w:val="21"/>
                <w:szCs w:val="21"/>
                <w:lang w:val="en-US"/>
              </w:rPr>
              <w:t>4</w:t>
            </w:r>
            <w:r w:rsidRPr="0030666F">
              <w:rPr>
                <w:rFonts w:asciiTheme="minorHAnsi" w:hAnsiTheme="minorHAnsi" w:cstheme="minorHAnsi"/>
                <w:sz w:val="21"/>
                <w:szCs w:val="21"/>
                <w:lang w:val="sr-Cyrl-CS"/>
              </w:rPr>
              <w:t>.</w:t>
            </w:r>
          </w:p>
        </w:tc>
        <w:tc>
          <w:tcPr>
            <w:tcW w:w="2272" w:type="pct"/>
            <w:tcBorders>
              <w:top w:val="dotted" w:sz="4" w:space="0" w:color="auto"/>
              <w:bottom w:val="dotted" w:sz="4" w:space="0" w:color="auto"/>
            </w:tcBorders>
            <w:shd w:val="clear" w:color="auto" w:fill="auto"/>
            <w:vAlign w:val="center"/>
          </w:tcPr>
          <w:p w14:paraId="75F0255C" w14:textId="77777777" w:rsidR="00B12A25" w:rsidRPr="0030666F" w:rsidRDefault="00B12A25" w:rsidP="00B12A25">
            <w:pPr>
              <w:rPr>
                <w:rFonts w:asciiTheme="minorHAnsi" w:hAnsiTheme="minorHAnsi" w:cstheme="minorHAnsi"/>
                <w:sz w:val="20"/>
                <w:szCs w:val="20"/>
                <w:lang w:val="sr-Cyrl-CS"/>
              </w:rPr>
            </w:pPr>
            <w:r w:rsidRPr="0030666F">
              <w:rPr>
                <w:rFonts w:asciiTheme="minorHAnsi" w:hAnsiTheme="minorHAnsi" w:cstheme="minorHAnsi"/>
                <w:sz w:val="20"/>
                <w:szCs w:val="20"/>
                <w:lang w:val="sr-Cyrl-CS"/>
              </w:rPr>
              <w:t>Порез на додату вриједност</w:t>
            </w:r>
          </w:p>
        </w:tc>
        <w:tc>
          <w:tcPr>
            <w:tcW w:w="582" w:type="pct"/>
            <w:tcBorders>
              <w:top w:val="dotted" w:sz="4" w:space="0" w:color="auto"/>
              <w:bottom w:val="dotted" w:sz="4" w:space="0" w:color="auto"/>
            </w:tcBorders>
            <w:vAlign w:val="center"/>
          </w:tcPr>
          <w:p w14:paraId="18D62F63" w14:textId="289BE169"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6.898</w:t>
            </w:r>
          </w:p>
        </w:tc>
        <w:tc>
          <w:tcPr>
            <w:tcW w:w="415" w:type="pct"/>
            <w:tcBorders>
              <w:top w:val="dotted" w:sz="4" w:space="0" w:color="auto"/>
              <w:bottom w:val="dotted" w:sz="4" w:space="0" w:color="auto"/>
            </w:tcBorders>
            <w:vAlign w:val="center"/>
          </w:tcPr>
          <w:p w14:paraId="6BE4B145" w14:textId="6C055F57"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0,02</w:t>
            </w:r>
          </w:p>
        </w:tc>
        <w:tc>
          <w:tcPr>
            <w:tcW w:w="581" w:type="pct"/>
            <w:tcBorders>
              <w:top w:val="dotted" w:sz="4" w:space="0" w:color="auto"/>
              <w:bottom w:val="dotted" w:sz="4" w:space="0" w:color="auto"/>
            </w:tcBorders>
            <w:vAlign w:val="center"/>
          </w:tcPr>
          <w:p w14:paraId="3F7188C5" w14:textId="4B5D7F3E" w:rsidR="00B12A25" w:rsidRPr="0030666F" w:rsidRDefault="00B12A25" w:rsidP="00B12A25">
            <w:pPr>
              <w:ind w:left="-57" w:right="-57"/>
              <w:jc w:val="right"/>
              <w:rPr>
                <w:rFonts w:asciiTheme="minorHAnsi" w:hAnsiTheme="minorHAnsi" w:cstheme="minorHAnsi"/>
                <w:sz w:val="20"/>
                <w:szCs w:val="20"/>
                <w:lang w:val="en-US"/>
              </w:rPr>
            </w:pPr>
            <w:r w:rsidRPr="0030666F">
              <w:rPr>
                <w:rFonts w:ascii="Calibri" w:hAnsi="Calibri"/>
                <w:sz w:val="20"/>
                <w:szCs w:val="20"/>
                <w:lang w:val="sr-Cyrl-BA"/>
              </w:rPr>
              <w:t>7.468</w:t>
            </w:r>
          </w:p>
        </w:tc>
        <w:tc>
          <w:tcPr>
            <w:tcW w:w="369" w:type="pct"/>
            <w:tcBorders>
              <w:top w:val="dotted" w:sz="4" w:space="0" w:color="auto"/>
              <w:bottom w:val="dotted" w:sz="4" w:space="0" w:color="auto"/>
            </w:tcBorders>
            <w:vAlign w:val="center"/>
          </w:tcPr>
          <w:p w14:paraId="0198CC34" w14:textId="31027CF0" w:rsidR="00B12A25" w:rsidRPr="0030666F" w:rsidRDefault="00B12A25" w:rsidP="00B12A25">
            <w:pPr>
              <w:ind w:left="-57" w:right="-57"/>
              <w:jc w:val="right"/>
              <w:rPr>
                <w:rFonts w:asciiTheme="minorHAnsi" w:hAnsiTheme="minorHAnsi" w:cstheme="minorHAnsi"/>
                <w:sz w:val="20"/>
                <w:szCs w:val="20"/>
                <w:lang w:val="sr-Cyrl-BA"/>
              </w:rPr>
            </w:pPr>
            <w:r w:rsidRPr="0030666F">
              <w:rPr>
                <w:rFonts w:ascii="Calibri" w:hAnsi="Calibri"/>
                <w:sz w:val="20"/>
                <w:szCs w:val="20"/>
                <w:lang w:val="sr-Latn-BA"/>
              </w:rPr>
              <w:t>0</w:t>
            </w:r>
            <w:r w:rsidRPr="0030666F">
              <w:rPr>
                <w:rFonts w:ascii="Calibri" w:hAnsi="Calibri"/>
                <w:sz w:val="20"/>
                <w:szCs w:val="20"/>
                <w:lang w:val="sr-Cyrl-BA"/>
              </w:rPr>
              <w:t>,</w:t>
            </w:r>
            <w:r w:rsidRPr="0030666F">
              <w:rPr>
                <w:rFonts w:ascii="Calibri" w:hAnsi="Calibri"/>
                <w:sz w:val="20"/>
                <w:szCs w:val="20"/>
                <w:lang w:val="sr-Latn-BA"/>
              </w:rPr>
              <w:t>04</w:t>
            </w:r>
          </w:p>
        </w:tc>
        <w:tc>
          <w:tcPr>
            <w:tcW w:w="434" w:type="pct"/>
            <w:tcBorders>
              <w:top w:val="dotted" w:sz="4" w:space="0" w:color="auto"/>
              <w:bottom w:val="dotted" w:sz="4" w:space="0" w:color="auto"/>
            </w:tcBorders>
            <w:vAlign w:val="center"/>
          </w:tcPr>
          <w:p w14:paraId="5DDEAA2D" w14:textId="311C1B24"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92</w:t>
            </w:r>
          </w:p>
        </w:tc>
      </w:tr>
      <w:tr w:rsidR="0030666F" w:rsidRPr="0030666F" w14:paraId="7A768DB0" w14:textId="77777777" w:rsidTr="00B12A25">
        <w:trPr>
          <w:trHeight w:val="284"/>
        </w:trPr>
        <w:tc>
          <w:tcPr>
            <w:tcW w:w="348" w:type="pct"/>
            <w:tcBorders>
              <w:top w:val="dotted" w:sz="4" w:space="0" w:color="auto"/>
            </w:tcBorders>
            <w:shd w:val="clear" w:color="auto" w:fill="auto"/>
            <w:vAlign w:val="center"/>
          </w:tcPr>
          <w:p w14:paraId="47BE7913" w14:textId="77777777" w:rsidR="00B12A25" w:rsidRPr="0030666F" w:rsidRDefault="00B12A25" w:rsidP="00B12A25">
            <w:pPr>
              <w:jc w:val="center"/>
              <w:rPr>
                <w:rFonts w:asciiTheme="minorHAnsi" w:hAnsiTheme="minorHAnsi" w:cstheme="minorHAnsi"/>
                <w:sz w:val="21"/>
                <w:szCs w:val="21"/>
                <w:lang w:val="sr-Cyrl-CS"/>
              </w:rPr>
            </w:pPr>
            <w:r w:rsidRPr="0030666F">
              <w:rPr>
                <w:rFonts w:asciiTheme="minorHAnsi" w:hAnsiTheme="minorHAnsi" w:cstheme="minorHAnsi"/>
                <w:sz w:val="21"/>
                <w:szCs w:val="21"/>
                <w:lang w:val="en-US"/>
              </w:rPr>
              <w:t>5</w:t>
            </w:r>
            <w:r w:rsidRPr="0030666F">
              <w:rPr>
                <w:rFonts w:asciiTheme="minorHAnsi" w:hAnsiTheme="minorHAnsi" w:cstheme="minorHAnsi"/>
                <w:sz w:val="21"/>
                <w:szCs w:val="21"/>
                <w:lang w:val="sr-Cyrl-CS"/>
              </w:rPr>
              <w:t>.</w:t>
            </w:r>
          </w:p>
        </w:tc>
        <w:tc>
          <w:tcPr>
            <w:tcW w:w="2272" w:type="pct"/>
            <w:tcBorders>
              <w:top w:val="dotted" w:sz="4" w:space="0" w:color="auto"/>
            </w:tcBorders>
            <w:shd w:val="clear" w:color="auto" w:fill="auto"/>
            <w:vAlign w:val="center"/>
          </w:tcPr>
          <w:p w14:paraId="7137966E" w14:textId="77777777" w:rsidR="00B12A25" w:rsidRPr="0030666F" w:rsidRDefault="00B12A25" w:rsidP="00B12A25">
            <w:pPr>
              <w:rPr>
                <w:rFonts w:asciiTheme="minorHAnsi" w:hAnsiTheme="minorHAnsi" w:cstheme="minorHAnsi"/>
                <w:sz w:val="20"/>
                <w:szCs w:val="20"/>
                <w:lang w:val="sr-Cyrl-CS"/>
              </w:rPr>
            </w:pPr>
            <w:r w:rsidRPr="0030666F">
              <w:rPr>
                <w:rFonts w:asciiTheme="minorHAnsi" w:hAnsiTheme="minorHAnsi" w:cstheme="minorHAnsi"/>
                <w:sz w:val="20"/>
                <w:szCs w:val="20"/>
                <w:lang w:val="sr-Cyrl-CS"/>
              </w:rPr>
              <w:t xml:space="preserve">Краткорочна разграничења   </w:t>
            </w:r>
          </w:p>
        </w:tc>
        <w:tc>
          <w:tcPr>
            <w:tcW w:w="582" w:type="pct"/>
            <w:tcBorders>
              <w:top w:val="dotted" w:sz="4" w:space="0" w:color="auto"/>
            </w:tcBorders>
            <w:vAlign w:val="center"/>
          </w:tcPr>
          <w:p w14:paraId="7C92F391" w14:textId="38BA13C9"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2.050.203</w:t>
            </w:r>
          </w:p>
        </w:tc>
        <w:tc>
          <w:tcPr>
            <w:tcW w:w="415" w:type="pct"/>
            <w:tcBorders>
              <w:top w:val="dotted" w:sz="4" w:space="0" w:color="auto"/>
            </w:tcBorders>
            <w:vAlign w:val="center"/>
          </w:tcPr>
          <w:p w14:paraId="2C96FA63" w14:textId="6E7D03A7"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7,34</w:t>
            </w:r>
          </w:p>
        </w:tc>
        <w:tc>
          <w:tcPr>
            <w:tcW w:w="581" w:type="pct"/>
            <w:tcBorders>
              <w:top w:val="dotted" w:sz="4" w:space="0" w:color="auto"/>
            </w:tcBorders>
            <w:vAlign w:val="center"/>
          </w:tcPr>
          <w:p w14:paraId="3710736B" w14:textId="0FDEE0C0" w:rsidR="00B12A25" w:rsidRPr="0030666F" w:rsidRDefault="00B12A25" w:rsidP="00B12A25">
            <w:pPr>
              <w:ind w:left="-57" w:right="-57"/>
              <w:jc w:val="right"/>
              <w:rPr>
                <w:rFonts w:asciiTheme="minorHAnsi" w:hAnsiTheme="minorHAnsi" w:cstheme="minorHAnsi"/>
                <w:sz w:val="20"/>
                <w:szCs w:val="20"/>
                <w:lang w:val="en-US"/>
              </w:rPr>
            </w:pPr>
            <w:r w:rsidRPr="0030666F">
              <w:rPr>
                <w:rFonts w:ascii="Calibri" w:hAnsi="Calibri"/>
                <w:sz w:val="20"/>
                <w:szCs w:val="20"/>
                <w:lang w:val="sr-Cyrl-BA"/>
              </w:rPr>
              <w:t>2.655.213</w:t>
            </w:r>
          </w:p>
        </w:tc>
        <w:tc>
          <w:tcPr>
            <w:tcW w:w="369" w:type="pct"/>
            <w:tcBorders>
              <w:top w:val="dotted" w:sz="4" w:space="0" w:color="auto"/>
            </w:tcBorders>
            <w:vAlign w:val="center"/>
          </w:tcPr>
          <w:p w14:paraId="0D28A657" w14:textId="4606AEE0" w:rsidR="00B12A25" w:rsidRPr="0030666F" w:rsidRDefault="00B12A25" w:rsidP="00B12A25">
            <w:pPr>
              <w:ind w:left="-57" w:right="-57"/>
              <w:jc w:val="right"/>
              <w:rPr>
                <w:rFonts w:asciiTheme="minorHAnsi" w:hAnsiTheme="minorHAnsi" w:cstheme="minorHAnsi"/>
                <w:sz w:val="20"/>
                <w:szCs w:val="20"/>
                <w:lang w:val="sr-Cyrl-BA"/>
              </w:rPr>
            </w:pPr>
            <w:r w:rsidRPr="0030666F">
              <w:rPr>
                <w:rFonts w:ascii="Calibri" w:hAnsi="Calibri"/>
                <w:sz w:val="20"/>
                <w:szCs w:val="20"/>
                <w:lang w:val="sr-Latn-BA"/>
              </w:rPr>
              <w:t>13</w:t>
            </w:r>
            <w:r w:rsidRPr="0030666F">
              <w:rPr>
                <w:rFonts w:ascii="Calibri" w:hAnsi="Calibri"/>
                <w:sz w:val="20"/>
                <w:szCs w:val="20"/>
                <w:lang w:val="sr-Cyrl-BA"/>
              </w:rPr>
              <w:t>,</w:t>
            </w:r>
            <w:r w:rsidRPr="0030666F">
              <w:rPr>
                <w:rFonts w:ascii="Calibri" w:hAnsi="Calibri"/>
                <w:sz w:val="20"/>
                <w:szCs w:val="20"/>
                <w:lang w:val="sr-Latn-BA"/>
              </w:rPr>
              <w:t>78</w:t>
            </w:r>
          </w:p>
        </w:tc>
        <w:tc>
          <w:tcPr>
            <w:tcW w:w="434" w:type="pct"/>
            <w:tcBorders>
              <w:top w:val="dotted" w:sz="4" w:space="0" w:color="auto"/>
            </w:tcBorders>
            <w:vAlign w:val="center"/>
          </w:tcPr>
          <w:p w14:paraId="6B82229B" w14:textId="161C6F0D" w:rsidR="00B12A25" w:rsidRPr="0030666F" w:rsidRDefault="00F94DEE" w:rsidP="00B12A25">
            <w:pPr>
              <w:ind w:left="-57" w:right="-57"/>
              <w:jc w:val="right"/>
              <w:rPr>
                <w:rFonts w:asciiTheme="minorHAnsi" w:hAnsiTheme="minorHAnsi" w:cstheme="minorHAnsi"/>
                <w:sz w:val="20"/>
                <w:szCs w:val="20"/>
                <w:lang w:val="sr-Cyrl-BA"/>
              </w:rPr>
            </w:pPr>
            <w:r w:rsidRPr="0030666F">
              <w:rPr>
                <w:rFonts w:asciiTheme="minorHAnsi" w:hAnsiTheme="minorHAnsi" w:cstheme="minorHAnsi"/>
                <w:sz w:val="20"/>
                <w:szCs w:val="20"/>
                <w:lang w:val="sr-Cyrl-BA"/>
              </w:rPr>
              <w:t>77</w:t>
            </w:r>
          </w:p>
        </w:tc>
      </w:tr>
      <w:tr w:rsidR="0030666F" w:rsidRPr="0030666F" w14:paraId="53D2940E" w14:textId="77777777" w:rsidTr="00B12A25">
        <w:trPr>
          <w:trHeight w:val="329"/>
        </w:trPr>
        <w:tc>
          <w:tcPr>
            <w:tcW w:w="2619" w:type="pct"/>
            <w:gridSpan w:val="2"/>
            <w:shd w:val="clear" w:color="auto" w:fill="FFFF99"/>
            <w:vAlign w:val="center"/>
          </w:tcPr>
          <w:p w14:paraId="3126A308" w14:textId="77777777" w:rsidR="00B12A25" w:rsidRPr="0030666F" w:rsidRDefault="00B12A25" w:rsidP="00B12A25">
            <w:pPr>
              <w:jc w:val="center"/>
              <w:rPr>
                <w:rFonts w:asciiTheme="minorHAnsi" w:hAnsiTheme="minorHAnsi" w:cstheme="minorHAnsi"/>
                <w:b/>
                <w:sz w:val="20"/>
                <w:szCs w:val="20"/>
                <w:lang w:val="sr-Cyrl-CS"/>
              </w:rPr>
            </w:pPr>
            <w:r w:rsidRPr="0030666F">
              <w:rPr>
                <w:rFonts w:asciiTheme="minorHAnsi" w:hAnsiTheme="minorHAnsi" w:cstheme="minorHAnsi"/>
                <w:b/>
                <w:sz w:val="20"/>
                <w:szCs w:val="20"/>
                <w:lang w:val="sr-Cyrl-CS"/>
              </w:rPr>
              <w:t>УКУПНО:</w:t>
            </w:r>
          </w:p>
        </w:tc>
        <w:tc>
          <w:tcPr>
            <w:tcW w:w="582" w:type="pct"/>
            <w:shd w:val="clear" w:color="auto" w:fill="FFFF99"/>
            <w:vAlign w:val="center"/>
          </w:tcPr>
          <w:p w14:paraId="32493AC1" w14:textId="42411F41" w:rsidR="00B12A25" w:rsidRPr="0030666F" w:rsidRDefault="00F94DEE" w:rsidP="00B12A25">
            <w:pPr>
              <w:ind w:left="-57" w:right="-57"/>
              <w:jc w:val="right"/>
              <w:rPr>
                <w:rFonts w:asciiTheme="minorHAnsi" w:hAnsiTheme="minorHAnsi" w:cstheme="minorHAnsi"/>
                <w:b/>
                <w:bCs/>
                <w:sz w:val="20"/>
                <w:szCs w:val="20"/>
                <w:lang w:val="sr-Cyrl-BA"/>
              </w:rPr>
            </w:pPr>
            <w:r w:rsidRPr="0030666F">
              <w:rPr>
                <w:rFonts w:asciiTheme="minorHAnsi" w:hAnsiTheme="minorHAnsi" w:cstheme="minorHAnsi"/>
                <w:b/>
                <w:bCs/>
                <w:sz w:val="20"/>
                <w:szCs w:val="20"/>
                <w:lang w:val="sr-Cyrl-BA"/>
              </w:rPr>
              <w:t>27.933.015</w:t>
            </w:r>
          </w:p>
        </w:tc>
        <w:tc>
          <w:tcPr>
            <w:tcW w:w="415" w:type="pct"/>
            <w:shd w:val="clear" w:color="auto" w:fill="FFFF99"/>
            <w:vAlign w:val="center"/>
          </w:tcPr>
          <w:p w14:paraId="3E5FD794" w14:textId="77BF6F82" w:rsidR="00B12A25" w:rsidRPr="0030666F" w:rsidRDefault="00F94DEE" w:rsidP="00B12A25">
            <w:pPr>
              <w:ind w:left="-57" w:right="-57"/>
              <w:jc w:val="right"/>
              <w:rPr>
                <w:rFonts w:asciiTheme="minorHAnsi" w:hAnsiTheme="minorHAnsi" w:cstheme="minorHAnsi"/>
                <w:b/>
                <w:bCs/>
                <w:sz w:val="20"/>
                <w:szCs w:val="20"/>
                <w:lang w:val="sr-Cyrl-BA"/>
              </w:rPr>
            </w:pPr>
            <w:r w:rsidRPr="0030666F">
              <w:rPr>
                <w:rFonts w:asciiTheme="minorHAnsi" w:hAnsiTheme="minorHAnsi" w:cstheme="minorHAnsi"/>
                <w:b/>
                <w:bCs/>
                <w:sz w:val="20"/>
                <w:szCs w:val="20"/>
                <w:lang w:val="sr-Cyrl-BA"/>
              </w:rPr>
              <w:t>100,00</w:t>
            </w:r>
          </w:p>
        </w:tc>
        <w:tc>
          <w:tcPr>
            <w:tcW w:w="581" w:type="pct"/>
            <w:shd w:val="clear" w:color="auto" w:fill="FFFF99"/>
            <w:vAlign w:val="center"/>
          </w:tcPr>
          <w:p w14:paraId="7DDE1DF5" w14:textId="0A31B750" w:rsidR="00B12A25" w:rsidRPr="0030666F" w:rsidRDefault="00B12A25" w:rsidP="00B12A25">
            <w:pPr>
              <w:ind w:left="-57" w:right="-57"/>
              <w:jc w:val="right"/>
              <w:rPr>
                <w:rFonts w:asciiTheme="minorHAnsi" w:hAnsiTheme="minorHAnsi" w:cstheme="minorHAnsi"/>
                <w:b/>
                <w:bCs/>
                <w:sz w:val="20"/>
                <w:szCs w:val="20"/>
                <w:lang w:val="en-US"/>
              </w:rPr>
            </w:pPr>
            <w:r w:rsidRPr="0030666F">
              <w:rPr>
                <w:rFonts w:asciiTheme="minorHAnsi" w:hAnsiTheme="minorHAnsi" w:cstheme="minorHAnsi"/>
                <w:b/>
                <w:bCs/>
                <w:sz w:val="20"/>
                <w:szCs w:val="20"/>
                <w:lang w:val="en-US"/>
              </w:rPr>
              <w:t>19</w:t>
            </w:r>
            <w:r w:rsidRPr="0030666F">
              <w:rPr>
                <w:rFonts w:asciiTheme="minorHAnsi" w:hAnsiTheme="minorHAnsi" w:cstheme="minorHAnsi"/>
                <w:b/>
                <w:bCs/>
                <w:sz w:val="20"/>
                <w:szCs w:val="20"/>
                <w:lang w:val="sr-Cyrl-BA"/>
              </w:rPr>
              <w:t>.</w:t>
            </w:r>
            <w:r w:rsidRPr="0030666F">
              <w:rPr>
                <w:rFonts w:asciiTheme="minorHAnsi" w:hAnsiTheme="minorHAnsi" w:cstheme="minorHAnsi"/>
                <w:b/>
                <w:bCs/>
                <w:sz w:val="20"/>
                <w:szCs w:val="20"/>
                <w:lang w:val="en-US"/>
              </w:rPr>
              <w:t>274</w:t>
            </w:r>
            <w:r w:rsidRPr="0030666F">
              <w:rPr>
                <w:rFonts w:asciiTheme="minorHAnsi" w:hAnsiTheme="minorHAnsi" w:cstheme="minorHAnsi"/>
                <w:b/>
                <w:bCs/>
                <w:sz w:val="20"/>
                <w:szCs w:val="20"/>
                <w:lang w:val="sr-Cyrl-BA"/>
              </w:rPr>
              <w:t>.</w:t>
            </w:r>
            <w:r w:rsidRPr="0030666F">
              <w:rPr>
                <w:rFonts w:asciiTheme="minorHAnsi" w:hAnsiTheme="minorHAnsi" w:cstheme="minorHAnsi"/>
                <w:b/>
                <w:bCs/>
                <w:sz w:val="20"/>
                <w:szCs w:val="20"/>
                <w:lang w:val="en-US"/>
              </w:rPr>
              <w:t>104</w:t>
            </w:r>
          </w:p>
        </w:tc>
        <w:tc>
          <w:tcPr>
            <w:tcW w:w="369" w:type="pct"/>
            <w:shd w:val="clear" w:color="auto" w:fill="FFFF99"/>
            <w:vAlign w:val="center"/>
          </w:tcPr>
          <w:p w14:paraId="4D302E00" w14:textId="5D992511" w:rsidR="00B12A25" w:rsidRPr="0030666F" w:rsidRDefault="00B12A25" w:rsidP="00B12A25">
            <w:pPr>
              <w:ind w:left="-57" w:right="-57"/>
              <w:jc w:val="right"/>
              <w:rPr>
                <w:rFonts w:asciiTheme="minorHAnsi" w:hAnsiTheme="minorHAnsi" w:cstheme="minorHAnsi"/>
                <w:b/>
                <w:bCs/>
                <w:sz w:val="20"/>
                <w:szCs w:val="20"/>
                <w:lang w:val="en-US"/>
              </w:rPr>
            </w:pPr>
            <w:r w:rsidRPr="0030666F">
              <w:rPr>
                <w:rFonts w:asciiTheme="minorHAnsi" w:hAnsiTheme="minorHAnsi" w:cstheme="minorHAnsi"/>
                <w:b/>
                <w:bCs/>
                <w:sz w:val="20"/>
                <w:szCs w:val="20"/>
                <w:lang w:val="sr-Cyrl-BA"/>
              </w:rPr>
              <w:t>100,00</w:t>
            </w:r>
          </w:p>
        </w:tc>
        <w:tc>
          <w:tcPr>
            <w:tcW w:w="434" w:type="pct"/>
            <w:shd w:val="clear" w:color="auto" w:fill="FFFF99"/>
            <w:vAlign w:val="center"/>
          </w:tcPr>
          <w:p w14:paraId="4C61825A" w14:textId="5E9E7424" w:rsidR="00B12A25" w:rsidRPr="0030666F" w:rsidRDefault="00F94DEE" w:rsidP="00B12A25">
            <w:pPr>
              <w:ind w:left="-57" w:right="-57"/>
              <w:jc w:val="right"/>
              <w:rPr>
                <w:rFonts w:asciiTheme="minorHAnsi" w:hAnsiTheme="minorHAnsi" w:cstheme="minorHAnsi"/>
                <w:b/>
                <w:bCs/>
                <w:sz w:val="20"/>
                <w:szCs w:val="20"/>
                <w:lang w:val="sr-Cyrl-BA"/>
              </w:rPr>
            </w:pPr>
            <w:r w:rsidRPr="0030666F">
              <w:rPr>
                <w:rFonts w:asciiTheme="minorHAnsi" w:hAnsiTheme="minorHAnsi" w:cstheme="minorHAnsi"/>
                <w:b/>
                <w:bCs/>
                <w:sz w:val="20"/>
                <w:szCs w:val="20"/>
                <w:lang w:val="sr-Cyrl-BA"/>
              </w:rPr>
              <w:t>145</w:t>
            </w:r>
          </w:p>
        </w:tc>
      </w:tr>
    </w:tbl>
    <w:p w14:paraId="5086C35D" w14:textId="77777777" w:rsidR="00635CB7" w:rsidRPr="001D4DB7" w:rsidRDefault="00635CB7" w:rsidP="00635CB7">
      <w:pPr>
        <w:ind w:firstLine="270"/>
        <w:jc w:val="both"/>
        <w:rPr>
          <w:rFonts w:asciiTheme="minorHAnsi" w:hAnsiTheme="minorHAnsi" w:cstheme="minorHAnsi"/>
          <w:b/>
          <w:sz w:val="22"/>
          <w:szCs w:val="22"/>
          <w:lang w:val="sr-Cyrl-CS"/>
        </w:rPr>
      </w:pPr>
    </w:p>
    <w:p w14:paraId="488F6610" w14:textId="5CF3428E" w:rsidR="003C5356" w:rsidRPr="00954066" w:rsidRDefault="003C5356" w:rsidP="00954066">
      <w:pPr>
        <w:spacing w:line="276" w:lineRule="auto"/>
        <w:ind w:firstLine="270"/>
        <w:jc w:val="both"/>
        <w:rPr>
          <w:rFonts w:asciiTheme="minorHAnsi" w:hAnsiTheme="minorHAnsi" w:cstheme="minorHAnsi"/>
          <w:sz w:val="22"/>
          <w:szCs w:val="22"/>
          <w:lang w:val="sr-Cyrl-CS"/>
        </w:rPr>
      </w:pPr>
      <w:r w:rsidRPr="00954066">
        <w:rPr>
          <w:rFonts w:asciiTheme="minorHAnsi" w:hAnsiTheme="minorHAnsi" w:cstheme="minorHAnsi"/>
          <w:b/>
          <w:sz w:val="22"/>
          <w:szCs w:val="22"/>
          <w:lang w:val="sr-Cyrl-CS"/>
        </w:rPr>
        <w:t>Залихе материјала, робе, стална средства намијењена продаји, средства пословања која се обустављају и дати аванси</w:t>
      </w:r>
      <w:r w:rsidRPr="00954066">
        <w:rPr>
          <w:rFonts w:asciiTheme="minorHAnsi" w:hAnsiTheme="minorHAnsi" w:cstheme="minorHAnsi"/>
          <w:sz w:val="22"/>
          <w:szCs w:val="22"/>
          <w:lang w:val="sr-Cyrl-CS"/>
        </w:rPr>
        <w:t xml:space="preserve"> на дан 31.12.202</w:t>
      </w:r>
      <w:r w:rsidRPr="00954066">
        <w:rPr>
          <w:rFonts w:asciiTheme="minorHAnsi" w:hAnsiTheme="minorHAnsi" w:cstheme="minorHAnsi"/>
          <w:sz w:val="22"/>
          <w:szCs w:val="22"/>
          <w:lang w:val="ru-RU"/>
        </w:rPr>
        <w:t>5</w:t>
      </w:r>
      <w:r w:rsidRPr="00954066">
        <w:rPr>
          <w:rFonts w:asciiTheme="minorHAnsi" w:hAnsiTheme="minorHAnsi" w:cstheme="minorHAnsi"/>
          <w:sz w:val="22"/>
          <w:szCs w:val="22"/>
          <w:lang w:val="sr-Cyrl-CS"/>
        </w:rPr>
        <w:t xml:space="preserve">. године износе </w:t>
      </w:r>
      <w:r w:rsidRPr="00954066">
        <w:rPr>
          <w:rFonts w:asciiTheme="minorHAnsi" w:hAnsiTheme="minorHAnsi" w:cstheme="minorHAnsi"/>
          <w:b/>
          <w:sz w:val="22"/>
          <w:szCs w:val="22"/>
          <w:lang w:val="sr-Cyrl-CS"/>
        </w:rPr>
        <w:t>4.382.680</w:t>
      </w:r>
      <w:r w:rsidRPr="00954066">
        <w:rPr>
          <w:rFonts w:asciiTheme="minorHAnsi" w:hAnsiTheme="minorHAnsi" w:cstheme="minorHAnsi"/>
          <w:b/>
          <w:sz w:val="22"/>
          <w:szCs w:val="22"/>
          <w:lang w:val="ru-RU"/>
        </w:rPr>
        <w:t xml:space="preserve"> </w:t>
      </w:r>
      <w:r w:rsidRPr="00954066">
        <w:rPr>
          <w:rFonts w:asciiTheme="minorHAnsi" w:hAnsiTheme="minorHAnsi" w:cstheme="minorHAnsi"/>
          <w:b/>
          <w:sz w:val="22"/>
          <w:szCs w:val="22"/>
          <w:lang w:val="sr-Cyrl-CS"/>
        </w:rPr>
        <w:t>КМ</w:t>
      </w:r>
      <w:r w:rsidRPr="00954066">
        <w:rPr>
          <w:rFonts w:asciiTheme="minorHAnsi" w:hAnsiTheme="minorHAnsi" w:cstheme="minorHAnsi"/>
          <w:sz w:val="22"/>
          <w:szCs w:val="22"/>
          <w:lang w:val="sr-Cyrl-CS"/>
        </w:rPr>
        <w:t xml:space="preserve">, и у односу на </w:t>
      </w:r>
      <w:r w:rsidR="004553F8" w:rsidRPr="00954066">
        <w:rPr>
          <w:rFonts w:asciiTheme="minorHAnsi" w:hAnsiTheme="minorHAnsi" w:cstheme="minorHAnsi"/>
          <w:sz w:val="22"/>
          <w:szCs w:val="22"/>
          <w:lang w:val="sr-Cyrl-CS"/>
        </w:rPr>
        <w:t>претходну</w:t>
      </w:r>
      <w:r w:rsidRPr="00954066">
        <w:rPr>
          <w:rFonts w:asciiTheme="minorHAnsi" w:hAnsiTheme="minorHAnsi" w:cstheme="minorHAnsi"/>
          <w:sz w:val="22"/>
          <w:szCs w:val="22"/>
          <w:lang w:val="sr-Cyrl-CS"/>
        </w:rPr>
        <w:t xml:space="preserve"> годин</w:t>
      </w:r>
      <w:r w:rsidR="004553F8" w:rsidRPr="00954066">
        <w:rPr>
          <w:rFonts w:asciiTheme="minorHAnsi" w:hAnsiTheme="minorHAnsi" w:cstheme="minorHAnsi"/>
          <w:sz w:val="22"/>
          <w:szCs w:val="22"/>
          <w:lang w:val="sr-Cyrl-CS"/>
        </w:rPr>
        <w:t>у</w:t>
      </w:r>
      <w:r w:rsidRPr="00954066">
        <w:rPr>
          <w:rFonts w:asciiTheme="minorHAnsi" w:hAnsiTheme="minorHAnsi" w:cstheme="minorHAnsi"/>
          <w:sz w:val="22"/>
          <w:szCs w:val="22"/>
          <w:lang w:val="sr-Cyrl-CS"/>
        </w:rPr>
        <w:t xml:space="preserve"> </w:t>
      </w:r>
      <w:r w:rsidRPr="00954066">
        <w:rPr>
          <w:rFonts w:asciiTheme="minorHAnsi" w:hAnsiTheme="minorHAnsi" w:cstheme="minorHAnsi"/>
          <w:sz w:val="22"/>
          <w:szCs w:val="22"/>
          <w:lang w:val="sr-Cyrl-BA"/>
        </w:rPr>
        <w:t>већи</w:t>
      </w:r>
      <w:r w:rsidRPr="00954066">
        <w:rPr>
          <w:rFonts w:asciiTheme="minorHAnsi" w:hAnsiTheme="minorHAnsi" w:cstheme="minorHAnsi"/>
          <w:sz w:val="22"/>
          <w:szCs w:val="22"/>
          <w:lang w:val="sr-Cyrl-CS"/>
        </w:rPr>
        <w:t xml:space="preserve"> су </w:t>
      </w:r>
      <w:r w:rsidRPr="00954066">
        <w:rPr>
          <w:rFonts w:asciiTheme="minorHAnsi" w:hAnsiTheme="minorHAnsi" w:cstheme="minorHAnsi"/>
          <w:sz w:val="22"/>
          <w:szCs w:val="22"/>
          <w:lang w:val="ru-RU"/>
        </w:rPr>
        <w:t>529.998</w:t>
      </w:r>
      <w:r w:rsidRPr="00954066">
        <w:rPr>
          <w:rFonts w:asciiTheme="minorHAnsi" w:hAnsiTheme="minorHAnsi" w:cstheme="minorHAnsi"/>
          <w:sz w:val="22"/>
          <w:szCs w:val="22"/>
          <w:lang w:val="sr-Cyrl-CS"/>
        </w:rPr>
        <w:t xml:space="preserve"> КМ. У текућим средствима учествују са</w:t>
      </w:r>
      <w:r w:rsidRPr="00954066">
        <w:rPr>
          <w:rFonts w:asciiTheme="minorHAnsi" w:hAnsiTheme="minorHAnsi" w:cstheme="minorHAnsi"/>
          <w:sz w:val="22"/>
          <w:szCs w:val="22"/>
          <w:lang w:val="sr-Latn-BA"/>
        </w:rPr>
        <w:t xml:space="preserve"> </w:t>
      </w:r>
      <w:r w:rsidRPr="00954066">
        <w:rPr>
          <w:rFonts w:asciiTheme="minorHAnsi" w:hAnsiTheme="minorHAnsi" w:cstheme="minorHAnsi"/>
          <w:sz w:val="22"/>
          <w:szCs w:val="22"/>
          <w:lang w:val="sr-Cyrl-BA"/>
        </w:rPr>
        <w:t>15,69</w:t>
      </w:r>
      <w:r w:rsidRPr="00954066">
        <w:rPr>
          <w:rFonts w:asciiTheme="minorHAnsi" w:hAnsiTheme="minorHAnsi" w:cstheme="minorHAnsi"/>
          <w:sz w:val="22"/>
          <w:szCs w:val="22"/>
          <w:lang w:val="sr-Cyrl-CS"/>
        </w:rPr>
        <w:t>%, а њихову структуру чине:</w:t>
      </w:r>
    </w:p>
    <w:p w14:paraId="404B5E70" w14:textId="549E8712" w:rsidR="003C5356" w:rsidRPr="00954066" w:rsidRDefault="003C5356" w:rsidP="00954066">
      <w:pPr>
        <w:numPr>
          <w:ilvl w:val="0"/>
          <w:numId w:val="2"/>
        </w:numPr>
        <w:tabs>
          <w:tab w:val="clear" w:pos="810"/>
          <w:tab w:val="num" w:pos="644"/>
        </w:tabs>
        <w:spacing w:line="276" w:lineRule="auto"/>
        <w:ind w:left="644"/>
        <w:jc w:val="both"/>
        <w:rPr>
          <w:rFonts w:asciiTheme="minorHAnsi" w:hAnsiTheme="minorHAnsi" w:cstheme="minorHAnsi"/>
          <w:sz w:val="22"/>
          <w:szCs w:val="22"/>
          <w:lang w:val="sr-Cyrl-BA"/>
        </w:rPr>
      </w:pPr>
      <w:r w:rsidRPr="00954066">
        <w:rPr>
          <w:rFonts w:asciiTheme="minorHAnsi" w:hAnsiTheme="minorHAnsi" w:cstheme="minorHAnsi"/>
          <w:b/>
          <w:sz w:val="22"/>
          <w:szCs w:val="22"/>
          <w:lang w:val="sr-Cyrl-BA"/>
        </w:rPr>
        <w:t>Залихе материјала</w:t>
      </w:r>
      <w:r w:rsidRPr="00954066">
        <w:rPr>
          <w:rFonts w:asciiTheme="minorHAnsi" w:hAnsiTheme="minorHAnsi" w:cstheme="minorHAnsi"/>
          <w:sz w:val="22"/>
          <w:szCs w:val="22"/>
          <w:lang w:val="sr-Cyrl-BA"/>
        </w:rPr>
        <w:t xml:space="preserve"> у износу од </w:t>
      </w:r>
      <w:r w:rsidRPr="00954066">
        <w:rPr>
          <w:rFonts w:asciiTheme="minorHAnsi" w:hAnsiTheme="minorHAnsi" w:cstheme="minorHAnsi"/>
          <w:sz w:val="22"/>
          <w:szCs w:val="22"/>
          <w:lang w:val="ru-RU"/>
        </w:rPr>
        <w:t>1.442.152</w:t>
      </w:r>
      <w:r w:rsidRPr="00954066">
        <w:rPr>
          <w:rFonts w:asciiTheme="minorHAnsi" w:hAnsiTheme="minorHAnsi" w:cstheme="minorHAnsi"/>
          <w:sz w:val="22"/>
          <w:szCs w:val="22"/>
          <w:lang w:val="sr-Cyrl-BA"/>
        </w:rPr>
        <w:t xml:space="preserve"> КМ и у односу на исти дан претходне године већи су за 567.166 КМ</w:t>
      </w:r>
      <w:r w:rsidRPr="00954066">
        <w:rPr>
          <w:rFonts w:asciiTheme="minorHAnsi" w:hAnsiTheme="minorHAnsi" w:cstheme="minorHAnsi"/>
          <w:sz w:val="22"/>
          <w:szCs w:val="22"/>
          <w:lang w:val="ru-RU"/>
        </w:rPr>
        <w:t>,</w:t>
      </w:r>
      <w:r w:rsidRPr="00954066">
        <w:rPr>
          <w:rFonts w:asciiTheme="minorHAnsi" w:hAnsiTheme="minorHAnsi" w:cstheme="minorHAnsi"/>
          <w:sz w:val="22"/>
          <w:szCs w:val="22"/>
          <w:lang w:val="sr-Cyrl-BA"/>
        </w:rPr>
        <w:t xml:space="preserve"> а односе се на службену и заштитну одјећу и обућу, ситан инвентар, ауто гуме, материјал за ИТ, материјал за кућног мајстора, одржавање чистоће, резервни дијелови рачунарске опреме,</w:t>
      </w:r>
      <w:r w:rsidRPr="00954066">
        <w:rPr>
          <w:rFonts w:asciiTheme="minorHAnsi" w:hAnsiTheme="minorHAnsi" w:cstheme="minorHAnsi"/>
          <w:sz w:val="22"/>
          <w:szCs w:val="22"/>
          <w:lang w:val="sr-Latn-BA"/>
        </w:rPr>
        <w:t xml:space="preserve"> </w:t>
      </w:r>
      <w:r w:rsidRPr="00954066">
        <w:rPr>
          <w:rFonts w:asciiTheme="minorHAnsi" w:hAnsiTheme="minorHAnsi" w:cstheme="minorHAnsi"/>
          <w:sz w:val="22"/>
          <w:szCs w:val="22"/>
          <w:lang w:val="sr-Cyrl-BA"/>
        </w:rPr>
        <w:t xml:space="preserve">канцеларијски материјал, материјал за ПТТ манипулацију и остали </w:t>
      </w:r>
    </w:p>
    <w:p w14:paraId="2672B45F" w14:textId="77777777" w:rsidR="003C5356" w:rsidRPr="00954066" w:rsidRDefault="003C5356" w:rsidP="00954066">
      <w:pPr>
        <w:spacing w:line="276" w:lineRule="auto"/>
        <w:ind w:left="644"/>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потрошни материјал,</w:t>
      </w:r>
    </w:p>
    <w:p w14:paraId="197E7782" w14:textId="51B3F458" w:rsidR="003C5356" w:rsidRPr="00954066" w:rsidRDefault="003C5356" w:rsidP="00954066">
      <w:pPr>
        <w:numPr>
          <w:ilvl w:val="0"/>
          <w:numId w:val="2"/>
        </w:numPr>
        <w:tabs>
          <w:tab w:val="clear" w:pos="810"/>
          <w:tab w:val="num" w:pos="644"/>
        </w:tabs>
        <w:spacing w:line="276" w:lineRule="auto"/>
        <w:ind w:left="644"/>
        <w:jc w:val="both"/>
        <w:rPr>
          <w:rFonts w:asciiTheme="minorHAnsi" w:hAnsiTheme="minorHAnsi" w:cstheme="minorHAnsi"/>
          <w:sz w:val="22"/>
          <w:szCs w:val="22"/>
          <w:lang w:val="sr-Cyrl-BA"/>
        </w:rPr>
      </w:pPr>
      <w:r w:rsidRPr="00954066">
        <w:rPr>
          <w:rFonts w:asciiTheme="minorHAnsi" w:hAnsiTheme="minorHAnsi" w:cstheme="minorHAnsi"/>
          <w:b/>
          <w:sz w:val="22"/>
          <w:szCs w:val="22"/>
          <w:lang w:val="sr-Cyrl-CS"/>
        </w:rPr>
        <w:lastRenderedPageBreak/>
        <w:t>Залихе робе</w:t>
      </w:r>
      <w:r w:rsidRPr="00954066">
        <w:rPr>
          <w:rFonts w:asciiTheme="minorHAnsi" w:hAnsiTheme="minorHAnsi" w:cstheme="minorHAnsi"/>
          <w:sz w:val="22"/>
          <w:szCs w:val="22"/>
          <w:lang w:val="sr-Cyrl-CS"/>
        </w:rPr>
        <w:t xml:space="preserve"> у износу од </w:t>
      </w:r>
      <w:r w:rsidRPr="00954066">
        <w:rPr>
          <w:rFonts w:asciiTheme="minorHAnsi" w:hAnsiTheme="minorHAnsi" w:cstheme="minorHAnsi"/>
          <w:sz w:val="22"/>
          <w:szCs w:val="22"/>
          <w:lang w:val="ru-RU"/>
        </w:rPr>
        <w:t>89.804</w:t>
      </w:r>
      <w:r w:rsidRPr="00954066">
        <w:rPr>
          <w:rFonts w:asciiTheme="minorHAnsi" w:hAnsiTheme="minorHAnsi" w:cstheme="minorHAnsi"/>
          <w:sz w:val="22"/>
          <w:szCs w:val="22"/>
          <w:lang w:val="sr-Cyrl-CS"/>
        </w:rPr>
        <w:t xml:space="preserve"> КМ</w:t>
      </w:r>
      <w:r w:rsidRPr="00954066">
        <w:rPr>
          <w:rFonts w:asciiTheme="minorHAnsi" w:hAnsiTheme="minorHAnsi" w:cstheme="minorHAnsi"/>
          <w:b/>
          <w:sz w:val="22"/>
          <w:szCs w:val="22"/>
          <w:lang w:val="sr-Cyrl-CS"/>
        </w:rPr>
        <w:t xml:space="preserve"> </w:t>
      </w:r>
      <w:r w:rsidRPr="00954066">
        <w:rPr>
          <w:rFonts w:asciiTheme="minorHAnsi" w:hAnsiTheme="minorHAnsi" w:cstheme="minorHAnsi"/>
          <w:sz w:val="22"/>
          <w:szCs w:val="22"/>
          <w:lang w:val="sr-Cyrl-CS"/>
        </w:rPr>
        <w:t>су веће за 19.157 КМ у односу на исти дан претходне године, а односе се на вриједноснице које служе за продају, честитке, разгледнице, коверте, вирмани и сл. као и робу у бифеу,</w:t>
      </w:r>
    </w:p>
    <w:p w14:paraId="23BB6549" w14:textId="77777777" w:rsidR="003C5356" w:rsidRPr="00954066" w:rsidRDefault="003C5356" w:rsidP="00954066">
      <w:pPr>
        <w:numPr>
          <w:ilvl w:val="0"/>
          <w:numId w:val="2"/>
        </w:numPr>
        <w:tabs>
          <w:tab w:val="clear" w:pos="810"/>
          <w:tab w:val="num" w:pos="644"/>
        </w:tabs>
        <w:spacing w:line="276" w:lineRule="auto"/>
        <w:ind w:left="644"/>
        <w:jc w:val="both"/>
        <w:rPr>
          <w:rFonts w:asciiTheme="minorHAnsi" w:hAnsiTheme="minorHAnsi" w:cstheme="minorHAnsi"/>
          <w:bCs/>
          <w:sz w:val="22"/>
          <w:szCs w:val="22"/>
          <w:lang w:val="sr-Cyrl-BA"/>
        </w:rPr>
      </w:pPr>
      <w:r w:rsidRPr="00954066">
        <w:rPr>
          <w:rFonts w:asciiTheme="minorHAnsi" w:hAnsiTheme="minorHAnsi" w:cstheme="minorHAnsi"/>
          <w:b/>
          <w:sz w:val="22"/>
          <w:szCs w:val="22"/>
          <w:lang w:val="sr-Cyrl-CS"/>
        </w:rPr>
        <w:t xml:space="preserve">Стална средства намијењена продаји и средства пословања који се обустављају </w:t>
      </w:r>
      <w:r w:rsidRPr="00954066">
        <w:rPr>
          <w:rFonts w:asciiTheme="minorHAnsi" w:hAnsiTheme="minorHAnsi" w:cstheme="minorHAnsi"/>
          <w:bCs/>
          <w:sz w:val="22"/>
          <w:szCs w:val="22"/>
          <w:lang w:val="sr-Cyrl-CS"/>
        </w:rPr>
        <w:t>у износу од 2.797.397 КМ, а односе се на коришћено земљиште</w:t>
      </w:r>
      <w:r w:rsidRPr="00954066">
        <w:rPr>
          <w:rFonts w:asciiTheme="minorHAnsi" w:hAnsiTheme="minorHAnsi" w:cstheme="minorHAnsi"/>
          <w:bCs/>
          <w:sz w:val="22"/>
          <w:szCs w:val="22"/>
          <w:lang w:val="sr-Latn-BA"/>
        </w:rPr>
        <w:t xml:space="preserve"> </w:t>
      </w:r>
      <w:r w:rsidRPr="00954066">
        <w:rPr>
          <w:rFonts w:asciiTheme="minorHAnsi" w:hAnsiTheme="minorHAnsi" w:cstheme="minorHAnsi"/>
          <w:bCs/>
          <w:sz w:val="22"/>
          <w:szCs w:val="22"/>
          <w:lang w:val="sr-Cyrl-BA"/>
        </w:rPr>
        <w:t xml:space="preserve">и </w:t>
      </w:r>
      <w:r w:rsidRPr="00954066">
        <w:rPr>
          <w:rFonts w:asciiTheme="minorHAnsi" w:hAnsiTheme="minorHAnsi" w:cstheme="minorHAnsi"/>
          <w:bCs/>
          <w:sz w:val="22"/>
          <w:szCs w:val="22"/>
          <w:lang w:val="sr-Cyrl-CS"/>
        </w:rPr>
        <w:t>грађевинске објекте за које је донијета одлука о продаји као и исправке вриједности,</w:t>
      </w:r>
    </w:p>
    <w:p w14:paraId="672957B1" w14:textId="3719C32F" w:rsidR="003C5356" w:rsidRPr="00954066" w:rsidRDefault="003C5356" w:rsidP="00954066">
      <w:pPr>
        <w:numPr>
          <w:ilvl w:val="0"/>
          <w:numId w:val="2"/>
        </w:numPr>
        <w:tabs>
          <w:tab w:val="clear" w:pos="810"/>
          <w:tab w:val="num" w:pos="644"/>
        </w:tabs>
        <w:spacing w:line="276" w:lineRule="auto"/>
        <w:ind w:left="644"/>
        <w:jc w:val="both"/>
        <w:rPr>
          <w:rFonts w:asciiTheme="minorHAnsi" w:hAnsiTheme="minorHAnsi" w:cstheme="minorHAnsi"/>
          <w:sz w:val="22"/>
          <w:szCs w:val="22"/>
          <w:lang w:val="sr-Cyrl-CS"/>
        </w:rPr>
      </w:pPr>
      <w:r w:rsidRPr="00954066">
        <w:rPr>
          <w:rFonts w:asciiTheme="minorHAnsi" w:hAnsiTheme="minorHAnsi" w:cstheme="minorHAnsi"/>
          <w:b/>
          <w:sz w:val="22"/>
          <w:szCs w:val="22"/>
          <w:lang w:val="sr-Cyrl-CS"/>
        </w:rPr>
        <w:t xml:space="preserve">Дати аванси </w:t>
      </w:r>
      <w:r w:rsidRPr="00954066">
        <w:rPr>
          <w:rFonts w:asciiTheme="minorHAnsi" w:hAnsiTheme="minorHAnsi" w:cstheme="minorHAnsi"/>
          <w:sz w:val="22"/>
          <w:szCs w:val="22"/>
          <w:lang w:val="sr-Cyrl-CS"/>
        </w:rPr>
        <w:t xml:space="preserve">у износу од </w:t>
      </w:r>
      <w:r w:rsidR="006357E6" w:rsidRPr="00954066">
        <w:rPr>
          <w:rFonts w:asciiTheme="minorHAnsi" w:hAnsiTheme="minorHAnsi" w:cstheme="minorHAnsi"/>
          <w:sz w:val="22"/>
          <w:szCs w:val="22"/>
          <w:lang w:val="sr-Cyrl-CS"/>
        </w:rPr>
        <w:t>53.327</w:t>
      </w:r>
      <w:r w:rsidRPr="00954066">
        <w:rPr>
          <w:rFonts w:asciiTheme="minorHAnsi" w:hAnsiTheme="minorHAnsi" w:cstheme="minorHAnsi"/>
          <w:sz w:val="22"/>
          <w:szCs w:val="22"/>
          <w:lang w:val="sr-Cyrl-CS"/>
        </w:rPr>
        <w:t xml:space="preserve"> КМ који су у односу на исти дан претходне године </w:t>
      </w:r>
      <w:r w:rsidR="006357E6" w:rsidRPr="00954066">
        <w:rPr>
          <w:rFonts w:asciiTheme="minorHAnsi" w:hAnsiTheme="minorHAnsi" w:cstheme="minorHAnsi"/>
          <w:sz w:val="22"/>
          <w:szCs w:val="22"/>
          <w:lang w:val="sr-Cyrl-CS"/>
        </w:rPr>
        <w:t>мањи</w:t>
      </w:r>
      <w:r w:rsidRPr="00954066">
        <w:rPr>
          <w:rFonts w:asciiTheme="minorHAnsi" w:hAnsiTheme="minorHAnsi" w:cstheme="minorHAnsi"/>
          <w:sz w:val="22"/>
          <w:szCs w:val="22"/>
          <w:lang w:val="sr-Cyrl-CS"/>
        </w:rPr>
        <w:t xml:space="preserve"> за </w:t>
      </w:r>
      <w:r w:rsidR="006357E6" w:rsidRPr="00954066">
        <w:rPr>
          <w:rFonts w:asciiTheme="minorHAnsi" w:hAnsiTheme="minorHAnsi" w:cstheme="minorHAnsi"/>
          <w:sz w:val="22"/>
          <w:szCs w:val="22"/>
          <w:lang w:val="sr-Cyrl-CS"/>
        </w:rPr>
        <w:t>8.850</w:t>
      </w:r>
      <w:r w:rsidRPr="00954066">
        <w:rPr>
          <w:rFonts w:asciiTheme="minorHAnsi" w:hAnsiTheme="minorHAnsi" w:cstheme="minorHAnsi"/>
          <w:sz w:val="22"/>
          <w:szCs w:val="22"/>
          <w:lang w:val="sr-Cyrl-CS"/>
        </w:rPr>
        <w:t xml:space="preserve"> КМ. Дати аванси се односе на унапријед плаћене фактуре добављача. Структуру датих аванса на дан </w:t>
      </w:r>
      <w:r w:rsidR="00172D2B" w:rsidRPr="00954066">
        <w:rPr>
          <w:rFonts w:asciiTheme="minorHAnsi" w:hAnsiTheme="minorHAnsi" w:cstheme="minorHAnsi"/>
          <w:sz w:val="22"/>
          <w:szCs w:val="22"/>
          <w:lang w:val="sr-Cyrl-CS"/>
        </w:rPr>
        <w:t>31.12</w:t>
      </w:r>
      <w:r w:rsidRPr="00954066">
        <w:rPr>
          <w:rFonts w:asciiTheme="minorHAnsi" w:hAnsiTheme="minorHAnsi" w:cstheme="minorHAnsi"/>
          <w:sz w:val="22"/>
          <w:szCs w:val="22"/>
          <w:lang w:val="sr-Cyrl-CS"/>
        </w:rPr>
        <w:t xml:space="preserve">.2025. године чине: дати аванси неповезаним лицима у земљи у износу од </w:t>
      </w:r>
      <w:r w:rsidR="00172D2B" w:rsidRPr="00954066">
        <w:rPr>
          <w:rFonts w:asciiTheme="minorHAnsi" w:hAnsiTheme="minorHAnsi" w:cstheme="minorHAnsi"/>
          <w:sz w:val="22"/>
          <w:szCs w:val="22"/>
          <w:lang w:val="sr-Cyrl-CS"/>
        </w:rPr>
        <w:t>58.694</w:t>
      </w:r>
      <w:r w:rsidRPr="00954066">
        <w:rPr>
          <w:rFonts w:asciiTheme="minorHAnsi" w:hAnsiTheme="minorHAnsi" w:cstheme="minorHAnsi"/>
          <w:sz w:val="22"/>
          <w:szCs w:val="22"/>
          <w:lang w:val="sr-Cyrl-CS"/>
        </w:rPr>
        <w:t xml:space="preserve"> КМ </w:t>
      </w:r>
      <w:r w:rsidRPr="00954066">
        <w:rPr>
          <w:rFonts w:asciiTheme="minorHAnsi" w:hAnsiTheme="minorHAnsi" w:cstheme="minorHAnsi"/>
          <w:sz w:val="22"/>
          <w:szCs w:val="22"/>
          <w:lang w:val="sr-Cyrl-BA"/>
        </w:rPr>
        <w:t xml:space="preserve">(Електро тим Бања Лука у износу од 29.250 КМ, </w:t>
      </w:r>
      <w:r w:rsidR="00E31FF2" w:rsidRPr="00954066">
        <w:rPr>
          <w:rFonts w:asciiTheme="minorHAnsi" w:hAnsiTheme="minorHAnsi" w:cstheme="minorHAnsi"/>
          <w:sz w:val="22"/>
          <w:szCs w:val="22"/>
          <w:lang w:val="sr-Cyrl-BA"/>
        </w:rPr>
        <w:t xml:space="preserve">Мега системс БХ у износу од 10.886 КМ, </w:t>
      </w:r>
      <w:r w:rsidRPr="00954066">
        <w:rPr>
          <w:rFonts w:asciiTheme="minorHAnsi" w:hAnsiTheme="minorHAnsi" w:cstheme="minorHAnsi"/>
          <w:sz w:val="22"/>
          <w:szCs w:val="22"/>
          <w:lang w:val="sr-Cyrl-CS"/>
        </w:rPr>
        <w:t>Контеент медиа Бања Лука у износу од 3.510 КМ, Окружни привредни суд Добој 5.000 КМ, и други дати аванси) и</w:t>
      </w:r>
      <w:r w:rsidRPr="00954066">
        <w:rPr>
          <w:rFonts w:asciiTheme="minorHAnsi" w:hAnsiTheme="minorHAnsi" w:cstheme="minorHAnsi"/>
          <w:noProof/>
          <w:sz w:val="22"/>
          <w:szCs w:val="22"/>
          <w:lang w:val="sr-Cyrl-CS"/>
        </w:rPr>
        <w:t xml:space="preserve"> исправка вриједности датих аванса неповезаним лицима у земљи у износу од </w:t>
      </w:r>
      <w:r w:rsidR="00172D2B" w:rsidRPr="00954066">
        <w:rPr>
          <w:rFonts w:asciiTheme="minorHAnsi" w:hAnsiTheme="minorHAnsi" w:cstheme="minorHAnsi"/>
          <w:noProof/>
          <w:sz w:val="22"/>
          <w:szCs w:val="22"/>
          <w:lang w:val="sr-Cyrl-CS"/>
        </w:rPr>
        <w:t>5.367</w:t>
      </w:r>
      <w:r w:rsidRPr="00954066">
        <w:rPr>
          <w:rFonts w:asciiTheme="minorHAnsi" w:hAnsiTheme="minorHAnsi" w:cstheme="minorHAnsi"/>
          <w:noProof/>
          <w:sz w:val="22"/>
          <w:szCs w:val="22"/>
          <w:lang w:val="sr-Cyrl-CS"/>
        </w:rPr>
        <w:t xml:space="preserve"> КМ (</w:t>
      </w:r>
      <w:r w:rsidRPr="00954066">
        <w:rPr>
          <w:rFonts w:asciiTheme="minorHAnsi" w:hAnsiTheme="minorHAnsi" w:cstheme="minorHAnsi"/>
          <w:sz w:val="22"/>
          <w:szCs w:val="22"/>
          <w:lang w:val="sr-Cyrl-CS"/>
        </w:rPr>
        <w:t>Окружни привредни суд Добој</w:t>
      </w:r>
      <w:r w:rsidR="00E31FF2" w:rsidRPr="00954066">
        <w:rPr>
          <w:rFonts w:asciiTheme="minorHAnsi" w:hAnsiTheme="minorHAnsi" w:cstheme="minorHAnsi"/>
          <w:sz w:val="22"/>
          <w:szCs w:val="22"/>
          <w:lang w:val="sr-Cyrl-CS"/>
        </w:rPr>
        <w:t xml:space="preserve"> и Еуро-ауто д.о.о. Бијељина</w:t>
      </w:r>
      <w:r w:rsidRPr="00954066">
        <w:rPr>
          <w:rFonts w:asciiTheme="minorHAnsi" w:hAnsiTheme="minorHAnsi" w:cstheme="minorHAnsi"/>
          <w:sz w:val="22"/>
          <w:szCs w:val="22"/>
          <w:lang w:val="sr-Cyrl-CS"/>
        </w:rPr>
        <w:t>)</w:t>
      </w:r>
      <w:r w:rsidRPr="00954066">
        <w:rPr>
          <w:rFonts w:asciiTheme="minorHAnsi" w:hAnsiTheme="minorHAnsi" w:cstheme="minorHAnsi"/>
          <w:noProof/>
          <w:sz w:val="22"/>
          <w:szCs w:val="22"/>
          <w:lang w:val="sr-Cyrl-CS"/>
        </w:rPr>
        <w:t>.</w:t>
      </w:r>
    </w:p>
    <w:p w14:paraId="7043952A" w14:textId="77777777" w:rsidR="003C5356" w:rsidRPr="00954066" w:rsidRDefault="003C5356" w:rsidP="00954066">
      <w:pPr>
        <w:spacing w:line="276" w:lineRule="auto"/>
        <w:ind w:left="284"/>
        <w:jc w:val="both"/>
        <w:rPr>
          <w:rFonts w:asciiTheme="minorHAnsi" w:hAnsiTheme="minorHAnsi" w:cstheme="minorHAnsi"/>
          <w:sz w:val="10"/>
          <w:szCs w:val="10"/>
          <w:lang w:val="sr-Cyrl-CS"/>
        </w:rPr>
      </w:pPr>
    </w:p>
    <w:p w14:paraId="54BDC9EA" w14:textId="6E969B91" w:rsidR="00635CB7" w:rsidRPr="00954066" w:rsidRDefault="00635CB7" w:rsidP="00954066">
      <w:pPr>
        <w:spacing w:line="276" w:lineRule="auto"/>
        <w:ind w:firstLine="360"/>
        <w:jc w:val="both"/>
        <w:rPr>
          <w:rFonts w:asciiTheme="minorHAnsi" w:hAnsiTheme="minorHAnsi" w:cstheme="minorHAnsi"/>
          <w:sz w:val="22"/>
          <w:szCs w:val="22"/>
          <w:lang w:val="sr-Cyrl-CS"/>
        </w:rPr>
      </w:pPr>
      <w:r w:rsidRPr="00954066">
        <w:rPr>
          <w:rFonts w:asciiTheme="minorHAnsi" w:hAnsiTheme="minorHAnsi" w:cstheme="minorHAnsi"/>
          <w:b/>
          <w:sz w:val="22"/>
          <w:szCs w:val="22"/>
          <w:lang w:val="sr-Cyrl-CS"/>
        </w:rPr>
        <w:t xml:space="preserve">Краткорочна потраживања, краткорочни пласмани и готовина </w:t>
      </w:r>
      <w:r w:rsidRPr="00954066">
        <w:rPr>
          <w:rFonts w:asciiTheme="minorHAnsi" w:hAnsiTheme="minorHAnsi" w:cstheme="minorHAnsi"/>
          <w:sz w:val="22"/>
          <w:szCs w:val="22"/>
          <w:lang w:val="sr-Cyrl-CS"/>
        </w:rPr>
        <w:t xml:space="preserve">на дан </w:t>
      </w:r>
      <w:r w:rsidRPr="00954066">
        <w:rPr>
          <w:rFonts w:asciiTheme="minorHAnsi" w:hAnsiTheme="minorHAnsi" w:cstheme="minorHAnsi"/>
          <w:sz w:val="22"/>
          <w:szCs w:val="22"/>
          <w:lang w:val="bs-Cyrl-BA"/>
        </w:rPr>
        <w:t>3</w:t>
      </w:r>
      <w:r w:rsidRPr="00954066">
        <w:rPr>
          <w:rFonts w:asciiTheme="minorHAnsi" w:hAnsiTheme="minorHAnsi" w:cstheme="minorHAnsi"/>
          <w:sz w:val="22"/>
          <w:szCs w:val="22"/>
          <w:lang w:val="ru-RU"/>
        </w:rPr>
        <w:t>1.12.20</w:t>
      </w:r>
      <w:r w:rsidRPr="00954066">
        <w:rPr>
          <w:rFonts w:asciiTheme="minorHAnsi" w:hAnsiTheme="minorHAnsi" w:cstheme="minorHAnsi"/>
          <w:sz w:val="22"/>
          <w:szCs w:val="22"/>
          <w:lang w:val="bs-Cyrl-BA"/>
        </w:rPr>
        <w:t>2</w:t>
      </w:r>
      <w:r w:rsidR="00017902" w:rsidRPr="00954066">
        <w:rPr>
          <w:rFonts w:asciiTheme="minorHAnsi" w:hAnsiTheme="minorHAnsi" w:cstheme="minorHAnsi"/>
          <w:sz w:val="22"/>
          <w:szCs w:val="22"/>
          <w:lang w:val="ru-RU"/>
        </w:rPr>
        <w:t>5</w:t>
      </w:r>
      <w:r w:rsidRPr="00954066">
        <w:rPr>
          <w:rFonts w:asciiTheme="minorHAnsi" w:hAnsiTheme="minorHAnsi" w:cstheme="minorHAnsi"/>
          <w:sz w:val="22"/>
          <w:szCs w:val="22"/>
          <w:lang w:val="ru-RU"/>
        </w:rPr>
        <w:t xml:space="preserve">. </w:t>
      </w:r>
      <w:r w:rsidRPr="00954066">
        <w:rPr>
          <w:rFonts w:asciiTheme="minorHAnsi" w:hAnsiTheme="minorHAnsi" w:cstheme="minorHAnsi"/>
          <w:sz w:val="22"/>
          <w:szCs w:val="22"/>
          <w:lang w:val="sr-Cyrl-CS"/>
        </w:rPr>
        <w:t xml:space="preserve">године износе </w:t>
      </w:r>
      <w:r w:rsidR="00E47610" w:rsidRPr="00954066">
        <w:rPr>
          <w:rFonts w:asciiTheme="minorHAnsi" w:hAnsiTheme="minorHAnsi" w:cstheme="minorHAnsi"/>
          <w:bCs/>
          <w:sz w:val="22"/>
          <w:szCs w:val="22"/>
          <w:lang w:val="ru-RU"/>
        </w:rPr>
        <w:t>21.493.234</w:t>
      </w:r>
      <w:r w:rsidRPr="00954066">
        <w:rPr>
          <w:rFonts w:asciiTheme="minorHAnsi" w:hAnsiTheme="minorHAnsi" w:cstheme="minorHAnsi"/>
          <w:bCs/>
          <w:sz w:val="22"/>
          <w:szCs w:val="22"/>
          <w:lang w:val="sr-Cyrl-CS"/>
        </w:rPr>
        <w:t xml:space="preserve"> КМ</w:t>
      </w:r>
      <w:r w:rsidRPr="00954066">
        <w:rPr>
          <w:rFonts w:asciiTheme="minorHAnsi" w:hAnsiTheme="minorHAnsi" w:cstheme="minorHAnsi"/>
          <w:sz w:val="22"/>
          <w:szCs w:val="22"/>
          <w:lang w:val="sr-Cyrl-CS"/>
        </w:rPr>
        <w:t xml:space="preserve"> и у односу на прошлу годину  већа су за </w:t>
      </w:r>
      <w:r w:rsidR="00E47610" w:rsidRPr="00954066">
        <w:rPr>
          <w:rFonts w:asciiTheme="minorHAnsi" w:hAnsiTheme="minorHAnsi" w:cstheme="minorHAnsi"/>
          <w:sz w:val="22"/>
          <w:szCs w:val="22"/>
          <w:lang w:val="sr-Cyrl-CS"/>
        </w:rPr>
        <w:t>8.734.493</w:t>
      </w:r>
      <w:r w:rsidRPr="00954066">
        <w:rPr>
          <w:rFonts w:asciiTheme="minorHAnsi" w:hAnsiTheme="minorHAnsi" w:cstheme="minorHAnsi"/>
          <w:sz w:val="22"/>
          <w:szCs w:val="22"/>
          <w:lang w:val="sr-Cyrl-CS"/>
        </w:rPr>
        <w:t xml:space="preserve"> КМ. </w:t>
      </w:r>
      <w:r w:rsidRPr="00954066">
        <w:rPr>
          <w:rFonts w:asciiTheme="minorHAnsi" w:hAnsiTheme="minorHAnsi" w:cstheme="minorHAnsi"/>
          <w:sz w:val="22"/>
          <w:szCs w:val="22"/>
          <w:lang w:val="sr-Cyrl-BA"/>
        </w:rPr>
        <w:t xml:space="preserve">У текућим средствима </w:t>
      </w:r>
      <w:r w:rsidRPr="00954066">
        <w:rPr>
          <w:rFonts w:asciiTheme="minorHAnsi" w:hAnsiTheme="minorHAnsi" w:cstheme="minorHAnsi"/>
          <w:sz w:val="22"/>
          <w:szCs w:val="22"/>
          <w:lang w:val="sr-Cyrl-CS"/>
        </w:rPr>
        <w:t xml:space="preserve">учествују са </w:t>
      </w:r>
      <w:r w:rsidR="00E47610" w:rsidRPr="00954066">
        <w:rPr>
          <w:rFonts w:asciiTheme="minorHAnsi" w:hAnsiTheme="minorHAnsi" w:cstheme="minorHAnsi"/>
          <w:sz w:val="22"/>
          <w:szCs w:val="22"/>
          <w:lang w:val="ru-RU"/>
        </w:rPr>
        <w:t>76,95</w:t>
      </w:r>
      <w:r w:rsidRPr="00954066">
        <w:rPr>
          <w:rFonts w:asciiTheme="minorHAnsi" w:hAnsiTheme="minorHAnsi" w:cstheme="minorHAnsi"/>
          <w:sz w:val="22"/>
          <w:szCs w:val="22"/>
          <w:lang w:val="sr-Cyrl-CS"/>
        </w:rPr>
        <w:t xml:space="preserve">%, а сачињавају их: </w:t>
      </w:r>
    </w:p>
    <w:p w14:paraId="48C5ECC2" w14:textId="77777777" w:rsidR="002C1D8D" w:rsidRPr="00954066" w:rsidRDefault="002C1D8D" w:rsidP="00954066">
      <w:pPr>
        <w:spacing w:line="276" w:lineRule="auto"/>
        <w:ind w:firstLine="360"/>
        <w:jc w:val="both"/>
        <w:rPr>
          <w:rFonts w:asciiTheme="minorHAnsi" w:hAnsiTheme="minorHAnsi" w:cstheme="minorHAnsi"/>
          <w:b/>
          <w:sz w:val="10"/>
          <w:szCs w:val="10"/>
          <w:lang w:val="sr-Cyrl-CS"/>
        </w:rPr>
      </w:pPr>
    </w:p>
    <w:p w14:paraId="0FF7F552" w14:textId="3D15176F" w:rsidR="00635CB7" w:rsidRPr="00954066" w:rsidRDefault="00635CB7" w:rsidP="00954066">
      <w:pPr>
        <w:spacing w:line="276" w:lineRule="auto"/>
        <w:ind w:firstLine="360"/>
        <w:jc w:val="both"/>
        <w:rPr>
          <w:rFonts w:asciiTheme="minorHAnsi" w:hAnsiTheme="minorHAnsi" w:cstheme="minorHAnsi"/>
          <w:sz w:val="22"/>
          <w:szCs w:val="22"/>
          <w:lang w:val="sr-Cyrl-CS"/>
        </w:rPr>
      </w:pPr>
      <w:r w:rsidRPr="00954066">
        <w:rPr>
          <w:rFonts w:asciiTheme="minorHAnsi" w:hAnsiTheme="minorHAnsi" w:cstheme="minorHAnsi"/>
          <w:b/>
          <w:sz w:val="22"/>
          <w:szCs w:val="22"/>
          <w:lang w:val="sr-Cyrl-CS"/>
        </w:rPr>
        <w:t>Краткорочна потраживања</w:t>
      </w:r>
      <w:r w:rsidRPr="00954066">
        <w:rPr>
          <w:rFonts w:asciiTheme="minorHAnsi" w:hAnsiTheme="minorHAnsi" w:cstheme="minorHAnsi"/>
          <w:sz w:val="22"/>
          <w:szCs w:val="22"/>
          <w:lang w:val="sr-Cyrl-CS"/>
        </w:rPr>
        <w:t xml:space="preserve"> у износу од </w:t>
      </w:r>
      <w:r w:rsidR="00E47610" w:rsidRPr="00954066">
        <w:rPr>
          <w:rFonts w:asciiTheme="minorHAnsi" w:hAnsiTheme="minorHAnsi" w:cstheme="minorHAnsi"/>
          <w:bCs/>
          <w:sz w:val="22"/>
          <w:szCs w:val="22"/>
          <w:lang w:val="sr-Cyrl-BA"/>
        </w:rPr>
        <w:t>13.678.947</w:t>
      </w:r>
      <w:r w:rsidRPr="00954066">
        <w:rPr>
          <w:rFonts w:asciiTheme="minorHAnsi" w:hAnsiTheme="minorHAnsi" w:cstheme="minorHAnsi"/>
          <w:bCs/>
          <w:sz w:val="22"/>
          <w:szCs w:val="22"/>
          <w:lang w:val="sr-Cyrl-CS"/>
        </w:rPr>
        <w:t xml:space="preserve"> КМ</w:t>
      </w:r>
      <w:r w:rsidRPr="00954066">
        <w:rPr>
          <w:rFonts w:asciiTheme="minorHAnsi" w:hAnsiTheme="minorHAnsi" w:cstheme="minorHAnsi"/>
          <w:sz w:val="22"/>
          <w:szCs w:val="22"/>
          <w:lang w:val="sr-Cyrl-CS"/>
        </w:rPr>
        <w:t xml:space="preserve"> </w:t>
      </w:r>
      <w:r w:rsidRPr="00954066">
        <w:rPr>
          <w:rFonts w:asciiTheme="minorHAnsi" w:hAnsiTheme="minorHAnsi" w:cstheme="minorHAnsi"/>
          <w:sz w:val="22"/>
          <w:szCs w:val="22"/>
          <w:lang w:val="sr-Cyrl-BA"/>
        </w:rPr>
        <w:t>већа</w:t>
      </w:r>
      <w:r w:rsidRPr="00954066">
        <w:rPr>
          <w:rFonts w:asciiTheme="minorHAnsi" w:hAnsiTheme="minorHAnsi" w:cstheme="minorHAnsi"/>
          <w:sz w:val="22"/>
          <w:szCs w:val="22"/>
          <w:lang w:val="sr-Cyrl-CS"/>
        </w:rPr>
        <w:t xml:space="preserve"> су за </w:t>
      </w:r>
      <w:r w:rsidR="00E47610" w:rsidRPr="00954066">
        <w:rPr>
          <w:rFonts w:asciiTheme="minorHAnsi" w:hAnsiTheme="minorHAnsi" w:cstheme="minorHAnsi"/>
          <w:sz w:val="22"/>
          <w:szCs w:val="22"/>
          <w:lang w:val="sr-Cyrl-CS"/>
        </w:rPr>
        <w:t>17</w:t>
      </w:r>
      <w:r w:rsidRPr="00954066">
        <w:rPr>
          <w:rFonts w:asciiTheme="minorHAnsi" w:hAnsiTheme="minorHAnsi" w:cstheme="minorHAnsi"/>
          <w:sz w:val="22"/>
          <w:szCs w:val="22"/>
          <w:lang w:val="sr-Cyrl-CS"/>
        </w:rPr>
        <w:t xml:space="preserve">% или за </w:t>
      </w:r>
      <w:r w:rsidR="00E47610" w:rsidRPr="00954066">
        <w:rPr>
          <w:rFonts w:asciiTheme="minorHAnsi" w:hAnsiTheme="minorHAnsi" w:cstheme="minorHAnsi"/>
          <w:sz w:val="22"/>
          <w:szCs w:val="22"/>
          <w:lang w:val="ru-RU"/>
        </w:rPr>
        <w:t>2.003.029</w:t>
      </w:r>
      <w:r w:rsidRPr="00954066">
        <w:rPr>
          <w:rFonts w:asciiTheme="minorHAnsi" w:hAnsiTheme="minorHAnsi" w:cstheme="minorHAnsi"/>
          <w:sz w:val="22"/>
          <w:szCs w:val="22"/>
          <w:lang w:val="sr-Cyrl-CS"/>
        </w:rPr>
        <w:t xml:space="preserve"> КМ у односу на претходну годину. Структуру краткорочних потраживања чине:</w:t>
      </w:r>
    </w:p>
    <w:p w14:paraId="368B0010" w14:textId="151C6F33" w:rsidR="00635CB7" w:rsidRPr="00954066" w:rsidRDefault="00A43BC2" w:rsidP="00954066">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П</w:t>
      </w:r>
      <w:r w:rsidR="00635CB7" w:rsidRPr="00954066">
        <w:rPr>
          <w:rFonts w:asciiTheme="minorHAnsi" w:hAnsiTheme="minorHAnsi" w:cstheme="minorHAnsi"/>
          <w:sz w:val="22"/>
          <w:szCs w:val="22"/>
          <w:lang w:val="sr-Cyrl-BA"/>
        </w:rPr>
        <w:t xml:space="preserve">отраживања од купаца у земљи у износу </w:t>
      </w:r>
      <w:r w:rsidR="00E47610" w:rsidRPr="00954066">
        <w:rPr>
          <w:rFonts w:asciiTheme="minorHAnsi" w:hAnsiTheme="minorHAnsi" w:cstheme="minorHAnsi"/>
          <w:sz w:val="22"/>
          <w:szCs w:val="22"/>
          <w:lang w:val="sr-Cyrl-BA"/>
        </w:rPr>
        <w:t>12.236.730</w:t>
      </w:r>
      <w:r w:rsidR="00635CB7" w:rsidRPr="00954066">
        <w:rPr>
          <w:rFonts w:asciiTheme="minorHAnsi" w:hAnsiTheme="minorHAnsi" w:cstheme="minorHAnsi"/>
          <w:sz w:val="22"/>
          <w:szCs w:val="22"/>
          <w:lang w:val="sr-Cyrl-BA"/>
        </w:rPr>
        <w:t xml:space="preserve"> КМ која чине 89,4</w:t>
      </w:r>
      <w:r w:rsidR="002C4D53" w:rsidRPr="00954066">
        <w:rPr>
          <w:rFonts w:asciiTheme="minorHAnsi" w:hAnsiTheme="minorHAnsi" w:cstheme="minorHAnsi"/>
          <w:sz w:val="22"/>
          <w:szCs w:val="22"/>
          <w:lang w:val="sr-Cyrl-BA"/>
        </w:rPr>
        <w:t>6</w:t>
      </w:r>
      <w:r w:rsidR="00635CB7" w:rsidRPr="00954066">
        <w:rPr>
          <w:rFonts w:asciiTheme="minorHAnsi" w:hAnsiTheme="minorHAnsi" w:cstheme="minorHAnsi"/>
          <w:sz w:val="22"/>
          <w:szCs w:val="22"/>
          <w:lang w:val="sr-Cyrl-BA"/>
        </w:rPr>
        <w:t xml:space="preserve">% краткорочних потраживања, </w:t>
      </w:r>
    </w:p>
    <w:p w14:paraId="0D8E4546" w14:textId="72091D15" w:rsidR="00635CB7" w:rsidRPr="00954066" w:rsidRDefault="002C1D8D" w:rsidP="00954066">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П</w:t>
      </w:r>
      <w:r w:rsidR="00635CB7" w:rsidRPr="00954066">
        <w:rPr>
          <w:rFonts w:asciiTheme="minorHAnsi" w:hAnsiTheme="minorHAnsi" w:cstheme="minorHAnsi"/>
          <w:sz w:val="22"/>
          <w:szCs w:val="22"/>
          <w:lang w:val="sr-Cyrl-BA"/>
        </w:rPr>
        <w:t xml:space="preserve">отраживања од купаца из иностранства у износу </w:t>
      </w:r>
      <w:r w:rsidR="00E47610" w:rsidRPr="00954066">
        <w:rPr>
          <w:rFonts w:asciiTheme="minorHAnsi" w:hAnsiTheme="minorHAnsi" w:cstheme="minorHAnsi"/>
          <w:sz w:val="22"/>
          <w:szCs w:val="22"/>
          <w:lang w:val="sr-Cyrl-BA"/>
        </w:rPr>
        <w:t>722.687</w:t>
      </w:r>
      <w:r w:rsidR="00635CB7" w:rsidRPr="00954066">
        <w:rPr>
          <w:rFonts w:asciiTheme="minorHAnsi" w:hAnsiTheme="minorHAnsi" w:cstheme="minorHAnsi"/>
          <w:sz w:val="22"/>
          <w:szCs w:val="22"/>
          <w:lang w:val="sr-Cyrl-BA"/>
        </w:rPr>
        <w:t xml:space="preserve"> КМ</w:t>
      </w:r>
      <w:r w:rsidR="00EB2015">
        <w:rPr>
          <w:rFonts w:asciiTheme="minorHAnsi" w:hAnsiTheme="minorHAnsi" w:cstheme="minorHAnsi"/>
          <w:sz w:val="22"/>
          <w:szCs w:val="22"/>
          <w:lang w:val="sr-Cyrl-BA"/>
        </w:rPr>
        <w:t xml:space="preserve"> (Трансфера доо Београд у износу 595.086 КМ)</w:t>
      </w:r>
      <w:r w:rsidR="00635CB7" w:rsidRPr="00954066">
        <w:rPr>
          <w:rFonts w:asciiTheme="minorHAnsi" w:hAnsiTheme="minorHAnsi" w:cstheme="minorHAnsi"/>
          <w:sz w:val="22"/>
          <w:szCs w:val="22"/>
          <w:lang w:val="sr-Cyrl-BA"/>
        </w:rPr>
        <w:t xml:space="preserve">, </w:t>
      </w:r>
    </w:p>
    <w:p w14:paraId="1ADAACA5" w14:textId="7A815FB4" w:rsidR="00423E78" w:rsidRPr="00954066" w:rsidRDefault="002C1D8D" w:rsidP="00954066">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П</w:t>
      </w:r>
      <w:r w:rsidR="00635CB7" w:rsidRPr="00954066">
        <w:rPr>
          <w:rFonts w:asciiTheme="minorHAnsi" w:hAnsiTheme="minorHAnsi" w:cstheme="minorHAnsi"/>
          <w:sz w:val="22"/>
          <w:szCs w:val="22"/>
          <w:lang w:val="sr-Cyrl-BA"/>
        </w:rPr>
        <w:t xml:space="preserve">отраживања из специфичних послова у износу </w:t>
      </w:r>
      <w:r w:rsidR="00E47610" w:rsidRPr="00954066">
        <w:rPr>
          <w:rFonts w:asciiTheme="minorHAnsi" w:hAnsiTheme="minorHAnsi" w:cstheme="minorHAnsi"/>
          <w:sz w:val="22"/>
          <w:szCs w:val="22"/>
          <w:lang w:val="sr-Cyrl-BA"/>
        </w:rPr>
        <w:t>8.835</w:t>
      </w:r>
      <w:r w:rsidR="00635CB7" w:rsidRPr="00954066">
        <w:rPr>
          <w:rFonts w:asciiTheme="minorHAnsi" w:hAnsiTheme="minorHAnsi" w:cstheme="minorHAnsi"/>
          <w:sz w:val="22"/>
          <w:szCs w:val="22"/>
          <w:lang w:val="sr-Cyrl-BA"/>
        </w:rPr>
        <w:t xml:space="preserve"> КМ,</w:t>
      </w:r>
    </w:p>
    <w:p w14:paraId="0EBCD7CC" w14:textId="57F373F3" w:rsidR="00635CB7" w:rsidRPr="00880DFE" w:rsidRDefault="002C1D8D" w:rsidP="00954066">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О</w:t>
      </w:r>
      <w:r w:rsidR="00635CB7" w:rsidRPr="00954066">
        <w:rPr>
          <w:rFonts w:asciiTheme="minorHAnsi" w:hAnsiTheme="minorHAnsi" w:cstheme="minorHAnsi"/>
          <w:sz w:val="22"/>
          <w:szCs w:val="22"/>
          <w:lang w:val="sr-Cyrl-BA"/>
        </w:rPr>
        <w:t xml:space="preserve">стала краткорочна потраживања у </w:t>
      </w:r>
      <w:r w:rsidR="00635CB7" w:rsidRPr="00D254AF">
        <w:rPr>
          <w:rFonts w:asciiTheme="minorHAnsi" w:hAnsiTheme="minorHAnsi" w:cstheme="minorHAnsi"/>
          <w:sz w:val="22"/>
          <w:szCs w:val="22"/>
          <w:lang w:val="sr-Cyrl-BA"/>
        </w:rPr>
        <w:t xml:space="preserve">износу  </w:t>
      </w:r>
      <w:r w:rsidR="00E47610" w:rsidRPr="00D254AF">
        <w:rPr>
          <w:rFonts w:asciiTheme="minorHAnsi" w:hAnsiTheme="minorHAnsi" w:cstheme="minorHAnsi"/>
          <w:sz w:val="22"/>
          <w:szCs w:val="22"/>
          <w:lang w:val="sr-Cyrl-BA"/>
        </w:rPr>
        <w:t>710.695</w:t>
      </w:r>
      <w:r w:rsidR="00635CB7" w:rsidRPr="00954066">
        <w:rPr>
          <w:rFonts w:asciiTheme="minorHAnsi" w:hAnsiTheme="minorHAnsi" w:cstheme="minorHAnsi"/>
          <w:sz w:val="22"/>
          <w:szCs w:val="22"/>
          <w:lang w:val="sr-Cyrl-BA"/>
        </w:rPr>
        <w:t xml:space="preserve"> КМ и чине </w:t>
      </w:r>
      <w:r w:rsidR="002C4D53" w:rsidRPr="00954066">
        <w:rPr>
          <w:rFonts w:asciiTheme="minorHAnsi" w:hAnsiTheme="minorHAnsi" w:cstheme="minorHAnsi"/>
          <w:sz w:val="22"/>
          <w:szCs w:val="22"/>
          <w:lang w:val="sr-Cyrl-BA"/>
        </w:rPr>
        <w:t>5,20</w:t>
      </w:r>
      <w:r w:rsidR="00635CB7" w:rsidRPr="00954066">
        <w:rPr>
          <w:rFonts w:asciiTheme="minorHAnsi" w:hAnsiTheme="minorHAnsi" w:cstheme="minorHAnsi"/>
          <w:sz w:val="22"/>
          <w:szCs w:val="22"/>
          <w:lang w:val="sr-Cyrl-BA"/>
        </w:rPr>
        <w:t>% краткорочних потраживања, а чине их</w:t>
      </w:r>
      <w:r w:rsidR="00635CB7" w:rsidRPr="00880DFE">
        <w:rPr>
          <w:rFonts w:asciiTheme="minorHAnsi" w:hAnsiTheme="minorHAnsi" w:cstheme="minorHAnsi"/>
          <w:sz w:val="22"/>
          <w:szCs w:val="22"/>
          <w:lang w:val="sr-Cyrl-BA"/>
        </w:rPr>
        <w:t xml:space="preserve">: </w:t>
      </w:r>
    </w:p>
    <w:p w14:paraId="55EC3F09" w14:textId="0C71728F" w:rsidR="00880DFE" w:rsidRPr="00954066" w:rsidRDefault="00880DFE" w:rsidP="00954066">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 xml:space="preserve">Потраживања по основу боловања у износу 322.284 КМ, </w:t>
      </w:r>
    </w:p>
    <w:p w14:paraId="7DAF7111" w14:textId="77448DBF" w:rsidR="00635CB7" w:rsidRPr="00954066" w:rsidRDefault="002C1D8D" w:rsidP="00954066">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П</w:t>
      </w:r>
      <w:r w:rsidR="00635CB7" w:rsidRPr="00954066">
        <w:rPr>
          <w:rFonts w:asciiTheme="minorHAnsi" w:hAnsiTheme="minorHAnsi" w:cstheme="minorHAnsi"/>
          <w:sz w:val="22"/>
          <w:szCs w:val="22"/>
          <w:lang w:val="sr-Cyrl-BA"/>
        </w:rPr>
        <w:t xml:space="preserve">отраживања за субвенцију из буџета Републике Српске у изнoсу од </w:t>
      </w:r>
      <w:r w:rsidR="002C4D53" w:rsidRPr="00954066">
        <w:rPr>
          <w:rFonts w:asciiTheme="minorHAnsi" w:hAnsiTheme="minorHAnsi" w:cstheme="minorHAnsi"/>
          <w:sz w:val="22"/>
          <w:szCs w:val="22"/>
          <w:lang w:val="sr-Cyrl-BA"/>
        </w:rPr>
        <w:t>150.000</w:t>
      </w:r>
      <w:r w:rsidR="00635CB7" w:rsidRPr="00954066">
        <w:rPr>
          <w:rFonts w:asciiTheme="minorHAnsi" w:hAnsiTheme="minorHAnsi" w:cstheme="minorHAnsi"/>
          <w:sz w:val="22"/>
          <w:szCs w:val="22"/>
          <w:lang w:val="sr-Cyrl-BA"/>
        </w:rPr>
        <w:t xml:space="preserve"> КМ,</w:t>
      </w:r>
    </w:p>
    <w:p w14:paraId="414320BE" w14:textId="176F5125" w:rsidR="00635CB7" w:rsidRPr="00954066" w:rsidRDefault="002C1D8D" w:rsidP="00954066">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П</w:t>
      </w:r>
      <w:r w:rsidR="00635CB7" w:rsidRPr="00954066">
        <w:rPr>
          <w:rFonts w:asciiTheme="minorHAnsi" w:hAnsiTheme="minorHAnsi" w:cstheme="minorHAnsi"/>
          <w:sz w:val="22"/>
          <w:szCs w:val="22"/>
          <w:lang w:val="sr-Cyrl-BA"/>
        </w:rPr>
        <w:t xml:space="preserve">отраживања од радника (прекорачење телефонских рачуна, ВПН телефона, закупа и др.) у износу </w:t>
      </w:r>
      <w:r w:rsidR="002C4D53" w:rsidRPr="00954066">
        <w:rPr>
          <w:rFonts w:asciiTheme="minorHAnsi" w:hAnsiTheme="minorHAnsi" w:cstheme="minorHAnsi"/>
          <w:sz w:val="22"/>
          <w:szCs w:val="22"/>
          <w:lang w:val="sr-Cyrl-BA"/>
        </w:rPr>
        <w:t>70.115</w:t>
      </w:r>
      <w:r w:rsidR="00635CB7" w:rsidRPr="00954066">
        <w:rPr>
          <w:rFonts w:asciiTheme="minorHAnsi" w:hAnsiTheme="minorHAnsi" w:cstheme="minorHAnsi"/>
          <w:sz w:val="22"/>
          <w:szCs w:val="22"/>
          <w:lang w:val="sr-Cyrl-BA"/>
        </w:rPr>
        <w:t xml:space="preserve"> КМ, </w:t>
      </w:r>
    </w:p>
    <w:p w14:paraId="2488B2E3" w14:textId="7A1D26CF" w:rsidR="00880DFE" w:rsidRPr="00954066" w:rsidRDefault="00880DFE" w:rsidP="00954066">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954066">
        <w:rPr>
          <w:rFonts w:asciiTheme="minorHAnsi" w:hAnsiTheme="minorHAnsi" w:cstheme="minorHAnsi"/>
          <w:sz w:val="22"/>
          <w:szCs w:val="22"/>
          <w:lang w:val="sr-Cyrl-BA"/>
        </w:rPr>
        <w:t xml:space="preserve">Потраживања од осигуравајућих организација за накнаду штете у износу од </w:t>
      </w:r>
      <w:r w:rsidR="00B53EA4" w:rsidRPr="00954066">
        <w:rPr>
          <w:rFonts w:asciiTheme="minorHAnsi" w:hAnsiTheme="minorHAnsi" w:cstheme="minorHAnsi"/>
          <w:sz w:val="22"/>
          <w:szCs w:val="22"/>
          <w:lang w:val="sr-Cyrl-BA"/>
        </w:rPr>
        <w:t>6</w:t>
      </w:r>
      <w:r w:rsidRPr="00954066">
        <w:rPr>
          <w:rFonts w:asciiTheme="minorHAnsi" w:hAnsiTheme="minorHAnsi" w:cstheme="minorHAnsi"/>
          <w:sz w:val="22"/>
          <w:szCs w:val="22"/>
          <w:lang w:val="sr-Cyrl-BA"/>
        </w:rPr>
        <w:t>7.552 КМ,</w:t>
      </w:r>
    </w:p>
    <w:p w14:paraId="2100C22C" w14:textId="360F549B" w:rsidR="00880DFE" w:rsidRPr="00DC1939" w:rsidRDefault="00880DFE" w:rsidP="00DC1939">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DC1939">
        <w:rPr>
          <w:rFonts w:asciiTheme="minorHAnsi" w:hAnsiTheme="minorHAnsi" w:cstheme="minorHAnsi"/>
          <w:sz w:val="22"/>
          <w:szCs w:val="22"/>
          <w:lang w:val="sr-Cyrl-BA"/>
        </w:rPr>
        <w:t>Потраживања по основу појачане његе дјеце у износу 44.063 КМ,</w:t>
      </w:r>
    </w:p>
    <w:p w14:paraId="39E6F198" w14:textId="5536FB7B" w:rsidR="00880DFE" w:rsidRPr="00DC1939" w:rsidRDefault="00880DFE" w:rsidP="00DC1939">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DC1939">
        <w:rPr>
          <w:rFonts w:asciiTheme="minorHAnsi" w:hAnsiTheme="minorHAnsi" w:cstheme="minorHAnsi"/>
          <w:sz w:val="22"/>
          <w:szCs w:val="22"/>
          <w:lang w:val="sr-Cyrl-BA"/>
        </w:rPr>
        <w:t>Потраживања од физичких лица за накнаде штете – бивши радници у износу 25.537 КМ,</w:t>
      </w:r>
    </w:p>
    <w:p w14:paraId="395A82EA" w14:textId="0CE5F17D" w:rsidR="00880DFE" w:rsidRPr="00DC1939" w:rsidRDefault="00880DFE" w:rsidP="00DC1939">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DC1939">
        <w:rPr>
          <w:rFonts w:asciiTheme="minorHAnsi" w:hAnsiTheme="minorHAnsi" w:cstheme="minorHAnsi"/>
          <w:sz w:val="22"/>
          <w:szCs w:val="22"/>
          <w:lang w:val="sr-Cyrl-BA"/>
        </w:rPr>
        <w:t xml:space="preserve">Потраживања од других лица у случају неправилног рада радника – погрешне уплате у износу од 17.676 КМ, </w:t>
      </w:r>
    </w:p>
    <w:p w14:paraId="474BFAE1" w14:textId="0948F8C9" w:rsidR="00635CB7" w:rsidRPr="00DC1939" w:rsidRDefault="002C1D8D" w:rsidP="00DC1939">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DC1939">
        <w:rPr>
          <w:rFonts w:asciiTheme="minorHAnsi" w:hAnsiTheme="minorHAnsi" w:cstheme="minorHAnsi"/>
          <w:sz w:val="22"/>
          <w:szCs w:val="22"/>
          <w:lang w:val="sr-Cyrl-BA"/>
        </w:rPr>
        <w:t>П</w:t>
      </w:r>
      <w:r w:rsidR="00635CB7" w:rsidRPr="00DC1939">
        <w:rPr>
          <w:rFonts w:asciiTheme="minorHAnsi" w:hAnsiTheme="minorHAnsi" w:cstheme="minorHAnsi"/>
          <w:sz w:val="22"/>
          <w:szCs w:val="22"/>
          <w:lang w:val="sr-Cyrl-BA"/>
        </w:rPr>
        <w:t xml:space="preserve">отраживања од Завода за запошљавање Републике Српске Пале у износу </w:t>
      </w:r>
      <w:r w:rsidR="00880DFE" w:rsidRPr="00DC1939">
        <w:rPr>
          <w:rFonts w:asciiTheme="minorHAnsi" w:hAnsiTheme="minorHAnsi" w:cstheme="minorHAnsi"/>
          <w:sz w:val="22"/>
          <w:szCs w:val="22"/>
          <w:lang w:val="sr-Cyrl-BA"/>
        </w:rPr>
        <w:t>6.619</w:t>
      </w:r>
      <w:r w:rsidR="00635CB7" w:rsidRPr="00DC1939">
        <w:rPr>
          <w:rFonts w:asciiTheme="minorHAnsi" w:hAnsiTheme="minorHAnsi" w:cstheme="minorHAnsi"/>
          <w:sz w:val="22"/>
          <w:szCs w:val="22"/>
          <w:lang w:val="sr-Cyrl-BA"/>
        </w:rPr>
        <w:t xml:space="preserve"> КМ,</w:t>
      </w:r>
    </w:p>
    <w:p w14:paraId="7972279C" w14:textId="3B1F050C" w:rsidR="00635CB7" w:rsidRPr="00DC1939" w:rsidRDefault="002C1D8D" w:rsidP="00DC1939">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DC1939">
        <w:rPr>
          <w:rFonts w:asciiTheme="minorHAnsi" w:hAnsiTheme="minorHAnsi" w:cstheme="minorHAnsi"/>
          <w:sz w:val="22"/>
          <w:szCs w:val="22"/>
          <w:lang w:val="sr-Cyrl-BA"/>
        </w:rPr>
        <w:t>П</w:t>
      </w:r>
      <w:r w:rsidR="00635CB7" w:rsidRPr="00DC1939">
        <w:rPr>
          <w:rFonts w:asciiTheme="minorHAnsi" w:hAnsiTheme="minorHAnsi" w:cstheme="minorHAnsi"/>
          <w:sz w:val="22"/>
          <w:szCs w:val="22"/>
          <w:lang w:val="sr-Cyrl-BA"/>
        </w:rPr>
        <w:t xml:space="preserve">отраживања од других правних лица (накнада трошкова </w:t>
      </w:r>
      <w:r w:rsidRPr="00DC1939">
        <w:rPr>
          <w:rFonts w:asciiTheme="minorHAnsi" w:hAnsiTheme="minorHAnsi" w:cstheme="minorHAnsi"/>
          <w:sz w:val="22"/>
          <w:szCs w:val="22"/>
          <w:lang w:val="sr-Cyrl-BA"/>
        </w:rPr>
        <w:t>п</w:t>
      </w:r>
      <w:r w:rsidR="00635CB7" w:rsidRPr="00DC1939">
        <w:rPr>
          <w:rFonts w:asciiTheme="minorHAnsi" w:hAnsiTheme="minorHAnsi" w:cstheme="minorHAnsi"/>
          <w:sz w:val="22"/>
          <w:szCs w:val="22"/>
          <w:lang w:val="sr-Cyrl-BA"/>
        </w:rPr>
        <w:t xml:space="preserve">арничног и извршног поступка по пресуди) у износу </w:t>
      </w:r>
      <w:r w:rsidR="00880DFE" w:rsidRPr="00DC1939">
        <w:rPr>
          <w:rFonts w:asciiTheme="minorHAnsi" w:hAnsiTheme="minorHAnsi" w:cstheme="minorHAnsi"/>
          <w:sz w:val="22"/>
          <w:szCs w:val="22"/>
          <w:lang w:val="sr-Cyrl-BA"/>
        </w:rPr>
        <w:t>3.470</w:t>
      </w:r>
      <w:r w:rsidR="00635CB7" w:rsidRPr="00DC1939">
        <w:rPr>
          <w:rFonts w:asciiTheme="minorHAnsi" w:hAnsiTheme="minorHAnsi" w:cstheme="minorHAnsi"/>
          <w:sz w:val="22"/>
          <w:szCs w:val="22"/>
          <w:lang w:val="sr-Cyrl-BA"/>
        </w:rPr>
        <w:t xml:space="preserve"> КМ,</w:t>
      </w:r>
    </w:p>
    <w:p w14:paraId="3CE47717" w14:textId="389DA6B1" w:rsidR="00880DFE" w:rsidRPr="00DC1939" w:rsidRDefault="00880DFE" w:rsidP="00DC1939">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DC1939">
        <w:rPr>
          <w:rFonts w:asciiTheme="minorHAnsi" w:hAnsiTheme="minorHAnsi" w:cstheme="minorHAnsi"/>
          <w:sz w:val="22"/>
          <w:szCs w:val="22"/>
          <w:lang w:val="sr-Cyrl-BA"/>
        </w:rPr>
        <w:t xml:space="preserve">Потраживања за затезну камату у земљи – ФЗО у износу 2.254 КМ, </w:t>
      </w:r>
    </w:p>
    <w:p w14:paraId="30117926" w14:textId="2BAA094D" w:rsidR="00880DFE" w:rsidRPr="00DC1939" w:rsidRDefault="00880DFE" w:rsidP="00DC1939">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DC1939">
        <w:rPr>
          <w:rFonts w:asciiTheme="minorHAnsi" w:hAnsiTheme="minorHAnsi" w:cstheme="minorHAnsi"/>
          <w:sz w:val="22"/>
          <w:szCs w:val="22"/>
          <w:lang w:val="sr-Cyrl-BA"/>
        </w:rPr>
        <w:t>Потраживања по основу више плаћених директних пореза и доприноса у износу 626 КМ</w:t>
      </w:r>
      <w:r w:rsidR="00DC1939">
        <w:rPr>
          <w:rFonts w:asciiTheme="minorHAnsi" w:hAnsiTheme="minorHAnsi" w:cstheme="minorHAnsi"/>
          <w:sz w:val="22"/>
          <w:szCs w:val="22"/>
          <w:lang w:val="sr-Cyrl-BA"/>
        </w:rPr>
        <w:t xml:space="preserve"> и</w:t>
      </w:r>
    </w:p>
    <w:p w14:paraId="47BD4D66" w14:textId="735B67CB" w:rsidR="00635CB7" w:rsidRPr="00DC1939" w:rsidRDefault="002C1D8D" w:rsidP="00DC1939">
      <w:pPr>
        <w:numPr>
          <w:ilvl w:val="0"/>
          <w:numId w:val="2"/>
        </w:numPr>
        <w:tabs>
          <w:tab w:val="clear" w:pos="810"/>
        </w:tabs>
        <w:spacing w:line="276" w:lineRule="auto"/>
        <w:ind w:left="1134" w:hanging="283"/>
        <w:jc w:val="both"/>
        <w:rPr>
          <w:rFonts w:asciiTheme="minorHAnsi" w:hAnsiTheme="minorHAnsi" w:cstheme="minorHAnsi"/>
          <w:sz w:val="22"/>
          <w:szCs w:val="22"/>
          <w:lang w:val="sr-Cyrl-BA"/>
        </w:rPr>
      </w:pPr>
      <w:r w:rsidRPr="00DC1939">
        <w:rPr>
          <w:rFonts w:asciiTheme="minorHAnsi" w:hAnsiTheme="minorHAnsi" w:cstheme="minorHAnsi"/>
          <w:sz w:val="22"/>
          <w:szCs w:val="22"/>
          <w:lang w:val="sr-Cyrl-BA"/>
        </w:rPr>
        <w:t>П</w:t>
      </w:r>
      <w:r w:rsidR="00635CB7" w:rsidRPr="00DC1939">
        <w:rPr>
          <w:rFonts w:asciiTheme="minorHAnsi" w:hAnsiTheme="minorHAnsi" w:cstheme="minorHAnsi"/>
          <w:sz w:val="22"/>
          <w:szCs w:val="22"/>
          <w:lang w:val="sr-Cyrl-BA"/>
        </w:rPr>
        <w:t xml:space="preserve">отраживања од физичких лица – закуп у износу </w:t>
      </w:r>
      <w:r w:rsidR="00880DFE" w:rsidRPr="00DC1939">
        <w:rPr>
          <w:rFonts w:asciiTheme="minorHAnsi" w:hAnsiTheme="minorHAnsi" w:cstheme="minorHAnsi"/>
          <w:sz w:val="22"/>
          <w:szCs w:val="22"/>
          <w:lang w:val="sr-Cyrl-BA"/>
        </w:rPr>
        <w:t xml:space="preserve">498 </w:t>
      </w:r>
      <w:r w:rsidR="00635CB7" w:rsidRPr="00DC1939">
        <w:rPr>
          <w:rFonts w:asciiTheme="minorHAnsi" w:hAnsiTheme="minorHAnsi" w:cstheme="minorHAnsi"/>
          <w:sz w:val="22"/>
          <w:szCs w:val="22"/>
          <w:lang w:val="sr-Cyrl-BA"/>
        </w:rPr>
        <w:t>КМ.</w:t>
      </w:r>
    </w:p>
    <w:p w14:paraId="6135E2F5" w14:textId="77777777" w:rsidR="00EE7A65" w:rsidRPr="001D4DB7" w:rsidRDefault="00EE7A65" w:rsidP="00954066">
      <w:pPr>
        <w:spacing w:line="276" w:lineRule="auto"/>
        <w:ind w:firstLine="270"/>
        <w:jc w:val="both"/>
        <w:rPr>
          <w:rFonts w:asciiTheme="minorHAnsi" w:hAnsiTheme="minorHAnsi" w:cstheme="minorHAnsi"/>
          <w:sz w:val="14"/>
          <w:szCs w:val="14"/>
          <w:lang w:val="sr-Cyrl-CS"/>
        </w:rPr>
      </w:pPr>
    </w:p>
    <w:p w14:paraId="6B50C417" w14:textId="2573A8AB" w:rsidR="00EE7A65" w:rsidRPr="00693635" w:rsidRDefault="00EE7A65" w:rsidP="00954066">
      <w:pPr>
        <w:spacing w:line="276" w:lineRule="auto"/>
        <w:ind w:firstLine="270"/>
        <w:jc w:val="both"/>
        <w:rPr>
          <w:rFonts w:asciiTheme="minorHAnsi" w:hAnsiTheme="minorHAnsi" w:cstheme="minorHAnsi"/>
          <w:sz w:val="22"/>
          <w:szCs w:val="22"/>
          <w:lang w:val="sr-Cyrl-CS"/>
        </w:rPr>
      </w:pPr>
      <w:r w:rsidRPr="00693635">
        <w:rPr>
          <w:rFonts w:asciiTheme="minorHAnsi" w:hAnsiTheme="minorHAnsi" w:cstheme="minorHAnsi"/>
          <w:sz w:val="22"/>
          <w:szCs w:val="22"/>
          <w:lang w:val="sr-Cyrl-CS"/>
        </w:rPr>
        <w:t xml:space="preserve">Највећа потраживања (у бруто износу) су потраживања од буџетских корисника, фондова, локалне самоуправе (општина) и центара за социјални рад која на дан </w:t>
      </w:r>
      <w:r w:rsidR="00F15477" w:rsidRPr="00693635">
        <w:rPr>
          <w:rFonts w:asciiTheme="minorHAnsi" w:hAnsiTheme="minorHAnsi" w:cstheme="minorHAnsi"/>
          <w:sz w:val="22"/>
          <w:szCs w:val="22"/>
          <w:lang w:val="sr-Cyrl-CS"/>
        </w:rPr>
        <w:t>31.12</w:t>
      </w:r>
      <w:r w:rsidRPr="00693635">
        <w:rPr>
          <w:rFonts w:asciiTheme="minorHAnsi" w:hAnsiTheme="minorHAnsi" w:cstheme="minorHAnsi"/>
          <w:sz w:val="22"/>
          <w:szCs w:val="22"/>
          <w:lang w:val="sr-Cyrl-CS"/>
        </w:rPr>
        <w:t>.202</w:t>
      </w:r>
      <w:r w:rsidR="00017902" w:rsidRPr="00693635">
        <w:rPr>
          <w:rFonts w:asciiTheme="minorHAnsi" w:hAnsiTheme="minorHAnsi" w:cstheme="minorHAnsi"/>
          <w:sz w:val="22"/>
          <w:szCs w:val="22"/>
          <w:lang w:val="sr-Cyrl-CS"/>
        </w:rPr>
        <w:t>5</w:t>
      </w:r>
      <w:r w:rsidRPr="00693635">
        <w:rPr>
          <w:rFonts w:asciiTheme="minorHAnsi" w:hAnsiTheme="minorHAnsi" w:cstheme="minorHAnsi"/>
          <w:sz w:val="22"/>
          <w:szCs w:val="22"/>
          <w:lang w:val="sr-Cyrl-CS"/>
        </w:rPr>
        <w:t xml:space="preserve">. године износе </w:t>
      </w:r>
      <w:r w:rsidR="00D97DE6" w:rsidRPr="00693635">
        <w:rPr>
          <w:rFonts w:asciiTheme="minorHAnsi" w:hAnsiTheme="minorHAnsi" w:cstheme="minorHAnsi"/>
          <w:bCs/>
          <w:sz w:val="22"/>
          <w:szCs w:val="22"/>
          <w:lang w:val="sr-Cyrl-BA"/>
        </w:rPr>
        <w:t>4.418.002</w:t>
      </w:r>
      <w:r w:rsidRPr="00693635">
        <w:rPr>
          <w:rFonts w:asciiTheme="minorHAnsi" w:hAnsiTheme="minorHAnsi" w:cstheme="minorHAnsi"/>
          <w:bCs/>
          <w:sz w:val="22"/>
          <w:szCs w:val="22"/>
          <w:lang w:val="sr-Cyrl-CS"/>
        </w:rPr>
        <w:t xml:space="preserve"> КМ</w:t>
      </w:r>
      <w:r w:rsidRPr="00693635">
        <w:rPr>
          <w:rFonts w:asciiTheme="minorHAnsi" w:hAnsiTheme="minorHAnsi" w:cstheme="minorHAnsi"/>
          <w:sz w:val="22"/>
          <w:szCs w:val="22"/>
          <w:lang w:val="sr-Cyrl-CS"/>
        </w:rPr>
        <w:t xml:space="preserve"> са следећом структуром:</w:t>
      </w:r>
    </w:p>
    <w:p w14:paraId="4004BD7C" w14:textId="77777777" w:rsidR="002C1D8D" w:rsidRPr="00693635" w:rsidRDefault="002C1D8D" w:rsidP="00EE7A65">
      <w:pPr>
        <w:ind w:firstLine="270"/>
        <w:jc w:val="both"/>
        <w:rPr>
          <w:rFonts w:asciiTheme="minorHAnsi" w:hAnsiTheme="minorHAnsi" w:cstheme="minorHAnsi"/>
          <w:sz w:val="14"/>
          <w:szCs w:val="14"/>
          <w:lang w:val="sr-Cyrl-CS"/>
        </w:rPr>
      </w:pPr>
    </w:p>
    <w:tbl>
      <w:tblPr>
        <w:tblW w:w="5000" w:type="pct"/>
        <w:tblLook w:val="04A0" w:firstRow="1" w:lastRow="0" w:firstColumn="1" w:lastColumn="0" w:noHBand="0" w:noVBand="1"/>
      </w:tblPr>
      <w:tblGrid>
        <w:gridCol w:w="8223"/>
        <w:gridCol w:w="1524"/>
      </w:tblGrid>
      <w:tr w:rsidR="00693635" w:rsidRPr="00693635" w14:paraId="3BB9C606" w14:textId="77777777" w:rsidTr="00693635">
        <w:trPr>
          <w:trHeight w:val="288"/>
        </w:trPr>
        <w:tc>
          <w:tcPr>
            <w:tcW w:w="4218" w:type="pct"/>
            <w:tcBorders>
              <w:top w:val="nil"/>
              <w:left w:val="nil"/>
              <w:bottom w:val="nil"/>
              <w:right w:val="nil"/>
            </w:tcBorders>
            <w:vAlign w:val="center"/>
          </w:tcPr>
          <w:p w14:paraId="147FA690"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lastRenderedPageBreak/>
              <w:t xml:space="preserve">- </w:t>
            </w:r>
            <w:r w:rsidRPr="00693635">
              <w:rPr>
                <w:rFonts w:asciiTheme="minorHAnsi" w:hAnsiTheme="minorHAnsi" w:cstheme="minorHAnsi"/>
                <w:sz w:val="22"/>
                <w:szCs w:val="22"/>
                <w:lang w:val="ru-RU"/>
              </w:rPr>
              <w:t xml:space="preserve">Централни трезор РС </w:t>
            </w:r>
            <w:r w:rsidRPr="00693635">
              <w:rPr>
                <w:rFonts w:asciiTheme="minorHAnsi" w:hAnsiTheme="minorHAnsi" w:cstheme="minorHAnsi"/>
                <w:sz w:val="22"/>
                <w:szCs w:val="22"/>
                <w:lang w:val="sr-Cyrl-BA"/>
              </w:rPr>
              <w:t>(</w:t>
            </w:r>
            <w:r w:rsidRPr="00693635">
              <w:rPr>
                <w:rFonts w:asciiTheme="minorHAnsi" w:hAnsiTheme="minorHAnsi" w:cstheme="minorHAnsi"/>
                <w:sz w:val="22"/>
                <w:szCs w:val="22"/>
                <w:lang w:val="ru-RU"/>
              </w:rPr>
              <w:t>Министарства Републике Српске)</w:t>
            </w:r>
          </w:p>
        </w:tc>
        <w:tc>
          <w:tcPr>
            <w:tcW w:w="782" w:type="pct"/>
            <w:tcBorders>
              <w:top w:val="nil"/>
              <w:left w:val="nil"/>
              <w:bottom w:val="nil"/>
              <w:right w:val="nil"/>
            </w:tcBorders>
            <w:vAlign w:val="center"/>
          </w:tcPr>
          <w:p w14:paraId="00258DB3" w14:textId="0BAFDD83" w:rsidR="00EE7A65" w:rsidRPr="00693635" w:rsidRDefault="00D97DE6"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786.414</w:t>
            </w:r>
            <w:r w:rsidR="00EE7A65" w:rsidRPr="00693635">
              <w:rPr>
                <w:rFonts w:asciiTheme="minorHAnsi" w:hAnsiTheme="minorHAnsi" w:cstheme="minorHAnsi"/>
                <w:sz w:val="22"/>
                <w:szCs w:val="22"/>
                <w:lang w:val="sr-Cyrl-BA"/>
              </w:rPr>
              <w:t xml:space="preserve"> KM</w:t>
            </w:r>
          </w:p>
        </w:tc>
      </w:tr>
      <w:tr w:rsidR="00693635" w:rsidRPr="00693635" w14:paraId="22D4E9EF" w14:textId="77777777" w:rsidTr="00693635">
        <w:trPr>
          <w:trHeight w:val="288"/>
        </w:trPr>
        <w:tc>
          <w:tcPr>
            <w:tcW w:w="4218" w:type="pct"/>
            <w:tcBorders>
              <w:top w:val="nil"/>
              <w:left w:val="nil"/>
              <w:bottom w:val="nil"/>
              <w:right w:val="nil"/>
            </w:tcBorders>
            <w:vAlign w:val="center"/>
          </w:tcPr>
          <w:p w14:paraId="60EE9E49"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 xml:space="preserve">Министарство Финансија РС (Реп. Упр. </w:t>
            </w:r>
            <w:r w:rsidRPr="00693635">
              <w:rPr>
                <w:rFonts w:asciiTheme="minorHAnsi" w:hAnsiTheme="minorHAnsi" w:cstheme="minorHAnsi"/>
                <w:sz w:val="22"/>
                <w:szCs w:val="22"/>
                <w:lang w:val="bs-Cyrl-BA"/>
              </w:rPr>
              <w:t>з</w:t>
            </w:r>
            <w:r w:rsidRPr="00693635">
              <w:rPr>
                <w:rFonts w:asciiTheme="minorHAnsi" w:hAnsiTheme="minorHAnsi" w:cstheme="minorHAnsi"/>
                <w:sz w:val="22"/>
                <w:szCs w:val="22"/>
                <w:lang w:val="ru-RU"/>
              </w:rPr>
              <w:t>а инспек</w:t>
            </w:r>
            <w:r w:rsidRPr="00693635">
              <w:rPr>
                <w:rFonts w:asciiTheme="minorHAnsi" w:hAnsiTheme="minorHAnsi" w:cstheme="minorHAnsi"/>
                <w:sz w:val="22"/>
                <w:szCs w:val="22"/>
                <w:lang w:val="sr-Cyrl-BA"/>
              </w:rPr>
              <w:t>. п</w:t>
            </w:r>
            <w:r w:rsidRPr="00693635">
              <w:rPr>
                <w:rFonts w:asciiTheme="minorHAnsi" w:hAnsiTheme="minorHAnsi" w:cstheme="minorHAnsi"/>
                <w:sz w:val="22"/>
                <w:szCs w:val="22"/>
                <w:lang w:val="ru-RU"/>
              </w:rPr>
              <w:t>ослове и Народна скупштина Републике Српске)</w:t>
            </w:r>
          </w:p>
        </w:tc>
        <w:tc>
          <w:tcPr>
            <w:tcW w:w="782" w:type="pct"/>
            <w:tcBorders>
              <w:top w:val="nil"/>
              <w:left w:val="nil"/>
              <w:bottom w:val="nil"/>
              <w:right w:val="nil"/>
            </w:tcBorders>
            <w:vAlign w:val="center"/>
          </w:tcPr>
          <w:p w14:paraId="3D3B3109" w14:textId="4C666197" w:rsidR="00EE7A65" w:rsidRPr="00693635" w:rsidRDefault="00D97DE6"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47.412</w:t>
            </w:r>
            <w:r w:rsidR="00EE7A65" w:rsidRPr="00693635">
              <w:rPr>
                <w:rFonts w:asciiTheme="minorHAnsi" w:hAnsiTheme="minorHAnsi" w:cstheme="minorHAnsi"/>
                <w:sz w:val="22"/>
                <w:szCs w:val="22"/>
                <w:lang w:val="sr-Cyrl-BA"/>
              </w:rPr>
              <w:t xml:space="preserve"> KM</w:t>
            </w:r>
          </w:p>
        </w:tc>
      </w:tr>
      <w:tr w:rsidR="00693635" w:rsidRPr="00693635" w14:paraId="03436022" w14:textId="77777777" w:rsidTr="00693635">
        <w:trPr>
          <w:trHeight w:val="288"/>
        </w:trPr>
        <w:tc>
          <w:tcPr>
            <w:tcW w:w="4218" w:type="pct"/>
            <w:tcBorders>
              <w:top w:val="nil"/>
              <w:left w:val="nil"/>
              <w:bottom w:val="nil"/>
              <w:right w:val="nil"/>
            </w:tcBorders>
            <w:vAlign w:val="center"/>
          </w:tcPr>
          <w:p w14:paraId="5D1F2A1F"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Министарство</w:t>
            </w: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 xml:space="preserve"> Унутрашњих</w:t>
            </w: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 xml:space="preserve"> послова Републике Српске</w:t>
            </w:r>
          </w:p>
        </w:tc>
        <w:tc>
          <w:tcPr>
            <w:tcW w:w="782" w:type="pct"/>
            <w:tcBorders>
              <w:top w:val="nil"/>
              <w:left w:val="nil"/>
              <w:bottom w:val="nil"/>
              <w:right w:val="nil"/>
            </w:tcBorders>
            <w:vAlign w:val="center"/>
          </w:tcPr>
          <w:p w14:paraId="0F9FDF3A" w14:textId="0B56B250"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737.478</w:t>
            </w:r>
            <w:r w:rsidR="00EE7A65" w:rsidRPr="00693635">
              <w:rPr>
                <w:rFonts w:asciiTheme="minorHAnsi" w:hAnsiTheme="minorHAnsi" w:cstheme="minorHAnsi"/>
                <w:sz w:val="22"/>
                <w:szCs w:val="22"/>
                <w:lang w:val="sr-Cyrl-BA"/>
              </w:rPr>
              <w:t xml:space="preserve"> KM</w:t>
            </w:r>
          </w:p>
        </w:tc>
      </w:tr>
      <w:tr w:rsidR="00693635" w:rsidRPr="00693635" w14:paraId="3144B444" w14:textId="77777777" w:rsidTr="00693635">
        <w:trPr>
          <w:trHeight w:val="288"/>
        </w:trPr>
        <w:tc>
          <w:tcPr>
            <w:tcW w:w="4218" w:type="pct"/>
            <w:tcBorders>
              <w:top w:val="nil"/>
              <w:left w:val="nil"/>
              <w:bottom w:val="nil"/>
              <w:right w:val="nil"/>
            </w:tcBorders>
            <w:vAlign w:val="center"/>
          </w:tcPr>
          <w:p w14:paraId="4ACBA456"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Образовање и култура (</w:t>
            </w:r>
            <w:r w:rsidRPr="00693635">
              <w:rPr>
                <w:rFonts w:asciiTheme="minorHAnsi" w:hAnsiTheme="minorHAnsi" w:cstheme="minorHAnsi"/>
                <w:sz w:val="22"/>
                <w:szCs w:val="22"/>
                <w:lang w:val="bs-Cyrl-BA"/>
              </w:rPr>
              <w:t>о</w:t>
            </w:r>
            <w:r w:rsidRPr="00693635">
              <w:rPr>
                <w:rFonts w:asciiTheme="minorHAnsi" w:hAnsiTheme="minorHAnsi" w:cstheme="minorHAnsi"/>
                <w:sz w:val="22"/>
                <w:szCs w:val="22"/>
                <w:lang w:val="ru-RU"/>
              </w:rPr>
              <w:t xml:space="preserve">сновне, </w:t>
            </w:r>
            <w:r w:rsidRPr="00693635">
              <w:rPr>
                <w:rFonts w:asciiTheme="minorHAnsi" w:hAnsiTheme="minorHAnsi" w:cstheme="minorHAnsi"/>
                <w:sz w:val="22"/>
                <w:szCs w:val="22"/>
                <w:lang w:val="bs-Cyrl-BA"/>
              </w:rPr>
              <w:t>с</w:t>
            </w:r>
            <w:r w:rsidRPr="00693635">
              <w:rPr>
                <w:rFonts w:asciiTheme="minorHAnsi" w:hAnsiTheme="minorHAnsi" w:cstheme="minorHAnsi"/>
                <w:sz w:val="22"/>
                <w:szCs w:val="22"/>
                <w:lang w:val="ru-RU"/>
              </w:rPr>
              <w:t>ред</w:t>
            </w:r>
            <w:r w:rsidRPr="00693635">
              <w:rPr>
                <w:rFonts w:asciiTheme="minorHAnsi" w:hAnsiTheme="minorHAnsi" w:cstheme="minorHAnsi"/>
                <w:sz w:val="22"/>
                <w:szCs w:val="22"/>
                <w:lang w:val="sr-Cyrl-BA"/>
              </w:rPr>
              <w:t>њ</w:t>
            </w:r>
            <w:r w:rsidRPr="00693635">
              <w:rPr>
                <w:rFonts w:asciiTheme="minorHAnsi" w:hAnsiTheme="minorHAnsi" w:cstheme="minorHAnsi"/>
                <w:sz w:val="22"/>
                <w:szCs w:val="22"/>
                <w:lang w:val="ru-RU"/>
              </w:rPr>
              <w:t>е школе и</w:t>
            </w:r>
            <w:r w:rsidRPr="00693635">
              <w:rPr>
                <w:rFonts w:asciiTheme="minorHAnsi" w:hAnsiTheme="minorHAnsi" w:cstheme="minorHAnsi"/>
                <w:sz w:val="22"/>
                <w:szCs w:val="22"/>
                <w:lang w:val="sr-Cyrl-BA"/>
              </w:rPr>
              <w:t xml:space="preserve"> б</w:t>
            </w:r>
            <w:r w:rsidRPr="00693635">
              <w:rPr>
                <w:rFonts w:asciiTheme="minorHAnsi" w:hAnsiTheme="minorHAnsi" w:cstheme="minorHAnsi"/>
                <w:sz w:val="22"/>
                <w:szCs w:val="22"/>
                <w:lang w:val="ru-RU"/>
              </w:rPr>
              <w:t>иблиотеке)</w:t>
            </w:r>
          </w:p>
        </w:tc>
        <w:tc>
          <w:tcPr>
            <w:tcW w:w="782" w:type="pct"/>
            <w:tcBorders>
              <w:top w:val="nil"/>
              <w:left w:val="nil"/>
              <w:bottom w:val="nil"/>
              <w:right w:val="nil"/>
            </w:tcBorders>
            <w:vAlign w:val="center"/>
          </w:tcPr>
          <w:p w14:paraId="016C42A0" w14:textId="5318DEFA"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38.494</w:t>
            </w:r>
            <w:r w:rsidR="00EE7A65" w:rsidRPr="00693635">
              <w:rPr>
                <w:rFonts w:asciiTheme="minorHAnsi" w:hAnsiTheme="minorHAnsi" w:cstheme="minorHAnsi"/>
                <w:sz w:val="22"/>
                <w:szCs w:val="22"/>
                <w:lang w:val="sr-Cyrl-BA"/>
              </w:rPr>
              <w:t xml:space="preserve"> KM</w:t>
            </w:r>
          </w:p>
        </w:tc>
      </w:tr>
      <w:tr w:rsidR="00693635" w:rsidRPr="00693635" w14:paraId="7A7D0005" w14:textId="77777777" w:rsidTr="00693635">
        <w:trPr>
          <w:trHeight w:val="288"/>
        </w:trPr>
        <w:tc>
          <w:tcPr>
            <w:tcW w:w="4218" w:type="pct"/>
            <w:tcBorders>
              <w:top w:val="nil"/>
              <w:left w:val="nil"/>
              <w:bottom w:val="nil"/>
              <w:right w:val="nil"/>
            </w:tcBorders>
            <w:vAlign w:val="center"/>
          </w:tcPr>
          <w:p w14:paraId="33C45AC3"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proofErr w:type="spellStart"/>
            <w:r w:rsidRPr="00693635">
              <w:rPr>
                <w:rFonts w:asciiTheme="minorHAnsi" w:hAnsiTheme="minorHAnsi" w:cstheme="minorHAnsi"/>
                <w:sz w:val="22"/>
                <w:szCs w:val="22"/>
                <w:lang w:val="en-US"/>
              </w:rPr>
              <w:t>Пореска</w:t>
            </w:r>
            <w:proofErr w:type="spellEnd"/>
            <w:r w:rsidRPr="00693635">
              <w:rPr>
                <w:rFonts w:asciiTheme="minorHAnsi" w:hAnsiTheme="minorHAnsi" w:cstheme="minorHAnsi"/>
                <w:sz w:val="22"/>
                <w:szCs w:val="22"/>
                <w:lang w:val="sr-Cyrl-BA"/>
              </w:rPr>
              <w:t xml:space="preserve"> </w:t>
            </w:r>
            <w:proofErr w:type="spellStart"/>
            <w:r w:rsidRPr="00693635">
              <w:rPr>
                <w:rFonts w:asciiTheme="minorHAnsi" w:hAnsiTheme="minorHAnsi" w:cstheme="minorHAnsi"/>
                <w:sz w:val="22"/>
                <w:szCs w:val="22"/>
                <w:lang w:val="en-US"/>
              </w:rPr>
              <w:t>управа</w:t>
            </w:r>
            <w:proofErr w:type="spellEnd"/>
            <w:r w:rsidRPr="00693635">
              <w:rPr>
                <w:rFonts w:asciiTheme="minorHAnsi" w:hAnsiTheme="minorHAnsi" w:cstheme="minorHAnsi"/>
                <w:sz w:val="22"/>
                <w:szCs w:val="22"/>
                <w:lang w:val="en-US"/>
              </w:rPr>
              <w:t xml:space="preserve"> </w:t>
            </w:r>
            <w:r w:rsidRPr="00693635">
              <w:rPr>
                <w:rFonts w:asciiTheme="minorHAnsi" w:hAnsiTheme="minorHAnsi" w:cstheme="minorHAnsi"/>
                <w:sz w:val="22"/>
                <w:szCs w:val="22"/>
                <w:lang w:val="ru-RU"/>
              </w:rPr>
              <w:t>Републике Српске</w:t>
            </w:r>
            <w:r w:rsidRPr="00693635">
              <w:rPr>
                <w:rFonts w:asciiTheme="minorHAnsi" w:hAnsiTheme="minorHAnsi" w:cstheme="minorHAnsi"/>
                <w:sz w:val="22"/>
                <w:szCs w:val="22"/>
                <w:highlight w:val="yellow"/>
                <w:lang w:val="en-US"/>
              </w:rPr>
              <w:t xml:space="preserve"> </w:t>
            </w:r>
          </w:p>
        </w:tc>
        <w:tc>
          <w:tcPr>
            <w:tcW w:w="782" w:type="pct"/>
            <w:tcBorders>
              <w:top w:val="nil"/>
              <w:left w:val="nil"/>
              <w:bottom w:val="nil"/>
              <w:right w:val="nil"/>
            </w:tcBorders>
            <w:vAlign w:val="center"/>
          </w:tcPr>
          <w:p w14:paraId="0EDAC9D1" w14:textId="157B62EF"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732.004</w:t>
            </w:r>
            <w:r w:rsidR="00EE7A65" w:rsidRPr="00693635">
              <w:rPr>
                <w:rFonts w:asciiTheme="minorHAnsi" w:hAnsiTheme="minorHAnsi" w:cstheme="minorHAnsi"/>
                <w:sz w:val="22"/>
                <w:szCs w:val="22"/>
                <w:lang w:val="sr-Cyrl-BA"/>
              </w:rPr>
              <w:t xml:space="preserve"> KM</w:t>
            </w:r>
          </w:p>
        </w:tc>
      </w:tr>
      <w:tr w:rsidR="00693635" w:rsidRPr="00693635" w14:paraId="48DBF377" w14:textId="77777777" w:rsidTr="00693635">
        <w:trPr>
          <w:trHeight w:val="288"/>
        </w:trPr>
        <w:tc>
          <w:tcPr>
            <w:tcW w:w="4218" w:type="pct"/>
            <w:tcBorders>
              <w:top w:val="nil"/>
              <w:left w:val="nil"/>
              <w:bottom w:val="nil"/>
              <w:right w:val="nil"/>
            </w:tcBorders>
            <w:vAlign w:val="center"/>
          </w:tcPr>
          <w:p w14:paraId="2876C501"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Министарство правосуђа РС (Основни, Окружни,</w:t>
            </w: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Врховни судови)</w:t>
            </w:r>
          </w:p>
        </w:tc>
        <w:tc>
          <w:tcPr>
            <w:tcW w:w="782" w:type="pct"/>
            <w:tcBorders>
              <w:top w:val="nil"/>
              <w:left w:val="nil"/>
              <w:bottom w:val="nil"/>
              <w:right w:val="nil"/>
            </w:tcBorders>
            <w:vAlign w:val="center"/>
          </w:tcPr>
          <w:p w14:paraId="6F7078EC" w14:textId="2900B349"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827.703</w:t>
            </w:r>
            <w:r w:rsidR="00EE7A65" w:rsidRPr="00693635">
              <w:rPr>
                <w:rFonts w:asciiTheme="minorHAnsi" w:hAnsiTheme="minorHAnsi" w:cstheme="minorHAnsi"/>
                <w:sz w:val="22"/>
                <w:szCs w:val="22"/>
                <w:lang w:val="en-US"/>
              </w:rPr>
              <w:t xml:space="preserve"> </w:t>
            </w:r>
            <w:r w:rsidR="00EE7A65" w:rsidRPr="00693635">
              <w:rPr>
                <w:rFonts w:asciiTheme="minorHAnsi" w:hAnsiTheme="minorHAnsi" w:cstheme="minorHAnsi"/>
                <w:sz w:val="22"/>
                <w:szCs w:val="22"/>
                <w:lang w:val="sr-Cyrl-BA"/>
              </w:rPr>
              <w:t>KM</w:t>
            </w:r>
          </w:p>
        </w:tc>
      </w:tr>
      <w:tr w:rsidR="00693635" w:rsidRPr="00693635" w14:paraId="7F230660" w14:textId="77777777" w:rsidTr="00693635">
        <w:trPr>
          <w:trHeight w:val="288"/>
        </w:trPr>
        <w:tc>
          <w:tcPr>
            <w:tcW w:w="4218" w:type="pct"/>
            <w:tcBorders>
              <w:top w:val="nil"/>
              <w:left w:val="nil"/>
              <w:bottom w:val="nil"/>
              <w:right w:val="nil"/>
            </w:tcBorders>
            <w:vAlign w:val="center"/>
          </w:tcPr>
          <w:p w14:paraId="3917EE47"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Универзитети  Републике Српске (Факултети у Универзитетима)</w:t>
            </w:r>
          </w:p>
        </w:tc>
        <w:tc>
          <w:tcPr>
            <w:tcW w:w="782" w:type="pct"/>
            <w:tcBorders>
              <w:top w:val="nil"/>
              <w:left w:val="nil"/>
              <w:bottom w:val="nil"/>
              <w:right w:val="nil"/>
            </w:tcBorders>
            <w:vAlign w:val="center"/>
          </w:tcPr>
          <w:p w14:paraId="661CEFA9" w14:textId="40D869A0"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11.655</w:t>
            </w:r>
            <w:r w:rsidR="00EE7A65" w:rsidRPr="00693635">
              <w:rPr>
                <w:rFonts w:asciiTheme="minorHAnsi" w:hAnsiTheme="minorHAnsi" w:cstheme="minorHAnsi"/>
                <w:sz w:val="22"/>
                <w:szCs w:val="22"/>
                <w:lang w:val="sr-Cyrl-BA"/>
              </w:rPr>
              <w:t xml:space="preserve"> KM</w:t>
            </w:r>
          </w:p>
        </w:tc>
      </w:tr>
      <w:tr w:rsidR="00693635" w:rsidRPr="00693635" w14:paraId="39F0CD79" w14:textId="77777777" w:rsidTr="00693635">
        <w:trPr>
          <w:trHeight w:val="288"/>
        </w:trPr>
        <w:tc>
          <w:tcPr>
            <w:tcW w:w="4218" w:type="pct"/>
            <w:tcBorders>
              <w:top w:val="nil"/>
              <w:left w:val="nil"/>
              <w:bottom w:val="single" w:sz="4" w:space="0" w:color="auto"/>
              <w:right w:val="nil"/>
            </w:tcBorders>
            <w:vAlign w:val="center"/>
          </w:tcPr>
          <w:p w14:paraId="7DB884DC"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Републички Завод за статистику</w:t>
            </w:r>
          </w:p>
        </w:tc>
        <w:tc>
          <w:tcPr>
            <w:tcW w:w="782" w:type="pct"/>
            <w:tcBorders>
              <w:top w:val="nil"/>
              <w:left w:val="nil"/>
              <w:bottom w:val="single" w:sz="4" w:space="0" w:color="auto"/>
              <w:right w:val="nil"/>
            </w:tcBorders>
            <w:vAlign w:val="center"/>
          </w:tcPr>
          <w:p w14:paraId="2ACDF305" w14:textId="77407A64"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2.242</w:t>
            </w:r>
            <w:r w:rsidR="00EE7A65" w:rsidRPr="00693635">
              <w:rPr>
                <w:rFonts w:asciiTheme="minorHAnsi" w:hAnsiTheme="minorHAnsi" w:cstheme="minorHAnsi"/>
                <w:sz w:val="22"/>
                <w:szCs w:val="22"/>
                <w:lang w:val="sr-Latn-BA"/>
              </w:rPr>
              <w:t xml:space="preserve"> </w:t>
            </w:r>
            <w:r w:rsidR="00EE7A65" w:rsidRPr="00693635">
              <w:rPr>
                <w:rFonts w:asciiTheme="minorHAnsi" w:hAnsiTheme="minorHAnsi" w:cstheme="minorHAnsi"/>
                <w:sz w:val="22"/>
                <w:szCs w:val="22"/>
                <w:lang w:val="sr-Cyrl-BA"/>
              </w:rPr>
              <w:t>KM</w:t>
            </w:r>
          </w:p>
        </w:tc>
      </w:tr>
      <w:tr w:rsidR="00693635" w:rsidRPr="00693635" w14:paraId="658CAAF9" w14:textId="77777777" w:rsidTr="00693635">
        <w:trPr>
          <w:trHeight w:val="317"/>
        </w:trPr>
        <w:tc>
          <w:tcPr>
            <w:tcW w:w="4218" w:type="pct"/>
            <w:tcBorders>
              <w:left w:val="nil"/>
              <w:bottom w:val="nil"/>
              <w:right w:val="nil"/>
            </w:tcBorders>
            <w:vAlign w:val="center"/>
          </w:tcPr>
          <w:p w14:paraId="66077FCF" w14:textId="77777777" w:rsidR="00EE7A65" w:rsidRPr="00693635" w:rsidRDefault="00EE7A65" w:rsidP="00693635">
            <w:pPr>
              <w:spacing w:line="276" w:lineRule="auto"/>
              <w:jc w:val="center"/>
              <w:rPr>
                <w:rFonts w:asciiTheme="minorHAnsi" w:hAnsiTheme="minorHAnsi" w:cstheme="minorHAnsi"/>
                <w:sz w:val="22"/>
                <w:szCs w:val="22"/>
                <w:lang w:val="sr-Cyrl-CS"/>
              </w:rPr>
            </w:pPr>
            <w:r w:rsidRPr="00693635">
              <w:rPr>
                <w:rFonts w:asciiTheme="minorHAnsi" w:hAnsiTheme="minorHAnsi" w:cstheme="minorHAnsi"/>
                <w:b/>
                <w:bCs/>
                <w:sz w:val="22"/>
                <w:szCs w:val="22"/>
                <w:lang w:val="en-US"/>
              </w:rPr>
              <w:t>БУЏЕТСКИ КОРИСНИЦИ:</w:t>
            </w:r>
          </w:p>
        </w:tc>
        <w:tc>
          <w:tcPr>
            <w:tcW w:w="782" w:type="pct"/>
            <w:tcBorders>
              <w:left w:val="nil"/>
              <w:bottom w:val="nil"/>
              <w:right w:val="nil"/>
            </w:tcBorders>
            <w:vAlign w:val="center"/>
          </w:tcPr>
          <w:p w14:paraId="48BF14C5" w14:textId="69CEE9EA" w:rsidR="00EE7A65" w:rsidRPr="00693635" w:rsidRDefault="004E3ED1" w:rsidP="00693635">
            <w:pPr>
              <w:spacing w:line="276" w:lineRule="auto"/>
              <w:ind w:left="-57" w:right="-57"/>
              <w:jc w:val="right"/>
              <w:rPr>
                <w:rFonts w:asciiTheme="minorHAnsi" w:hAnsiTheme="minorHAnsi" w:cstheme="minorHAnsi"/>
                <w:sz w:val="22"/>
                <w:szCs w:val="22"/>
                <w:lang w:val="sr-Cyrl-CS"/>
              </w:rPr>
            </w:pPr>
            <w:r w:rsidRPr="00693635">
              <w:rPr>
                <w:rFonts w:asciiTheme="minorHAnsi" w:hAnsiTheme="minorHAnsi" w:cstheme="minorHAnsi"/>
                <w:b/>
                <w:bCs/>
                <w:sz w:val="22"/>
                <w:szCs w:val="22"/>
                <w:lang w:val="sr-Cyrl-BA"/>
              </w:rPr>
              <w:t>3.183.402</w:t>
            </w:r>
            <w:r w:rsidR="00EE7A65" w:rsidRPr="00693635">
              <w:rPr>
                <w:rFonts w:asciiTheme="minorHAnsi" w:hAnsiTheme="minorHAnsi" w:cstheme="minorHAnsi"/>
                <w:b/>
                <w:bCs/>
                <w:sz w:val="22"/>
                <w:szCs w:val="22"/>
                <w:lang w:val="sr-Cyrl-BA"/>
              </w:rPr>
              <w:t xml:space="preserve"> КМ</w:t>
            </w:r>
          </w:p>
        </w:tc>
      </w:tr>
    </w:tbl>
    <w:p w14:paraId="6087F164" w14:textId="77777777" w:rsidR="00EE7A65" w:rsidRPr="00693635" w:rsidRDefault="00EE7A65" w:rsidP="00693635">
      <w:pPr>
        <w:spacing w:line="276" w:lineRule="auto"/>
        <w:ind w:firstLine="270"/>
        <w:jc w:val="both"/>
        <w:rPr>
          <w:rFonts w:asciiTheme="minorHAnsi" w:hAnsiTheme="minorHAnsi" w:cstheme="minorHAnsi"/>
          <w:sz w:val="22"/>
          <w:szCs w:val="22"/>
          <w:lang w:val="en-US"/>
        </w:rPr>
      </w:pPr>
    </w:p>
    <w:tbl>
      <w:tblPr>
        <w:tblW w:w="5000" w:type="pct"/>
        <w:tblLook w:val="04A0" w:firstRow="1" w:lastRow="0" w:firstColumn="1" w:lastColumn="0" w:noHBand="0" w:noVBand="1"/>
      </w:tblPr>
      <w:tblGrid>
        <w:gridCol w:w="8223"/>
        <w:gridCol w:w="1524"/>
      </w:tblGrid>
      <w:tr w:rsidR="00693635" w:rsidRPr="00693635" w14:paraId="1C5986E0" w14:textId="77777777" w:rsidTr="00693635">
        <w:trPr>
          <w:trHeight w:val="288"/>
        </w:trPr>
        <w:tc>
          <w:tcPr>
            <w:tcW w:w="4218" w:type="pct"/>
            <w:tcBorders>
              <w:top w:val="nil"/>
              <w:left w:val="nil"/>
              <w:bottom w:val="nil"/>
              <w:right w:val="nil"/>
            </w:tcBorders>
            <w:vAlign w:val="center"/>
          </w:tcPr>
          <w:p w14:paraId="5A44687C"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proofErr w:type="spellStart"/>
            <w:r w:rsidRPr="00693635">
              <w:rPr>
                <w:rFonts w:asciiTheme="minorHAnsi" w:hAnsiTheme="minorHAnsi" w:cstheme="minorHAnsi"/>
                <w:sz w:val="22"/>
                <w:szCs w:val="22"/>
                <w:lang w:val="en-US"/>
              </w:rPr>
              <w:t>Локалне</w:t>
            </w:r>
            <w:proofErr w:type="spellEnd"/>
            <w:r w:rsidRPr="00693635">
              <w:rPr>
                <w:rFonts w:asciiTheme="minorHAnsi" w:hAnsiTheme="minorHAnsi" w:cstheme="minorHAnsi"/>
                <w:sz w:val="22"/>
                <w:szCs w:val="22"/>
                <w:lang w:val="en-US"/>
              </w:rPr>
              <w:t xml:space="preserve"> </w:t>
            </w:r>
            <w:proofErr w:type="spellStart"/>
            <w:r w:rsidRPr="00693635">
              <w:rPr>
                <w:rFonts w:asciiTheme="minorHAnsi" w:hAnsiTheme="minorHAnsi" w:cstheme="minorHAnsi"/>
                <w:sz w:val="22"/>
                <w:szCs w:val="22"/>
                <w:lang w:val="en-US"/>
              </w:rPr>
              <w:t>самоуправе</w:t>
            </w:r>
            <w:proofErr w:type="spellEnd"/>
            <w:r w:rsidRPr="00693635">
              <w:rPr>
                <w:rFonts w:asciiTheme="minorHAnsi" w:hAnsiTheme="minorHAnsi" w:cstheme="minorHAnsi"/>
                <w:sz w:val="22"/>
                <w:szCs w:val="22"/>
                <w:lang w:val="en-US"/>
              </w:rPr>
              <w:t xml:space="preserve"> (</w:t>
            </w:r>
            <w:proofErr w:type="spellStart"/>
            <w:r w:rsidRPr="00693635">
              <w:rPr>
                <w:rFonts w:asciiTheme="minorHAnsi" w:hAnsiTheme="minorHAnsi" w:cstheme="minorHAnsi"/>
                <w:sz w:val="22"/>
                <w:szCs w:val="22"/>
                <w:lang w:val="en-US"/>
              </w:rPr>
              <w:t>Oпштине</w:t>
            </w:r>
            <w:proofErr w:type="spellEnd"/>
            <w:r w:rsidRPr="00693635">
              <w:rPr>
                <w:rFonts w:asciiTheme="minorHAnsi" w:hAnsiTheme="minorHAnsi" w:cstheme="minorHAnsi"/>
                <w:sz w:val="22"/>
                <w:szCs w:val="22"/>
                <w:lang w:val="en-US"/>
              </w:rPr>
              <w:t>)</w:t>
            </w:r>
          </w:p>
        </w:tc>
        <w:tc>
          <w:tcPr>
            <w:tcW w:w="782" w:type="pct"/>
            <w:tcBorders>
              <w:top w:val="nil"/>
              <w:left w:val="nil"/>
              <w:bottom w:val="nil"/>
              <w:right w:val="nil"/>
            </w:tcBorders>
            <w:vAlign w:val="center"/>
          </w:tcPr>
          <w:p w14:paraId="0D69511D" w14:textId="72431F3A"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590.136</w:t>
            </w:r>
            <w:r w:rsidR="00EE7A65" w:rsidRPr="00693635">
              <w:rPr>
                <w:rFonts w:asciiTheme="minorHAnsi" w:hAnsiTheme="minorHAnsi" w:cstheme="minorHAnsi"/>
                <w:sz w:val="22"/>
                <w:szCs w:val="22"/>
                <w:lang w:val="sr-Cyrl-BA"/>
              </w:rPr>
              <w:t xml:space="preserve"> KM</w:t>
            </w:r>
          </w:p>
        </w:tc>
      </w:tr>
      <w:tr w:rsidR="00693635" w:rsidRPr="00693635" w14:paraId="0E15E62D" w14:textId="77777777" w:rsidTr="00693635">
        <w:trPr>
          <w:trHeight w:val="288"/>
        </w:trPr>
        <w:tc>
          <w:tcPr>
            <w:tcW w:w="4218" w:type="pct"/>
            <w:tcBorders>
              <w:top w:val="nil"/>
              <w:left w:val="nil"/>
              <w:bottom w:val="nil"/>
              <w:right w:val="nil"/>
            </w:tcBorders>
            <w:vAlign w:val="center"/>
          </w:tcPr>
          <w:p w14:paraId="319801D6"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Центри за социјални рад у локалним самоуправама</w:t>
            </w:r>
            <w:r w:rsidRPr="00693635">
              <w:rPr>
                <w:rFonts w:asciiTheme="minorHAnsi" w:hAnsiTheme="minorHAnsi" w:cstheme="minorHAnsi"/>
                <w:sz w:val="22"/>
                <w:szCs w:val="22"/>
                <w:lang w:val="sr-Cyrl-BA"/>
              </w:rPr>
              <w:t xml:space="preserve"> </w:t>
            </w:r>
          </w:p>
        </w:tc>
        <w:tc>
          <w:tcPr>
            <w:tcW w:w="782" w:type="pct"/>
            <w:tcBorders>
              <w:top w:val="nil"/>
              <w:left w:val="nil"/>
              <w:bottom w:val="nil"/>
              <w:right w:val="nil"/>
            </w:tcBorders>
            <w:vAlign w:val="center"/>
          </w:tcPr>
          <w:p w14:paraId="2F8B4D01" w14:textId="70ED6046"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313.183</w:t>
            </w:r>
            <w:r w:rsidR="00EE7A65" w:rsidRPr="00693635">
              <w:rPr>
                <w:rFonts w:asciiTheme="minorHAnsi" w:hAnsiTheme="minorHAnsi" w:cstheme="minorHAnsi"/>
                <w:sz w:val="22"/>
                <w:szCs w:val="22"/>
                <w:lang w:val="sr-Cyrl-BA"/>
              </w:rPr>
              <w:t xml:space="preserve"> KM</w:t>
            </w:r>
          </w:p>
        </w:tc>
      </w:tr>
      <w:tr w:rsidR="00693635" w:rsidRPr="00693635" w14:paraId="57702630" w14:textId="77777777" w:rsidTr="00693635">
        <w:trPr>
          <w:trHeight w:val="288"/>
        </w:trPr>
        <w:tc>
          <w:tcPr>
            <w:tcW w:w="4218" w:type="pct"/>
            <w:tcBorders>
              <w:top w:val="nil"/>
              <w:left w:val="nil"/>
              <w:right w:val="nil"/>
            </w:tcBorders>
            <w:vAlign w:val="center"/>
          </w:tcPr>
          <w:p w14:paraId="792BF268" w14:textId="77777777" w:rsidR="00EE7A65" w:rsidRPr="00693635" w:rsidRDefault="00EE7A65" w:rsidP="00693635">
            <w:pPr>
              <w:spacing w:line="276" w:lineRule="auto"/>
              <w:ind w:left="-57" w:right="-57"/>
              <w:rPr>
                <w:rFonts w:asciiTheme="minorHAnsi" w:hAnsiTheme="minorHAnsi" w:cstheme="minorHAnsi"/>
                <w:sz w:val="22"/>
                <w:szCs w:val="22"/>
                <w:lang w:val="sr-Cyrl-BA"/>
              </w:rPr>
            </w:pPr>
            <w:r w:rsidRPr="00693635">
              <w:rPr>
                <w:rFonts w:asciiTheme="minorHAnsi" w:hAnsiTheme="minorHAnsi" w:cstheme="minorHAnsi"/>
                <w:sz w:val="22"/>
                <w:szCs w:val="22"/>
                <w:lang w:val="sr-Cyrl-BA"/>
              </w:rPr>
              <w:t>- Фонд здравственог осигурања РС и Фонд за Дјечију заштиту</w:t>
            </w:r>
          </w:p>
        </w:tc>
        <w:tc>
          <w:tcPr>
            <w:tcW w:w="782" w:type="pct"/>
            <w:tcBorders>
              <w:top w:val="nil"/>
              <w:left w:val="nil"/>
              <w:right w:val="nil"/>
            </w:tcBorders>
            <w:vAlign w:val="center"/>
          </w:tcPr>
          <w:p w14:paraId="25FF8A7A" w14:textId="0D132897"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111.377</w:t>
            </w:r>
            <w:r w:rsidR="00EE7A65" w:rsidRPr="00693635">
              <w:rPr>
                <w:rFonts w:asciiTheme="minorHAnsi" w:hAnsiTheme="minorHAnsi" w:cstheme="minorHAnsi"/>
                <w:sz w:val="22"/>
                <w:szCs w:val="22"/>
                <w:lang w:val="sr-Cyrl-BA"/>
              </w:rPr>
              <w:t xml:space="preserve"> KM</w:t>
            </w:r>
          </w:p>
        </w:tc>
      </w:tr>
      <w:tr w:rsidR="00693635" w:rsidRPr="00693635" w14:paraId="332C474C" w14:textId="77777777" w:rsidTr="00693635">
        <w:trPr>
          <w:trHeight w:val="288"/>
        </w:trPr>
        <w:tc>
          <w:tcPr>
            <w:tcW w:w="4218" w:type="pct"/>
            <w:tcBorders>
              <w:top w:val="nil"/>
              <w:left w:val="nil"/>
              <w:right w:val="nil"/>
            </w:tcBorders>
            <w:vAlign w:val="center"/>
          </w:tcPr>
          <w:p w14:paraId="0475DE4D" w14:textId="77777777" w:rsidR="00EE7A65" w:rsidRPr="00693635" w:rsidRDefault="00EE7A65" w:rsidP="00693635">
            <w:pPr>
              <w:spacing w:line="276" w:lineRule="auto"/>
              <w:ind w:left="-57" w:right="-57"/>
              <w:rPr>
                <w:rFonts w:asciiTheme="minorHAnsi" w:hAnsiTheme="minorHAnsi" w:cstheme="minorHAnsi"/>
                <w:sz w:val="22"/>
                <w:szCs w:val="22"/>
                <w:lang w:val="sr-Cyrl-CS"/>
              </w:rPr>
            </w:pPr>
            <w:r w:rsidRPr="00693635">
              <w:rPr>
                <w:rFonts w:asciiTheme="minorHAnsi" w:hAnsiTheme="minorHAnsi" w:cstheme="minorHAnsi"/>
                <w:sz w:val="22"/>
                <w:szCs w:val="22"/>
                <w:lang w:val="sr-Cyrl-BA"/>
              </w:rPr>
              <w:t xml:space="preserve">- </w:t>
            </w:r>
            <w:r w:rsidRPr="00693635">
              <w:rPr>
                <w:rFonts w:asciiTheme="minorHAnsi" w:hAnsiTheme="minorHAnsi" w:cstheme="minorHAnsi"/>
                <w:sz w:val="22"/>
                <w:szCs w:val="22"/>
                <w:lang w:val="ru-RU"/>
              </w:rPr>
              <w:t xml:space="preserve">Рефундација боловања преко 30 дана </w:t>
            </w:r>
            <w:r w:rsidRPr="00693635">
              <w:rPr>
                <w:rFonts w:asciiTheme="minorHAnsi" w:hAnsiTheme="minorHAnsi" w:cstheme="minorHAnsi"/>
                <w:sz w:val="22"/>
                <w:szCs w:val="22"/>
                <w:lang w:val="sr-Cyrl-BA"/>
              </w:rPr>
              <w:t>(</w:t>
            </w:r>
            <w:r w:rsidRPr="00693635">
              <w:rPr>
                <w:rFonts w:asciiTheme="minorHAnsi" w:hAnsiTheme="minorHAnsi" w:cstheme="minorHAnsi"/>
                <w:sz w:val="22"/>
                <w:szCs w:val="22"/>
                <w:lang w:val="ru-RU"/>
              </w:rPr>
              <w:t>к</w:t>
            </w:r>
            <w:r w:rsidRPr="00693635">
              <w:rPr>
                <w:rFonts w:asciiTheme="minorHAnsi" w:hAnsiTheme="minorHAnsi" w:cstheme="minorHAnsi"/>
                <w:sz w:val="22"/>
                <w:szCs w:val="22"/>
                <w:lang w:val="sr-Cyrl-BA"/>
              </w:rPr>
              <w:t>онто</w:t>
            </w:r>
            <w:r w:rsidRPr="00693635">
              <w:rPr>
                <w:rFonts w:asciiTheme="minorHAnsi" w:hAnsiTheme="minorHAnsi" w:cstheme="minorHAnsi"/>
                <w:sz w:val="22"/>
                <w:szCs w:val="22"/>
                <w:lang w:val="ru-RU"/>
              </w:rPr>
              <w:t xml:space="preserve"> 2235000</w:t>
            </w:r>
            <w:r w:rsidRPr="00693635">
              <w:rPr>
                <w:rFonts w:asciiTheme="minorHAnsi" w:hAnsiTheme="minorHAnsi" w:cstheme="minorHAnsi"/>
                <w:sz w:val="22"/>
                <w:szCs w:val="22"/>
                <w:lang w:val="sr-Cyrl-BA"/>
              </w:rPr>
              <w:t>)</w:t>
            </w:r>
          </w:p>
        </w:tc>
        <w:tc>
          <w:tcPr>
            <w:tcW w:w="782" w:type="pct"/>
            <w:tcBorders>
              <w:top w:val="nil"/>
              <w:left w:val="nil"/>
              <w:right w:val="nil"/>
            </w:tcBorders>
            <w:vAlign w:val="center"/>
          </w:tcPr>
          <w:p w14:paraId="38DDE1CD" w14:textId="6E578225" w:rsidR="00EE7A65" w:rsidRPr="00693635" w:rsidRDefault="004E3ED1" w:rsidP="00693635">
            <w:pPr>
              <w:spacing w:line="276" w:lineRule="auto"/>
              <w:ind w:left="-57" w:right="-57"/>
              <w:jc w:val="right"/>
              <w:rPr>
                <w:rFonts w:asciiTheme="minorHAnsi" w:hAnsiTheme="minorHAnsi" w:cstheme="minorHAnsi"/>
                <w:sz w:val="22"/>
                <w:szCs w:val="22"/>
                <w:lang w:val="en-US"/>
              </w:rPr>
            </w:pPr>
            <w:r w:rsidRPr="00693635">
              <w:rPr>
                <w:rFonts w:asciiTheme="minorHAnsi" w:hAnsiTheme="minorHAnsi" w:cstheme="minorHAnsi"/>
                <w:sz w:val="22"/>
                <w:szCs w:val="22"/>
                <w:lang w:val="sr-Cyrl-BA"/>
              </w:rPr>
              <w:t>171.855</w:t>
            </w:r>
            <w:r w:rsidR="00EE7A65" w:rsidRPr="00693635">
              <w:rPr>
                <w:rFonts w:asciiTheme="minorHAnsi" w:hAnsiTheme="minorHAnsi" w:cstheme="minorHAnsi"/>
                <w:sz w:val="22"/>
                <w:szCs w:val="22"/>
                <w:lang w:val="sr-Cyrl-BA"/>
              </w:rPr>
              <w:t xml:space="preserve"> KM</w:t>
            </w:r>
          </w:p>
        </w:tc>
      </w:tr>
      <w:tr w:rsidR="00693635" w:rsidRPr="00693635" w14:paraId="320BC278" w14:textId="77777777" w:rsidTr="00693635">
        <w:trPr>
          <w:trHeight w:val="288"/>
        </w:trPr>
        <w:tc>
          <w:tcPr>
            <w:tcW w:w="4218" w:type="pct"/>
            <w:tcBorders>
              <w:left w:val="nil"/>
              <w:bottom w:val="single" w:sz="4" w:space="0" w:color="auto"/>
              <w:right w:val="nil"/>
            </w:tcBorders>
            <w:vAlign w:val="center"/>
          </w:tcPr>
          <w:p w14:paraId="44B7EF92" w14:textId="77777777" w:rsidR="00EE7A65" w:rsidRPr="00693635" w:rsidRDefault="00EE7A65" w:rsidP="00693635">
            <w:pPr>
              <w:spacing w:line="276" w:lineRule="auto"/>
              <w:ind w:left="-57" w:right="-57"/>
              <w:rPr>
                <w:rFonts w:asciiTheme="minorHAnsi" w:hAnsiTheme="minorHAnsi" w:cstheme="minorHAnsi"/>
                <w:sz w:val="22"/>
                <w:szCs w:val="22"/>
                <w:lang w:val="sr-Cyrl-BA"/>
              </w:rPr>
            </w:pPr>
            <w:r w:rsidRPr="00693635">
              <w:rPr>
                <w:rFonts w:asciiTheme="minorHAnsi" w:hAnsiTheme="minorHAnsi" w:cstheme="minorHAnsi"/>
                <w:sz w:val="22"/>
                <w:szCs w:val="22"/>
                <w:lang w:val="ru-RU"/>
              </w:rPr>
              <w:t xml:space="preserve">- </w:t>
            </w:r>
            <w:r w:rsidRPr="00693635">
              <w:rPr>
                <w:rFonts w:asciiTheme="minorHAnsi" w:hAnsiTheme="minorHAnsi" w:cstheme="minorHAnsi"/>
                <w:sz w:val="22"/>
                <w:szCs w:val="22"/>
                <w:lang w:val="sr-Cyrl-BA"/>
              </w:rPr>
              <w:t>Потраживање за комуналну таксу (конто 22</w:t>
            </w:r>
            <w:r w:rsidRPr="00693635">
              <w:rPr>
                <w:rFonts w:asciiTheme="minorHAnsi" w:hAnsiTheme="minorHAnsi" w:cstheme="minorHAnsi"/>
                <w:sz w:val="22"/>
                <w:szCs w:val="22"/>
                <w:lang w:val="sr-Latn-BA"/>
              </w:rPr>
              <w:t>52</w:t>
            </w:r>
            <w:r w:rsidRPr="00693635">
              <w:rPr>
                <w:rFonts w:asciiTheme="minorHAnsi" w:hAnsiTheme="minorHAnsi" w:cstheme="minorHAnsi"/>
                <w:sz w:val="22"/>
                <w:szCs w:val="22"/>
                <w:lang w:val="sr-Cyrl-BA"/>
              </w:rPr>
              <w:t>000)</w:t>
            </w:r>
          </w:p>
        </w:tc>
        <w:tc>
          <w:tcPr>
            <w:tcW w:w="782" w:type="pct"/>
            <w:tcBorders>
              <w:left w:val="nil"/>
              <w:bottom w:val="single" w:sz="4" w:space="0" w:color="auto"/>
              <w:right w:val="nil"/>
            </w:tcBorders>
            <w:vAlign w:val="center"/>
          </w:tcPr>
          <w:p w14:paraId="5F6EA062" w14:textId="77777777" w:rsidR="00EE7A65" w:rsidRPr="00693635" w:rsidRDefault="00EE7A65" w:rsidP="00693635">
            <w:pPr>
              <w:spacing w:line="276" w:lineRule="auto"/>
              <w:ind w:left="-57" w:right="-57"/>
              <w:jc w:val="right"/>
              <w:rPr>
                <w:rFonts w:asciiTheme="minorHAnsi" w:hAnsiTheme="minorHAnsi" w:cstheme="minorHAnsi"/>
                <w:sz w:val="22"/>
                <w:szCs w:val="22"/>
                <w:lang w:val="sr-Cyrl-BA"/>
              </w:rPr>
            </w:pPr>
            <w:r w:rsidRPr="00693635">
              <w:rPr>
                <w:rFonts w:asciiTheme="minorHAnsi" w:hAnsiTheme="minorHAnsi" w:cstheme="minorHAnsi"/>
                <w:sz w:val="22"/>
                <w:szCs w:val="22"/>
                <w:lang w:val="sr-Cyrl-BA"/>
              </w:rPr>
              <w:t>48.048 КМ</w:t>
            </w:r>
          </w:p>
        </w:tc>
      </w:tr>
      <w:tr w:rsidR="00693635" w:rsidRPr="00693635" w14:paraId="2E7B7688" w14:textId="77777777" w:rsidTr="00693635">
        <w:trPr>
          <w:trHeight w:val="317"/>
        </w:trPr>
        <w:tc>
          <w:tcPr>
            <w:tcW w:w="4218" w:type="pct"/>
            <w:tcBorders>
              <w:top w:val="single" w:sz="4" w:space="0" w:color="auto"/>
              <w:left w:val="nil"/>
              <w:bottom w:val="nil"/>
              <w:right w:val="nil"/>
            </w:tcBorders>
            <w:vAlign w:val="center"/>
          </w:tcPr>
          <w:p w14:paraId="08303A88" w14:textId="77777777" w:rsidR="00EE7A65" w:rsidRPr="00693635" w:rsidRDefault="00EE7A65" w:rsidP="00693635">
            <w:pPr>
              <w:spacing w:line="276" w:lineRule="auto"/>
              <w:ind w:left="-57" w:right="-57"/>
              <w:jc w:val="center"/>
              <w:rPr>
                <w:rFonts w:asciiTheme="minorHAnsi" w:hAnsiTheme="minorHAnsi" w:cstheme="minorHAnsi"/>
                <w:sz w:val="22"/>
                <w:szCs w:val="22"/>
                <w:lang w:val="sr-Cyrl-CS"/>
              </w:rPr>
            </w:pPr>
            <w:r w:rsidRPr="00693635">
              <w:rPr>
                <w:rFonts w:asciiTheme="minorHAnsi" w:hAnsiTheme="minorHAnsi" w:cstheme="minorHAnsi"/>
                <w:b/>
                <w:bCs/>
                <w:sz w:val="22"/>
                <w:szCs w:val="22"/>
                <w:lang w:val="en-US"/>
              </w:rPr>
              <w:t>УКУПНО ОСТАЛИ:</w:t>
            </w:r>
          </w:p>
        </w:tc>
        <w:tc>
          <w:tcPr>
            <w:tcW w:w="782" w:type="pct"/>
            <w:tcBorders>
              <w:top w:val="single" w:sz="4" w:space="0" w:color="auto"/>
              <w:left w:val="nil"/>
              <w:bottom w:val="nil"/>
              <w:right w:val="nil"/>
            </w:tcBorders>
            <w:vAlign w:val="center"/>
          </w:tcPr>
          <w:p w14:paraId="3D422B14" w14:textId="649904CE" w:rsidR="00EE7A65" w:rsidRPr="00693635" w:rsidRDefault="00F15477" w:rsidP="00693635">
            <w:pPr>
              <w:spacing w:line="276" w:lineRule="auto"/>
              <w:ind w:left="-57" w:right="-57"/>
              <w:jc w:val="right"/>
              <w:rPr>
                <w:rFonts w:asciiTheme="minorHAnsi" w:hAnsiTheme="minorHAnsi" w:cstheme="minorHAnsi"/>
                <w:sz w:val="22"/>
                <w:szCs w:val="22"/>
                <w:lang w:val="sr-Cyrl-CS"/>
              </w:rPr>
            </w:pPr>
            <w:r w:rsidRPr="00693635">
              <w:rPr>
                <w:rFonts w:asciiTheme="minorHAnsi" w:hAnsiTheme="minorHAnsi" w:cstheme="minorHAnsi"/>
                <w:b/>
                <w:bCs/>
                <w:sz w:val="22"/>
                <w:szCs w:val="22"/>
                <w:lang w:val="sr-Cyrl-BA"/>
              </w:rPr>
              <w:t>1.</w:t>
            </w:r>
            <w:r w:rsidR="004E3ED1" w:rsidRPr="00693635">
              <w:rPr>
                <w:rFonts w:asciiTheme="minorHAnsi" w:hAnsiTheme="minorHAnsi" w:cstheme="minorHAnsi"/>
                <w:b/>
                <w:bCs/>
                <w:sz w:val="22"/>
                <w:szCs w:val="22"/>
                <w:lang w:val="sr-Cyrl-BA"/>
              </w:rPr>
              <w:t>234</w:t>
            </w:r>
            <w:r w:rsidRPr="00693635">
              <w:rPr>
                <w:rFonts w:asciiTheme="minorHAnsi" w:hAnsiTheme="minorHAnsi" w:cstheme="minorHAnsi"/>
                <w:b/>
                <w:bCs/>
                <w:sz w:val="22"/>
                <w:szCs w:val="22"/>
                <w:lang w:val="sr-Cyrl-BA"/>
              </w:rPr>
              <w:t>.</w:t>
            </w:r>
            <w:r w:rsidR="004E3ED1" w:rsidRPr="00693635">
              <w:rPr>
                <w:rFonts w:asciiTheme="minorHAnsi" w:hAnsiTheme="minorHAnsi" w:cstheme="minorHAnsi"/>
                <w:b/>
                <w:bCs/>
                <w:sz w:val="22"/>
                <w:szCs w:val="22"/>
                <w:lang w:val="sr-Cyrl-BA"/>
              </w:rPr>
              <w:t>599</w:t>
            </w:r>
            <w:r w:rsidRPr="00693635">
              <w:rPr>
                <w:rFonts w:asciiTheme="minorHAnsi" w:hAnsiTheme="minorHAnsi" w:cstheme="minorHAnsi"/>
                <w:b/>
                <w:bCs/>
                <w:sz w:val="22"/>
                <w:szCs w:val="22"/>
                <w:lang w:val="sr-Cyrl-BA"/>
              </w:rPr>
              <w:t xml:space="preserve"> </w:t>
            </w:r>
            <w:r w:rsidR="00EE7A65" w:rsidRPr="00693635">
              <w:rPr>
                <w:rFonts w:asciiTheme="minorHAnsi" w:hAnsiTheme="minorHAnsi" w:cstheme="minorHAnsi"/>
                <w:b/>
                <w:bCs/>
                <w:sz w:val="22"/>
                <w:szCs w:val="22"/>
                <w:lang w:val="sr-Cyrl-BA"/>
              </w:rPr>
              <w:t>KM</w:t>
            </w:r>
          </w:p>
        </w:tc>
      </w:tr>
    </w:tbl>
    <w:p w14:paraId="517F1832" w14:textId="77777777" w:rsidR="00EE7A65" w:rsidRPr="00B60490" w:rsidRDefault="00EE7A65" w:rsidP="00693635">
      <w:pPr>
        <w:spacing w:line="276" w:lineRule="auto"/>
        <w:rPr>
          <w:rFonts w:asciiTheme="minorHAnsi" w:hAnsiTheme="minorHAnsi" w:cstheme="minorHAnsi"/>
          <w:sz w:val="14"/>
          <w:szCs w:val="14"/>
          <w:lang w:val="en-US"/>
        </w:rPr>
      </w:pPr>
    </w:p>
    <w:p w14:paraId="0947366C" w14:textId="77777777" w:rsidR="00635CB7" w:rsidRPr="00693635" w:rsidRDefault="00635CB7" w:rsidP="00693635">
      <w:pPr>
        <w:spacing w:line="276" w:lineRule="auto"/>
        <w:rPr>
          <w:rFonts w:asciiTheme="minorHAnsi" w:hAnsiTheme="minorHAnsi" w:cstheme="minorHAnsi"/>
          <w:sz w:val="22"/>
          <w:szCs w:val="22"/>
          <w:lang w:val="sr-Cyrl-BA"/>
        </w:rPr>
      </w:pPr>
      <w:r w:rsidRPr="00693635">
        <w:rPr>
          <w:rFonts w:asciiTheme="minorHAnsi" w:hAnsiTheme="minorHAnsi" w:cstheme="minorHAnsi"/>
          <w:sz w:val="22"/>
          <w:szCs w:val="22"/>
          <w:lang w:val="sr-Cyrl-BA"/>
        </w:rPr>
        <w:t>Поред напријед наведених, евидентирана су значајнија потраживања од:</w:t>
      </w:r>
    </w:p>
    <w:tbl>
      <w:tblPr>
        <w:tblW w:w="5000" w:type="pct"/>
        <w:tblLook w:val="04A0" w:firstRow="1" w:lastRow="0" w:firstColumn="1" w:lastColumn="0" w:noHBand="0" w:noVBand="1"/>
      </w:tblPr>
      <w:tblGrid>
        <w:gridCol w:w="8223"/>
        <w:gridCol w:w="1524"/>
      </w:tblGrid>
      <w:tr w:rsidR="00693635" w:rsidRPr="00693635" w14:paraId="1FF4C24F" w14:textId="77777777" w:rsidTr="00693635">
        <w:trPr>
          <w:trHeight w:hRule="exact" w:val="288"/>
        </w:trPr>
        <w:tc>
          <w:tcPr>
            <w:tcW w:w="4218" w:type="pct"/>
            <w:tcBorders>
              <w:top w:val="nil"/>
              <w:left w:val="nil"/>
              <w:bottom w:val="nil"/>
              <w:right w:val="nil"/>
            </w:tcBorders>
            <w:vAlign w:val="center"/>
          </w:tcPr>
          <w:p w14:paraId="31DEC0C5" w14:textId="32196D56" w:rsidR="002C1D8D" w:rsidRPr="00693635" w:rsidRDefault="002C1D8D" w:rsidP="00693635">
            <w:pPr>
              <w:spacing w:line="276" w:lineRule="auto"/>
              <w:ind w:left="-57" w:right="-57"/>
              <w:rPr>
                <w:rFonts w:asciiTheme="minorHAnsi" w:hAnsiTheme="minorHAnsi" w:cstheme="minorHAnsi"/>
                <w:sz w:val="22"/>
                <w:szCs w:val="22"/>
                <w:lang w:val="sr-Cyrl-BA"/>
              </w:rPr>
            </w:pPr>
            <w:r w:rsidRPr="00693635">
              <w:rPr>
                <w:rFonts w:asciiTheme="minorHAnsi" w:hAnsiTheme="minorHAnsi" w:cstheme="minorHAnsi"/>
                <w:sz w:val="22"/>
                <w:szCs w:val="22"/>
                <w:lang w:val="sr-Cyrl-BA"/>
              </w:rPr>
              <w:t>- МХ Електропривреда Републике Српске Требиње</w:t>
            </w:r>
          </w:p>
        </w:tc>
        <w:tc>
          <w:tcPr>
            <w:tcW w:w="782" w:type="pct"/>
            <w:tcBorders>
              <w:top w:val="nil"/>
              <w:left w:val="nil"/>
              <w:bottom w:val="nil"/>
              <w:right w:val="nil"/>
            </w:tcBorders>
            <w:vAlign w:val="center"/>
          </w:tcPr>
          <w:p w14:paraId="49962420" w14:textId="2C6D501D" w:rsidR="002C1D8D" w:rsidRPr="00693635" w:rsidRDefault="00731FEE" w:rsidP="00693635">
            <w:pPr>
              <w:spacing w:line="276" w:lineRule="auto"/>
              <w:ind w:left="-57" w:right="-57"/>
              <w:jc w:val="right"/>
              <w:rPr>
                <w:rFonts w:asciiTheme="minorHAnsi" w:hAnsiTheme="minorHAnsi" w:cstheme="minorHAnsi"/>
                <w:noProof/>
                <w:sz w:val="22"/>
                <w:szCs w:val="22"/>
                <w:lang w:val="sr-Cyrl-BA"/>
              </w:rPr>
            </w:pPr>
            <w:r w:rsidRPr="00693635">
              <w:rPr>
                <w:rFonts w:asciiTheme="minorHAnsi" w:hAnsiTheme="minorHAnsi" w:cstheme="minorHAnsi"/>
                <w:noProof/>
                <w:sz w:val="22"/>
                <w:szCs w:val="22"/>
                <w:lang w:val="sr-Cyrl-BA"/>
              </w:rPr>
              <w:t>4.265.025</w:t>
            </w:r>
            <w:r w:rsidR="002C1D8D" w:rsidRPr="00693635">
              <w:rPr>
                <w:rFonts w:asciiTheme="minorHAnsi" w:hAnsiTheme="minorHAnsi" w:cstheme="minorHAnsi"/>
                <w:noProof/>
                <w:sz w:val="22"/>
                <w:szCs w:val="22"/>
                <w:lang w:val="sr-Cyrl-BA"/>
              </w:rPr>
              <w:t xml:space="preserve"> КМ</w:t>
            </w:r>
          </w:p>
        </w:tc>
      </w:tr>
      <w:tr w:rsidR="006B6B6B" w:rsidRPr="00693635" w14:paraId="4454F696" w14:textId="77777777" w:rsidTr="006B6B6B">
        <w:trPr>
          <w:trHeight w:hRule="exact" w:val="288"/>
        </w:trPr>
        <w:tc>
          <w:tcPr>
            <w:tcW w:w="4218" w:type="pct"/>
            <w:tcBorders>
              <w:top w:val="nil"/>
              <w:left w:val="nil"/>
              <w:bottom w:val="nil"/>
              <w:right w:val="nil"/>
            </w:tcBorders>
            <w:vAlign w:val="center"/>
          </w:tcPr>
          <w:p w14:paraId="112F5E52" w14:textId="77777777" w:rsidR="006B6B6B" w:rsidRPr="006B6B6B" w:rsidRDefault="006B6B6B" w:rsidP="00135996">
            <w:pPr>
              <w:spacing w:line="276" w:lineRule="auto"/>
              <w:ind w:left="-57" w:right="-57"/>
              <w:rPr>
                <w:rFonts w:asciiTheme="minorHAnsi" w:hAnsiTheme="minorHAnsi" w:cstheme="minorHAnsi"/>
                <w:sz w:val="22"/>
                <w:szCs w:val="22"/>
                <w:lang w:val="sr-Cyrl-BA"/>
              </w:rPr>
            </w:pPr>
            <w:r w:rsidRPr="006B6B6B">
              <w:rPr>
                <w:rFonts w:asciiTheme="minorHAnsi" w:hAnsiTheme="minorHAnsi" w:cstheme="minorHAnsi"/>
                <w:sz w:val="22"/>
                <w:szCs w:val="22"/>
                <w:lang w:val="sr-Cyrl-BA"/>
              </w:rPr>
              <w:t xml:space="preserve">- </w:t>
            </w:r>
            <w:r>
              <w:rPr>
                <w:rFonts w:asciiTheme="minorHAnsi" w:hAnsiTheme="minorHAnsi" w:cstheme="minorHAnsi"/>
                <w:sz w:val="22"/>
                <w:szCs w:val="22"/>
                <w:lang w:val="sr-Cyrl-BA"/>
              </w:rPr>
              <w:t>БХ пошта Сарајево</w:t>
            </w:r>
          </w:p>
        </w:tc>
        <w:tc>
          <w:tcPr>
            <w:tcW w:w="782" w:type="pct"/>
            <w:tcBorders>
              <w:top w:val="nil"/>
              <w:left w:val="nil"/>
              <w:bottom w:val="nil"/>
              <w:right w:val="nil"/>
            </w:tcBorders>
            <w:vAlign w:val="center"/>
          </w:tcPr>
          <w:p w14:paraId="6142376B" w14:textId="22251806" w:rsidR="006B6B6B" w:rsidRPr="00693635" w:rsidRDefault="006B6B6B" w:rsidP="00135996">
            <w:pPr>
              <w:spacing w:line="276" w:lineRule="auto"/>
              <w:ind w:left="-57" w:right="-57"/>
              <w:jc w:val="right"/>
              <w:rPr>
                <w:rFonts w:asciiTheme="minorHAnsi" w:hAnsiTheme="minorHAnsi" w:cstheme="minorHAnsi"/>
                <w:noProof/>
                <w:sz w:val="22"/>
                <w:szCs w:val="22"/>
                <w:lang w:val="sr-Cyrl-BA"/>
              </w:rPr>
            </w:pPr>
            <w:r>
              <w:rPr>
                <w:rFonts w:asciiTheme="minorHAnsi" w:hAnsiTheme="minorHAnsi" w:cstheme="minorHAnsi"/>
                <w:noProof/>
                <w:sz w:val="22"/>
                <w:szCs w:val="22"/>
                <w:lang w:val="sr-Cyrl-BA"/>
              </w:rPr>
              <w:t>807.458 КМ</w:t>
            </w:r>
          </w:p>
        </w:tc>
      </w:tr>
      <w:tr w:rsidR="00693635" w:rsidRPr="00693635" w14:paraId="0C0DCF51" w14:textId="77777777" w:rsidTr="00693635">
        <w:trPr>
          <w:trHeight w:hRule="exact" w:val="288"/>
        </w:trPr>
        <w:tc>
          <w:tcPr>
            <w:tcW w:w="4218" w:type="pct"/>
            <w:tcBorders>
              <w:top w:val="nil"/>
              <w:left w:val="nil"/>
              <w:bottom w:val="nil"/>
              <w:right w:val="nil"/>
            </w:tcBorders>
            <w:vAlign w:val="center"/>
          </w:tcPr>
          <w:p w14:paraId="7F7E40CA" w14:textId="77777777" w:rsidR="002C1D8D" w:rsidRPr="00693635" w:rsidRDefault="002C1D8D" w:rsidP="00693635">
            <w:pPr>
              <w:spacing w:line="276" w:lineRule="auto"/>
              <w:ind w:left="-57" w:right="-57"/>
              <w:rPr>
                <w:rFonts w:asciiTheme="minorHAnsi" w:hAnsiTheme="minorHAnsi" w:cstheme="minorHAnsi"/>
                <w:sz w:val="22"/>
                <w:szCs w:val="22"/>
                <w:lang w:val="sr-Cyrl-BA"/>
              </w:rPr>
            </w:pPr>
            <w:r w:rsidRPr="00693635">
              <w:rPr>
                <w:rFonts w:asciiTheme="minorHAnsi" w:hAnsiTheme="minorHAnsi" w:cstheme="minorHAnsi"/>
                <w:sz w:val="22"/>
                <w:szCs w:val="22"/>
                <w:lang w:val="sr-Cyrl-BA"/>
              </w:rPr>
              <w:t xml:space="preserve">- </w:t>
            </w:r>
            <w:r w:rsidRPr="00693635">
              <w:rPr>
                <w:rFonts w:asciiTheme="minorHAnsi" w:hAnsiTheme="minorHAnsi" w:cstheme="minorHAnsi"/>
                <w:noProof/>
                <w:sz w:val="22"/>
                <w:szCs w:val="22"/>
                <w:lang w:val="sr-Cyrl-CS"/>
              </w:rPr>
              <w:t>Телекомуникације Републике Српске</w:t>
            </w:r>
          </w:p>
        </w:tc>
        <w:tc>
          <w:tcPr>
            <w:tcW w:w="782" w:type="pct"/>
            <w:tcBorders>
              <w:top w:val="nil"/>
              <w:left w:val="nil"/>
              <w:bottom w:val="nil"/>
              <w:right w:val="nil"/>
            </w:tcBorders>
            <w:vAlign w:val="center"/>
          </w:tcPr>
          <w:p w14:paraId="04CEC951" w14:textId="1177EA5D" w:rsidR="002C1D8D" w:rsidRPr="00693635" w:rsidRDefault="00731FEE" w:rsidP="00693635">
            <w:pPr>
              <w:spacing w:line="276" w:lineRule="auto"/>
              <w:ind w:left="-57" w:right="-57"/>
              <w:jc w:val="right"/>
              <w:rPr>
                <w:rFonts w:asciiTheme="minorHAnsi" w:hAnsiTheme="minorHAnsi" w:cstheme="minorHAnsi"/>
                <w:noProof/>
                <w:sz w:val="22"/>
                <w:szCs w:val="22"/>
                <w:lang w:val="sr-Cyrl-BA"/>
              </w:rPr>
            </w:pPr>
            <w:r w:rsidRPr="00693635">
              <w:rPr>
                <w:rFonts w:asciiTheme="minorHAnsi" w:hAnsiTheme="minorHAnsi" w:cstheme="minorHAnsi"/>
                <w:noProof/>
                <w:sz w:val="22"/>
                <w:szCs w:val="22"/>
                <w:lang w:val="sr-Cyrl-BA"/>
              </w:rPr>
              <w:t>717.123</w:t>
            </w:r>
            <w:r w:rsidR="002C1D8D" w:rsidRPr="00693635">
              <w:rPr>
                <w:rFonts w:asciiTheme="minorHAnsi" w:hAnsiTheme="minorHAnsi" w:cstheme="minorHAnsi"/>
                <w:noProof/>
                <w:sz w:val="22"/>
                <w:szCs w:val="22"/>
                <w:lang w:val="bs-Cyrl-BA"/>
              </w:rPr>
              <w:t xml:space="preserve"> КМ</w:t>
            </w:r>
          </w:p>
        </w:tc>
      </w:tr>
      <w:tr w:rsidR="00693635" w:rsidRPr="00693635" w14:paraId="293E17DB" w14:textId="77777777" w:rsidTr="00693635">
        <w:trPr>
          <w:trHeight w:hRule="exact" w:val="288"/>
        </w:trPr>
        <w:tc>
          <w:tcPr>
            <w:tcW w:w="4218" w:type="pct"/>
            <w:tcBorders>
              <w:top w:val="nil"/>
              <w:left w:val="nil"/>
              <w:bottom w:val="nil"/>
              <w:right w:val="nil"/>
            </w:tcBorders>
            <w:vAlign w:val="center"/>
          </w:tcPr>
          <w:p w14:paraId="49F1714C" w14:textId="396139AE" w:rsidR="002C1D8D" w:rsidRPr="00693635" w:rsidRDefault="002C1D8D" w:rsidP="00693635">
            <w:pPr>
              <w:spacing w:line="276" w:lineRule="auto"/>
              <w:ind w:left="-57" w:right="-57"/>
              <w:rPr>
                <w:rFonts w:asciiTheme="minorHAnsi" w:hAnsiTheme="minorHAnsi" w:cstheme="minorHAnsi"/>
                <w:sz w:val="22"/>
                <w:szCs w:val="22"/>
                <w:lang w:val="sr-Cyrl-BA"/>
              </w:rPr>
            </w:pPr>
            <w:r w:rsidRPr="00693635">
              <w:rPr>
                <w:rFonts w:asciiTheme="minorHAnsi" w:hAnsiTheme="minorHAnsi" w:cstheme="minorHAnsi"/>
                <w:sz w:val="22"/>
                <w:szCs w:val="22"/>
                <w:lang w:val="sr-Cyrl-BA"/>
              </w:rPr>
              <w:t>- ЈП Радио телевизија Републике Српске</w:t>
            </w:r>
          </w:p>
        </w:tc>
        <w:tc>
          <w:tcPr>
            <w:tcW w:w="782" w:type="pct"/>
            <w:tcBorders>
              <w:top w:val="nil"/>
              <w:left w:val="nil"/>
              <w:bottom w:val="nil"/>
              <w:right w:val="nil"/>
            </w:tcBorders>
            <w:vAlign w:val="center"/>
          </w:tcPr>
          <w:p w14:paraId="4E944594" w14:textId="77DDDA71" w:rsidR="002C1D8D" w:rsidRPr="00693635" w:rsidRDefault="00D45E6D" w:rsidP="00693635">
            <w:pPr>
              <w:spacing w:line="276" w:lineRule="auto"/>
              <w:ind w:left="-57" w:right="-57"/>
              <w:jc w:val="right"/>
              <w:rPr>
                <w:rFonts w:asciiTheme="minorHAnsi" w:hAnsiTheme="minorHAnsi" w:cstheme="minorHAnsi"/>
                <w:noProof/>
                <w:sz w:val="22"/>
                <w:szCs w:val="22"/>
                <w:lang w:val="sr-Cyrl-BA"/>
              </w:rPr>
            </w:pPr>
            <w:r w:rsidRPr="00693635">
              <w:rPr>
                <w:rFonts w:asciiTheme="minorHAnsi" w:hAnsiTheme="minorHAnsi" w:cstheme="minorHAnsi"/>
                <w:noProof/>
                <w:sz w:val="22"/>
                <w:szCs w:val="22"/>
                <w:lang w:val="sr-Cyrl-BA"/>
              </w:rPr>
              <w:t>306.6</w:t>
            </w:r>
            <w:r w:rsidR="00731FEE" w:rsidRPr="00693635">
              <w:rPr>
                <w:rFonts w:asciiTheme="minorHAnsi" w:hAnsiTheme="minorHAnsi" w:cstheme="minorHAnsi"/>
                <w:noProof/>
                <w:sz w:val="22"/>
                <w:szCs w:val="22"/>
                <w:lang w:val="sr-Cyrl-BA"/>
              </w:rPr>
              <w:t>77</w:t>
            </w:r>
            <w:r w:rsidR="002C1D8D" w:rsidRPr="00693635">
              <w:rPr>
                <w:rFonts w:asciiTheme="minorHAnsi" w:hAnsiTheme="minorHAnsi" w:cstheme="minorHAnsi"/>
                <w:noProof/>
                <w:sz w:val="22"/>
                <w:szCs w:val="22"/>
                <w:lang w:val="sr-Cyrl-BA"/>
              </w:rPr>
              <w:t xml:space="preserve"> КМ</w:t>
            </w:r>
          </w:p>
        </w:tc>
      </w:tr>
      <w:tr w:rsidR="00693635" w:rsidRPr="00693635" w14:paraId="1262AC9A" w14:textId="77777777" w:rsidTr="00693635">
        <w:trPr>
          <w:trHeight w:hRule="exact" w:val="288"/>
        </w:trPr>
        <w:tc>
          <w:tcPr>
            <w:tcW w:w="4218" w:type="pct"/>
            <w:tcBorders>
              <w:top w:val="nil"/>
              <w:left w:val="nil"/>
              <w:bottom w:val="nil"/>
              <w:right w:val="nil"/>
            </w:tcBorders>
            <w:vAlign w:val="center"/>
          </w:tcPr>
          <w:p w14:paraId="4E260546" w14:textId="5BE3EB1F" w:rsidR="002C1D8D" w:rsidRPr="00FE2876" w:rsidRDefault="002C1D8D" w:rsidP="00693635">
            <w:pPr>
              <w:spacing w:line="276" w:lineRule="auto"/>
              <w:ind w:left="-57" w:right="-57"/>
              <w:rPr>
                <w:rFonts w:asciiTheme="minorHAnsi" w:hAnsiTheme="minorHAnsi" w:cstheme="minorHAnsi"/>
                <w:sz w:val="22"/>
                <w:szCs w:val="22"/>
                <w:lang w:val="sr-Latn-BA"/>
              </w:rPr>
            </w:pPr>
            <w:r w:rsidRPr="00693635">
              <w:rPr>
                <w:rFonts w:asciiTheme="minorHAnsi" w:hAnsiTheme="minorHAnsi" w:cstheme="minorHAnsi"/>
                <w:sz w:val="22"/>
                <w:szCs w:val="22"/>
                <w:lang w:val="sr-Cyrl-BA"/>
              </w:rPr>
              <w:t xml:space="preserve">- </w:t>
            </w:r>
            <w:r w:rsidR="00731FEE" w:rsidRPr="00693635">
              <w:rPr>
                <w:rFonts w:asciiTheme="minorHAnsi" w:hAnsiTheme="minorHAnsi" w:cstheme="minorHAnsi"/>
                <w:sz w:val="22"/>
                <w:szCs w:val="22"/>
                <w:lang w:val="sr-Cyrl-BA"/>
              </w:rPr>
              <w:t>Електрокрајина АД Бања Лука</w:t>
            </w:r>
          </w:p>
        </w:tc>
        <w:tc>
          <w:tcPr>
            <w:tcW w:w="782" w:type="pct"/>
            <w:tcBorders>
              <w:top w:val="nil"/>
              <w:left w:val="nil"/>
              <w:bottom w:val="nil"/>
              <w:right w:val="nil"/>
            </w:tcBorders>
            <w:vAlign w:val="center"/>
          </w:tcPr>
          <w:p w14:paraId="23A52AAB" w14:textId="05ECE833" w:rsidR="002C1D8D" w:rsidRPr="00693635" w:rsidRDefault="00731FEE" w:rsidP="00693635">
            <w:pPr>
              <w:spacing w:line="276" w:lineRule="auto"/>
              <w:ind w:left="-57" w:right="-57"/>
              <w:jc w:val="right"/>
              <w:rPr>
                <w:rFonts w:asciiTheme="minorHAnsi" w:hAnsiTheme="minorHAnsi" w:cstheme="minorHAnsi"/>
                <w:noProof/>
                <w:sz w:val="22"/>
                <w:szCs w:val="22"/>
                <w:lang w:val="sr-Cyrl-BA"/>
              </w:rPr>
            </w:pPr>
            <w:r w:rsidRPr="00693635">
              <w:rPr>
                <w:rFonts w:asciiTheme="minorHAnsi" w:hAnsiTheme="minorHAnsi" w:cstheme="minorHAnsi"/>
                <w:noProof/>
                <w:sz w:val="22"/>
                <w:szCs w:val="22"/>
                <w:lang w:val="sr-Cyrl-BA"/>
              </w:rPr>
              <w:t>161.749</w:t>
            </w:r>
            <w:r w:rsidR="002C1D8D" w:rsidRPr="00693635">
              <w:rPr>
                <w:rFonts w:asciiTheme="minorHAnsi" w:hAnsiTheme="minorHAnsi" w:cstheme="minorHAnsi"/>
                <w:noProof/>
                <w:sz w:val="22"/>
                <w:szCs w:val="22"/>
                <w:lang w:val="sr-Cyrl-BA"/>
              </w:rPr>
              <w:t xml:space="preserve"> КМ</w:t>
            </w:r>
          </w:p>
        </w:tc>
      </w:tr>
    </w:tbl>
    <w:p w14:paraId="6B6C8C03" w14:textId="77777777" w:rsidR="002478C3" w:rsidRPr="00B60490" w:rsidRDefault="002478C3" w:rsidP="00693635">
      <w:pPr>
        <w:pStyle w:val="NoSpacing"/>
        <w:spacing w:line="276" w:lineRule="auto"/>
        <w:ind w:firstLine="270"/>
        <w:jc w:val="both"/>
        <w:rPr>
          <w:rFonts w:asciiTheme="minorHAnsi" w:hAnsiTheme="minorHAnsi" w:cstheme="minorHAnsi"/>
          <w:b/>
          <w:sz w:val="10"/>
          <w:szCs w:val="10"/>
          <w:lang w:val="sr-Cyrl-CS"/>
        </w:rPr>
      </w:pPr>
      <w:bookmarkStart w:id="103" w:name="_Toc415565258"/>
      <w:bookmarkStart w:id="104" w:name="_Toc489360227"/>
    </w:p>
    <w:p w14:paraId="6E84588C" w14:textId="22A369FA" w:rsidR="00635CB7" w:rsidRPr="00693635" w:rsidRDefault="00635CB7" w:rsidP="00693635">
      <w:pPr>
        <w:spacing w:line="276" w:lineRule="auto"/>
        <w:ind w:firstLine="360"/>
        <w:jc w:val="both"/>
        <w:rPr>
          <w:rFonts w:asciiTheme="minorHAnsi" w:hAnsiTheme="minorHAnsi" w:cstheme="minorHAnsi"/>
          <w:bCs/>
          <w:sz w:val="22"/>
          <w:szCs w:val="22"/>
          <w:lang w:val="sr-Cyrl-CS"/>
        </w:rPr>
      </w:pPr>
      <w:r w:rsidRPr="00693635">
        <w:rPr>
          <w:rFonts w:asciiTheme="minorHAnsi" w:hAnsiTheme="minorHAnsi" w:cstheme="minorHAnsi"/>
          <w:b/>
          <w:sz w:val="22"/>
          <w:szCs w:val="22"/>
          <w:lang w:val="sr-Cyrl-CS"/>
        </w:rPr>
        <w:t xml:space="preserve">Исправка потраживања </w:t>
      </w:r>
      <w:r w:rsidRPr="00693635">
        <w:rPr>
          <w:rFonts w:asciiTheme="minorHAnsi" w:hAnsiTheme="minorHAnsi" w:cstheme="minorHAnsi"/>
          <w:bCs/>
          <w:sz w:val="22"/>
          <w:szCs w:val="22"/>
          <w:lang w:val="sr-Cyrl-CS"/>
        </w:rPr>
        <w:t>од купаца на дан 31.12.202</w:t>
      </w:r>
      <w:r w:rsidR="00017902" w:rsidRPr="00693635">
        <w:rPr>
          <w:rFonts w:asciiTheme="minorHAnsi" w:hAnsiTheme="minorHAnsi" w:cstheme="minorHAnsi"/>
          <w:bCs/>
          <w:sz w:val="22"/>
          <w:szCs w:val="22"/>
          <w:lang w:val="sr-Cyrl-CS"/>
        </w:rPr>
        <w:t>5</w:t>
      </w:r>
      <w:r w:rsidRPr="00693635">
        <w:rPr>
          <w:rFonts w:asciiTheme="minorHAnsi" w:hAnsiTheme="minorHAnsi" w:cstheme="minorHAnsi"/>
          <w:bCs/>
          <w:sz w:val="22"/>
          <w:szCs w:val="22"/>
          <w:lang w:val="sr-Cyrl-CS"/>
        </w:rPr>
        <w:t xml:space="preserve">. године износи </w:t>
      </w:r>
      <w:r w:rsidR="00423E78" w:rsidRPr="00693635">
        <w:rPr>
          <w:rFonts w:asciiTheme="minorHAnsi" w:hAnsiTheme="minorHAnsi" w:cstheme="minorHAnsi"/>
          <w:bCs/>
          <w:sz w:val="22"/>
          <w:szCs w:val="22"/>
          <w:lang w:val="sr-Cyrl-CS"/>
        </w:rPr>
        <w:t>748.65</w:t>
      </w:r>
      <w:r w:rsidR="000364EB" w:rsidRPr="00693635">
        <w:rPr>
          <w:rFonts w:asciiTheme="minorHAnsi" w:hAnsiTheme="minorHAnsi" w:cstheme="minorHAnsi"/>
          <w:bCs/>
          <w:sz w:val="22"/>
          <w:szCs w:val="22"/>
          <w:lang w:val="sr-Cyrl-CS"/>
        </w:rPr>
        <w:t>7</w:t>
      </w:r>
      <w:r w:rsidRPr="00693635">
        <w:rPr>
          <w:rFonts w:asciiTheme="minorHAnsi" w:hAnsiTheme="minorHAnsi" w:cstheme="minorHAnsi"/>
          <w:bCs/>
          <w:sz w:val="22"/>
          <w:szCs w:val="22"/>
          <w:lang w:val="sr-Cyrl-CS"/>
        </w:rPr>
        <w:t xml:space="preserve"> КМ, од којих су утужени </w:t>
      </w:r>
      <w:r w:rsidR="007213B1" w:rsidRPr="00693635">
        <w:rPr>
          <w:rFonts w:asciiTheme="minorHAnsi" w:hAnsiTheme="minorHAnsi" w:cstheme="minorHAnsi"/>
          <w:bCs/>
          <w:sz w:val="22"/>
          <w:szCs w:val="22"/>
          <w:lang w:val="sr-Cyrl-CS"/>
        </w:rPr>
        <w:t>648.173</w:t>
      </w:r>
      <w:r w:rsidRPr="00693635">
        <w:rPr>
          <w:rFonts w:asciiTheme="minorHAnsi" w:hAnsiTheme="minorHAnsi" w:cstheme="minorHAnsi"/>
          <w:bCs/>
          <w:sz w:val="22"/>
          <w:szCs w:val="22"/>
          <w:lang w:val="sr-Cyrl-CS"/>
        </w:rPr>
        <w:t xml:space="preserve"> КМ, а износ од </w:t>
      </w:r>
      <w:r w:rsidR="007213B1" w:rsidRPr="00693635">
        <w:rPr>
          <w:rFonts w:asciiTheme="minorHAnsi" w:hAnsiTheme="minorHAnsi" w:cstheme="minorHAnsi"/>
          <w:bCs/>
          <w:sz w:val="22"/>
          <w:szCs w:val="22"/>
          <w:lang w:val="sr-Cyrl-CS"/>
        </w:rPr>
        <w:t>64.4</w:t>
      </w:r>
      <w:r w:rsidR="000364EB" w:rsidRPr="00693635">
        <w:rPr>
          <w:rFonts w:asciiTheme="minorHAnsi" w:hAnsiTheme="minorHAnsi" w:cstheme="minorHAnsi"/>
          <w:bCs/>
          <w:sz w:val="22"/>
          <w:szCs w:val="22"/>
          <w:lang w:val="sr-Cyrl-CS"/>
        </w:rPr>
        <w:t>84</w:t>
      </w:r>
      <w:r w:rsidRPr="00693635">
        <w:rPr>
          <w:rFonts w:asciiTheme="minorHAnsi" w:hAnsiTheme="minorHAnsi" w:cstheme="minorHAnsi"/>
          <w:bCs/>
          <w:sz w:val="22"/>
          <w:szCs w:val="22"/>
          <w:lang w:val="sr-Cyrl-CS"/>
        </w:rPr>
        <w:t xml:space="preserve"> КМ није утужен, јер купци измирују своја дуговања на основу постигнутих споразума о репрограму.</w:t>
      </w:r>
    </w:p>
    <w:p w14:paraId="6645F36F" w14:textId="77777777" w:rsidR="00635CB7" w:rsidRPr="00693635" w:rsidRDefault="00635CB7" w:rsidP="00693635">
      <w:pPr>
        <w:pStyle w:val="NoSpacing"/>
        <w:spacing w:line="276" w:lineRule="auto"/>
        <w:ind w:firstLine="270"/>
        <w:jc w:val="both"/>
        <w:rPr>
          <w:rFonts w:asciiTheme="minorHAnsi" w:hAnsiTheme="minorHAnsi" w:cstheme="minorHAnsi"/>
          <w:sz w:val="14"/>
          <w:szCs w:val="14"/>
          <w:lang w:val="sr-Cyrl-BA"/>
        </w:rPr>
      </w:pPr>
    </w:p>
    <w:p w14:paraId="2498DDD7" w14:textId="1BBAB05E" w:rsidR="00635CB7" w:rsidRPr="00693635" w:rsidRDefault="00635CB7" w:rsidP="00693635">
      <w:pPr>
        <w:spacing w:line="276" w:lineRule="auto"/>
        <w:ind w:firstLine="360"/>
        <w:jc w:val="both"/>
        <w:rPr>
          <w:rFonts w:asciiTheme="minorHAnsi" w:hAnsiTheme="minorHAnsi" w:cstheme="minorHAnsi"/>
          <w:bCs/>
          <w:sz w:val="22"/>
          <w:szCs w:val="22"/>
          <w:lang w:val="sr-Cyrl-CS"/>
        </w:rPr>
      </w:pPr>
      <w:r w:rsidRPr="00693635">
        <w:rPr>
          <w:rFonts w:asciiTheme="minorHAnsi" w:hAnsiTheme="minorHAnsi" w:cstheme="minorHAnsi"/>
          <w:b/>
          <w:sz w:val="22"/>
          <w:szCs w:val="22"/>
          <w:lang w:val="sr-Cyrl-CS"/>
        </w:rPr>
        <w:t xml:space="preserve">Исправка вриједности осталих краткорочних потраживања </w:t>
      </w:r>
      <w:r w:rsidRPr="00693635">
        <w:rPr>
          <w:rFonts w:asciiTheme="minorHAnsi" w:hAnsiTheme="minorHAnsi" w:cstheme="minorHAnsi"/>
          <w:bCs/>
          <w:sz w:val="22"/>
          <w:szCs w:val="22"/>
          <w:lang w:val="sr-Cyrl-CS"/>
        </w:rPr>
        <w:t>на дан 31.12.202</w:t>
      </w:r>
      <w:r w:rsidR="00017902" w:rsidRPr="00693635">
        <w:rPr>
          <w:rFonts w:asciiTheme="minorHAnsi" w:hAnsiTheme="minorHAnsi" w:cstheme="minorHAnsi"/>
          <w:bCs/>
          <w:sz w:val="22"/>
          <w:szCs w:val="22"/>
          <w:lang w:val="sr-Cyrl-CS"/>
        </w:rPr>
        <w:t>5</w:t>
      </w:r>
      <w:r w:rsidRPr="00693635">
        <w:rPr>
          <w:rFonts w:asciiTheme="minorHAnsi" w:hAnsiTheme="minorHAnsi" w:cstheme="minorHAnsi"/>
          <w:bCs/>
          <w:sz w:val="22"/>
          <w:szCs w:val="22"/>
          <w:lang w:val="sr-Cyrl-CS"/>
        </w:rPr>
        <w:t>. године износи 1.</w:t>
      </w:r>
      <w:r w:rsidR="007213B1" w:rsidRPr="00693635">
        <w:rPr>
          <w:rFonts w:asciiTheme="minorHAnsi" w:hAnsiTheme="minorHAnsi" w:cstheme="minorHAnsi"/>
          <w:bCs/>
          <w:sz w:val="22"/>
          <w:szCs w:val="22"/>
          <w:lang w:val="sr-Cyrl-CS"/>
        </w:rPr>
        <w:t>848.670</w:t>
      </w:r>
      <w:r w:rsidRPr="00693635">
        <w:rPr>
          <w:rFonts w:asciiTheme="minorHAnsi" w:hAnsiTheme="minorHAnsi" w:cstheme="minorHAnsi"/>
          <w:bCs/>
          <w:sz w:val="22"/>
          <w:szCs w:val="22"/>
          <w:lang w:val="sr-Cyrl-CS"/>
        </w:rPr>
        <w:t xml:space="preserve"> КМ, а односи се на: </w:t>
      </w:r>
    </w:p>
    <w:p w14:paraId="178345E4" w14:textId="3D5AE473" w:rsidR="00635CB7" w:rsidRPr="00B60490" w:rsidRDefault="00635CB7"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 xml:space="preserve">ИВ осталих потраживања – Бобар банка у износу 909.147 КМ, </w:t>
      </w:r>
    </w:p>
    <w:p w14:paraId="221D0BEE" w14:textId="792C94F2" w:rsidR="00635CB7" w:rsidRPr="00B60490" w:rsidRDefault="00635CB7"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 xml:space="preserve">ИВ осталих краткорочних потраживања – бивши радници у износу </w:t>
      </w:r>
      <w:r w:rsidR="007213B1" w:rsidRPr="00B60490">
        <w:rPr>
          <w:rFonts w:asciiTheme="minorHAnsi" w:hAnsiTheme="minorHAnsi" w:cstheme="minorHAnsi"/>
          <w:sz w:val="22"/>
          <w:szCs w:val="22"/>
          <w:lang w:val="sr-Cyrl-BA"/>
        </w:rPr>
        <w:t>855.995</w:t>
      </w:r>
      <w:r w:rsidRPr="00B60490">
        <w:rPr>
          <w:rFonts w:asciiTheme="minorHAnsi" w:hAnsiTheme="minorHAnsi" w:cstheme="minorHAnsi"/>
          <w:sz w:val="22"/>
          <w:szCs w:val="22"/>
          <w:lang w:val="sr-Cyrl-BA"/>
        </w:rPr>
        <w:t xml:space="preserve"> КМ,</w:t>
      </w:r>
    </w:p>
    <w:p w14:paraId="4F5F639B" w14:textId="77777777" w:rsidR="00635CB7" w:rsidRPr="00B60490" w:rsidRDefault="00635CB7"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ИВ потраживања од Пореске управе – поврат комуналне таксе у износу 48.048 КМ,</w:t>
      </w:r>
    </w:p>
    <w:p w14:paraId="197D095A" w14:textId="2C68EC9C" w:rsidR="00635CB7" w:rsidRPr="00B60490" w:rsidRDefault="00635CB7"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 xml:space="preserve">ИВ потраживања од других лица – погрешне уплате радника </w:t>
      </w:r>
      <w:r w:rsidR="007213B1" w:rsidRPr="00B60490">
        <w:rPr>
          <w:rFonts w:asciiTheme="minorHAnsi" w:hAnsiTheme="minorHAnsi" w:cstheme="minorHAnsi"/>
          <w:sz w:val="22"/>
          <w:szCs w:val="22"/>
          <w:lang w:val="sr-Cyrl-BA"/>
        </w:rPr>
        <w:t>15.666</w:t>
      </w:r>
      <w:r w:rsidRPr="00B60490">
        <w:rPr>
          <w:rFonts w:asciiTheme="minorHAnsi" w:hAnsiTheme="minorHAnsi" w:cstheme="minorHAnsi"/>
          <w:sz w:val="22"/>
          <w:szCs w:val="22"/>
          <w:lang w:val="sr-Cyrl-BA"/>
        </w:rPr>
        <w:t xml:space="preserve"> КМ,</w:t>
      </w:r>
    </w:p>
    <w:p w14:paraId="5C48CEE1" w14:textId="2B9379C2" w:rsidR="007213B1" w:rsidRPr="00B60490" w:rsidRDefault="00635CB7"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ИВ потраживања</w:t>
      </w:r>
      <w:r w:rsidR="007213B1" w:rsidRPr="00B60490">
        <w:rPr>
          <w:rFonts w:asciiTheme="minorHAnsi" w:hAnsiTheme="minorHAnsi" w:cstheme="minorHAnsi"/>
          <w:sz w:val="22"/>
          <w:szCs w:val="22"/>
          <w:lang w:val="sr-Cyrl-BA"/>
        </w:rPr>
        <w:t xml:space="preserve"> </w:t>
      </w:r>
      <w:r w:rsidRPr="00B60490">
        <w:rPr>
          <w:rFonts w:asciiTheme="minorHAnsi" w:hAnsiTheme="minorHAnsi" w:cstheme="minorHAnsi"/>
          <w:sz w:val="22"/>
          <w:szCs w:val="22"/>
          <w:lang w:val="sr-Cyrl-BA"/>
        </w:rPr>
        <w:t>–</w:t>
      </w:r>
      <w:r w:rsidR="007213B1" w:rsidRPr="00B60490">
        <w:rPr>
          <w:rFonts w:asciiTheme="minorHAnsi" w:hAnsiTheme="minorHAnsi" w:cstheme="minorHAnsi"/>
          <w:sz w:val="22"/>
          <w:szCs w:val="22"/>
          <w:lang w:val="sr-Cyrl-BA"/>
        </w:rPr>
        <w:t xml:space="preserve"> </w:t>
      </w:r>
      <w:r w:rsidRPr="00B60490">
        <w:rPr>
          <w:rFonts w:asciiTheme="minorHAnsi" w:hAnsiTheme="minorHAnsi" w:cstheme="minorHAnsi"/>
          <w:sz w:val="22"/>
          <w:szCs w:val="22"/>
          <w:lang w:val="sr-Cyrl-BA"/>
        </w:rPr>
        <w:t xml:space="preserve">ФЗО у износу </w:t>
      </w:r>
      <w:r w:rsidR="007213B1" w:rsidRPr="00B60490">
        <w:rPr>
          <w:rFonts w:asciiTheme="minorHAnsi" w:hAnsiTheme="minorHAnsi" w:cstheme="minorHAnsi"/>
          <w:sz w:val="22"/>
          <w:szCs w:val="22"/>
          <w:lang w:val="sr-Cyrl-BA"/>
        </w:rPr>
        <w:t>9.219</w:t>
      </w:r>
      <w:r w:rsidRPr="00B60490">
        <w:rPr>
          <w:rFonts w:asciiTheme="minorHAnsi" w:hAnsiTheme="minorHAnsi" w:cstheme="minorHAnsi"/>
          <w:sz w:val="22"/>
          <w:szCs w:val="22"/>
          <w:lang w:val="sr-Cyrl-BA"/>
        </w:rPr>
        <w:t xml:space="preserve"> КМ</w:t>
      </w:r>
      <w:r w:rsidR="007213B1" w:rsidRPr="00B60490">
        <w:rPr>
          <w:rFonts w:asciiTheme="minorHAnsi" w:hAnsiTheme="minorHAnsi" w:cstheme="minorHAnsi"/>
          <w:sz w:val="22"/>
          <w:szCs w:val="22"/>
          <w:lang w:val="sr-Cyrl-BA"/>
        </w:rPr>
        <w:t>,</w:t>
      </w:r>
    </w:p>
    <w:p w14:paraId="6CDC8594" w14:textId="0B56D2AF" w:rsidR="00635CB7" w:rsidRPr="00B60490" w:rsidRDefault="007213B1"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ИВ потраживања за затезну камату – ФЗО у износу 6.685 КМ</w:t>
      </w:r>
      <w:r w:rsidR="00635CB7" w:rsidRPr="00B60490">
        <w:rPr>
          <w:rFonts w:asciiTheme="minorHAnsi" w:hAnsiTheme="minorHAnsi" w:cstheme="minorHAnsi"/>
          <w:sz w:val="22"/>
          <w:szCs w:val="22"/>
          <w:lang w:val="sr-Cyrl-BA"/>
        </w:rPr>
        <w:t xml:space="preserve"> и</w:t>
      </w:r>
    </w:p>
    <w:p w14:paraId="62FD6E55" w14:textId="00AC5631" w:rsidR="00635CB7" w:rsidRPr="00B60490" w:rsidRDefault="00635CB7"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 xml:space="preserve">ИВ потраживања за накнаде трошкова парничног и извршног поступка по пресуди </w:t>
      </w:r>
      <w:r w:rsidR="007213B1" w:rsidRPr="00B60490">
        <w:rPr>
          <w:rFonts w:asciiTheme="minorHAnsi" w:hAnsiTheme="minorHAnsi" w:cstheme="minorHAnsi"/>
          <w:sz w:val="22"/>
          <w:szCs w:val="22"/>
          <w:lang w:val="sr-Cyrl-BA"/>
        </w:rPr>
        <w:t>3.910</w:t>
      </w:r>
      <w:r w:rsidRPr="00B60490">
        <w:rPr>
          <w:rFonts w:asciiTheme="minorHAnsi" w:hAnsiTheme="minorHAnsi" w:cstheme="minorHAnsi"/>
          <w:sz w:val="22"/>
          <w:szCs w:val="22"/>
          <w:lang w:val="sr-Cyrl-BA"/>
        </w:rPr>
        <w:t xml:space="preserve"> КМ.</w:t>
      </w:r>
    </w:p>
    <w:p w14:paraId="2F7E9E8D" w14:textId="77777777" w:rsidR="00635CB7" w:rsidRPr="00B60490" w:rsidRDefault="00635CB7" w:rsidP="00693635">
      <w:pPr>
        <w:spacing w:line="276" w:lineRule="auto"/>
        <w:ind w:firstLine="270"/>
        <w:jc w:val="both"/>
        <w:rPr>
          <w:rFonts w:asciiTheme="minorHAnsi" w:hAnsiTheme="minorHAnsi" w:cstheme="minorHAnsi"/>
          <w:sz w:val="10"/>
          <w:szCs w:val="10"/>
          <w:lang w:val="bs-Cyrl-BA"/>
        </w:rPr>
      </w:pPr>
    </w:p>
    <w:p w14:paraId="77D3996C" w14:textId="66D2AF1B" w:rsidR="004D286F" w:rsidRPr="00B60490" w:rsidRDefault="00635CB7" w:rsidP="00693635">
      <w:pPr>
        <w:spacing w:line="276" w:lineRule="auto"/>
        <w:ind w:firstLine="360"/>
        <w:jc w:val="both"/>
        <w:rPr>
          <w:rFonts w:asciiTheme="minorHAnsi" w:hAnsiTheme="minorHAnsi" w:cstheme="minorHAnsi"/>
          <w:bCs/>
          <w:sz w:val="22"/>
          <w:szCs w:val="22"/>
          <w:lang w:val="sr-Cyrl-CS"/>
        </w:rPr>
      </w:pPr>
      <w:r w:rsidRPr="00B60490">
        <w:rPr>
          <w:rFonts w:asciiTheme="minorHAnsi" w:hAnsiTheme="minorHAnsi" w:cstheme="minorHAnsi"/>
          <w:bCs/>
          <w:sz w:val="22"/>
          <w:szCs w:val="22"/>
          <w:lang w:val="sr-Cyrl-CS"/>
        </w:rPr>
        <w:t>На рачунима Предузећа на дан билансирања утврђена је</w:t>
      </w:r>
      <w:r w:rsidRPr="00B60490">
        <w:rPr>
          <w:rFonts w:asciiTheme="minorHAnsi" w:hAnsiTheme="minorHAnsi" w:cstheme="minorHAnsi"/>
          <w:b/>
          <w:sz w:val="22"/>
          <w:szCs w:val="22"/>
          <w:lang w:val="sr-Cyrl-CS"/>
        </w:rPr>
        <w:t xml:space="preserve"> готовина </w:t>
      </w:r>
      <w:r w:rsidRPr="00B60490">
        <w:rPr>
          <w:rFonts w:asciiTheme="minorHAnsi" w:hAnsiTheme="minorHAnsi" w:cstheme="minorHAnsi"/>
          <w:bCs/>
          <w:sz w:val="22"/>
          <w:szCs w:val="22"/>
          <w:lang w:val="sr-Cyrl-CS"/>
        </w:rPr>
        <w:t xml:space="preserve">у износу од </w:t>
      </w:r>
      <w:r w:rsidR="007213B1" w:rsidRPr="00B60490">
        <w:rPr>
          <w:rFonts w:asciiTheme="minorHAnsi" w:hAnsiTheme="minorHAnsi" w:cstheme="minorHAnsi"/>
          <w:bCs/>
          <w:sz w:val="22"/>
          <w:szCs w:val="22"/>
          <w:lang w:val="sr-Cyrl-CS"/>
        </w:rPr>
        <w:t>7.814.287</w:t>
      </w:r>
      <w:r w:rsidRPr="00B60490">
        <w:rPr>
          <w:rFonts w:asciiTheme="minorHAnsi" w:hAnsiTheme="minorHAnsi" w:cstheme="minorHAnsi"/>
          <w:bCs/>
          <w:sz w:val="22"/>
          <w:szCs w:val="22"/>
          <w:lang w:val="sr-Cyrl-CS"/>
        </w:rPr>
        <w:t xml:space="preserve"> КМ, што чини </w:t>
      </w:r>
      <w:r w:rsidR="007213B1" w:rsidRPr="00B60490">
        <w:rPr>
          <w:rFonts w:asciiTheme="minorHAnsi" w:hAnsiTheme="minorHAnsi" w:cstheme="minorHAnsi"/>
          <w:bCs/>
          <w:sz w:val="22"/>
          <w:szCs w:val="22"/>
          <w:lang w:val="sr-Cyrl-CS"/>
        </w:rPr>
        <w:t>27,98</w:t>
      </w:r>
      <w:r w:rsidRPr="00B60490">
        <w:rPr>
          <w:rFonts w:asciiTheme="minorHAnsi" w:hAnsiTheme="minorHAnsi" w:cstheme="minorHAnsi"/>
          <w:bCs/>
          <w:sz w:val="22"/>
          <w:szCs w:val="22"/>
          <w:lang w:val="sr-Cyrl-CS"/>
        </w:rPr>
        <w:t>% укупних текућих средстава.</w:t>
      </w:r>
      <w:r w:rsidR="004D286F" w:rsidRPr="00B60490">
        <w:rPr>
          <w:rFonts w:asciiTheme="minorHAnsi" w:hAnsiTheme="minorHAnsi" w:cstheme="minorHAnsi"/>
          <w:bCs/>
          <w:sz w:val="22"/>
          <w:szCs w:val="22"/>
          <w:lang w:val="sr-Cyrl-CS"/>
        </w:rPr>
        <w:t xml:space="preserve"> </w:t>
      </w:r>
      <w:r w:rsidR="004D286F" w:rsidRPr="00B60490">
        <w:rPr>
          <w:rFonts w:asciiTheme="minorHAnsi" w:hAnsiTheme="minorHAnsi" w:cstheme="minorHAnsi"/>
          <w:b/>
          <w:sz w:val="22"/>
          <w:szCs w:val="22"/>
          <w:lang w:val="sr-Cyrl-CS"/>
        </w:rPr>
        <w:t>Порез на дода</w:t>
      </w:r>
      <w:r w:rsidR="00307A1A" w:rsidRPr="00B60490">
        <w:rPr>
          <w:rFonts w:asciiTheme="minorHAnsi" w:hAnsiTheme="minorHAnsi" w:cstheme="minorHAnsi"/>
          <w:b/>
          <w:sz w:val="22"/>
          <w:szCs w:val="22"/>
          <w:lang w:val="sr-Cyrl-CS"/>
        </w:rPr>
        <w:t>ту</w:t>
      </w:r>
      <w:r w:rsidR="004D286F" w:rsidRPr="00B60490">
        <w:rPr>
          <w:rFonts w:asciiTheme="minorHAnsi" w:hAnsiTheme="minorHAnsi" w:cstheme="minorHAnsi"/>
          <w:b/>
          <w:sz w:val="22"/>
          <w:szCs w:val="22"/>
          <w:lang w:val="sr-Cyrl-CS"/>
        </w:rPr>
        <w:t xml:space="preserve"> вриједност</w:t>
      </w:r>
      <w:r w:rsidR="004D286F" w:rsidRPr="00B60490">
        <w:rPr>
          <w:rFonts w:asciiTheme="minorHAnsi" w:hAnsiTheme="minorHAnsi" w:cstheme="minorHAnsi"/>
          <w:bCs/>
          <w:sz w:val="22"/>
          <w:szCs w:val="22"/>
          <w:lang w:val="sr-Cyrl-CS"/>
        </w:rPr>
        <w:t xml:space="preserve"> износи 6.898 КМ. </w:t>
      </w:r>
    </w:p>
    <w:p w14:paraId="0BB1C856" w14:textId="77777777" w:rsidR="004D286F" w:rsidRPr="00B60490" w:rsidRDefault="004D286F" w:rsidP="00693635">
      <w:pPr>
        <w:spacing w:line="276" w:lineRule="auto"/>
        <w:ind w:firstLine="270"/>
        <w:jc w:val="both"/>
        <w:rPr>
          <w:rFonts w:asciiTheme="minorHAnsi" w:hAnsiTheme="minorHAnsi" w:cstheme="minorHAnsi"/>
          <w:b/>
          <w:sz w:val="10"/>
          <w:szCs w:val="10"/>
          <w:lang w:val="sr-Cyrl-CS"/>
        </w:rPr>
      </w:pPr>
    </w:p>
    <w:p w14:paraId="4E304B74" w14:textId="460E1C55" w:rsidR="00635CB7" w:rsidRPr="00B60490" w:rsidRDefault="00635CB7" w:rsidP="00693635">
      <w:pPr>
        <w:spacing w:line="276" w:lineRule="auto"/>
        <w:ind w:firstLine="270"/>
        <w:jc w:val="both"/>
        <w:rPr>
          <w:rFonts w:asciiTheme="minorHAnsi" w:hAnsiTheme="minorHAnsi" w:cstheme="minorHAnsi"/>
          <w:sz w:val="22"/>
          <w:szCs w:val="22"/>
          <w:lang w:val="sr-Cyrl-CS"/>
        </w:rPr>
      </w:pPr>
      <w:r w:rsidRPr="00B60490">
        <w:rPr>
          <w:rFonts w:asciiTheme="minorHAnsi" w:hAnsiTheme="minorHAnsi" w:cstheme="minorHAnsi"/>
          <w:b/>
          <w:sz w:val="22"/>
          <w:szCs w:val="22"/>
          <w:lang w:val="sr-Cyrl-CS"/>
        </w:rPr>
        <w:t>Краткорочна разграничења</w:t>
      </w:r>
      <w:r w:rsidRPr="00B60490">
        <w:rPr>
          <w:rFonts w:asciiTheme="minorHAnsi" w:hAnsiTheme="minorHAnsi" w:cstheme="minorHAnsi"/>
          <w:sz w:val="22"/>
          <w:szCs w:val="22"/>
          <w:lang w:val="sr-Cyrl-CS"/>
        </w:rPr>
        <w:t xml:space="preserve"> на дан 3</w:t>
      </w:r>
      <w:r w:rsidRPr="00B60490">
        <w:rPr>
          <w:rFonts w:asciiTheme="minorHAnsi" w:hAnsiTheme="minorHAnsi" w:cstheme="minorHAnsi"/>
          <w:sz w:val="22"/>
          <w:szCs w:val="22"/>
          <w:lang w:val="ru-RU"/>
        </w:rPr>
        <w:t>1.12</w:t>
      </w:r>
      <w:r w:rsidRPr="00B60490">
        <w:rPr>
          <w:rFonts w:asciiTheme="minorHAnsi" w:hAnsiTheme="minorHAnsi" w:cstheme="minorHAnsi"/>
          <w:sz w:val="22"/>
          <w:szCs w:val="22"/>
          <w:lang w:val="sr-Cyrl-CS"/>
        </w:rPr>
        <w:t>.202</w:t>
      </w:r>
      <w:r w:rsidR="00017902" w:rsidRPr="00B60490">
        <w:rPr>
          <w:rFonts w:asciiTheme="minorHAnsi" w:hAnsiTheme="minorHAnsi" w:cstheme="minorHAnsi"/>
          <w:sz w:val="22"/>
          <w:szCs w:val="22"/>
          <w:lang w:val="ru-RU"/>
        </w:rPr>
        <w:t>5</w:t>
      </w:r>
      <w:r w:rsidRPr="00B60490">
        <w:rPr>
          <w:rFonts w:asciiTheme="minorHAnsi" w:hAnsiTheme="minorHAnsi" w:cstheme="minorHAnsi"/>
          <w:sz w:val="22"/>
          <w:szCs w:val="22"/>
          <w:lang w:val="sr-Cyrl-CS"/>
        </w:rPr>
        <w:t xml:space="preserve">. године износе </w:t>
      </w:r>
      <w:r w:rsidR="00DE65A2" w:rsidRPr="00B60490">
        <w:rPr>
          <w:rFonts w:asciiTheme="minorHAnsi" w:hAnsiTheme="minorHAnsi" w:cstheme="minorHAnsi"/>
          <w:bCs/>
          <w:sz w:val="22"/>
          <w:szCs w:val="22"/>
          <w:lang w:val="sr-Cyrl-CS"/>
        </w:rPr>
        <w:t>2.050.203</w:t>
      </w:r>
      <w:r w:rsidRPr="00B60490">
        <w:rPr>
          <w:rFonts w:asciiTheme="minorHAnsi" w:hAnsiTheme="minorHAnsi" w:cstheme="minorHAnsi"/>
          <w:bCs/>
          <w:sz w:val="22"/>
          <w:szCs w:val="22"/>
          <w:lang w:val="sr-Cyrl-CS"/>
        </w:rPr>
        <w:t xml:space="preserve"> КМ, а чине</w:t>
      </w:r>
      <w:r w:rsidRPr="00B60490">
        <w:rPr>
          <w:rFonts w:asciiTheme="minorHAnsi" w:hAnsiTheme="minorHAnsi" w:cstheme="minorHAnsi"/>
          <w:sz w:val="22"/>
          <w:szCs w:val="22"/>
          <w:lang w:val="sr-Cyrl-CS"/>
        </w:rPr>
        <w:t xml:space="preserve"> их: </w:t>
      </w:r>
      <w:r w:rsidRPr="00B60490">
        <w:rPr>
          <w:rFonts w:asciiTheme="minorHAnsi" w:hAnsiTheme="minorHAnsi" w:cstheme="minorHAnsi"/>
          <w:sz w:val="22"/>
          <w:szCs w:val="22"/>
          <w:lang w:val="bs-Cyrl-BA"/>
        </w:rPr>
        <w:t xml:space="preserve"> </w:t>
      </w:r>
    </w:p>
    <w:p w14:paraId="2DCB72BD" w14:textId="5DDBA5DD" w:rsidR="00635CB7" w:rsidRPr="00B60490" w:rsidRDefault="002478C3"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П</w:t>
      </w:r>
      <w:r w:rsidR="00635CB7" w:rsidRPr="00B60490">
        <w:rPr>
          <w:rFonts w:asciiTheme="minorHAnsi" w:hAnsiTheme="minorHAnsi" w:cstheme="minorHAnsi"/>
          <w:sz w:val="22"/>
          <w:szCs w:val="22"/>
          <w:lang w:val="sr-Cyrl-BA"/>
        </w:rPr>
        <w:t xml:space="preserve">отраживања за нефактурисани приход у износу </w:t>
      </w:r>
      <w:r w:rsidR="00DE65A2" w:rsidRPr="00B60490">
        <w:rPr>
          <w:rFonts w:asciiTheme="minorHAnsi" w:hAnsiTheme="minorHAnsi" w:cstheme="minorHAnsi"/>
          <w:sz w:val="22"/>
          <w:szCs w:val="22"/>
          <w:lang w:val="sr-Cyrl-BA"/>
        </w:rPr>
        <w:t>1.697.914</w:t>
      </w:r>
      <w:r w:rsidR="00635CB7" w:rsidRPr="00B60490">
        <w:rPr>
          <w:rFonts w:asciiTheme="minorHAnsi" w:hAnsiTheme="minorHAnsi" w:cstheme="minorHAnsi"/>
          <w:sz w:val="22"/>
          <w:szCs w:val="22"/>
          <w:lang w:val="sr-Cyrl-BA"/>
        </w:rPr>
        <w:t xml:space="preserve"> КМ (</w:t>
      </w:r>
      <w:r w:rsidR="00DE65A2" w:rsidRPr="00B60490">
        <w:rPr>
          <w:rFonts w:asciiTheme="minorHAnsi" w:hAnsiTheme="minorHAnsi" w:cstheme="minorHAnsi"/>
          <w:sz w:val="22"/>
          <w:szCs w:val="22"/>
          <w:lang w:val="bs-Cyrl-BA"/>
        </w:rPr>
        <w:t>процјена прихода и трошкова у размјени међународних пошиљака</w:t>
      </w:r>
      <w:r w:rsidR="00635CB7" w:rsidRPr="00B60490">
        <w:rPr>
          <w:rFonts w:asciiTheme="minorHAnsi" w:hAnsiTheme="minorHAnsi" w:cstheme="minorHAnsi"/>
          <w:sz w:val="22"/>
          <w:szCs w:val="22"/>
          <w:lang w:val="sr-Cyrl-BA"/>
        </w:rPr>
        <w:t>),</w:t>
      </w:r>
    </w:p>
    <w:p w14:paraId="70FD8F14" w14:textId="2902377B" w:rsidR="00635CB7" w:rsidRPr="00B60490" w:rsidRDefault="002478C3" w:rsidP="00693635">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B60490">
        <w:rPr>
          <w:rFonts w:asciiTheme="minorHAnsi" w:hAnsiTheme="minorHAnsi" w:cstheme="minorHAnsi"/>
          <w:sz w:val="22"/>
          <w:szCs w:val="22"/>
          <w:lang w:val="sr-Cyrl-BA"/>
        </w:rPr>
        <w:t>О</w:t>
      </w:r>
      <w:r w:rsidR="00635CB7" w:rsidRPr="00B60490">
        <w:rPr>
          <w:rFonts w:asciiTheme="minorHAnsi" w:hAnsiTheme="minorHAnsi" w:cstheme="minorHAnsi"/>
          <w:sz w:val="22"/>
          <w:szCs w:val="22"/>
          <w:lang w:val="sr-Cyrl-BA"/>
        </w:rPr>
        <w:t xml:space="preserve">стали унапријед плаћени трошкови у износу </w:t>
      </w:r>
      <w:r w:rsidR="00DE65A2" w:rsidRPr="00B60490">
        <w:rPr>
          <w:rFonts w:asciiTheme="minorHAnsi" w:hAnsiTheme="minorHAnsi" w:cstheme="minorHAnsi"/>
          <w:sz w:val="22"/>
          <w:szCs w:val="22"/>
          <w:lang w:val="sr-Cyrl-BA"/>
        </w:rPr>
        <w:t>352.289</w:t>
      </w:r>
      <w:r w:rsidR="00635CB7" w:rsidRPr="00B60490">
        <w:rPr>
          <w:rFonts w:asciiTheme="minorHAnsi" w:hAnsiTheme="minorHAnsi" w:cstheme="minorHAnsi"/>
          <w:sz w:val="22"/>
          <w:szCs w:val="22"/>
          <w:lang w:val="sr-Cyrl-BA"/>
        </w:rPr>
        <w:t xml:space="preserve"> КМ (трошкови набавке лиценци, трошкови     комуналне накнаде за период</w:t>
      </w:r>
      <w:r w:rsidR="009B52AD" w:rsidRPr="00B60490">
        <w:rPr>
          <w:rFonts w:asciiTheme="minorHAnsi" w:hAnsiTheme="minorHAnsi" w:cstheme="minorHAnsi"/>
          <w:sz w:val="22"/>
          <w:szCs w:val="22"/>
          <w:lang w:val="sr-Cyrl-BA"/>
        </w:rPr>
        <w:t xml:space="preserve">, </w:t>
      </w:r>
      <w:r w:rsidR="00635CB7" w:rsidRPr="00B60490">
        <w:rPr>
          <w:rFonts w:asciiTheme="minorHAnsi" w:hAnsiTheme="minorHAnsi" w:cstheme="minorHAnsi"/>
          <w:sz w:val="22"/>
          <w:szCs w:val="22"/>
          <w:lang w:val="sr-Cyrl-BA"/>
        </w:rPr>
        <w:t>порез на имовину</w:t>
      </w:r>
      <w:r w:rsidR="009B52AD" w:rsidRPr="00B60490">
        <w:rPr>
          <w:rFonts w:asciiTheme="minorHAnsi" w:hAnsiTheme="minorHAnsi" w:cstheme="minorHAnsi"/>
          <w:sz w:val="22"/>
          <w:szCs w:val="22"/>
          <w:lang w:val="sr-Cyrl-BA"/>
        </w:rPr>
        <w:t xml:space="preserve"> и др</w:t>
      </w:r>
      <w:r w:rsidR="00635CB7" w:rsidRPr="00B60490">
        <w:rPr>
          <w:rFonts w:asciiTheme="minorHAnsi" w:hAnsiTheme="minorHAnsi" w:cstheme="minorHAnsi"/>
          <w:sz w:val="22"/>
          <w:szCs w:val="22"/>
          <w:lang w:val="sr-Cyrl-BA"/>
        </w:rPr>
        <w:t>).</w:t>
      </w:r>
    </w:p>
    <w:p w14:paraId="4A66EAFA" w14:textId="77777777" w:rsidR="00635CB7" w:rsidRPr="00B60490" w:rsidRDefault="00635CB7" w:rsidP="00693635">
      <w:pPr>
        <w:spacing w:line="276" w:lineRule="auto"/>
        <w:jc w:val="both"/>
        <w:rPr>
          <w:rFonts w:asciiTheme="minorHAnsi" w:hAnsiTheme="minorHAnsi" w:cstheme="minorHAnsi"/>
          <w:sz w:val="10"/>
          <w:szCs w:val="10"/>
          <w:lang w:val="bs-Cyrl-BA"/>
        </w:rPr>
      </w:pPr>
    </w:p>
    <w:p w14:paraId="69514445" w14:textId="5DB2C600" w:rsidR="00635CB7" w:rsidRPr="00B60490" w:rsidRDefault="00635CB7" w:rsidP="00693635">
      <w:pPr>
        <w:spacing w:line="276" w:lineRule="auto"/>
        <w:ind w:firstLine="360"/>
        <w:jc w:val="both"/>
        <w:rPr>
          <w:rFonts w:asciiTheme="minorHAnsi" w:hAnsiTheme="minorHAnsi" w:cstheme="minorHAnsi"/>
          <w:bCs/>
          <w:sz w:val="22"/>
          <w:szCs w:val="22"/>
          <w:lang w:val="sr-Cyrl-CS"/>
        </w:rPr>
      </w:pPr>
      <w:r w:rsidRPr="00B60490">
        <w:rPr>
          <w:rFonts w:asciiTheme="minorHAnsi" w:hAnsiTheme="minorHAnsi" w:cstheme="minorHAnsi"/>
          <w:bCs/>
          <w:sz w:val="22"/>
          <w:szCs w:val="22"/>
          <w:lang w:val="sr-Cyrl-CS"/>
        </w:rPr>
        <w:lastRenderedPageBreak/>
        <w:t xml:space="preserve">Потраживања за нефактурисане приходе чине приходи по основу међуоператорског и међународног обрачуна. За ове приходе нису издате фактуре поштанским оператерима, већ је Област за поштански саобраћај извршила процјену прихода на основу физичког обима извршених услуга до </w:t>
      </w:r>
      <w:r w:rsidR="00DC0201" w:rsidRPr="00B60490">
        <w:rPr>
          <w:rFonts w:asciiTheme="minorHAnsi" w:hAnsiTheme="minorHAnsi" w:cstheme="minorHAnsi"/>
          <w:bCs/>
          <w:sz w:val="22"/>
          <w:szCs w:val="22"/>
          <w:lang w:val="sr-Cyrl-CS"/>
        </w:rPr>
        <w:t>31.12</w:t>
      </w:r>
      <w:r w:rsidRPr="00B60490">
        <w:rPr>
          <w:rFonts w:asciiTheme="minorHAnsi" w:hAnsiTheme="minorHAnsi" w:cstheme="minorHAnsi"/>
          <w:bCs/>
          <w:sz w:val="22"/>
          <w:szCs w:val="22"/>
          <w:lang w:val="sr-Cyrl-CS"/>
        </w:rPr>
        <w:t>.202</w:t>
      </w:r>
      <w:r w:rsidR="00017902" w:rsidRPr="00B60490">
        <w:rPr>
          <w:rFonts w:asciiTheme="minorHAnsi" w:hAnsiTheme="minorHAnsi" w:cstheme="minorHAnsi"/>
          <w:bCs/>
          <w:sz w:val="22"/>
          <w:szCs w:val="22"/>
          <w:lang w:val="sr-Cyrl-CS"/>
        </w:rPr>
        <w:t>5</w:t>
      </w:r>
      <w:r w:rsidRPr="00B60490">
        <w:rPr>
          <w:rFonts w:asciiTheme="minorHAnsi" w:hAnsiTheme="minorHAnsi" w:cstheme="minorHAnsi"/>
          <w:bCs/>
          <w:sz w:val="22"/>
          <w:szCs w:val="22"/>
          <w:lang w:val="sr-Cyrl-CS"/>
        </w:rPr>
        <w:t>. године.</w:t>
      </w:r>
    </w:p>
    <w:p w14:paraId="15CB2A9D" w14:textId="77777777" w:rsidR="00D90A51" w:rsidRPr="00B60490" w:rsidRDefault="00D90A51" w:rsidP="00693635">
      <w:pPr>
        <w:spacing w:line="276" w:lineRule="auto"/>
        <w:rPr>
          <w:lang w:val="ru-RU"/>
        </w:rPr>
      </w:pPr>
      <w:bookmarkStart w:id="105" w:name="_Toc48204316"/>
      <w:bookmarkStart w:id="106" w:name="_Toc182225120"/>
    </w:p>
    <w:p w14:paraId="54FCCD8F" w14:textId="11E83F25" w:rsidR="00635CB7" w:rsidRPr="00B60490" w:rsidRDefault="00635CB7" w:rsidP="00635CB7">
      <w:pPr>
        <w:pStyle w:val="Heading1"/>
        <w:numPr>
          <w:ilvl w:val="0"/>
          <w:numId w:val="3"/>
        </w:numPr>
        <w:spacing w:before="0" w:after="0"/>
        <w:rPr>
          <w:rFonts w:asciiTheme="minorHAnsi" w:hAnsiTheme="minorHAnsi" w:cstheme="minorHAnsi"/>
          <w:iCs/>
          <w:noProof/>
          <w:sz w:val="22"/>
          <w:szCs w:val="22"/>
          <w:lang w:val="sr-Cyrl-CS"/>
        </w:rPr>
      </w:pPr>
      <w:bookmarkStart w:id="107" w:name="_Toc224040381"/>
      <w:r w:rsidRPr="00B60490">
        <w:rPr>
          <w:rFonts w:asciiTheme="minorHAnsi" w:hAnsiTheme="minorHAnsi" w:cstheme="minorHAnsi"/>
          <w:iCs/>
          <w:noProof/>
          <w:sz w:val="22"/>
          <w:szCs w:val="22"/>
          <w:lang w:val="sr-Cyrl-CS"/>
        </w:rPr>
        <w:t>ИЗВОРИ</w:t>
      </w:r>
      <w:bookmarkEnd w:id="103"/>
      <w:bookmarkEnd w:id="104"/>
      <w:bookmarkEnd w:id="105"/>
      <w:bookmarkEnd w:id="106"/>
      <w:bookmarkEnd w:id="107"/>
    </w:p>
    <w:p w14:paraId="0166BA0D" w14:textId="77777777" w:rsidR="00635CB7" w:rsidRPr="00B60490" w:rsidRDefault="00635CB7" w:rsidP="00635CB7">
      <w:pPr>
        <w:rPr>
          <w:rFonts w:asciiTheme="minorHAnsi" w:hAnsiTheme="minorHAnsi" w:cstheme="minorHAnsi"/>
          <w:sz w:val="10"/>
          <w:szCs w:val="10"/>
          <w:lang w:val="sr-Cyrl-CS"/>
        </w:rPr>
      </w:pPr>
    </w:p>
    <w:p w14:paraId="5CFC22B1" w14:textId="664279B9" w:rsidR="00635CB7" w:rsidRPr="00B60490" w:rsidRDefault="00635CB7" w:rsidP="00635CB7">
      <w:pPr>
        <w:pStyle w:val="Caption"/>
        <w:keepNext/>
        <w:jc w:val="both"/>
        <w:rPr>
          <w:rFonts w:asciiTheme="minorHAnsi" w:hAnsiTheme="minorHAnsi" w:cstheme="minorHAnsi"/>
          <w:b w:val="0"/>
          <w:sz w:val="22"/>
          <w:szCs w:val="22"/>
          <w:lang w:val="ru-RU"/>
        </w:rPr>
      </w:pPr>
      <w:bookmarkStart w:id="108" w:name="_Toc489360544"/>
      <w:bookmarkStart w:id="109" w:name="_Toc489968449"/>
      <w:r w:rsidRPr="00B60490">
        <w:rPr>
          <w:rFonts w:asciiTheme="minorHAnsi" w:hAnsiTheme="minorHAnsi" w:cstheme="minorHAnsi"/>
          <w:b w:val="0"/>
          <w:sz w:val="22"/>
          <w:szCs w:val="22"/>
          <w:lang w:val="ru-RU"/>
        </w:rPr>
        <w:t xml:space="preserve">Табела бр.  </w:t>
      </w:r>
      <w:r w:rsidRPr="00B60490">
        <w:rPr>
          <w:rFonts w:asciiTheme="minorHAnsi" w:hAnsiTheme="minorHAnsi" w:cstheme="minorHAnsi"/>
          <w:b w:val="0"/>
          <w:sz w:val="22"/>
          <w:szCs w:val="22"/>
          <w:lang w:val="ru-RU"/>
        </w:rPr>
        <w:fldChar w:fldCharType="begin"/>
      </w:r>
      <w:r w:rsidRPr="00B60490">
        <w:rPr>
          <w:rFonts w:asciiTheme="minorHAnsi" w:hAnsiTheme="minorHAnsi" w:cstheme="minorHAnsi"/>
          <w:b w:val="0"/>
          <w:sz w:val="22"/>
          <w:szCs w:val="22"/>
          <w:lang w:val="ru-RU"/>
        </w:rPr>
        <w:instrText xml:space="preserve"> SEQ Табела_бр._ \* ARABIC </w:instrText>
      </w:r>
      <w:r w:rsidRPr="00B60490">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28</w:t>
      </w:r>
      <w:r w:rsidRPr="00B60490">
        <w:rPr>
          <w:rFonts w:asciiTheme="minorHAnsi" w:hAnsiTheme="minorHAnsi" w:cstheme="minorHAnsi"/>
          <w:b w:val="0"/>
          <w:sz w:val="22"/>
          <w:szCs w:val="22"/>
          <w:lang w:val="ru-RU"/>
        </w:rPr>
        <w:fldChar w:fldCharType="end"/>
      </w:r>
      <w:r w:rsidRPr="00B60490">
        <w:rPr>
          <w:rFonts w:asciiTheme="minorHAnsi" w:hAnsiTheme="minorHAnsi" w:cstheme="minorHAnsi"/>
          <w:b w:val="0"/>
          <w:sz w:val="22"/>
          <w:szCs w:val="22"/>
          <w:lang w:val="ru-RU"/>
        </w:rPr>
        <w:t xml:space="preserve"> - Билансна пасива на дан 31.12.202</w:t>
      </w:r>
      <w:r w:rsidR="00017902" w:rsidRPr="00B60490">
        <w:rPr>
          <w:rFonts w:asciiTheme="minorHAnsi" w:hAnsiTheme="minorHAnsi" w:cstheme="minorHAnsi"/>
          <w:b w:val="0"/>
          <w:sz w:val="22"/>
          <w:szCs w:val="22"/>
          <w:lang w:val="sr-Cyrl-BA"/>
        </w:rPr>
        <w:t>5</w:t>
      </w:r>
      <w:r w:rsidRPr="00B60490">
        <w:rPr>
          <w:rFonts w:asciiTheme="minorHAnsi" w:hAnsiTheme="minorHAnsi" w:cstheme="minorHAnsi"/>
          <w:b w:val="0"/>
          <w:sz w:val="22"/>
          <w:szCs w:val="22"/>
          <w:lang w:val="ru-RU"/>
        </w:rPr>
        <w:t>. године</w:t>
      </w:r>
      <w:bookmarkEnd w:id="108"/>
      <w:bookmarkEnd w:id="1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5165"/>
        <w:gridCol w:w="1272"/>
        <w:gridCol w:w="719"/>
        <w:gridCol w:w="1179"/>
        <w:gridCol w:w="719"/>
      </w:tblGrid>
      <w:tr w:rsidR="00B60490" w:rsidRPr="00B60490" w14:paraId="3303A658" w14:textId="77777777" w:rsidTr="00266A76">
        <w:trPr>
          <w:trHeight w:val="439"/>
          <w:tblHeader/>
          <w:jc w:val="center"/>
        </w:trPr>
        <w:tc>
          <w:tcPr>
            <w:tcW w:w="351" w:type="pct"/>
            <w:shd w:val="clear" w:color="auto" w:fill="FFFF99"/>
            <w:vAlign w:val="center"/>
          </w:tcPr>
          <w:p w14:paraId="4FCBD351" w14:textId="77777777" w:rsidR="00017902" w:rsidRPr="00B60490" w:rsidRDefault="00017902" w:rsidP="00017902">
            <w:pPr>
              <w:ind w:left="-57" w:right="-57"/>
              <w:jc w:val="center"/>
              <w:rPr>
                <w:rFonts w:asciiTheme="minorHAnsi" w:hAnsiTheme="minorHAnsi" w:cstheme="minorHAnsi"/>
                <w:b/>
                <w:bCs/>
                <w:sz w:val="21"/>
                <w:szCs w:val="21"/>
              </w:rPr>
            </w:pPr>
            <w:r w:rsidRPr="00B60490">
              <w:rPr>
                <w:rFonts w:asciiTheme="minorHAnsi" w:hAnsiTheme="minorHAnsi" w:cstheme="minorHAnsi"/>
                <w:b/>
                <w:bCs/>
                <w:sz w:val="21"/>
                <w:szCs w:val="21"/>
                <w:lang w:val="sr-Cyrl-CS"/>
              </w:rPr>
              <w:t>Ред. бр.</w:t>
            </w:r>
          </w:p>
        </w:tc>
        <w:tc>
          <w:tcPr>
            <w:tcW w:w="2652" w:type="pct"/>
            <w:tcBorders>
              <w:bottom w:val="single" w:sz="4" w:space="0" w:color="auto"/>
            </w:tcBorders>
            <w:shd w:val="clear" w:color="auto" w:fill="FFFF99"/>
            <w:vAlign w:val="center"/>
          </w:tcPr>
          <w:p w14:paraId="5976A8C2" w14:textId="236B02E0" w:rsidR="00017902" w:rsidRPr="00B60490" w:rsidRDefault="00017902" w:rsidP="00017902">
            <w:pPr>
              <w:ind w:left="-57" w:right="-57"/>
              <w:jc w:val="center"/>
              <w:rPr>
                <w:rFonts w:asciiTheme="minorHAnsi" w:hAnsiTheme="minorHAnsi" w:cstheme="minorHAnsi"/>
                <w:b/>
                <w:bCs/>
                <w:sz w:val="21"/>
                <w:szCs w:val="21"/>
              </w:rPr>
            </w:pPr>
            <w:r w:rsidRPr="00B60490">
              <w:rPr>
                <w:rFonts w:asciiTheme="minorHAnsi" w:hAnsiTheme="minorHAnsi" w:cstheme="minorHAnsi"/>
                <w:b/>
                <w:bCs/>
                <w:sz w:val="21"/>
                <w:szCs w:val="21"/>
                <w:lang w:val="sr-Cyrl-CS"/>
              </w:rPr>
              <w:t>Позиција</w:t>
            </w:r>
          </w:p>
        </w:tc>
        <w:tc>
          <w:tcPr>
            <w:tcW w:w="653" w:type="pct"/>
            <w:tcBorders>
              <w:bottom w:val="single" w:sz="4" w:space="0" w:color="auto"/>
            </w:tcBorders>
            <w:shd w:val="clear" w:color="auto" w:fill="FFFF99"/>
            <w:vAlign w:val="center"/>
          </w:tcPr>
          <w:p w14:paraId="38350E9E" w14:textId="297CB0B0" w:rsidR="00017902" w:rsidRPr="00B60490" w:rsidRDefault="00017902" w:rsidP="00017902">
            <w:pPr>
              <w:ind w:left="-57" w:right="-57"/>
              <w:jc w:val="center"/>
              <w:rPr>
                <w:rFonts w:asciiTheme="minorHAnsi" w:hAnsiTheme="minorHAnsi" w:cstheme="minorHAnsi"/>
                <w:b/>
                <w:bCs/>
                <w:sz w:val="21"/>
                <w:szCs w:val="21"/>
                <w:lang w:val="sr-Cyrl-CS"/>
              </w:rPr>
            </w:pPr>
            <w:r w:rsidRPr="00B60490">
              <w:rPr>
                <w:rFonts w:asciiTheme="minorHAnsi" w:hAnsiTheme="minorHAnsi" w:cstheme="minorHAnsi"/>
                <w:b/>
                <w:sz w:val="21"/>
                <w:szCs w:val="21"/>
                <w:lang w:val="bs-Cyrl-BA"/>
              </w:rPr>
              <w:t>3</w:t>
            </w:r>
            <w:r w:rsidRPr="00B60490">
              <w:rPr>
                <w:rFonts w:asciiTheme="minorHAnsi" w:hAnsiTheme="minorHAnsi" w:cstheme="minorHAnsi"/>
                <w:b/>
                <w:sz w:val="21"/>
                <w:szCs w:val="21"/>
                <w:lang w:val="en-US"/>
              </w:rPr>
              <w:t>1.12</w:t>
            </w:r>
            <w:r w:rsidRPr="00B60490">
              <w:rPr>
                <w:rFonts w:asciiTheme="minorHAnsi" w:hAnsiTheme="minorHAnsi" w:cstheme="minorHAnsi"/>
                <w:b/>
                <w:sz w:val="21"/>
                <w:szCs w:val="21"/>
                <w:lang w:val="bs-Cyrl-BA"/>
              </w:rPr>
              <w:t>.</w:t>
            </w:r>
            <w:r w:rsidRPr="00B60490">
              <w:rPr>
                <w:rFonts w:asciiTheme="minorHAnsi" w:hAnsiTheme="minorHAnsi" w:cstheme="minorHAnsi"/>
                <w:b/>
                <w:bCs/>
                <w:sz w:val="21"/>
                <w:szCs w:val="21"/>
                <w:lang w:val="sr-Latn-CS"/>
              </w:rPr>
              <w:t>202</w:t>
            </w:r>
            <w:r w:rsidRPr="00B60490">
              <w:rPr>
                <w:rFonts w:asciiTheme="minorHAnsi" w:hAnsiTheme="minorHAnsi" w:cstheme="minorHAnsi"/>
                <w:b/>
                <w:bCs/>
                <w:sz w:val="21"/>
                <w:szCs w:val="21"/>
                <w:lang w:val="sr-Cyrl-BA"/>
              </w:rPr>
              <w:t>5</w:t>
            </w:r>
            <w:r w:rsidRPr="00B60490">
              <w:rPr>
                <w:rFonts w:asciiTheme="minorHAnsi" w:hAnsiTheme="minorHAnsi" w:cstheme="minorHAnsi"/>
                <w:b/>
                <w:bCs/>
                <w:sz w:val="21"/>
                <w:szCs w:val="21"/>
                <w:lang w:val="sr-Latn-CS"/>
              </w:rPr>
              <w:t>.</w:t>
            </w:r>
          </w:p>
        </w:tc>
        <w:tc>
          <w:tcPr>
            <w:tcW w:w="369" w:type="pct"/>
            <w:tcBorders>
              <w:bottom w:val="single" w:sz="4" w:space="0" w:color="auto"/>
            </w:tcBorders>
            <w:shd w:val="clear" w:color="auto" w:fill="FFFF99"/>
            <w:vAlign w:val="center"/>
          </w:tcPr>
          <w:p w14:paraId="667E8BB4" w14:textId="77777777" w:rsidR="00017902" w:rsidRPr="00B60490" w:rsidRDefault="00017902" w:rsidP="00017902">
            <w:pPr>
              <w:ind w:left="-57" w:right="-57"/>
              <w:jc w:val="center"/>
              <w:rPr>
                <w:rFonts w:asciiTheme="minorHAnsi" w:hAnsiTheme="minorHAnsi" w:cstheme="minorHAnsi"/>
                <w:b/>
                <w:bCs/>
                <w:sz w:val="16"/>
                <w:szCs w:val="16"/>
              </w:rPr>
            </w:pPr>
            <w:r w:rsidRPr="00B60490">
              <w:rPr>
                <w:rFonts w:asciiTheme="minorHAnsi" w:hAnsiTheme="minorHAnsi" w:cstheme="minorHAnsi"/>
                <w:b/>
                <w:bCs/>
                <w:sz w:val="16"/>
                <w:szCs w:val="16"/>
                <w:lang w:val="sr-Cyrl-CS"/>
              </w:rPr>
              <w:t>%    учешћа</w:t>
            </w:r>
          </w:p>
        </w:tc>
        <w:tc>
          <w:tcPr>
            <w:tcW w:w="605" w:type="pct"/>
            <w:tcBorders>
              <w:bottom w:val="single" w:sz="4" w:space="0" w:color="auto"/>
            </w:tcBorders>
            <w:shd w:val="clear" w:color="auto" w:fill="FFFF99"/>
            <w:vAlign w:val="center"/>
          </w:tcPr>
          <w:p w14:paraId="1FC25D19" w14:textId="0EC6BB02" w:rsidR="00017902" w:rsidRPr="00B60490" w:rsidRDefault="00017902" w:rsidP="00017902">
            <w:pPr>
              <w:ind w:left="-57" w:right="-57"/>
              <w:jc w:val="center"/>
              <w:rPr>
                <w:rFonts w:asciiTheme="minorHAnsi" w:hAnsiTheme="minorHAnsi" w:cstheme="minorHAnsi"/>
                <w:b/>
                <w:bCs/>
                <w:sz w:val="21"/>
                <w:szCs w:val="21"/>
                <w:lang w:val="sr-Cyrl-CS"/>
              </w:rPr>
            </w:pPr>
            <w:r w:rsidRPr="00B60490">
              <w:rPr>
                <w:rFonts w:asciiTheme="minorHAnsi" w:hAnsiTheme="minorHAnsi" w:cstheme="minorHAnsi"/>
                <w:b/>
                <w:sz w:val="21"/>
                <w:szCs w:val="21"/>
                <w:lang w:val="bs-Cyrl-BA"/>
              </w:rPr>
              <w:t>3</w:t>
            </w:r>
            <w:r w:rsidRPr="00B60490">
              <w:rPr>
                <w:rFonts w:asciiTheme="minorHAnsi" w:hAnsiTheme="minorHAnsi" w:cstheme="minorHAnsi"/>
                <w:b/>
                <w:sz w:val="21"/>
                <w:szCs w:val="21"/>
                <w:lang w:val="en-US"/>
              </w:rPr>
              <w:t>1.12</w:t>
            </w:r>
            <w:r w:rsidRPr="00B60490">
              <w:rPr>
                <w:rFonts w:asciiTheme="minorHAnsi" w:hAnsiTheme="minorHAnsi" w:cstheme="minorHAnsi"/>
                <w:b/>
                <w:sz w:val="21"/>
                <w:szCs w:val="21"/>
                <w:lang w:val="bs-Cyrl-BA"/>
              </w:rPr>
              <w:t>.</w:t>
            </w:r>
            <w:r w:rsidRPr="00B60490">
              <w:rPr>
                <w:rFonts w:asciiTheme="minorHAnsi" w:hAnsiTheme="minorHAnsi" w:cstheme="minorHAnsi"/>
                <w:b/>
                <w:bCs/>
                <w:sz w:val="21"/>
                <w:szCs w:val="21"/>
                <w:lang w:val="sr-Latn-CS"/>
              </w:rPr>
              <w:t>202</w:t>
            </w:r>
            <w:r w:rsidRPr="00B60490">
              <w:rPr>
                <w:rFonts w:asciiTheme="minorHAnsi" w:hAnsiTheme="minorHAnsi" w:cstheme="minorHAnsi"/>
                <w:b/>
                <w:bCs/>
                <w:sz w:val="21"/>
                <w:szCs w:val="21"/>
                <w:lang w:val="sr-Cyrl-BA"/>
              </w:rPr>
              <w:t>4</w:t>
            </w:r>
            <w:r w:rsidRPr="00B60490">
              <w:rPr>
                <w:rFonts w:asciiTheme="minorHAnsi" w:hAnsiTheme="minorHAnsi" w:cstheme="minorHAnsi"/>
                <w:b/>
                <w:bCs/>
                <w:sz w:val="21"/>
                <w:szCs w:val="21"/>
                <w:lang w:val="sr-Latn-CS"/>
              </w:rPr>
              <w:t>.</w:t>
            </w:r>
          </w:p>
        </w:tc>
        <w:tc>
          <w:tcPr>
            <w:tcW w:w="369" w:type="pct"/>
            <w:tcBorders>
              <w:bottom w:val="single" w:sz="4" w:space="0" w:color="auto"/>
            </w:tcBorders>
            <w:shd w:val="clear" w:color="auto" w:fill="FFFF99"/>
            <w:vAlign w:val="center"/>
          </w:tcPr>
          <w:p w14:paraId="7E7A405A" w14:textId="34A8E6C5" w:rsidR="00017902" w:rsidRPr="00B60490" w:rsidRDefault="00017902" w:rsidP="00017902">
            <w:pPr>
              <w:ind w:left="-57" w:right="-57"/>
              <w:jc w:val="center"/>
              <w:rPr>
                <w:rFonts w:asciiTheme="minorHAnsi" w:hAnsiTheme="minorHAnsi" w:cstheme="minorHAnsi"/>
                <w:b/>
                <w:bCs/>
                <w:sz w:val="16"/>
                <w:szCs w:val="16"/>
              </w:rPr>
            </w:pPr>
            <w:r w:rsidRPr="00B60490">
              <w:rPr>
                <w:rFonts w:asciiTheme="minorHAnsi" w:hAnsiTheme="minorHAnsi" w:cstheme="minorHAnsi"/>
                <w:b/>
                <w:bCs/>
                <w:sz w:val="16"/>
                <w:szCs w:val="16"/>
                <w:lang w:val="sr-Cyrl-CS"/>
              </w:rPr>
              <w:t>%    учешћа</w:t>
            </w:r>
          </w:p>
        </w:tc>
      </w:tr>
      <w:tr w:rsidR="00B60490" w:rsidRPr="00B60490" w14:paraId="319124EF" w14:textId="77777777" w:rsidTr="00EB2015">
        <w:trPr>
          <w:trHeight w:hRule="exact" w:val="284"/>
          <w:jc w:val="center"/>
        </w:trPr>
        <w:tc>
          <w:tcPr>
            <w:tcW w:w="351" w:type="pct"/>
            <w:vMerge w:val="restart"/>
            <w:shd w:val="clear" w:color="auto" w:fill="auto"/>
            <w:vAlign w:val="center"/>
          </w:tcPr>
          <w:p w14:paraId="2E115C4E" w14:textId="77777777" w:rsidR="00D05670" w:rsidRPr="00B60490" w:rsidRDefault="00D05670" w:rsidP="00D05670">
            <w:pPr>
              <w:ind w:left="-57" w:right="-57"/>
              <w:jc w:val="center"/>
              <w:rPr>
                <w:rFonts w:asciiTheme="minorHAnsi" w:hAnsiTheme="minorHAnsi" w:cstheme="minorHAnsi"/>
                <w:b/>
                <w:sz w:val="20"/>
                <w:szCs w:val="20"/>
                <w:lang w:val="en-US"/>
              </w:rPr>
            </w:pPr>
            <w:r w:rsidRPr="00B60490">
              <w:rPr>
                <w:rFonts w:asciiTheme="minorHAnsi" w:hAnsiTheme="minorHAnsi" w:cstheme="minorHAnsi"/>
                <w:b/>
                <w:sz w:val="20"/>
                <w:szCs w:val="20"/>
                <w:lang w:val="sr-Cyrl-CS"/>
              </w:rPr>
              <w:t>1</w:t>
            </w:r>
            <w:r w:rsidRPr="00B60490">
              <w:rPr>
                <w:rFonts w:asciiTheme="minorHAnsi" w:hAnsiTheme="minorHAnsi" w:cstheme="minorHAnsi"/>
                <w:b/>
                <w:sz w:val="20"/>
                <w:szCs w:val="20"/>
                <w:lang w:val="en-US"/>
              </w:rPr>
              <w:t>.</w:t>
            </w:r>
          </w:p>
        </w:tc>
        <w:tc>
          <w:tcPr>
            <w:tcW w:w="2652" w:type="pct"/>
            <w:tcBorders>
              <w:bottom w:val="dotted" w:sz="4" w:space="0" w:color="auto"/>
            </w:tcBorders>
            <w:shd w:val="clear" w:color="auto" w:fill="auto"/>
            <w:vAlign w:val="center"/>
          </w:tcPr>
          <w:p w14:paraId="6B0EEA1C" w14:textId="77777777" w:rsidR="00D05670" w:rsidRPr="00B60490" w:rsidRDefault="00D05670" w:rsidP="00D05670">
            <w:pPr>
              <w:ind w:left="-57" w:right="-57"/>
              <w:jc w:val="both"/>
              <w:rPr>
                <w:rFonts w:asciiTheme="minorHAnsi" w:hAnsiTheme="minorHAnsi" w:cstheme="minorHAnsi"/>
                <w:b/>
                <w:sz w:val="21"/>
                <w:szCs w:val="21"/>
              </w:rPr>
            </w:pPr>
            <w:r w:rsidRPr="00B60490">
              <w:rPr>
                <w:rFonts w:asciiTheme="minorHAnsi" w:hAnsiTheme="minorHAnsi" w:cstheme="minorHAnsi"/>
                <w:b/>
                <w:sz w:val="21"/>
                <w:szCs w:val="21"/>
                <w:lang w:val="sr-Cyrl-CS"/>
              </w:rPr>
              <w:t>КАПИТАЛ</w:t>
            </w:r>
          </w:p>
        </w:tc>
        <w:tc>
          <w:tcPr>
            <w:tcW w:w="653" w:type="pct"/>
            <w:tcBorders>
              <w:bottom w:val="dotted" w:sz="4" w:space="0" w:color="auto"/>
            </w:tcBorders>
            <w:shd w:val="clear" w:color="auto" w:fill="auto"/>
            <w:vAlign w:val="center"/>
          </w:tcPr>
          <w:p w14:paraId="363822D8" w14:textId="467DE0A5"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Theme="minorHAnsi" w:hAnsiTheme="minorHAnsi" w:cstheme="minorHAnsi"/>
                <w:b/>
                <w:sz w:val="20"/>
                <w:szCs w:val="20"/>
                <w:lang w:val="sr-Cyrl-BA"/>
              </w:rPr>
              <w:t>74.777.191</w:t>
            </w:r>
          </w:p>
        </w:tc>
        <w:tc>
          <w:tcPr>
            <w:tcW w:w="369" w:type="pct"/>
            <w:tcBorders>
              <w:top w:val="nil"/>
              <w:left w:val="nil"/>
              <w:bottom w:val="dotted" w:sz="4" w:space="0" w:color="auto"/>
              <w:right w:val="nil"/>
            </w:tcBorders>
            <w:shd w:val="clear" w:color="auto" w:fill="auto"/>
            <w:vAlign w:val="center"/>
          </w:tcPr>
          <w:p w14:paraId="229D76E3" w14:textId="0B6E0CE9" w:rsidR="00D05670" w:rsidRPr="00B60490" w:rsidRDefault="00D05670" w:rsidP="00D05670">
            <w:pPr>
              <w:ind w:left="-57" w:right="-57"/>
              <w:jc w:val="right"/>
              <w:rPr>
                <w:rFonts w:ascii="Calibri" w:hAnsi="Calibri"/>
                <w:b/>
                <w:bCs/>
                <w:sz w:val="20"/>
                <w:szCs w:val="20"/>
                <w:lang w:val="sr-Cyrl-BA"/>
              </w:rPr>
            </w:pPr>
            <w:r w:rsidRPr="00B60490">
              <w:rPr>
                <w:rFonts w:ascii="Calibri" w:hAnsi="Calibri"/>
                <w:b/>
                <w:bCs/>
                <w:sz w:val="20"/>
                <w:szCs w:val="20"/>
                <w:lang w:val="sr-Cyrl-BA"/>
              </w:rPr>
              <w:t>67</w:t>
            </w:r>
            <w:r w:rsidR="00281E00" w:rsidRPr="00B60490">
              <w:rPr>
                <w:rFonts w:ascii="Calibri" w:hAnsi="Calibri"/>
                <w:b/>
                <w:bCs/>
                <w:sz w:val="20"/>
                <w:szCs w:val="20"/>
                <w:lang w:val="sr-Cyrl-BA"/>
              </w:rPr>
              <w:t>,</w:t>
            </w:r>
            <w:r w:rsidRPr="00B60490">
              <w:rPr>
                <w:rFonts w:ascii="Calibri" w:hAnsi="Calibri"/>
                <w:b/>
                <w:bCs/>
                <w:sz w:val="20"/>
                <w:szCs w:val="20"/>
                <w:lang w:val="sr-Cyrl-BA"/>
              </w:rPr>
              <w:t>17</w:t>
            </w:r>
          </w:p>
        </w:tc>
        <w:tc>
          <w:tcPr>
            <w:tcW w:w="605" w:type="pct"/>
            <w:tcBorders>
              <w:bottom w:val="dotted" w:sz="4" w:space="0" w:color="auto"/>
            </w:tcBorders>
            <w:shd w:val="clear" w:color="auto" w:fill="auto"/>
            <w:vAlign w:val="center"/>
          </w:tcPr>
          <w:p w14:paraId="0DE6A1B5" w14:textId="66399525"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67.781.114</w:t>
            </w:r>
          </w:p>
        </w:tc>
        <w:tc>
          <w:tcPr>
            <w:tcW w:w="369" w:type="pct"/>
            <w:tcBorders>
              <w:bottom w:val="dotted" w:sz="4" w:space="0" w:color="auto"/>
            </w:tcBorders>
            <w:shd w:val="clear" w:color="auto" w:fill="auto"/>
            <w:vAlign w:val="center"/>
          </w:tcPr>
          <w:p w14:paraId="63D65BEB" w14:textId="1DFDFE31"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70,89</w:t>
            </w:r>
          </w:p>
        </w:tc>
      </w:tr>
      <w:tr w:rsidR="00B60490" w:rsidRPr="00B60490" w14:paraId="6DA409FD" w14:textId="77777777" w:rsidTr="00EB2015">
        <w:trPr>
          <w:trHeight w:hRule="exact" w:val="284"/>
          <w:jc w:val="center"/>
        </w:trPr>
        <w:tc>
          <w:tcPr>
            <w:tcW w:w="351" w:type="pct"/>
            <w:vMerge/>
            <w:vAlign w:val="center"/>
          </w:tcPr>
          <w:p w14:paraId="2842A125" w14:textId="77777777" w:rsidR="00D05670" w:rsidRPr="00B60490" w:rsidRDefault="00D05670" w:rsidP="00D05670">
            <w:pPr>
              <w:ind w:left="-57" w:right="-57"/>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1F2CC463" w14:textId="77777777" w:rsidR="00D05670" w:rsidRPr="00B60490" w:rsidRDefault="00D05670" w:rsidP="00D05670">
            <w:pPr>
              <w:ind w:left="-57" w:right="-57"/>
              <w:jc w:val="both"/>
              <w:rPr>
                <w:rFonts w:asciiTheme="minorHAnsi" w:hAnsiTheme="minorHAnsi" w:cstheme="minorHAnsi"/>
                <w:sz w:val="21"/>
                <w:szCs w:val="21"/>
              </w:rPr>
            </w:pPr>
            <w:r w:rsidRPr="00B60490">
              <w:rPr>
                <w:rFonts w:asciiTheme="minorHAnsi" w:hAnsiTheme="minorHAnsi" w:cstheme="minorHAnsi"/>
                <w:sz w:val="21"/>
                <w:szCs w:val="21"/>
                <w:lang w:val="sr-Cyrl-CS"/>
              </w:rPr>
              <w:t xml:space="preserve">- </w:t>
            </w:r>
            <w:r w:rsidRPr="00B60490">
              <w:rPr>
                <w:rFonts w:asciiTheme="minorHAnsi" w:hAnsiTheme="minorHAnsi" w:cstheme="minorHAnsi"/>
                <w:sz w:val="21"/>
                <w:szCs w:val="21"/>
                <w:lang w:val="bs-Cyrl-BA"/>
              </w:rPr>
              <w:t>Основни</w:t>
            </w:r>
            <w:r w:rsidRPr="00B60490">
              <w:rPr>
                <w:rFonts w:asciiTheme="minorHAnsi" w:hAnsiTheme="minorHAnsi" w:cstheme="minorHAnsi"/>
                <w:sz w:val="21"/>
                <w:szCs w:val="21"/>
                <w:lang w:val="sr-Cyrl-CS"/>
              </w:rPr>
              <w:t xml:space="preserve"> капитал</w:t>
            </w:r>
          </w:p>
        </w:tc>
        <w:tc>
          <w:tcPr>
            <w:tcW w:w="653" w:type="pct"/>
            <w:tcBorders>
              <w:top w:val="dotted" w:sz="4" w:space="0" w:color="auto"/>
              <w:bottom w:val="dotted" w:sz="4" w:space="0" w:color="auto"/>
            </w:tcBorders>
            <w:shd w:val="clear" w:color="auto" w:fill="auto"/>
            <w:vAlign w:val="center"/>
          </w:tcPr>
          <w:p w14:paraId="1376C96F" w14:textId="22933586"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38.754.233</w:t>
            </w:r>
          </w:p>
        </w:tc>
        <w:tc>
          <w:tcPr>
            <w:tcW w:w="369" w:type="pct"/>
            <w:tcBorders>
              <w:top w:val="dotted" w:sz="4" w:space="0" w:color="auto"/>
              <w:left w:val="nil"/>
              <w:bottom w:val="dotted" w:sz="4" w:space="0" w:color="auto"/>
              <w:right w:val="nil"/>
            </w:tcBorders>
            <w:shd w:val="clear" w:color="auto" w:fill="auto"/>
            <w:vAlign w:val="center"/>
          </w:tcPr>
          <w:p w14:paraId="4F1A5508" w14:textId="395A45D5"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34</w:t>
            </w:r>
            <w:r w:rsidR="00281E00" w:rsidRPr="00B60490">
              <w:rPr>
                <w:rFonts w:ascii="Calibri" w:hAnsi="Calibri"/>
                <w:sz w:val="20"/>
                <w:szCs w:val="20"/>
                <w:lang w:val="sr-Cyrl-BA"/>
              </w:rPr>
              <w:t>,</w:t>
            </w:r>
            <w:r w:rsidRPr="00B60490">
              <w:rPr>
                <w:rFonts w:ascii="Calibri" w:hAnsi="Calibri"/>
                <w:sz w:val="20"/>
                <w:szCs w:val="20"/>
                <w:lang w:val="sr-Cyrl-BA"/>
              </w:rPr>
              <w:t>81</w:t>
            </w:r>
          </w:p>
        </w:tc>
        <w:tc>
          <w:tcPr>
            <w:tcW w:w="605" w:type="pct"/>
            <w:tcBorders>
              <w:top w:val="dotted" w:sz="4" w:space="0" w:color="auto"/>
              <w:bottom w:val="dotted" w:sz="4" w:space="0" w:color="auto"/>
            </w:tcBorders>
            <w:shd w:val="clear" w:color="auto" w:fill="auto"/>
            <w:vAlign w:val="center"/>
          </w:tcPr>
          <w:p w14:paraId="403CE61A" w14:textId="7FCB4D40"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rPr>
              <w:t>38</w:t>
            </w:r>
            <w:r w:rsidRPr="00B60490">
              <w:rPr>
                <w:rFonts w:ascii="Calibri" w:hAnsi="Calibri"/>
                <w:sz w:val="20"/>
                <w:szCs w:val="20"/>
                <w:lang w:val="sr-Cyrl-BA"/>
              </w:rPr>
              <w:t>.</w:t>
            </w:r>
            <w:r w:rsidRPr="00B60490">
              <w:rPr>
                <w:rFonts w:ascii="Calibri" w:hAnsi="Calibri"/>
                <w:sz w:val="20"/>
                <w:szCs w:val="20"/>
              </w:rPr>
              <w:t>754</w:t>
            </w:r>
            <w:r w:rsidRPr="00B60490">
              <w:rPr>
                <w:rFonts w:ascii="Calibri" w:hAnsi="Calibri"/>
                <w:sz w:val="20"/>
                <w:szCs w:val="20"/>
                <w:lang w:val="sr-Cyrl-BA"/>
              </w:rPr>
              <w:t>.</w:t>
            </w:r>
            <w:r w:rsidRPr="00B60490">
              <w:rPr>
                <w:rFonts w:ascii="Calibri" w:hAnsi="Calibri"/>
                <w:sz w:val="20"/>
                <w:szCs w:val="20"/>
              </w:rPr>
              <w:t>233</w:t>
            </w:r>
          </w:p>
        </w:tc>
        <w:tc>
          <w:tcPr>
            <w:tcW w:w="369" w:type="pct"/>
            <w:tcBorders>
              <w:top w:val="dotted" w:sz="4" w:space="0" w:color="auto"/>
              <w:bottom w:val="dotted" w:sz="4" w:space="0" w:color="auto"/>
            </w:tcBorders>
            <w:shd w:val="clear" w:color="auto" w:fill="auto"/>
            <w:vAlign w:val="center"/>
          </w:tcPr>
          <w:p w14:paraId="7B54573F" w14:textId="3057AB51"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40,53</w:t>
            </w:r>
          </w:p>
        </w:tc>
      </w:tr>
      <w:tr w:rsidR="00B60490" w:rsidRPr="00B60490" w14:paraId="46FCFDE9" w14:textId="77777777" w:rsidTr="00EB2015">
        <w:trPr>
          <w:trHeight w:hRule="exact" w:val="284"/>
          <w:jc w:val="center"/>
        </w:trPr>
        <w:tc>
          <w:tcPr>
            <w:tcW w:w="351" w:type="pct"/>
            <w:vMerge/>
            <w:vAlign w:val="center"/>
          </w:tcPr>
          <w:p w14:paraId="492023B9" w14:textId="77777777" w:rsidR="00D05670" w:rsidRPr="00B60490" w:rsidRDefault="00D05670" w:rsidP="00D05670">
            <w:pPr>
              <w:ind w:left="-57" w:right="-57"/>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710750F0" w14:textId="77777777" w:rsidR="00D05670" w:rsidRPr="00B60490" w:rsidRDefault="00D05670" w:rsidP="00D05670">
            <w:pPr>
              <w:ind w:left="-57" w:right="-57"/>
              <w:jc w:val="both"/>
              <w:rPr>
                <w:rFonts w:asciiTheme="minorHAnsi" w:hAnsiTheme="minorHAnsi" w:cstheme="minorHAnsi"/>
                <w:sz w:val="21"/>
                <w:szCs w:val="21"/>
                <w:lang w:val="sr-Cyrl-BA"/>
              </w:rPr>
            </w:pPr>
            <w:r w:rsidRPr="00B60490">
              <w:rPr>
                <w:rFonts w:asciiTheme="minorHAnsi" w:hAnsiTheme="minorHAnsi" w:cstheme="minorHAnsi"/>
                <w:sz w:val="21"/>
                <w:szCs w:val="21"/>
                <w:lang w:val="sr-Cyrl-BA"/>
              </w:rPr>
              <w:t>- Резерве</w:t>
            </w:r>
          </w:p>
        </w:tc>
        <w:tc>
          <w:tcPr>
            <w:tcW w:w="653" w:type="pct"/>
            <w:tcBorders>
              <w:top w:val="dotted" w:sz="4" w:space="0" w:color="auto"/>
              <w:bottom w:val="dotted" w:sz="4" w:space="0" w:color="auto"/>
            </w:tcBorders>
            <w:shd w:val="clear" w:color="auto" w:fill="auto"/>
            <w:vAlign w:val="center"/>
          </w:tcPr>
          <w:p w14:paraId="40B8F422" w14:textId="7759CF9C"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2.236.164</w:t>
            </w:r>
          </w:p>
        </w:tc>
        <w:tc>
          <w:tcPr>
            <w:tcW w:w="369" w:type="pct"/>
            <w:tcBorders>
              <w:top w:val="dotted" w:sz="4" w:space="0" w:color="auto"/>
              <w:left w:val="nil"/>
              <w:bottom w:val="dotted" w:sz="4" w:space="0" w:color="auto"/>
              <w:right w:val="nil"/>
            </w:tcBorders>
            <w:shd w:val="clear" w:color="auto" w:fill="auto"/>
            <w:vAlign w:val="center"/>
          </w:tcPr>
          <w:p w14:paraId="127A9A64" w14:textId="4403DB12"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2</w:t>
            </w:r>
            <w:r w:rsidR="00281E00" w:rsidRPr="00B60490">
              <w:rPr>
                <w:rFonts w:ascii="Calibri" w:hAnsi="Calibri"/>
                <w:sz w:val="20"/>
                <w:szCs w:val="20"/>
                <w:lang w:val="sr-Cyrl-BA"/>
              </w:rPr>
              <w:t>,</w:t>
            </w:r>
            <w:r w:rsidRPr="00B60490">
              <w:rPr>
                <w:rFonts w:ascii="Calibri" w:hAnsi="Calibri"/>
                <w:sz w:val="20"/>
                <w:szCs w:val="20"/>
                <w:lang w:val="sr-Cyrl-BA"/>
              </w:rPr>
              <w:t>01</w:t>
            </w:r>
          </w:p>
        </w:tc>
        <w:tc>
          <w:tcPr>
            <w:tcW w:w="605" w:type="pct"/>
            <w:tcBorders>
              <w:top w:val="dotted" w:sz="4" w:space="0" w:color="auto"/>
              <w:bottom w:val="dotted" w:sz="4" w:space="0" w:color="auto"/>
            </w:tcBorders>
            <w:shd w:val="clear" w:color="auto" w:fill="auto"/>
            <w:vAlign w:val="center"/>
          </w:tcPr>
          <w:p w14:paraId="0481A03C" w14:textId="6A6B9E48"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148.038</w:t>
            </w:r>
          </w:p>
        </w:tc>
        <w:tc>
          <w:tcPr>
            <w:tcW w:w="369" w:type="pct"/>
            <w:tcBorders>
              <w:top w:val="dotted" w:sz="4" w:space="0" w:color="auto"/>
              <w:bottom w:val="dotted" w:sz="4" w:space="0" w:color="auto"/>
            </w:tcBorders>
            <w:shd w:val="clear" w:color="auto" w:fill="auto"/>
            <w:vAlign w:val="center"/>
          </w:tcPr>
          <w:p w14:paraId="7BECD038" w14:textId="5A485FFD"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0,15</w:t>
            </w:r>
          </w:p>
        </w:tc>
      </w:tr>
      <w:tr w:rsidR="00B60490" w:rsidRPr="00B60490" w14:paraId="22108F05" w14:textId="77777777" w:rsidTr="00EB2015">
        <w:trPr>
          <w:trHeight w:hRule="exact" w:val="284"/>
          <w:jc w:val="center"/>
        </w:trPr>
        <w:tc>
          <w:tcPr>
            <w:tcW w:w="351" w:type="pct"/>
            <w:vMerge/>
            <w:vAlign w:val="center"/>
          </w:tcPr>
          <w:p w14:paraId="72A5C05D" w14:textId="77777777" w:rsidR="00D05670" w:rsidRPr="00B60490" w:rsidRDefault="00D05670" w:rsidP="00D05670">
            <w:pPr>
              <w:ind w:left="-57" w:right="-57"/>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5BD19F21" w14:textId="77777777" w:rsidR="00D05670" w:rsidRPr="00B60490" w:rsidRDefault="00D05670" w:rsidP="00D05670">
            <w:pPr>
              <w:ind w:left="-57" w:right="-57"/>
              <w:jc w:val="both"/>
              <w:rPr>
                <w:rFonts w:asciiTheme="minorHAnsi" w:hAnsiTheme="minorHAnsi" w:cstheme="minorHAnsi"/>
                <w:sz w:val="21"/>
                <w:szCs w:val="21"/>
                <w:lang w:val="sr-Cyrl-CS"/>
              </w:rPr>
            </w:pPr>
            <w:r w:rsidRPr="00B60490">
              <w:rPr>
                <w:rFonts w:asciiTheme="minorHAnsi" w:hAnsiTheme="minorHAnsi" w:cstheme="minorHAnsi"/>
                <w:sz w:val="21"/>
                <w:szCs w:val="21"/>
                <w:lang w:val="sr-Cyrl-CS"/>
              </w:rPr>
              <w:t>- Ревалоризационе резерве</w:t>
            </w:r>
          </w:p>
        </w:tc>
        <w:tc>
          <w:tcPr>
            <w:tcW w:w="653" w:type="pct"/>
            <w:tcBorders>
              <w:top w:val="dotted" w:sz="4" w:space="0" w:color="auto"/>
              <w:bottom w:val="dotted" w:sz="4" w:space="0" w:color="auto"/>
            </w:tcBorders>
            <w:shd w:val="clear" w:color="auto" w:fill="auto"/>
            <w:vAlign w:val="center"/>
          </w:tcPr>
          <w:p w14:paraId="13D28BD5" w14:textId="0E50F15B"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30.123.877</w:t>
            </w:r>
          </w:p>
        </w:tc>
        <w:tc>
          <w:tcPr>
            <w:tcW w:w="369" w:type="pct"/>
            <w:tcBorders>
              <w:top w:val="dotted" w:sz="4" w:space="0" w:color="auto"/>
              <w:left w:val="nil"/>
              <w:bottom w:val="dotted" w:sz="4" w:space="0" w:color="auto"/>
              <w:right w:val="nil"/>
            </w:tcBorders>
            <w:shd w:val="clear" w:color="auto" w:fill="auto"/>
            <w:vAlign w:val="center"/>
          </w:tcPr>
          <w:p w14:paraId="0F4B31DD" w14:textId="65B78D75"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27</w:t>
            </w:r>
            <w:r w:rsidR="00281E00" w:rsidRPr="00B60490">
              <w:rPr>
                <w:rFonts w:ascii="Calibri" w:hAnsi="Calibri"/>
                <w:sz w:val="20"/>
                <w:szCs w:val="20"/>
                <w:lang w:val="sr-Cyrl-BA"/>
              </w:rPr>
              <w:t>,</w:t>
            </w:r>
            <w:r w:rsidRPr="00B60490">
              <w:rPr>
                <w:rFonts w:ascii="Calibri" w:hAnsi="Calibri"/>
                <w:sz w:val="20"/>
                <w:szCs w:val="20"/>
                <w:lang w:val="sr-Cyrl-BA"/>
              </w:rPr>
              <w:t>06</w:t>
            </w:r>
          </w:p>
        </w:tc>
        <w:tc>
          <w:tcPr>
            <w:tcW w:w="605" w:type="pct"/>
            <w:tcBorders>
              <w:top w:val="dotted" w:sz="4" w:space="0" w:color="auto"/>
              <w:bottom w:val="dotted" w:sz="4" w:space="0" w:color="auto"/>
            </w:tcBorders>
            <w:shd w:val="clear" w:color="auto" w:fill="auto"/>
            <w:vAlign w:val="center"/>
          </w:tcPr>
          <w:p w14:paraId="52C4A9B3" w14:textId="3711EA77"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24.767.521</w:t>
            </w:r>
          </w:p>
        </w:tc>
        <w:tc>
          <w:tcPr>
            <w:tcW w:w="369" w:type="pct"/>
            <w:tcBorders>
              <w:top w:val="dotted" w:sz="4" w:space="0" w:color="auto"/>
              <w:bottom w:val="dotted" w:sz="4" w:space="0" w:color="auto"/>
            </w:tcBorders>
            <w:shd w:val="clear" w:color="auto" w:fill="auto"/>
            <w:vAlign w:val="center"/>
          </w:tcPr>
          <w:p w14:paraId="5DAF1DA1" w14:textId="11076572"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25,90</w:t>
            </w:r>
          </w:p>
        </w:tc>
      </w:tr>
      <w:tr w:rsidR="00B60490" w:rsidRPr="00B60490" w14:paraId="200016AC" w14:textId="77777777" w:rsidTr="00266A76">
        <w:trPr>
          <w:trHeight w:val="300"/>
          <w:jc w:val="center"/>
        </w:trPr>
        <w:tc>
          <w:tcPr>
            <w:tcW w:w="351" w:type="pct"/>
            <w:vMerge/>
            <w:vAlign w:val="center"/>
          </w:tcPr>
          <w:p w14:paraId="704B6B03" w14:textId="77777777" w:rsidR="00D05670" w:rsidRPr="00B60490" w:rsidRDefault="00D05670" w:rsidP="00D05670">
            <w:pPr>
              <w:ind w:left="-57" w:right="-57"/>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185534C6" w14:textId="7D1B7A7C" w:rsidR="00D05670" w:rsidRPr="00B60490" w:rsidRDefault="00D05670" w:rsidP="00D05670">
            <w:pPr>
              <w:ind w:left="-57" w:right="-57" w:hanging="151"/>
              <w:jc w:val="both"/>
              <w:rPr>
                <w:rFonts w:asciiTheme="minorHAnsi" w:hAnsiTheme="minorHAnsi" w:cstheme="minorHAnsi"/>
                <w:sz w:val="21"/>
                <w:szCs w:val="21"/>
                <w:lang w:val="sr-Cyrl-CS"/>
              </w:rPr>
            </w:pPr>
            <w:r w:rsidRPr="00B60490">
              <w:rPr>
                <w:rFonts w:asciiTheme="minorHAnsi" w:hAnsiTheme="minorHAnsi" w:cstheme="minorHAnsi"/>
                <w:sz w:val="21"/>
                <w:szCs w:val="21"/>
                <w:lang w:val="sr-Cyrl-CS"/>
              </w:rPr>
              <w:t>- - Нерас. добит ранијих год. /нерасп. вишак прих. над расход. ранијих год.</w:t>
            </w:r>
          </w:p>
        </w:tc>
        <w:tc>
          <w:tcPr>
            <w:tcW w:w="653" w:type="pct"/>
            <w:tcBorders>
              <w:top w:val="dotted" w:sz="4" w:space="0" w:color="auto"/>
              <w:bottom w:val="dotted" w:sz="4" w:space="0" w:color="auto"/>
            </w:tcBorders>
            <w:shd w:val="clear" w:color="auto" w:fill="auto"/>
            <w:vAlign w:val="center"/>
          </w:tcPr>
          <w:p w14:paraId="17D64BF3" w14:textId="35533B94"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2.491.083</w:t>
            </w:r>
          </w:p>
        </w:tc>
        <w:tc>
          <w:tcPr>
            <w:tcW w:w="369" w:type="pct"/>
            <w:tcBorders>
              <w:top w:val="dotted" w:sz="4" w:space="0" w:color="auto"/>
              <w:left w:val="nil"/>
              <w:bottom w:val="dotted" w:sz="4" w:space="0" w:color="auto"/>
              <w:right w:val="nil"/>
            </w:tcBorders>
            <w:shd w:val="clear" w:color="auto" w:fill="auto"/>
            <w:vAlign w:val="center"/>
          </w:tcPr>
          <w:p w14:paraId="132C6FB7" w14:textId="0CF1791B"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2</w:t>
            </w:r>
            <w:r w:rsidR="00281E00" w:rsidRPr="00B60490">
              <w:rPr>
                <w:rFonts w:ascii="Calibri" w:hAnsi="Calibri"/>
                <w:sz w:val="20"/>
                <w:szCs w:val="20"/>
                <w:lang w:val="sr-Cyrl-BA"/>
              </w:rPr>
              <w:t>,</w:t>
            </w:r>
            <w:r w:rsidRPr="00B60490">
              <w:rPr>
                <w:rFonts w:ascii="Calibri" w:hAnsi="Calibri"/>
                <w:sz w:val="20"/>
                <w:szCs w:val="20"/>
                <w:lang w:val="sr-Cyrl-BA"/>
              </w:rPr>
              <w:t>24</w:t>
            </w:r>
          </w:p>
        </w:tc>
        <w:tc>
          <w:tcPr>
            <w:tcW w:w="605" w:type="pct"/>
            <w:tcBorders>
              <w:top w:val="dotted" w:sz="4" w:space="0" w:color="auto"/>
              <w:bottom w:val="dotted" w:sz="4" w:space="0" w:color="auto"/>
            </w:tcBorders>
            <w:shd w:val="clear" w:color="auto" w:fill="auto"/>
            <w:vAlign w:val="center"/>
          </w:tcPr>
          <w:p w14:paraId="2AC66911" w14:textId="11494368" w:rsidR="00D05670" w:rsidRPr="00B60490" w:rsidRDefault="00D05670" w:rsidP="00D05670">
            <w:pPr>
              <w:ind w:left="-57" w:right="-57"/>
              <w:jc w:val="right"/>
              <w:rPr>
                <w:rFonts w:asciiTheme="minorHAnsi" w:hAnsiTheme="minorHAnsi" w:cstheme="minorHAnsi"/>
                <w:sz w:val="20"/>
                <w:szCs w:val="20"/>
                <w:lang w:val="en-US"/>
              </w:rPr>
            </w:pPr>
            <w:r w:rsidRPr="00B60490">
              <w:rPr>
                <w:rFonts w:ascii="Calibri" w:hAnsi="Calibri"/>
                <w:sz w:val="20"/>
                <w:szCs w:val="20"/>
                <w:lang w:val="sr-Cyrl-BA"/>
              </w:rPr>
              <w:t>3.313.561</w:t>
            </w:r>
          </w:p>
        </w:tc>
        <w:tc>
          <w:tcPr>
            <w:tcW w:w="369" w:type="pct"/>
            <w:tcBorders>
              <w:top w:val="dotted" w:sz="4" w:space="0" w:color="auto"/>
              <w:bottom w:val="dotted" w:sz="4" w:space="0" w:color="auto"/>
            </w:tcBorders>
            <w:shd w:val="clear" w:color="auto" w:fill="auto"/>
            <w:vAlign w:val="center"/>
          </w:tcPr>
          <w:p w14:paraId="18B983C0" w14:textId="4ECAE327"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3,47</w:t>
            </w:r>
          </w:p>
        </w:tc>
      </w:tr>
      <w:tr w:rsidR="00B60490" w:rsidRPr="00B60490" w14:paraId="1D377F8E" w14:textId="77777777" w:rsidTr="00266A76">
        <w:trPr>
          <w:trHeight w:val="300"/>
          <w:jc w:val="center"/>
        </w:trPr>
        <w:tc>
          <w:tcPr>
            <w:tcW w:w="351" w:type="pct"/>
            <w:vMerge/>
            <w:vAlign w:val="center"/>
          </w:tcPr>
          <w:p w14:paraId="3E72879F" w14:textId="77777777" w:rsidR="00D05670" w:rsidRPr="00B60490" w:rsidRDefault="00D05670" w:rsidP="00D05670">
            <w:pPr>
              <w:ind w:left="-57" w:right="-57"/>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4AC9AF02" w14:textId="2CA912B9" w:rsidR="00D05670" w:rsidRPr="00B60490" w:rsidRDefault="00D05670" w:rsidP="00D05670">
            <w:pPr>
              <w:ind w:left="-57" w:right="-57" w:hanging="151"/>
              <w:jc w:val="both"/>
              <w:rPr>
                <w:rFonts w:asciiTheme="minorHAnsi" w:hAnsiTheme="minorHAnsi" w:cstheme="minorHAnsi"/>
                <w:sz w:val="21"/>
                <w:szCs w:val="21"/>
                <w:lang w:val="sr-Cyrl-CS"/>
              </w:rPr>
            </w:pPr>
            <w:r w:rsidRPr="00B60490">
              <w:rPr>
                <w:rFonts w:asciiTheme="minorHAnsi" w:hAnsiTheme="minorHAnsi" w:cstheme="minorHAnsi"/>
                <w:sz w:val="21"/>
                <w:szCs w:val="21"/>
                <w:lang w:val="sr-Cyrl-CS"/>
              </w:rPr>
              <w:t>- - Нерас. добит текуће год. /нерасп. вишак прих. над расход. текуће год.</w:t>
            </w:r>
          </w:p>
        </w:tc>
        <w:tc>
          <w:tcPr>
            <w:tcW w:w="653" w:type="pct"/>
            <w:tcBorders>
              <w:top w:val="dotted" w:sz="4" w:space="0" w:color="auto"/>
              <w:bottom w:val="dotted" w:sz="4" w:space="0" w:color="auto"/>
            </w:tcBorders>
            <w:shd w:val="clear" w:color="auto" w:fill="auto"/>
            <w:vAlign w:val="center"/>
          </w:tcPr>
          <w:p w14:paraId="364BCE2C" w14:textId="3713EF40"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1.171.834</w:t>
            </w:r>
          </w:p>
        </w:tc>
        <w:tc>
          <w:tcPr>
            <w:tcW w:w="369" w:type="pct"/>
            <w:tcBorders>
              <w:top w:val="dotted" w:sz="4" w:space="0" w:color="auto"/>
              <w:left w:val="nil"/>
              <w:bottom w:val="dotted" w:sz="4" w:space="0" w:color="auto"/>
              <w:right w:val="nil"/>
            </w:tcBorders>
            <w:shd w:val="clear" w:color="auto" w:fill="auto"/>
            <w:vAlign w:val="center"/>
          </w:tcPr>
          <w:p w14:paraId="15313DC9" w14:textId="25F80939"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1</w:t>
            </w:r>
            <w:r w:rsidR="00281E00" w:rsidRPr="00B60490">
              <w:rPr>
                <w:rFonts w:ascii="Calibri" w:hAnsi="Calibri"/>
                <w:sz w:val="20"/>
                <w:szCs w:val="20"/>
                <w:lang w:val="sr-Cyrl-BA"/>
              </w:rPr>
              <w:t>,</w:t>
            </w:r>
            <w:r w:rsidRPr="00B60490">
              <w:rPr>
                <w:rFonts w:ascii="Calibri" w:hAnsi="Calibri"/>
                <w:sz w:val="20"/>
                <w:szCs w:val="20"/>
                <w:lang w:val="sr-Cyrl-BA"/>
              </w:rPr>
              <w:t>05</w:t>
            </w:r>
          </w:p>
        </w:tc>
        <w:tc>
          <w:tcPr>
            <w:tcW w:w="605" w:type="pct"/>
            <w:tcBorders>
              <w:top w:val="dotted" w:sz="4" w:space="0" w:color="auto"/>
              <w:bottom w:val="dotted" w:sz="4" w:space="0" w:color="auto"/>
            </w:tcBorders>
            <w:shd w:val="clear" w:color="auto" w:fill="auto"/>
            <w:vAlign w:val="center"/>
          </w:tcPr>
          <w:p w14:paraId="1D1C0CA8" w14:textId="3EC1B9E3"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797.761</w:t>
            </w:r>
          </w:p>
        </w:tc>
        <w:tc>
          <w:tcPr>
            <w:tcW w:w="369" w:type="pct"/>
            <w:tcBorders>
              <w:top w:val="dotted" w:sz="4" w:space="0" w:color="auto"/>
              <w:bottom w:val="dotted" w:sz="4" w:space="0" w:color="auto"/>
            </w:tcBorders>
            <w:shd w:val="clear" w:color="auto" w:fill="auto"/>
            <w:vAlign w:val="center"/>
          </w:tcPr>
          <w:p w14:paraId="581E4B31" w14:textId="3FEB29BA"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0,83</w:t>
            </w:r>
          </w:p>
        </w:tc>
      </w:tr>
      <w:tr w:rsidR="00B60490" w:rsidRPr="00B60490" w14:paraId="4A6E728E" w14:textId="77777777" w:rsidTr="00EB2015">
        <w:trPr>
          <w:trHeight w:hRule="exact" w:val="284"/>
          <w:jc w:val="center"/>
        </w:trPr>
        <w:tc>
          <w:tcPr>
            <w:tcW w:w="351" w:type="pct"/>
            <w:vMerge/>
            <w:vAlign w:val="center"/>
          </w:tcPr>
          <w:p w14:paraId="75251B83" w14:textId="77777777" w:rsidR="00D05670" w:rsidRPr="00B60490" w:rsidRDefault="00D05670" w:rsidP="00D05670">
            <w:pPr>
              <w:ind w:left="-57" w:right="-57"/>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2B9D61E2" w14:textId="77777777" w:rsidR="00D05670" w:rsidRPr="00B60490" w:rsidRDefault="00D05670" w:rsidP="00D05670">
            <w:pPr>
              <w:ind w:left="-57" w:right="-57"/>
              <w:jc w:val="both"/>
              <w:rPr>
                <w:rFonts w:asciiTheme="minorHAnsi" w:hAnsiTheme="minorHAnsi" w:cstheme="minorHAnsi"/>
                <w:sz w:val="21"/>
                <w:szCs w:val="21"/>
              </w:rPr>
            </w:pPr>
            <w:r w:rsidRPr="00B60490">
              <w:rPr>
                <w:rFonts w:asciiTheme="minorHAnsi" w:hAnsiTheme="minorHAnsi" w:cstheme="minorHAnsi"/>
                <w:sz w:val="21"/>
                <w:szCs w:val="21"/>
                <w:lang w:val="sr-Cyrl-CS"/>
              </w:rPr>
              <w:t>- Губитак ранијих година</w:t>
            </w:r>
          </w:p>
        </w:tc>
        <w:tc>
          <w:tcPr>
            <w:tcW w:w="653" w:type="pct"/>
            <w:tcBorders>
              <w:top w:val="dotted" w:sz="4" w:space="0" w:color="auto"/>
              <w:bottom w:val="dotted" w:sz="4" w:space="0" w:color="auto"/>
            </w:tcBorders>
            <w:shd w:val="clear" w:color="auto" w:fill="auto"/>
            <w:vAlign w:val="center"/>
          </w:tcPr>
          <w:p w14:paraId="4FC0E727" w14:textId="12CE3E8C"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0</w:t>
            </w:r>
          </w:p>
        </w:tc>
        <w:tc>
          <w:tcPr>
            <w:tcW w:w="369" w:type="pct"/>
            <w:tcBorders>
              <w:top w:val="dotted" w:sz="4" w:space="0" w:color="auto"/>
              <w:left w:val="nil"/>
              <w:bottom w:val="dotted" w:sz="4" w:space="0" w:color="auto"/>
              <w:right w:val="nil"/>
            </w:tcBorders>
            <w:shd w:val="clear" w:color="auto" w:fill="auto"/>
            <w:vAlign w:val="center"/>
          </w:tcPr>
          <w:p w14:paraId="3670AB05" w14:textId="43B5F672"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w:t>
            </w:r>
            <w:r w:rsidR="00281E00" w:rsidRPr="00B60490">
              <w:rPr>
                <w:rFonts w:ascii="Calibri" w:hAnsi="Calibri"/>
                <w:sz w:val="20"/>
                <w:szCs w:val="20"/>
                <w:lang w:val="sr-Cyrl-BA"/>
              </w:rPr>
              <w:t>,</w:t>
            </w:r>
            <w:r w:rsidRPr="00B60490">
              <w:rPr>
                <w:rFonts w:ascii="Calibri" w:hAnsi="Calibri"/>
                <w:sz w:val="20"/>
                <w:szCs w:val="20"/>
                <w:lang w:val="sr-Cyrl-BA"/>
              </w:rPr>
              <w:t>00</w:t>
            </w:r>
          </w:p>
        </w:tc>
        <w:tc>
          <w:tcPr>
            <w:tcW w:w="605" w:type="pct"/>
            <w:tcBorders>
              <w:top w:val="dotted" w:sz="4" w:space="0" w:color="auto"/>
              <w:bottom w:val="dotted" w:sz="4" w:space="0" w:color="auto"/>
            </w:tcBorders>
            <w:shd w:val="clear" w:color="auto" w:fill="auto"/>
            <w:vAlign w:val="center"/>
          </w:tcPr>
          <w:p w14:paraId="1B5DAF38" w14:textId="693A48D2"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0</w:t>
            </w:r>
            <w:r w:rsidRPr="00B60490">
              <w:rPr>
                <w:rFonts w:ascii="Calibri" w:hAnsi="Calibri"/>
                <w:sz w:val="20"/>
                <w:szCs w:val="20"/>
              </w:rPr>
              <w:t> </w:t>
            </w:r>
          </w:p>
        </w:tc>
        <w:tc>
          <w:tcPr>
            <w:tcW w:w="369" w:type="pct"/>
            <w:tcBorders>
              <w:top w:val="dotted" w:sz="4" w:space="0" w:color="auto"/>
              <w:bottom w:val="dotted" w:sz="4" w:space="0" w:color="auto"/>
            </w:tcBorders>
            <w:shd w:val="clear" w:color="auto" w:fill="auto"/>
            <w:vAlign w:val="center"/>
          </w:tcPr>
          <w:p w14:paraId="7417A6FF" w14:textId="712FFCE2"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0,00</w:t>
            </w:r>
          </w:p>
        </w:tc>
      </w:tr>
      <w:tr w:rsidR="00B60490" w:rsidRPr="00B60490" w14:paraId="5AA35AF5" w14:textId="77777777" w:rsidTr="00EB2015">
        <w:trPr>
          <w:trHeight w:hRule="exact" w:val="284"/>
          <w:jc w:val="center"/>
        </w:trPr>
        <w:tc>
          <w:tcPr>
            <w:tcW w:w="351" w:type="pct"/>
            <w:vMerge/>
            <w:vAlign w:val="center"/>
          </w:tcPr>
          <w:p w14:paraId="0A2D9D69" w14:textId="77777777" w:rsidR="00D05670" w:rsidRPr="00B60490" w:rsidRDefault="00D05670" w:rsidP="00D05670">
            <w:pPr>
              <w:ind w:left="-57" w:right="-57"/>
              <w:rPr>
                <w:rFonts w:asciiTheme="minorHAnsi" w:hAnsiTheme="minorHAnsi" w:cstheme="minorHAnsi"/>
                <w:sz w:val="20"/>
                <w:szCs w:val="20"/>
              </w:rPr>
            </w:pPr>
          </w:p>
        </w:tc>
        <w:tc>
          <w:tcPr>
            <w:tcW w:w="2652" w:type="pct"/>
            <w:tcBorders>
              <w:top w:val="dotted" w:sz="4" w:space="0" w:color="auto"/>
            </w:tcBorders>
            <w:shd w:val="clear" w:color="auto" w:fill="auto"/>
            <w:vAlign w:val="center"/>
          </w:tcPr>
          <w:p w14:paraId="12FC873C" w14:textId="77777777" w:rsidR="00D05670" w:rsidRPr="00B60490" w:rsidRDefault="00D05670" w:rsidP="00D05670">
            <w:pPr>
              <w:ind w:left="-57" w:right="-57"/>
              <w:jc w:val="both"/>
              <w:rPr>
                <w:rFonts w:asciiTheme="minorHAnsi" w:hAnsiTheme="minorHAnsi" w:cstheme="minorHAnsi"/>
                <w:sz w:val="21"/>
                <w:szCs w:val="21"/>
              </w:rPr>
            </w:pPr>
            <w:r w:rsidRPr="00B60490">
              <w:rPr>
                <w:rFonts w:asciiTheme="minorHAnsi" w:hAnsiTheme="minorHAnsi" w:cstheme="minorHAnsi"/>
                <w:sz w:val="21"/>
                <w:szCs w:val="21"/>
                <w:lang w:val="sr-Cyrl-CS"/>
              </w:rPr>
              <w:t>- Губитак текуће године</w:t>
            </w:r>
          </w:p>
        </w:tc>
        <w:tc>
          <w:tcPr>
            <w:tcW w:w="653" w:type="pct"/>
            <w:tcBorders>
              <w:top w:val="dotted" w:sz="4" w:space="0" w:color="auto"/>
            </w:tcBorders>
            <w:shd w:val="clear" w:color="auto" w:fill="auto"/>
            <w:vAlign w:val="center"/>
          </w:tcPr>
          <w:p w14:paraId="7CDCC436" w14:textId="0D42419A"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0</w:t>
            </w:r>
          </w:p>
        </w:tc>
        <w:tc>
          <w:tcPr>
            <w:tcW w:w="369" w:type="pct"/>
            <w:tcBorders>
              <w:top w:val="dotted" w:sz="4" w:space="0" w:color="auto"/>
              <w:left w:val="nil"/>
              <w:bottom w:val="single" w:sz="4" w:space="0" w:color="auto"/>
              <w:right w:val="nil"/>
            </w:tcBorders>
            <w:shd w:val="clear" w:color="auto" w:fill="auto"/>
            <w:vAlign w:val="center"/>
          </w:tcPr>
          <w:p w14:paraId="3C604D65" w14:textId="715403A0"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w:t>
            </w:r>
            <w:r w:rsidR="00281E00" w:rsidRPr="00B60490">
              <w:rPr>
                <w:rFonts w:ascii="Calibri" w:hAnsi="Calibri"/>
                <w:sz w:val="20"/>
                <w:szCs w:val="20"/>
                <w:lang w:val="sr-Cyrl-BA"/>
              </w:rPr>
              <w:t>,</w:t>
            </w:r>
            <w:r w:rsidRPr="00B60490">
              <w:rPr>
                <w:rFonts w:ascii="Calibri" w:hAnsi="Calibri"/>
                <w:sz w:val="20"/>
                <w:szCs w:val="20"/>
                <w:lang w:val="sr-Cyrl-BA"/>
              </w:rPr>
              <w:t>00</w:t>
            </w:r>
          </w:p>
        </w:tc>
        <w:tc>
          <w:tcPr>
            <w:tcW w:w="605" w:type="pct"/>
            <w:tcBorders>
              <w:top w:val="dotted" w:sz="4" w:space="0" w:color="auto"/>
            </w:tcBorders>
            <w:shd w:val="clear" w:color="auto" w:fill="auto"/>
            <w:vAlign w:val="center"/>
          </w:tcPr>
          <w:p w14:paraId="5585E63E" w14:textId="3ED4CF35"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0 </w:t>
            </w:r>
          </w:p>
        </w:tc>
        <w:tc>
          <w:tcPr>
            <w:tcW w:w="369" w:type="pct"/>
            <w:tcBorders>
              <w:top w:val="dotted" w:sz="4" w:space="0" w:color="auto"/>
            </w:tcBorders>
            <w:shd w:val="clear" w:color="auto" w:fill="auto"/>
            <w:vAlign w:val="center"/>
          </w:tcPr>
          <w:p w14:paraId="0CDECE77" w14:textId="6742B793"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0,00</w:t>
            </w:r>
          </w:p>
        </w:tc>
      </w:tr>
      <w:tr w:rsidR="00B60490" w:rsidRPr="00B60490" w14:paraId="6201072C" w14:textId="77777777" w:rsidTr="00EB2015">
        <w:trPr>
          <w:trHeight w:hRule="exact" w:val="284"/>
          <w:jc w:val="center"/>
        </w:trPr>
        <w:tc>
          <w:tcPr>
            <w:tcW w:w="351" w:type="pct"/>
            <w:shd w:val="clear" w:color="auto" w:fill="auto"/>
            <w:vAlign w:val="center"/>
          </w:tcPr>
          <w:p w14:paraId="47E55DE4" w14:textId="77777777" w:rsidR="00D05670" w:rsidRPr="00B60490" w:rsidRDefault="00D05670" w:rsidP="00D05670">
            <w:pPr>
              <w:ind w:left="-57" w:right="-57"/>
              <w:jc w:val="center"/>
              <w:rPr>
                <w:rFonts w:asciiTheme="minorHAnsi" w:hAnsiTheme="minorHAnsi" w:cstheme="minorHAnsi"/>
                <w:b/>
                <w:sz w:val="20"/>
                <w:szCs w:val="20"/>
              </w:rPr>
            </w:pPr>
            <w:r w:rsidRPr="00B60490">
              <w:rPr>
                <w:rFonts w:asciiTheme="minorHAnsi" w:hAnsiTheme="minorHAnsi" w:cstheme="minorHAnsi"/>
                <w:b/>
                <w:sz w:val="20"/>
                <w:szCs w:val="20"/>
                <w:lang w:val="sr-Cyrl-CS"/>
              </w:rPr>
              <w:t>2.</w:t>
            </w:r>
          </w:p>
        </w:tc>
        <w:tc>
          <w:tcPr>
            <w:tcW w:w="2652" w:type="pct"/>
            <w:shd w:val="clear" w:color="auto" w:fill="auto"/>
            <w:vAlign w:val="center"/>
          </w:tcPr>
          <w:p w14:paraId="454FDB74" w14:textId="77777777" w:rsidR="00D05670" w:rsidRPr="00B60490" w:rsidRDefault="00D05670" w:rsidP="00D05670">
            <w:pPr>
              <w:ind w:left="-57" w:right="-57"/>
              <w:rPr>
                <w:rFonts w:asciiTheme="minorHAnsi" w:hAnsiTheme="minorHAnsi" w:cstheme="minorHAnsi"/>
                <w:b/>
                <w:sz w:val="21"/>
                <w:szCs w:val="21"/>
              </w:rPr>
            </w:pPr>
            <w:r w:rsidRPr="00B60490">
              <w:rPr>
                <w:rFonts w:asciiTheme="minorHAnsi" w:hAnsiTheme="minorHAnsi" w:cstheme="minorHAnsi"/>
                <w:b/>
                <w:sz w:val="21"/>
                <w:szCs w:val="21"/>
                <w:lang w:val="sr-Cyrl-CS"/>
              </w:rPr>
              <w:t>Дугорочна резервисања</w:t>
            </w:r>
          </w:p>
        </w:tc>
        <w:tc>
          <w:tcPr>
            <w:tcW w:w="653" w:type="pct"/>
            <w:shd w:val="clear" w:color="auto" w:fill="auto"/>
            <w:vAlign w:val="center"/>
          </w:tcPr>
          <w:p w14:paraId="23A2D300" w14:textId="6AFBA304"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Theme="minorHAnsi" w:hAnsiTheme="minorHAnsi" w:cstheme="minorHAnsi"/>
                <w:b/>
                <w:sz w:val="20"/>
                <w:szCs w:val="20"/>
                <w:lang w:val="sr-Cyrl-BA"/>
              </w:rPr>
              <w:t>4.218.637</w:t>
            </w:r>
          </w:p>
        </w:tc>
        <w:tc>
          <w:tcPr>
            <w:tcW w:w="369" w:type="pct"/>
            <w:tcBorders>
              <w:top w:val="single" w:sz="4" w:space="0" w:color="auto"/>
              <w:left w:val="nil"/>
              <w:bottom w:val="single" w:sz="4" w:space="0" w:color="auto"/>
              <w:right w:val="nil"/>
            </w:tcBorders>
            <w:shd w:val="clear" w:color="auto" w:fill="auto"/>
            <w:vAlign w:val="center"/>
          </w:tcPr>
          <w:p w14:paraId="38856305" w14:textId="3383CD3F" w:rsidR="00D05670" w:rsidRPr="00B60490" w:rsidRDefault="00D05670" w:rsidP="00D05670">
            <w:pPr>
              <w:ind w:left="-57" w:right="-57"/>
              <w:jc w:val="right"/>
              <w:rPr>
                <w:rFonts w:ascii="Calibri" w:hAnsi="Calibri"/>
                <w:b/>
                <w:bCs/>
                <w:sz w:val="20"/>
                <w:szCs w:val="20"/>
                <w:lang w:val="sr-Cyrl-BA"/>
              </w:rPr>
            </w:pPr>
            <w:r w:rsidRPr="00B60490">
              <w:rPr>
                <w:rFonts w:ascii="Calibri" w:hAnsi="Calibri"/>
                <w:b/>
                <w:bCs/>
                <w:sz w:val="20"/>
                <w:szCs w:val="20"/>
                <w:lang w:val="sr-Cyrl-BA"/>
              </w:rPr>
              <w:t>3</w:t>
            </w:r>
            <w:r w:rsidR="00281E00" w:rsidRPr="00B60490">
              <w:rPr>
                <w:rFonts w:ascii="Calibri" w:hAnsi="Calibri"/>
                <w:b/>
                <w:bCs/>
                <w:sz w:val="20"/>
                <w:szCs w:val="20"/>
                <w:lang w:val="sr-Cyrl-BA"/>
              </w:rPr>
              <w:t>,</w:t>
            </w:r>
            <w:r w:rsidRPr="00B60490">
              <w:rPr>
                <w:rFonts w:ascii="Calibri" w:hAnsi="Calibri"/>
                <w:b/>
                <w:bCs/>
                <w:sz w:val="20"/>
                <w:szCs w:val="20"/>
                <w:lang w:val="sr-Cyrl-BA"/>
              </w:rPr>
              <w:t>79</w:t>
            </w:r>
          </w:p>
        </w:tc>
        <w:tc>
          <w:tcPr>
            <w:tcW w:w="605" w:type="pct"/>
            <w:shd w:val="clear" w:color="auto" w:fill="auto"/>
            <w:vAlign w:val="center"/>
          </w:tcPr>
          <w:p w14:paraId="70347D3F" w14:textId="04BB04A2"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4.069.346</w:t>
            </w:r>
          </w:p>
        </w:tc>
        <w:tc>
          <w:tcPr>
            <w:tcW w:w="369" w:type="pct"/>
            <w:shd w:val="clear" w:color="auto" w:fill="auto"/>
            <w:vAlign w:val="center"/>
          </w:tcPr>
          <w:p w14:paraId="28B5D033" w14:textId="3C00A093"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4,26</w:t>
            </w:r>
          </w:p>
        </w:tc>
      </w:tr>
      <w:tr w:rsidR="00B60490" w:rsidRPr="00B60490" w14:paraId="4E948480" w14:textId="77777777" w:rsidTr="00EB2015">
        <w:trPr>
          <w:trHeight w:hRule="exact" w:val="284"/>
          <w:jc w:val="center"/>
        </w:trPr>
        <w:tc>
          <w:tcPr>
            <w:tcW w:w="351" w:type="pct"/>
            <w:shd w:val="clear" w:color="auto" w:fill="auto"/>
            <w:vAlign w:val="center"/>
          </w:tcPr>
          <w:p w14:paraId="5C7D0A3C" w14:textId="77777777" w:rsidR="00D05670" w:rsidRPr="00B60490" w:rsidRDefault="00D05670" w:rsidP="00D05670">
            <w:pPr>
              <w:ind w:left="-57" w:right="-57"/>
              <w:jc w:val="center"/>
              <w:rPr>
                <w:rFonts w:asciiTheme="minorHAnsi" w:hAnsiTheme="minorHAnsi" w:cstheme="minorHAnsi"/>
                <w:b/>
                <w:sz w:val="20"/>
                <w:szCs w:val="20"/>
              </w:rPr>
            </w:pPr>
            <w:r w:rsidRPr="00B60490">
              <w:rPr>
                <w:rFonts w:asciiTheme="minorHAnsi" w:hAnsiTheme="minorHAnsi" w:cstheme="minorHAnsi"/>
                <w:b/>
                <w:sz w:val="20"/>
                <w:szCs w:val="20"/>
                <w:lang w:val="sr-Cyrl-CS"/>
              </w:rPr>
              <w:t>3.</w:t>
            </w:r>
          </w:p>
        </w:tc>
        <w:tc>
          <w:tcPr>
            <w:tcW w:w="2652" w:type="pct"/>
            <w:tcBorders>
              <w:bottom w:val="single" w:sz="4" w:space="0" w:color="auto"/>
            </w:tcBorders>
            <w:shd w:val="clear" w:color="auto" w:fill="auto"/>
            <w:vAlign w:val="center"/>
          </w:tcPr>
          <w:p w14:paraId="43FE852D" w14:textId="77777777" w:rsidR="00D05670" w:rsidRPr="00B60490" w:rsidRDefault="00D05670" w:rsidP="00D05670">
            <w:pPr>
              <w:ind w:left="-57" w:right="-57"/>
              <w:rPr>
                <w:rFonts w:asciiTheme="minorHAnsi" w:hAnsiTheme="minorHAnsi" w:cstheme="minorHAnsi"/>
                <w:b/>
                <w:sz w:val="21"/>
                <w:szCs w:val="21"/>
              </w:rPr>
            </w:pPr>
            <w:r w:rsidRPr="00B60490">
              <w:rPr>
                <w:rFonts w:asciiTheme="minorHAnsi" w:hAnsiTheme="minorHAnsi" w:cstheme="minorHAnsi"/>
                <w:b/>
                <w:sz w:val="21"/>
                <w:szCs w:val="21"/>
                <w:lang w:val="sr-Cyrl-CS"/>
              </w:rPr>
              <w:t xml:space="preserve">Дугорочне обавезе </w:t>
            </w:r>
          </w:p>
        </w:tc>
        <w:tc>
          <w:tcPr>
            <w:tcW w:w="653" w:type="pct"/>
            <w:tcBorders>
              <w:bottom w:val="single" w:sz="4" w:space="0" w:color="auto"/>
            </w:tcBorders>
            <w:shd w:val="clear" w:color="auto" w:fill="auto"/>
            <w:vAlign w:val="center"/>
          </w:tcPr>
          <w:p w14:paraId="1647DFF9" w14:textId="383BAF47"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Theme="minorHAnsi" w:hAnsiTheme="minorHAnsi" w:cstheme="minorHAnsi"/>
                <w:b/>
                <w:sz w:val="20"/>
                <w:szCs w:val="20"/>
                <w:lang w:val="sr-Cyrl-BA"/>
              </w:rPr>
              <w:t>9.647.841</w:t>
            </w:r>
          </w:p>
        </w:tc>
        <w:tc>
          <w:tcPr>
            <w:tcW w:w="369" w:type="pct"/>
            <w:tcBorders>
              <w:top w:val="single" w:sz="4" w:space="0" w:color="auto"/>
              <w:left w:val="nil"/>
              <w:bottom w:val="single" w:sz="4" w:space="0" w:color="auto"/>
              <w:right w:val="nil"/>
            </w:tcBorders>
            <w:shd w:val="clear" w:color="auto" w:fill="auto"/>
            <w:vAlign w:val="center"/>
          </w:tcPr>
          <w:p w14:paraId="5E681804" w14:textId="724108B3" w:rsidR="00D05670" w:rsidRPr="00B60490" w:rsidRDefault="00D05670" w:rsidP="00D05670">
            <w:pPr>
              <w:ind w:left="-57" w:right="-57"/>
              <w:jc w:val="right"/>
              <w:rPr>
                <w:rFonts w:ascii="Calibri" w:hAnsi="Calibri"/>
                <w:b/>
                <w:bCs/>
                <w:sz w:val="20"/>
                <w:szCs w:val="20"/>
                <w:lang w:val="sr-Cyrl-BA"/>
              </w:rPr>
            </w:pPr>
            <w:r w:rsidRPr="00B60490">
              <w:rPr>
                <w:rFonts w:ascii="Calibri" w:hAnsi="Calibri"/>
                <w:b/>
                <w:bCs/>
                <w:sz w:val="20"/>
                <w:szCs w:val="20"/>
                <w:lang w:val="sr-Cyrl-BA"/>
              </w:rPr>
              <w:t>8</w:t>
            </w:r>
            <w:r w:rsidR="00281E00" w:rsidRPr="00B60490">
              <w:rPr>
                <w:rFonts w:ascii="Calibri" w:hAnsi="Calibri"/>
                <w:b/>
                <w:bCs/>
                <w:sz w:val="20"/>
                <w:szCs w:val="20"/>
                <w:lang w:val="sr-Cyrl-BA"/>
              </w:rPr>
              <w:t>,</w:t>
            </w:r>
            <w:r w:rsidRPr="00B60490">
              <w:rPr>
                <w:rFonts w:ascii="Calibri" w:hAnsi="Calibri"/>
                <w:b/>
                <w:bCs/>
                <w:sz w:val="20"/>
                <w:szCs w:val="20"/>
                <w:lang w:val="sr-Cyrl-BA"/>
              </w:rPr>
              <w:t>67</w:t>
            </w:r>
          </w:p>
        </w:tc>
        <w:tc>
          <w:tcPr>
            <w:tcW w:w="605" w:type="pct"/>
            <w:tcBorders>
              <w:bottom w:val="single" w:sz="4" w:space="0" w:color="auto"/>
            </w:tcBorders>
            <w:shd w:val="clear" w:color="auto" w:fill="auto"/>
            <w:vAlign w:val="center"/>
          </w:tcPr>
          <w:p w14:paraId="5A6E3302" w14:textId="1341C1AD"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3.150.790</w:t>
            </w:r>
          </w:p>
        </w:tc>
        <w:tc>
          <w:tcPr>
            <w:tcW w:w="369" w:type="pct"/>
            <w:tcBorders>
              <w:bottom w:val="single" w:sz="4" w:space="0" w:color="auto"/>
            </w:tcBorders>
            <w:shd w:val="clear" w:color="auto" w:fill="auto"/>
            <w:vAlign w:val="center"/>
          </w:tcPr>
          <w:p w14:paraId="50A7C099" w14:textId="60858237"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3,30</w:t>
            </w:r>
          </w:p>
        </w:tc>
      </w:tr>
      <w:tr w:rsidR="00B60490" w:rsidRPr="00B60490" w14:paraId="34864544" w14:textId="77777777" w:rsidTr="00EB2015">
        <w:trPr>
          <w:trHeight w:hRule="exact" w:val="284"/>
          <w:jc w:val="center"/>
        </w:trPr>
        <w:tc>
          <w:tcPr>
            <w:tcW w:w="351" w:type="pct"/>
            <w:shd w:val="clear" w:color="auto" w:fill="auto"/>
            <w:vAlign w:val="center"/>
          </w:tcPr>
          <w:p w14:paraId="32ABF0F3" w14:textId="77777777" w:rsidR="00D05670" w:rsidRPr="00B60490" w:rsidRDefault="00D05670" w:rsidP="00D05670">
            <w:pPr>
              <w:ind w:left="-57" w:right="-57"/>
              <w:jc w:val="center"/>
              <w:rPr>
                <w:rFonts w:asciiTheme="minorHAnsi" w:hAnsiTheme="minorHAnsi" w:cstheme="minorHAnsi"/>
                <w:b/>
                <w:sz w:val="20"/>
                <w:szCs w:val="20"/>
                <w:lang w:val="sr-Cyrl-CS"/>
              </w:rPr>
            </w:pPr>
            <w:r w:rsidRPr="00B60490">
              <w:rPr>
                <w:rFonts w:asciiTheme="minorHAnsi" w:hAnsiTheme="minorHAnsi" w:cstheme="minorHAnsi"/>
                <w:b/>
                <w:sz w:val="20"/>
                <w:szCs w:val="20"/>
                <w:lang w:val="sr-Cyrl-CS"/>
              </w:rPr>
              <w:t>4.</w:t>
            </w:r>
          </w:p>
        </w:tc>
        <w:tc>
          <w:tcPr>
            <w:tcW w:w="2652" w:type="pct"/>
            <w:tcBorders>
              <w:bottom w:val="single" w:sz="4" w:space="0" w:color="auto"/>
            </w:tcBorders>
            <w:shd w:val="clear" w:color="auto" w:fill="auto"/>
            <w:vAlign w:val="center"/>
          </w:tcPr>
          <w:p w14:paraId="09477AF0" w14:textId="77777777" w:rsidR="00D05670" w:rsidRPr="00B60490" w:rsidRDefault="00D05670" w:rsidP="00D05670">
            <w:pPr>
              <w:ind w:left="-57" w:right="-57"/>
              <w:rPr>
                <w:rFonts w:asciiTheme="minorHAnsi" w:hAnsiTheme="minorHAnsi" w:cstheme="minorHAnsi"/>
                <w:b/>
                <w:sz w:val="21"/>
                <w:szCs w:val="21"/>
                <w:lang w:val="sr-Cyrl-CS"/>
              </w:rPr>
            </w:pPr>
            <w:r w:rsidRPr="00B60490">
              <w:rPr>
                <w:rFonts w:asciiTheme="minorHAnsi" w:hAnsiTheme="minorHAnsi" w:cstheme="minorHAnsi"/>
                <w:b/>
                <w:sz w:val="21"/>
                <w:szCs w:val="21"/>
                <w:lang w:val="sr-Cyrl-CS"/>
              </w:rPr>
              <w:t>Разграничени приходи и примљене донације</w:t>
            </w:r>
          </w:p>
        </w:tc>
        <w:tc>
          <w:tcPr>
            <w:tcW w:w="653" w:type="pct"/>
            <w:tcBorders>
              <w:bottom w:val="single" w:sz="4" w:space="0" w:color="auto"/>
            </w:tcBorders>
            <w:shd w:val="clear" w:color="auto" w:fill="auto"/>
            <w:vAlign w:val="center"/>
          </w:tcPr>
          <w:p w14:paraId="164408CE" w14:textId="3A3F0FD8"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Theme="minorHAnsi" w:hAnsiTheme="minorHAnsi" w:cstheme="minorHAnsi"/>
                <w:b/>
                <w:sz w:val="20"/>
                <w:szCs w:val="20"/>
                <w:lang w:val="sr-Cyrl-BA"/>
              </w:rPr>
              <w:t>50.631</w:t>
            </w:r>
          </w:p>
        </w:tc>
        <w:tc>
          <w:tcPr>
            <w:tcW w:w="369" w:type="pct"/>
            <w:tcBorders>
              <w:top w:val="single" w:sz="4" w:space="0" w:color="auto"/>
              <w:left w:val="nil"/>
              <w:bottom w:val="single" w:sz="4" w:space="0" w:color="auto"/>
              <w:right w:val="nil"/>
            </w:tcBorders>
            <w:shd w:val="clear" w:color="auto" w:fill="auto"/>
            <w:vAlign w:val="center"/>
          </w:tcPr>
          <w:p w14:paraId="4B12827A" w14:textId="118EBB7E" w:rsidR="00D05670" w:rsidRPr="00B60490" w:rsidRDefault="00D05670" w:rsidP="00D05670">
            <w:pPr>
              <w:ind w:left="-57" w:right="-57"/>
              <w:jc w:val="right"/>
              <w:rPr>
                <w:rFonts w:ascii="Calibri" w:hAnsi="Calibri"/>
                <w:b/>
                <w:bCs/>
                <w:sz w:val="20"/>
                <w:szCs w:val="20"/>
                <w:lang w:val="sr-Cyrl-BA"/>
              </w:rPr>
            </w:pPr>
            <w:r w:rsidRPr="00B60490">
              <w:rPr>
                <w:rFonts w:ascii="Calibri" w:hAnsi="Calibri"/>
                <w:b/>
                <w:bCs/>
                <w:sz w:val="20"/>
                <w:szCs w:val="20"/>
                <w:lang w:val="sr-Cyrl-BA"/>
              </w:rPr>
              <w:t>0</w:t>
            </w:r>
            <w:r w:rsidR="00281E00" w:rsidRPr="00B60490">
              <w:rPr>
                <w:rFonts w:ascii="Calibri" w:hAnsi="Calibri"/>
                <w:b/>
                <w:bCs/>
                <w:sz w:val="20"/>
                <w:szCs w:val="20"/>
                <w:lang w:val="sr-Cyrl-BA"/>
              </w:rPr>
              <w:t>,</w:t>
            </w:r>
            <w:r w:rsidRPr="00B60490">
              <w:rPr>
                <w:rFonts w:ascii="Calibri" w:hAnsi="Calibri"/>
                <w:b/>
                <w:bCs/>
                <w:sz w:val="20"/>
                <w:szCs w:val="20"/>
                <w:lang w:val="sr-Cyrl-BA"/>
              </w:rPr>
              <w:t>05</w:t>
            </w:r>
          </w:p>
        </w:tc>
        <w:tc>
          <w:tcPr>
            <w:tcW w:w="605" w:type="pct"/>
            <w:tcBorders>
              <w:bottom w:val="single" w:sz="4" w:space="0" w:color="auto"/>
            </w:tcBorders>
            <w:shd w:val="clear" w:color="auto" w:fill="auto"/>
            <w:vAlign w:val="center"/>
          </w:tcPr>
          <w:p w14:paraId="202472A4" w14:textId="6C8825E3"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55.944</w:t>
            </w:r>
          </w:p>
        </w:tc>
        <w:tc>
          <w:tcPr>
            <w:tcW w:w="369" w:type="pct"/>
            <w:tcBorders>
              <w:bottom w:val="single" w:sz="4" w:space="0" w:color="auto"/>
            </w:tcBorders>
            <w:shd w:val="clear" w:color="auto" w:fill="auto"/>
            <w:vAlign w:val="center"/>
          </w:tcPr>
          <w:p w14:paraId="314EBBC5" w14:textId="49F4FF48"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0,06</w:t>
            </w:r>
          </w:p>
        </w:tc>
      </w:tr>
      <w:tr w:rsidR="00B60490" w:rsidRPr="00B60490" w14:paraId="31AE4B52" w14:textId="77777777" w:rsidTr="00EB2015">
        <w:trPr>
          <w:trHeight w:hRule="exact" w:val="284"/>
          <w:jc w:val="center"/>
        </w:trPr>
        <w:tc>
          <w:tcPr>
            <w:tcW w:w="351" w:type="pct"/>
            <w:vMerge w:val="restart"/>
            <w:shd w:val="clear" w:color="auto" w:fill="auto"/>
            <w:vAlign w:val="center"/>
          </w:tcPr>
          <w:p w14:paraId="1E1C0D3C" w14:textId="77777777" w:rsidR="00D05670" w:rsidRPr="00B60490" w:rsidRDefault="00D05670" w:rsidP="00D05670">
            <w:pPr>
              <w:ind w:left="-57" w:right="-57"/>
              <w:rPr>
                <w:rFonts w:asciiTheme="minorHAnsi" w:hAnsiTheme="minorHAnsi" w:cstheme="minorHAnsi"/>
                <w:b/>
                <w:sz w:val="20"/>
                <w:szCs w:val="20"/>
                <w:lang w:val="sr-Latn-BA"/>
              </w:rPr>
            </w:pPr>
          </w:p>
        </w:tc>
        <w:tc>
          <w:tcPr>
            <w:tcW w:w="2652" w:type="pct"/>
            <w:tcBorders>
              <w:bottom w:val="dotted" w:sz="4" w:space="0" w:color="auto"/>
            </w:tcBorders>
            <w:shd w:val="clear" w:color="auto" w:fill="auto"/>
            <w:vAlign w:val="center"/>
          </w:tcPr>
          <w:p w14:paraId="35346DDF" w14:textId="77777777" w:rsidR="00D05670" w:rsidRPr="00B60490" w:rsidRDefault="00D05670" w:rsidP="00D05670">
            <w:pPr>
              <w:ind w:left="-57" w:right="-57"/>
              <w:rPr>
                <w:rFonts w:asciiTheme="minorHAnsi" w:hAnsiTheme="minorHAnsi" w:cstheme="minorHAnsi"/>
                <w:b/>
                <w:sz w:val="21"/>
                <w:szCs w:val="21"/>
              </w:rPr>
            </w:pPr>
            <w:r w:rsidRPr="00B60490">
              <w:rPr>
                <w:rFonts w:asciiTheme="minorHAnsi" w:hAnsiTheme="minorHAnsi" w:cstheme="minorHAnsi"/>
                <w:b/>
                <w:sz w:val="21"/>
                <w:szCs w:val="21"/>
                <w:lang w:val="sr-Cyrl-CS"/>
              </w:rPr>
              <w:t>КРАТКОРОЧНЕ ОБАВЕЗЕ</w:t>
            </w:r>
          </w:p>
        </w:tc>
        <w:tc>
          <w:tcPr>
            <w:tcW w:w="653" w:type="pct"/>
            <w:tcBorders>
              <w:bottom w:val="dotted" w:sz="4" w:space="0" w:color="auto"/>
            </w:tcBorders>
            <w:shd w:val="clear" w:color="auto" w:fill="auto"/>
            <w:vAlign w:val="center"/>
          </w:tcPr>
          <w:p w14:paraId="3767CAE5" w14:textId="15AD03A0"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Theme="minorHAnsi" w:hAnsiTheme="minorHAnsi" w:cstheme="minorHAnsi"/>
                <w:b/>
                <w:sz w:val="20"/>
                <w:szCs w:val="20"/>
                <w:lang w:val="sr-Cyrl-BA"/>
              </w:rPr>
              <w:t>22.625.820</w:t>
            </w:r>
          </w:p>
        </w:tc>
        <w:tc>
          <w:tcPr>
            <w:tcW w:w="369" w:type="pct"/>
            <w:tcBorders>
              <w:top w:val="single" w:sz="4" w:space="0" w:color="auto"/>
              <w:left w:val="nil"/>
              <w:bottom w:val="dotted" w:sz="4" w:space="0" w:color="auto"/>
              <w:right w:val="nil"/>
            </w:tcBorders>
            <w:shd w:val="clear" w:color="auto" w:fill="auto"/>
            <w:vAlign w:val="center"/>
          </w:tcPr>
          <w:p w14:paraId="23DF8697" w14:textId="5403FA77" w:rsidR="00D05670" w:rsidRPr="00B60490" w:rsidRDefault="00D05670" w:rsidP="00D05670">
            <w:pPr>
              <w:ind w:left="-57" w:right="-57"/>
              <w:jc w:val="right"/>
              <w:rPr>
                <w:rFonts w:ascii="Calibri" w:hAnsi="Calibri"/>
                <w:b/>
                <w:bCs/>
                <w:sz w:val="20"/>
                <w:szCs w:val="20"/>
                <w:lang w:val="sr-Cyrl-BA"/>
              </w:rPr>
            </w:pPr>
            <w:r w:rsidRPr="00B60490">
              <w:rPr>
                <w:rFonts w:ascii="Calibri" w:hAnsi="Calibri"/>
                <w:b/>
                <w:bCs/>
                <w:sz w:val="20"/>
                <w:szCs w:val="20"/>
                <w:lang w:val="sr-Cyrl-BA"/>
              </w:rPr>
              <w:t>20</w:t>
            </w:r>
            <w:r w:rsidR="00281E00" w:rsidRPr="00B60490">
              <w:rPr>
                <w:rFonts w:ascii="Calibri" w:hAnsi="Calibri"/>
                <w:b/>
                <w:bCs/>
                <w:sz w:val="20"/>
                <w:szCs w:val="20"/>
                <w:lang w:val="sr-Cyrl-BA"/>
              </w:rPr>
              <w:t>,</w:t>
            </w:r>
            <w:r w:rsidRPr="00B60490">
              <w:rPr>
                <w:rFonts w:ascii="Calibri" w:hAnsi="Calibri"/>
                <w:b/>
                <w:bCs/>
                <w:sz w:val="20"/>
                <w:szCs w:val="20"/>
                <w:lang w:val="sr-Cyrl-BA"/>
              </w:rPr>
              <w:t>33</w:t>
            </w:r>
          </w:p>
        </w:tc>
        <w:tc>
          <w:tcPr>
            <w:tcW w:w="605" w:type="pct"/>
            <w:tcBorders>
              <w:bottom w:val="dotted" w:sz="4" w:space="0" w:color="auto"/>
            </w:tcBorders>
            <w:shd w:val="clear" w:color="auto" w:fill="auto"/>
            <w:vAlign w:val="center"/>
          </w:tcPr>
          <w:p w14:paraId="513B08B3" w14:textId="57532CDC"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20.558.498</w:t>
            </w:r>
          </w:p>
        </w:tc>
        <w:tc>
          <w:tcPr>
            <w:tcW w:w="369" w:type="pct"/>
            <w:tcBorders>
              <w:bottom w:val="dotted" w:sz="4" w:space="0" w:color="auto"/>
            </w:tcBorders>
            <w:shd w:val="clear" w:color="auto" w:fill="auto"/>
            <w:vAlign w:val="center"/>
          </w:tcPr>
          <w:p w14:paraId="60C99D8E" w14:textId="12BB6DBB" w:rsidR="00D05670" w:rsidRPr="00B60490" w:rsidRDefault="00D05670" w:rsidP="00D05670">
            <w:pPr>
              <w:ind w:left="-57" w:right="-57"/>
              <w:jc w:val="right"/>
              <w:rPr>
                <w:rFonts w:asciiTheme="minorHAnsi" w:hAnsiTheme="minorHAnsi" w:cstheme="minorHAnsi"/>
                <w:b/>
                <w:sz w:val="20"/>
                <w:szCs w:val="20"/>
                <w:lang w:val="sr-Cyrl-BA"/>
              </w:rPr>
            </w:pPr>
            <w:r w:rsidRPr="00B60490">
              <w:rPr>
                <w:rFonts w:ascii="Calibri" w:hAnsi="Calibri"/>
                <w:b/>
                <w:bCs/>
                <w:sz w:val="20"/>
                <w:szCs w:val="20"/>
                <w:lang w:val="sr-Cyrl-BA"/>
              </w:rPr>
              <w:t>21,50</w:t>
            </w:r>
          </w:p>
        </w:tc>
      </w:tr>
      <w:tr w:rsidR="00B60490" w:rsidRPr="00B60490" w14:paraId="0FB2D498" w14:textId="77777777" w:rsidTr="00EB2015">
        <w:trPr>
          <w:trHeight w:hRule="exact" w:val="284"/>
          <w:jc w:val="center"/>
        </w:trPr>
        <w:tc>
          <w:tcPr>
            <w:tcW w:w="351" w:type="pct"/>
            <w:vMerge/>
            <w:vAlign w:val="center"/>
          </w:tcPr>
          <w:p w14:paraId="068C5080" w14:textId="77777777" w:rsidR="00D05670" w:rsidRPr="00B60490" w:rsidRDefault="00D05670" w:rsidP="00D05670">
            <w:pPr>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4FF8EB75" w14:textId="77777777" w:rsidR="00D05670" w:rsidRPr="00B60490" w:rsidRDefault="00D05670" w:rsidP="00D05670">
            <w:pPr>
              <w:ind w:left="-57" w:right="-57"/>
              <w:rPr>
                <w:rFonts w:asciiTheme="minorHAnsi" w:hAnsiTheme="minorHAnsi" w:cstheme="minorHAnsi"/>
                <w:sz w:val="21"/>
                <w:szCs w:val="21"/>
              </w:rPr>
            </w:pPr>
            <w:r w:rsidRPr="00B60490">
              <w:rPr>
                <w:rFonts w:asciiTheme="minorHAnsi" w:hAnsiTheme="minorHAnsi" w:cstheme="minorHAnsi"/>
                <w:sz w:val="21"/>
                <w:szCs w:val="21"/>
                <w:lang w:val="sr-Cyrl-CS"/>
              </w:rPr>
              <w:t>- Краткорочне финансијске обавезе</w:t>
            </w:r>
          </w:p>
        </w:tc>
        <w:tc>
          <w:tcPr>
            <w:tcW w:w="653" w:type="pct"/>
            <w:tcBorders>
              <w:top w:val="dotted" w:sz="4" w:space="0" w:color="auto"/>
              <w:bottom w:val="dotted" w:sz="4" w:space="0" w:color="auto"/>
            </w:tcBorders>
            <w:shd w:val="clear" w:color="auto" w:fill="auto"/>
            <w:vAlign w:val="center"/>
          </w:tcPr>
          <w:p w14:paraId="1B6DC0BF" w14:textId="3C3D8467"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5.598.793</w:t>
            </w:r>
          </w:p>
        </w:tc>
        <w:tc>
          <w:tcPr>
            <w:tcW w:w="369" w:type="pct"/>
            <w:tcBorders>
              <w:top w:val="dotted" w:sz="4" w:space="0" w:color="auto"/>
              <w:left w:val="nil"/>
              <w:bottom w:val="dotted" w:sz="4" w:space="0" w:color="auto"/>
              <w:right w:val="nil"/>
            </w:tcBorders>
            <w:shd w:val="clear" w:color="auto" w:fill="auto"/>
            <w:vAlign w:val="center"/>
          </w:tcPr>
          <w:p w14:paraId="5C881FAC" w14:textId="6F92C4B3"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5</w:t>
            </w:r>
            <w:r w:rsidR="00281E00" w:rsidRPr="00B60490">
              <w:rPr>
                <w:rFonts w:ascii="Calibri" w:hAnsi="Calibri"/>
                <w:sz w:val="20"/>
                <w:szCs w:val="20"/>
                <w:lang w:val="sr-Cyrl-BA"/>
              </w:rPr>
              <w:t>,</w:t>
            </w:r>
            <w:r w:rsidRPr="00B60490">
              <w:rPr>
                <w:rFonts w:ascii="Calibri" w:hAnsi="Calibri"/>
                <w:sz w:val="20"/>
                <w:szCs w:val="20"/>
                <w:lang w:val="sr-Cyrl-BA"/>
              </w:rPr>
              <w:t>03</w:t>
            </w:r>
          </w:p>
        </w:tc>
        <w:tc>
          <w:tcPr>
            <w:tcW w:w="605" w:type="pct"/>
            <w:tcBorders>
              <w:top w:val="dotted" w:sz="4" w:space="0" w:color="auto"/>
              <w:bottom w:val="dotted" w:sz="4" w:space="0" w:color="auto"/>
            </w:tcBorders>
            <w:shd w:val="clear" w:color="auto" w:fill="auto"/>
            <w:vAlign w:val="center"/>
          </w:tcPr>
          <w:p w14:paraId="6D3403D7" w14:textId="6EB9D863"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4.516.889</w:t>
            </w:r>
          </w:p>
        </w:tc>
        <w:tc>
          <w:tcPr>
            <w:tcW w:w="369" w:type="pct"/>
            <w:tcBorders>
              <w:top w:val="dotted" w:sz="4" w:space="0" w:color="auto"/>
              <w:bottom w:val="dotted" w:sz="4" w:space="0" w:color="auto"/>
            </w:tcBorders>
            <w:shd w:val="clear" w:color="auto" w:fill="auto"/>
            <w:vAlign w:val="center"/>
          </w:tcPr>
          <w:p w14:paraId="7F8440B1" w14:textId="61AD00EC"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4,72</w:t>
            </w:r>
          </w:p>
        </w:tc>
      </w:tr>
      <w:tr w:rsidR="00B60490" w:rsidRPr="00B60490" w14:paraId="52F402AF" w14:textId="77777777" w:rsidTr="00EB2015">
        <w:trPr>
          <w:trHeight w:hRule="exact" w:val="284"/>
          <w:jc w:val="center"/>
        </w:trPr>
        <w:tc>
          <w:tcPr>
            <w:tcW w:w="351" w:type="pct"/>
            <w:vMerge/>
            <w:vAlign w:val="center"/>
          </w:tcPr>
          <w:p w14:paraId="5A927C4C" w14:textId="77777777" w:rsidR="00D05670" w:rsidRPr="00B60490" w:rsidRDefault="00D05670" w:rsidP="00D05670">
            <w:pPr>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40B7487A" w14:textId="77777777" w:rsidR="00D05670" w:rsidRPr="00B60490" w:rsidRDefault="00D05670" w:rsidP="00D05670">
            <w:pPr>
              <w:ind w:left="-57" w:right="-57"/>
              <w:rPr>
                <w:rFonts w:asciiTheme="minorHAnsi" w:hAnsiTheme="minorHAnsi" w:cstheme="minorHAnsi"/>
                <w:sz w:val="21"/>
                <w:szCs w:val="21"/>
              </w:rPr>
            </w:pPr>
            <w:r w:rsidRPr="00B60490">
              <w:rPr>
                <w:rFonts w:asciiTheme="minorHAnsi" w:hAnsiTheme="minorHAnsi" w:cstheme="minorHAnsi"/>
                <w:sz w:val="21"/>
                <w:szCs w:val="21"/>
                <w:lang w:val="sr-Cyrl-CS"/>
              </w:rPr>
              <w:t>- Обавезе из пословања</w:t>
            </w:r>
          </w:p>
        </w:tc>
        <w:tc>
          <w:tcPr>
            <w:tcW w:w="653" w:type="pct"/>
            <w:tcBorders>
              <w:top w:val="dotted" w:sz="4" w:space="0" w:color="auto"/>
              <w:bottom w:val="dotted" w:sz="4" w:space="0" w:color="auto"/>
            </w:tcBorders>
            <w:shd w:val="clear" w:color="auto" w:fill="auto"/>
            <w:vAlign w:val="center"/>
          </w:tcPr>
          <w:p w14:paraId="52643421" w14:textId="2615EE3E"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9.110.509</w:t>
            </w:r>
          </w:p>
        </w:tc>
        <w:tc>
          <w:tcPr>
            <w:tcW w:w="369" w:type="pct"/>
            <w:tcBorders>
              <w:top w:val="dotted" w:sz="4" w:space="0" w:color="auto"/>
              <w:left w:val="nil"/>
              <w:bottom w:val="dotted" w:sz="4" w:space="0" w:color="auto"/>
              <w:right w:val="nil"/>
            </w:tcBorders>
            <w:shd w:val="clear" w:color="auto" w:fill="auto"/>
            <w:vAlign w:val="center"/>
          </w:tcPr>
          <w:p w14:paraId="6930BE96" w14:textId="122B5BA1"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8</w:t>
            </w:r>
            <w:r w:rsidR="00281E00" w:rsidRPr="00B60490">
              <w:rPr>
                <w:rFonts w:ascii="Calibri" w:hAnsi="Calibri"/>
                <w:sz w:val="20"/>
                <w:szCs w:val="20"/>
                <w:lang w:val="sr-Cyrl-BA"/>
              </w:rPr>
              <w:t>,</w:t>
            </w:r>
            <w:r w:rsidRPr="00B60490">
              <w:rPr>
                <w:rFonts w:ascii="Calibri" w:hAnsi="Calibri"/>
                <w:sz w:val="20"/>
                <w:szCs w:val="20"/>
                <w:lang w:val="sr-Cyrl-BA"/>
              </w:rPr>
              <w:t>18</w:t>
            </w:r>
          </w:p>
        </w:tc>
        <w:tc>
          <w:tcPr>
            <w:tcW w:w="605" w:type="pct"/>
            <w:tcBorders>
              <w:top w:val="dotted" w:sz="4" w:space="0" w:color="auto"/>
              <w:bottom w:val="dotted" w:sz="4" w:space="0" w:color="auto"/>
            </w:tcBorders>
            <w:shd w:val="clear" w:color="auto" w:fill="auto"/>
            <w:vAlign w:val="center"/>
          </w:tcPr>
          <w:p w14:paraId="0E0C7037" w14:textId="0F85DE7B"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8.375.925</w:t>
            </w:r>
          </w:p>
        </w:tc>
        <w:tc>
          <w:tcPr>
            <w:tcW w:w="369" w:type="pct"/>
            <w:tcBorders>
              <w:top w:val="dotted" w:sz="4" w:space="0" w:color="auto"/>
              <w:bottom w:val="dotted" w:sz="4" w:space="0" w:color="auto"/>
            </w:tcBorders>
            <w:shd w:val="clear" w:color="auto" w:fill="auto"/>
            <w:vAlign w:val="center"/>
          </w:tcPr>
          <w:p w14:paraId="0E399ACA" w14:textId="3BB77B55"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8,76</w:t>
            </w:r>
          </w:p>
        </w:tc>
      </w:tr>
      <w:tr w:rsidR="00B60490" w:rsidRPr="00B60490" w14:paraId="5D3F3684" w14:textId="77777777" w:rsidTr="00EB2015">
        <w:trPr>
          <w:trHeight w:hRule="exact" w:val="284"/>
          <w:jc w:val="center"/>
        </w:trPr>
        <w:tc>
          <w:tcPr>
            <w:tcW w:w="351" w:type="pct"/>
            <w:vMerge/>
            <w:vAlign w:val="center"/>
          </w:tcPr>
          <w:p w14:paraId="7617E277" w14:textId="77777777" w:rsidR="00D05670" w:rsidRPr="00B60490" w:rsidRDefault="00D05670" w:rsidP="00D05670">
            <w:pPr>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0D57E8D8" w14:textId="77777777" w:rsidR="00D05670" w:rsidRPr="00B60490" w:rsidRDefault="00D05670" w:rsidP="00D05670">
            <w:pPr>
              <w:ind w:left="-57" w:right="-57"/>
              <w:rPr>
                <w:rFonts w:asciiTheme="minorHAnsi" w:hAnsiTheme="minorHAnsi" w:cstheme="minorHAnsi"/>
                <w:sz w:val="21"/>
                <w:szCs w:val="21"/>
                <w:lang w:val="ru-RU"/>
              </w:rPr>
            </w:pPr>
            <w:r w:rsidRPr="00B60490">
              <w:rPr>
                <w:rFonts w:asciiTheme="minorHAnsi" w:hAnsiTheme="minorHAnsi" w:cstheme="minorHAnsi"/>
                <w:sz w:val="21"/>
                <w:szCs w:val="21"/>
                <w:lang w:val="sr-Cyrl-CS"/>
              </w:rPr>
              <w:t>- Обавезе за плате и накнаде плата</w:t>
            </w:r>
          </w:p>
        </w:tc>
        <w:tc>
          <w:tcPr>
            <w:tcW w:w="653" w:type="pct"/>
            <w:tcBorders>
              <w:top w:val="dotted" w:sz="4" w:space="0" w:color="auto"/>
              <w:bottom w:val="dotted" w:sz="4" w:space="0" w:color="auto"/>
            </w:tcBorders>
            <w:shd w:val="clear" w:color="auto" w:fill="auto"/>
            <w:vAlign w:val="center"/>
          </w:tcPr>
          <w:p w14:paraId="008C5275" w14:textId="5D903C15"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6.630.028</w:t>
            </w:r>
          </w:p>
        </w:tc>
        <w:tc>
          <w:tcPr>
            <w:tcW w:w="369" w:type="pct"/>
            <w:tcBorders>
              <w:top w:val="dotted" w:sz="4" w:space="0" w:color="auto"/>
              <w:left w:val="nil"/>
              <w:bottom w:val="dotted" w:sz="4" w:space="0" w:color="auto"/>
              <w:right w:val="nil"/>
            </w:tcBorders>
            <w:shd w:val="clear" w:color="auto" w:fill="auto"/>
            <w:vAlign w:val="center"/>
          </w:tcPr>
          <w:p w14:paraId="2243F785" w14:textId="1CDB4FD9"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5</w:t>
            </w:r>
            <w:r w:rsidR="00281E00" w:rsidRPr="00B60490">
              <w:rPr>
                <w:rFonts w:ascii="Calibri" w:hAnsi="Calibri"/>
                <w:sz w:val="20"/>
                <w:szCs w:val="20"/>
                <w:lang w:val="sr-Cyrl-BA"/>
              </w:rPr>
              <w:t>,</w:t>
            </w:r>
            <w:r w:rsidRPr="00B60490">
              <w:rPr>
                <w:rFonts w:ascii="Calibri" w:hAnsi="Calibri"/>
                <w:sz w:val="20"/>
                <w:szCs w:val="20"/>
                <w:lang w:val="sr-Cyrl-BA"/>
              </w:rPr>
              <w:t>96</w:t>
            </w:r>
          </w:p>
        </w:tc>
        <w:tc>
          <w:tcPr>
            <w:tcW w:w="605" w:type="pct"/>
            <w:tcBorders>
              <w:top w:val="dotted" w:sz="4" w:space="0" w:color="auto"/>
              <w:bottom w:val="dotted" w:sz="4" w:space="0" w:color="auto"/>
            </w:tcBorders>
            <w:shd w:val="clear" w:color="auto" w:fill="auto"/>
            <w:vAlign w:val="center"/>
          </w:tcPr>
          <w:p w14:paraId="247B78D2" w14:textId="5F540178"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6.116.478</w:t>
            </w:r>
          </w:p>
        </w:tc>
        <w:tc>
          <w:tcPr>
            <w:tcW w:w="369" w:type="pct"/>
            <w:tcBorders>
              <w:top w:val="dotted" w:sz="4" w:space="0" w:color="auto"/>
              <w:bottom w:val="dotted" w:sz="4" w:space="0" w:color="auto"/>
            </w:tcBorders>
            <w:shd w:val="clear" w:color="auto" w:fill="auto"/>
            <w:vAlign w:val="center"/>
          </w:tcPr>
          <w:p w14:paraId="2FD6C48E" w14:textId="2791E7A0"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6,40</w:t>
            </w:r>
          </w:p>
        </w:tc>
      </w:tr>
      <w:tr w:rsidR="00B60490" w:rsidRPr="00B60490" w14:paraId="635B9E0E" w14:textId="77777777" w:rsidTr="00EB2015">
        <w:trPr>
          <w:trHeight w:hRule="exact" w:val="284"/>
          <w:jc w:val="center"/>
        </w:trPr>
        <w:tc>
          <w:tcPr>
            <w:tcW w:w="351" w:type="pct"/>
            <w:vMerge/>
            <w:vAlign w:val="center"/>
          </w:tcPr>
          <w:p w14:paraId="5D1B4D9D" w14:textId="77777777" w:rsidR="00D05670" w:rsidRPr="00B60490" w:rsidRDefault="00D05670" w:rsidP="00D05670">
            <w:pPr>
              <w:rPr>
                <w:rFonts w:asciiTheme="minorHAnsi" w:hAnsiTheme="minorHAnsi" w:cstheme="minorHAnsi"/>
                <w:sz w:val="20"/>
                <w:szCs w:val="20"/>
                <w:lang w:val="ru-RU"/>
              </w:rPr>
            </w:pPr>
          </w:p>
        </w:tc>
        <w:tc>
          <w:tcPr>
            <w:tcW w:w="2652" w:type="pct"/>
            <w:tcBorders>
              <w:top w:val="dotted" w:sz="4" w:space="0" w:color="auto"/>
              <w:bottom w:val="dotted" w:sz="4" w:space="0" w:color="auto"/>
            </w:tcBorders>
            <w:shd w:val="clear" w:color="auto" w:fill="auto"/>
            <w:vAlign w:val="center"/>
          </w:tcPr>
          <w:p w14:paraId="7B7D7884" w14:textId="77777777" w:rsidR="00D05670" w:rsidRPr="00B60490" w:rsidRDefault="00D05670" w:rsidP="00D05670">
            <w:pPr>
              <w:ind w:left="-57" w:right="-57"/>
              <w:rPr>
                <w:rFonts w:asciiTheme="minorHAnsi" w:hAnsiTheme="minorHAnsi" w:cstheme="minorHAnsi"/>
                <w:sz w:val="21"/>
                <w:szCs w:val="21"/>
                <w:lang w:val="ru-RU"/>
              </w:rPr>
            </w:pPr>
            <w:r w:rsidRPr="00B60490">
              <w:rPr>
                <w:rFonts w:asciiTheme="minorHAnsi" w:hAnsiTheme="minorHAnsi" w:cstheme="minorHAnsi"/>
                <w:sz w:val="21"/>
                <w:szCs w:val="21"/>
                <w:lang w:val="sr-Cyrl-CS"/>
              </w:rPr>
              <w:t>- Остале  обавезе</w:t>
            </w:r>
          </w:p>
        </w:tc>
        <w:tc>
          <w:tcPr>
            <w:tcW w:w="653" w:type="pct"/>
            <w:tcBorders>
              <w:top w:val="dotted" w:sz="4" w:space="0" w:color="auto"/>
              <w:bottom w:val="dotted" w:sz="4" w:space="0" w:color="auto"/>
            </w:tcBorders>
            <w:shd w:val="clear" w:color="auto" w:fill="auto"/>
            <w:vAlign w:val="center"/>
          </w:tcPr>
          <w:p w14:paraId="17856328" w14:textId="387ADDEC"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64.344</w:t>
            </w:r>
          </w:p>
        </w:tc>
        <w:tc>
          <w:tcPr>
            <w:tcW w:w="369" w:type="pct"/>
            <w:tcBorders>
              <w:top w:val="dotted" w:sz="4" w:space="0" w:color="auto"/>
              <w:left w:val="nil"/>
              <w:bottom w:val="dotted" w:sz="4" w:space="0" w:color="auto"/>
              <w:right w:val="nil"/>
            </w:tcBorders>
            <w:shd w:val="clear" w:color="auto" w:fill="auto"/>
            <w:vAlign w:val="center"/>
          </w:tcPr>
          <w:p w14:paraId="7339AB1A" w14:textId="37D213E6"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w:t>
            </w:r>
            <w:r w:rsidR="00281E00" w:rsidRPr="00B60490">
              <w:rPr>
                <w:rFonts w:ascii="Calibri" w:hAnsi="Calibri"/>
                <w:sz w:val="20"/>
                <w:szCs w:val="20"/>
                <w:lang w:val="sr-Cyrl-BA"/>
              </w:rPr>
              <w:t>,</w:t>
            </w:r>
            <w:r w:rsidRPr="00B60490">
              <w:rPr>
                <w:rFonts w:ascii="Calibri" w:hAnsi="Calibri"/>
                <w:sz w:val="20"/>
                <w:szCs w:val="20"/>
                <w:lang w:val="sr-Cyrl-BA"/>
              </w:rPr>
              <w:t>06</w:t>
            </w:r>
          </w:p>
        </w:tc>
        <w:tc>
          <w:tcPr>
            <w:tcW w:w="605" w:type="pct"/>
            <w:tcBorders>
              <w:top w:val="dotted" w:sz="4" w:space="0" w:color="auto"/>
              <w:bottom w:val="dotted" w:sz="4" w:space="0" w:color="auto"/>
            </w:tcBorders>
            <w:shd w:val="clear" w:color="auto" w:fill="auto"/>
            <w:vAlign w:val="center"/>
          </w:tcPr>
          <w:p w14:paraId="0665FFC8" w14:textId="0D9122DA"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33.164</w:t>
            </w:r>
          </w:p>
        </w:tc>
        <w:tc>
          <w:tcPr>
            <w:tcW w:w="369" w:type="pct"/>
            <w:tcBorders>
              <w:top w:val="dotted" w:sz="4" w:space="0" w:color="auto"/>
              <w:bottom w:val="dotted" w:sz="4" w:space="0" w:color="auto"/>
            </w:tcBorders>
            <w:shd w:val="clear" w:color="auto" w:fill="auto"/>
            <w:vAlign w:val="center"/>
          </w:tcPr>
          <w:p w14:paraId="12124E89" w14:textId="60366094"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0,03</w:t>
            </w:r>
          </w:p>
        </w:tc>
      </w:tr>
      <w:tr w:rsidR="00B60490" w:rsidRPr="00B60490" w14:paraId="1C3E0A6D" w14:textId="77777777" w:rsidTr="00EB2015">
        <w:trPr>
          <w:trHeight w:hRule="exact" w:val="284"/>
          <w:jc w:val="center"/>
        </w:trPr>
        <w:tc>
          <w:tcPr>
            <w:tcW w:w="351" w:type="pct"/>
            <w:vMerge/>
            <w:vAlign w:val="center"/>
          </w:tcPr>
          <w:p w14:paraId="4CCB7972" w14:textId="77777777" w:rsidR="00D05670" w:rsidRPr="00B60490" w:rsidRDefault="00D05670" w:rsidP="00D05670">
            <w:pPr>
              <w:rPr>
                <w:rFonts w:asciiTheme="minorHAnsi" w:hAnsiTheme="minorHAnsi" w:cstheme="minorHAnsi"/>
                <w:sz w:val="20"/>
                <w:szCs w:val="20"/>
                <w:lang w:val="ru-RU"/>
              </w:rPr>
            </w:pPr>
          </w:p>
        </w:tc>
        <w:tc>
          <w:tcPr>
            <w:tcW w:w="2652" w:type="pct"/>
            <w:tcBorders>
              <w:top w:val="dotted" w:sz="4" w:space="0" w:color="auto"/>
              <w:bottom w:val="dotted" w:sz="4" w:space="0" w:color="auto"/>
            </w:tcBorders>
            <w:shd w:val="clear" w:color="auto" w:fill="auto"/>
            <w:vAlign w:val="center"/>
          </w:tcPr>
          <w:p w14:paraId="34FED5A5" w14:textId="77777777" w:rsidR="00D05670" w:rsidRPr="00B60490" w:rsidRDefault="00D05670" w:rsidP="00D05670">
            <w:pPr>
              <w:ind w:left="-57" w:right="-57"/>
              <w:rPr>
                <w:rFonts w:asciiTheme="minorHAnsi" w:hAnsiTheme="minorHAnsi" w:cstheme="minorHAnsi"/>
                <w:sz w:val="21"/>
                <w:szCs w:val="21"/>
                <w:lang w:val="ru-RU"/>
              </w:rPr>
            </w:pPr>
            <w:r w:rsidRPr="00B60490">
              <w:rPr>
                <w:rFonts w:asciiTheme="minorHAnsi" w:hAnsiTheme="minorHAnsi" w:cstheme="minorHAnsi"/>
                <w:sz w:val="21"/>
                <w:szCs w:val="21"/>
                <w:lang w:val="sr-Cyrl-CS"/>
              </w:rPr>
              <w:t>- Порез на додату вриједност</w:t>
            </w:r>
          </w:p>
        </w:tc>
        <w:tc>
          <w:tcPr>
            <w:tcW w:w="653" w:type="pct"/>
            <w:tcBorders>
              <w:top w:val="dotted" w:sz="4" w:space="0" w:color="auto"/>
              <w:bottom w:val="dotted" w:sz="4" w:space="0" w:color="auto"/>
            </w:tcBorders>
            <w:shd w:val="clear" w:color="auto" w:fill="auto"/>
            <w:vAlign w:val="center"/>
          </w:tcPr>
          <w:p w14:paraId="2F56DC81" w14:textId="3F0DA931"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40.326</w:t>
            </w:r>
          </w:p>
        </w:tc>
        <w:tc>
          <w:tcPr>
            <w:tcW w:w="369" w:type="pct"/>
            <w:tcBorders>
              <w:top w:val="dotted" w:sz="4" w:space="0" w:color="auto"/>
              <w:left w:val="nil"/>
              <w:bottom w:val="dotted" w:sz="4" w:space="0" w:color="auto"/>
              <w:right w:val="nil"/>
            </w:tcBorders>
            <w:shd w:val="clear" w:color="auto" w:fill="auto"/>
            <w:vAlign w:val="center"/>
          </w:tcPr>
          <w:p w14:paraId="3256183B" w14:textId="1BA33CD9"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w:t>
            </w:r>
            <w:r w:rsidR="00281E00" w:rsidRPr="00B60490">
              <w:rPr>
                <w:rFonts w:ascii="Calibri" w:hAnsi="Calibri"/>
                <w:sz w:val="20"/>
                <w:szCs w:val="20"/>
                <w:lang w:val="sr-Cyrl-BA"/>
              </w:rPr>
              <w:t>,</w:t>
            </w:r>
            <w:r w:rsidRPr="00B60490">
              <w:rPr>
                <w:rFonts w:ascii="Calibri" w:hAnsi="Calibri"/>
                <w:sz w:val="20"/>
                <w:szCs w:val="20"/>
                <w:lang w:val="sr-Cyrl-BA"/>
              </w:rPr>
              <w:t>04</w:t>
            </w:r>
          </w:p>
        </w:tc>
        <w:tc>
          <w:tcPr>
            <w:tcW w:w="605" w:type="pct"/>
            <w:tcBorders>
              <w:top w:val="dotted" w:sz="4" w:space="0" w:color="auto"/>
              <w:bottom w:val="dotted" w:sz="4" w:space="0" w:color="auto"/>
            </w:tcBorders>
            <w:shd w:val="clear" w:color="auto" w:fill="auto"/>
            <w:vAlign w:val="center"/>
          </w:tcPr>
          <w:p w14:paraId="2BEC6155" w14:textId="7D196D34"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53.894</w:t>
            </w:r>
          </w:p>
        </w:tc>
        <w:tc>
          <w:tcPr>
            <w:tcW w:w="369" w:type="pct"/>
            <w:tcBorders>
              <w:top w:val="dotted" w:sz="4" w:space="0" w:color="auto"/>
              <w:bottom w:val="dotted" w:sz="4" w:space="0" w:color="auto"/>
            </w:tcBorders>
            <w:shd w:val="clear" w:color="auto" w:fill="auto"/>
            <w:vAlign w:val="center"/>
          </w:tcPr>
          <w:p w14:paraId="265EC1D0" w14:textId="5ADC0B1F"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0,06</w:t>
            </w:r>
          </w:p>
        </w:tc>
      </w:tr>
      <w:tr w:rsidR="00B60490" w:rsidRPr="00B60490" w14:paraId="24D50B5B" w14:textId="77777777" w:rsidTr="00EB2015">
        <w:trPr>
          <w:trHeight w:hRule="exact" w:val="284"/>
          <w:jc w:val="center"/>
        </w:trPr>
        <w:tc>
          <w:tcPr>
            <w:tcW w:w="351" w:type="pct"/>
            <w:vMerge/>
            <w:vAlign w:val="center"/>
          </w:tcPr>
          <w:p w14:paraId="1322C47A" w14:textId="77777777" w:rsidR="00D05670" w:rsidRPr="00B60490" w:rsidRDefault="00D05670" w:rsidP="00D05670">
            <w:pPr>
              <w:rPr>
                <w:rFonts w:asciiTheme="minorHAnsi" w:hAnsiTheme="minorHAnsi" w:cstheme="minorHAnsi"/>
                <w:sz w:val="20"/>
                <w:szCs w:val="20"/>
              </w:rPr>
            </w:pPr>
          </w:p>
        </w:tc>
        <w:tc>
          <w:tcPr>
            <w:tcW w:w="2652" w:type="pct"/>
            <w:tcBorders>
              <w:top w:val="dotted" w:sz="4" w:space="0" w:color="auto"/>
              <w:bottom w:val="dotted" w:sz="4" w:space="0" w:color="auto"/>
            </w:tcBorders>
            <w:shd w:val="clear" w:color="auto" w:fill="auto"/>
            <w:vAlign w:val="center"/>
          </w:tcPr>
          <w:p w14:paraId="37D83DBC" w14:textId="4E905393" w:rsidR="00D05670" w:rsidRPr="00B60490" w:rsidRDefault="00D05670" w:rsidP="00D05670">
            <w:pPr>
              <w:ind w:left="-57" w:right="-57" w:hanging="151"/>
              <w:jc w:val="both"/>
              <w:rPr>
                <w:rFonts w:asciiTheme="minorHAnsi" w:hAnsiTheme="minorHAnsi" w:cstheme="minorHAnsi"/>
                <w:sz w:val="21"/>
                <w:szCs w:val="21"/>
                <w:lang w:val="sr-Cyrl-CS"/>
              </w:rPr>
            </w:pPr>
            <w:r w:rsidRPr="00B60490">
              <w:rPr>
                <w:rFonts w:asciiTheme="minorHAnsi" w:hAnsiTheme="minorHAnsi" w:cstheme="minorHAnsi"/>
                <w:sz w:val="21"/>
                <w:szCs w:val="21"/>
                <w:lang w:val="sr-Cyrl-CS"/>
              </w:rPr>
              <w:t>- - Обавезе за остале порезе, доприносе и друге дажбине</w:t>
            </w:r>
          </w:p>
        </w:tc>
        <w:tc>
          <w:tcPr>
            <w:tcW w:w="653" w:type="pct"/>
            <w:tcBorders>
              <w:top w:val="dotted" w:sz="4" w:space="0" w:color="auto"/>
              <w:bottom w:val="dotted" w:sz="4" w:space="0" w:color="auto"/>
            </w:tcBorders>
            <w:shd w:val="clear" w:color="auto" w:fill="auto"/>
            <w:vAlign w:val="center"/>
          </w:tcPr>
          <w:p w14:paraId="7DC51EB9" w14:textId="6B39AEED"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79.829</w:t>
            </w:r>
          </w:p>
        </w:tc>
        <w:tc>
          <w:tcPr>
            <w:tcW w:w="369" w:type="pct"/>
            <w:tcBorders>
              <w:top w:val="dotted" w:sz="4" w:space="0" w:color="auto"/>
              <w:left w:val="nil"/>
              <w:bottom w:val="dotted" w:sz="4" w:space="0" w:color="auto"/>
              <w:right w:val="nil"/>
            </w:tcBorders>
            <w:shd w:val="clear" w:color="auto" w:fill="auto"/>
            <w:vAlign w:val="center"/>
          </w:tcPr>
          <w:p w14:paraId="0E389FB6" w14:textId="2BDBD5E8"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w:t>
            </w:r>
            <w:r w:rsidR="00281E00" w:rsidRPr="00B60490">
              <w:rPr>
                <w:rFonts w:ascii="Calibri" w:hAnsi="Calibri"/>
                <w:sz w:val="20"/>
                <w:szCs w:val="20"/>
                <w:lang w:val="sr-Cyrl-BA"/>
              </w:rPr>
              <w:t>,</w:t>
            </w:r>
            <w:r w:rsidRPr="00B60490">
              <w:rPr>
                <w:rFonts w:ascii="Calibri" w:hAnsi="Calibri"/>
                <w:sz w:val="20"/>
                <w:szCs w:val="20"/>
                <w:lang w:val="sr-Cyrl-BA"/>
              </w:rPr>
              <w:t>07</w:t>
            </w:r>
          </w:p>
        </w:tc>
        <w:tc>
          <w:tcPr>
            <w:tcW w:w="605" w:type="pct"/>
            <w:tcBorders>
              <w:top w:val="dotted" w:sz="4" w:space="0" w:color="auto"/>
              <w:bottom w:val="dotted" w:sz="4" w:space="0" w:color="auto"/>
            </w:tcBorders>
            <w:shd w:val="clear" w:color="auto" w:fill="auto"/>
            <w:vAlign w:val="center"/>
          </w:tcPr>
          <w:p w14:paraId="2D53D060" w14:textId="090F9E49"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71.510</w:t>
            </w:r>
          </w:p>
        </w:tc>
        <w:tc>
          <w:tcPr>
            <w:tcW w:w="369" w:type="pct"/>
            <w:tcBorders>
              <w:top w:val="dotted" w:sz="4" w:space="0" w:color="auto"/>
              <w:bottom w:val="dotted" w:sz="4" w:space="0" w:color="auto"/>
            </w:tcBorders>
            <w:shd w:val="clear" w:color="auto" w:fill="auto"/>
            <w:vAlign w:val="center"/>
          </w:tcPr>
          <w:p w14:paraId="036DC2C1" w14:textId="7BA23048"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0,07</w:t>
            </w:r>
          </w:p>
        </w:tc>
      </w:tr>
      <w:tr w:rsidR="00B60490" w:rsidRPr="00B60490" w14:paraId="672E887A" w14:textId="77777777" w:rsidTr="00EB2015">
        <w:trPr>
          <w:trHeight w:hRule="exact" w:val="284"/>
          <w:jc w:val="center"/>
        </w:trPr>
        <w:tc>
          <w:tcPr>
            <w:tcW w:w="351" w:type="pct"/>
            <w:vMerge/>
            <w:vAlign w:val="center"/>
          </w:tcPr>
          <w:p w14:paraId="1C21601A" w14:textId="77777777" w:rsidR="00D05670" w:rsidRPr="00B60490" w:rsidRDefault="00D05670" w:rsidP="00D05670">
            <w:pPr>
              <w:rPr>
                <w:rFonts w:asciiTheme="minorHAnsi" w:hAnsiTheme="minorHAnsi" w:cstheme="minorHAnsi"/>
                <w:sz w:val="22"/>
                <w:szCs w:val="22"/>
              </w:rPr>
            </w:pPr>
          </w:p>
        </w:tc>
        <w:tc>
          <w:tcPr>
            <w:tcW w:w="2652" w:type="pct"/>
            <w:tcBorders>
              <w:top w:val="dotted" w:sz="4" w:space="0" w:color="auto"/>
              <w:bottom w:val="dotted" w:sz="4" w:space="0" w:color="auto"/>
            </w:tcBorders>
            <w:shd w:val="clear" w:color="auto" w:fill="auto"/>
            <w:vAlign w:val="center"/>
          </w:tcPr>
          <w:p w14:paraId="47708835" w14:textId="77777777" w:rsidR="00D05670" w:rsidRPr="00B60490" w:rsidRDefault="00D05670" w:rsidP="00D05670">
            <w:pPr>
              <w:ind w:left="-57" w:right="-57"/>
              <w:rPr>
                <w:rFonts w:asciiTheme="minorHAnsi" w:hAnsiTheme="minorHAnsi" w:cstheme="minorHAnsi"/>
                <w:sz w:val="21"/>
                <w:szCs w:val="21"/>
                <w:lang w:val="sr-Cyrl-CS"/>
              </w:rPr>
            </w:pPr>
            <w:r w:rsidRPr="00B60490">
              <w:rPr>
                <w:rFonts w:asciiTheme="minorHAnsi" w:hAnsiTheme="minorHAnsi" w:cstheme="minorHAnsi"/>
                <w:sz w:val="21"/>
                <w:szCs w:val="21"/>
                <w:lang w:val="sr-Cyrl-CS"/>
              </w:rPr>
              <w:t>- Обавезе за порез на добит</w:t>
            </w:r>
          </w:p>
        </w:tc>
        <w:tc>
          <w:tcPr>
            <w:tcW w:w="653" w:type="pct"/>
            <w:tcBorders>
              <w:top w:val="dotted" w:sz="4" w:space="0" w:color="auto"/>
              <w:bottom w:val="dotted" w:sz="4" w:space="0" w:color="auto"/>
            </w:tcBorders>
            <w:shd w:val="clear" w:color="auto" w:fill="auto"/>
            <w:vAlign w:val="center"/>
          </w:tcPr>
          <w:p w14:paraId="43262D06" w14:textId="2E63C95A"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15.309</w:t>
            </w:r>
          </w:p>
        </w:tc>
        <w:tc>
          <w:tcPr>
            <w:tcW w:w="369" w:type="pct"/>
            <w:tcBorders>
              <w:top w:val="dotted" w:sz="4" w:space="0" w:color="auto"/>
              <w:left w:val="nil"/>
              <w:bottom w:val="dotted" w:sz="4" w:space="0" w:color="auto"/>
              <w:right w:val="nil"/>
            </w:tcBorders>
            <w:shd w:val="clear" w:color="auto" w:fill="auto"/>
            <w:vAlign w:val="center"/>
          </w:tcPr>
          <w:p w14:paraId="2A9A1BDE" w14:textId="3179B348"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w:t>
            </w:r>
            <w:r w:rsidR="00281E00" w:rsidRPr="00B60490">
              <w:rPr>
                <w:rFonts w:ascii="Calibri" w:hAnsi="Calibri"/>
                <w:sz w:val="20"/>
                <w:szCs w:val="20"/>
                <w:lang w:val="sr-Cyrl-BA"/>
              </w:rPr>
              <w:t>,</w:t>
            </w:r>
            <w:r w:rsidRPr="00B60490">
              <w:rPr>
                <w:rFonts w:ascii="Calibri" w:hAnsi="Calibri"/>
                <w:sz w:val="20"/>
                <w:szCs w:val="20"/>
                <w:lang w:val="sr-Cyrl-BA"/>
              </w:rPr>
              <w:t>01</w:t>
            </w:r>
          </w:p>
        </w:tc>
        <w:tc>
          <w:tcPr>
            <w:tcW w:w="605" w:type="pct"/>
            <w:tcBorders>
              <w:top w:val="dotted" w:sz="4" w:space="0" w:color="auto"/>
              <w:bottom w:val="dotted" w:sz="4" w:space="0" w:color="auto"/>
            </w:tcBorders>
            <w:shd w:val="clear" w:color="auto" w:fill="auto"/>
            <w:vAlign w:val="center"/>
          </w:tcPr>
          <w:p w14:paraId="752BE192" w14:textId="17667112"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0 </w:t>
            </w:r>
          </w:p>
        </w:tc>
        <w:tc>
          <w:tcPr>
            <w:tcW w:w="369" w:type="pct"/>
            <w:tcBorders>
              <w:top w:val="dotted" w:sz="4" w:space="0" w:color="auto"/>
              <w:bottom w:val="dotted" w:sz="4" w:space="0" w:color="auto"/>
            </w:tcBorders>
            <w:shd w:val="clear" w:color="auto" w:fill="auto"/>
            <w:vAlign w:val="center"/>
          </w:tcPr>
          <w:p w14:paraId="2F799AA5" w14:textId="09434B04"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0,00 </w:t>
            </w:r>
          </w:p>
        </w:tc>
      </w:tr>
      <w:tr w:rsidR="00B60490" w:rsidRPr="00B60490" w14:paraId="302B579E" w14:textId="77777777" w:rsidTr="00EB2015">
        <w:trPr>
          <w:trHeight w:hRule="exact" w:val="284"/>
          <w:jc w:val="center"/>
        </w:trPr>
        <w:tc>
          <w:tcPr>
            <w:tcW w:w="351" w:type="pct"/>
            <w:vMerge/>
            <w:vAlign w:val="center"/>
          </w:tcPr>
          <w:p w14:paraId="7F3696AB" w14:textId="77777777" w:rsidR="00D05670" w:rsidRPr="00B60490" w:rsidRDefault="00D05670" w:rsidP="00D05670">
            <w:pPr>
              <w:rPr>
                <w:rFonts w:asciiTheme="minorHAnsi" w:hAnsiTheme="minorHAnsi" w:cstheme="minorHAnsi"/>
                <w:sz w:val="22"/>
                <w:szCs w:val="22"/>
              </w:rPr>
            </w:pPr>
          </w:p>
        </w:tc>
        <w:tc>
          <w:tcPr>
            <w:tcW w:w="2652" w:type="pct"/>
            <w:tcBorders>
              <w:top w:val="dotted" w:sz="4" w:space="0" w:color="auto"/>
            </w:tcBorders>
            <w:shd w:val="clear" w:color="auto" w:fill="auto"/>
            <w:vAlign w:val="center"/>
          </w:tcPr>
          <w:p w14:paraId="6C3F22F7" w14:textId="77777777" w:rsidR="00D05670" w:rsidRPr="00B60490" w:rsidRDefault="00D05670" w:rsidP="00D05670">
            <w:pPr>
              <w:ind w:left="-57" w:right="-57"/>
              <w:rPr>
                <w:rFonts w:asciiTheme="minorHAnsi" w:hAnsiTheme="minorHAnsi" w:cstheme="minorHAnsi"/>
                <w:sz w:val="21"/>
                <w:szCs w:val="21"/>
              </w:rPr>
            </w:pPr>
            <w:r w:rsidRPr="00B60490">
              <w:rPr>
                <w:rFonts w:asciiTheme="minorHAnsi" w:hAnsiTheme="minorHAnsi" w:cstheme="minorHAnsi"/>
                <w:sz w:val="21"/>
                <w:szCs w:val="21"/>
                <w:lang w:val="sr-Cyrl-CS"/>
              </w:rPr>
              <w:t>- Краткорочна разграничења</w:t>
            </w:r>
          </w:p>
        </w:tc>
        <w:tc>
          <w:tcPr>
            <w:tcW w:w="653" w:type="pct"/>
            <w:tcBorders>
              <w:top w:val="dotted" w:sz="4" w:space="0" w:color="auto"/>
            </w:tcBorders>
            <w:shd w:val="clear" w:color="auto" w:fill="auto"/>
            <w:vAlign w:val="center"/>
          </w:tcPr>
          <w:p w14:paraId="4D2D5FE1" w14:textId="0F7B8248" w:rsidR="00D05670" w:rsidRPr="00B60490" w:rsidRDefault="00D05670" w:rsidP="00D05670">
            <w:pPr>
              <w:ind w:left="-57" w:right="-57"/>
              <w:jc w:val="right"/>
              <w:rPr>
                <w:rFonts w:asciiTheme="minorHAnsi" w:hAnsiTheme="minorHAnsi" w:cstheme="minorHAnsi"/>
                <w:sz w:val="20"/>
                <w:szCs w:val="20"/>
                <w:lang w:val="sr-Cyrl-BA"/>
              </w:rPr>
            </w:pPr>
            <w:r w:rsidRPr="00B60490">
              <w:rPr>
                <w:rFonts w:asciiTheme="minorHAnsi" w:hAnsiTheme="minorHAnsi" w:cstheme="minorHAnsi"/>
                <w:sz w:val="20"/>
                <w:szCs w:val="20"/>
                <w:lang w:val="sr-Cyrl-BA"/>
              </w:rPr>
              <w:t>1.086.682</w:t>
            </w:r>
          </w:p>
        </w:tc>
        <w:tc>
          <w:tcPr>
            <w:tcW w:w="369" w:type="pct"/>
            <w:tcBorders>
              <w:top w:val="dotted" w:sz="4" w:space="0" w:color="auto"/>
              <w:left w:val="nil"/>
              <w:bottom w:val="nil"/>
              <w:right w:val="nil"/>
            </w:tcBorders>
            <w:shd w:val="clear" w:color="auto" w:fill="auto"/>
            <w:vAlign w:val="center"/>
          </w:tcPr>
          <w:p w14:paraId="60C42835" w14:textId="33EF0777" w:rsidR="00D05670" w:rsidRPr="00B60490" w:rsidRDefault="00D05670" w:rsidP="00D05670">
            <w:pPr>
              <w:ind w:left="-57" w:right="-57"/>
              <w:jc w:val="right"/>
              <w:rPr>
                <w:rFonts w:ascii="Calibri" w:hAnsi="Calibri"/>
                <w:sz w:val="20"/>
                <w:szCs w:val="20"/>
                <w:lang w:val="sr-Cyrl-BA"/>
              </w:rPr>
            </w:pPr>
            <w:r w:rsidRPr="00B60490">
              <w:rPr>
                <w:rFonts w:ascii="Calibri" w:hAnsi="Calibri"/>
                <w:sz w:val="20"/>
                <w:szCs w:val="20"/>
                <w:lang w:val="sr-Cyrl-BA"/>
              </w:rPr>
              <w:t>0</w:t>
            </w:r>
            <w:r w:rsidR="00281E00" w:rsidRPr="00B60490">
              <w:rPr>
                <w:rFonts w:ascii="Calibri" w:hAnsi="Calibri"/>
                <w:sz w:val="20"/>
                <w:szCs w:val="20"/>
                <w:lang w:val="sr-Cyrl-BA"/>
              </w:rPr>
              <w:t>,</w:t>
            </w:r>
            <w:r w:rsidRPr="00B60490">
              <w:rPr>
                <w:rFonts w:ascii="Calibri" w:hAnsi="Calibri"/>
                <w:sz w:val="20"/>
                <w:szCs w:val="20"/>
                <w:lang w:val="sr-Cyrl-BA"/>
              </w:rPr>
              <w:t>98</w:t>
            </w:r>
          </w:p>
        </w:tc>
        <w:tc>
          <w:tcPr>
            <w:tcW w:w="605" w:type="pct"/>
            <w:tcBorders>
              <w:top w:val="dotted" w:sz="4" w:space="0" w:color="auto"/>
            </w:tcBorders>
            <w:shd w:val="clear" w:color="auto" w:fill="auto"/>
            <w:vAlign w:val="center"/>
          </w:tcPr>
          <w:p w14:paraId="6047618D" w14:textId="51F7D5D4"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1.390.638</w:t>
            </w:r>
          </w:p>
        </w:tc>
        <w:tc>
          <w:tcPr>
            <w:tcW w:w="369" w:type="pct"/>
            <w:tcBorders>
              <w:top w:val="dotted" w:sz="4" w:space="0" w:color="auto"/>
            </w:tcBorders>
            <w:shd w:val="clear" w:color="auto" w:fill="auto"/>
            <w:vAlign w:val="center"/>
          </w:tcPr>
          <w:p w14:paraId="2D76586F" w14:textId="5C0C9F6E" w:rsidR="00D05670" w:rsidRPr="00B60490" w:rsidRDefault="00D05670" w:rsidP="00D05670">
            <w:pPr>
              <w:ind w:left="-57" w:right="-57"/>
              <w:jc w:val="right"/>
              <w:rPr>
                <w:rFonts w:asciiTheme="minorHAnsi" w:hAnsiTheme="minorHAnsi" w:cstheme="minorHAnsi"/>
                <w:sz w:val="20"/>
                <w:szCs w:val="20"/>
                <w:lang w:val="sr-Cyrl-BA"/>
              </w:rPr>
            </w:pPr>
            <w:r w:rsidRPr="00B60490">
              <w:rPr>
                <w:rFonts w:ascii="Calibri" w:hAnsi="Calibri"/>
                <w:sz w:val="20"/>
                <w:szCs w:val="20"/>
                <w:lang w:val="sr-Cyrl-BA"/>
              </w:rPr>
              <w:t>1,45</w:t>
            </w:r>
          </w:p>
        </w:tc>
      </w:tr>
      <w:tr w:rsidR="00B60490" w:rsidRPr="00B60490" w14:paraId="19BA41DE" w14:textId="77777777" w:rsidTr="00EB2015">
        <w:trPr>
          <w:trHeight w:hRule="exact" w:val="255"/>
          <w:jc w:val="center"/>
        </w:trPr>
        <w:tc>
          <w:tcPr>
            <w:tcW w:w="3003" w:type="pct"/>
            <w:gridSpan w:val="2"/>
            <w:shd w:val="clear" w:color="auto" w:fill="FFFF99"/>
            <w:vAlign w:val="center"/>
          </w:tcPr>
          <w:p w14:paraId="09CD1235" w14:textId="77777777" w:rsidR="00017902" w:rsidRPr="00B60490" w:rsidRDefault="00017902" w:rsidP="00017902">
            <w:pPr>
              <w:jc w:val="center"/>
              <w:rPr>
                <w:rFonts w:asciiTheme="minorHAnsi" w:hAnsiTheme="minorHAnsi" w:cstheme="minorHAnsi"/>
                <w:b/>
                <w:bCs/>
                <w:sz w:val="22"/>
                <w:szCs w:val="22"/>
              </w:rPr>
            </w:pPr>
            <w:r w:rsidRPr="00B60490">
              <w:rPr>
                <w:rFonts w:asciiTheme="minorHAnsi" w:hAnsiTheme="minorHAnsi" w:cstheme="minorHAnsi"/>
                <w:b/>
                <w:bCs/>
                <w:sz w:val="22"/>
                <w:szCs w:val="22"/>
                <w:lang w:val="sr-Cyrl-CS"/>
              </w:rPr>
              <w:t>У К У П Н О:</w:t>
            </w:r>
          </w:p>
        </w:tc>
        <w:tc>
          <w:tcPr>
            <w:tcW w:w="653" w:type="pct"/>
            <w:shd w:val="clear" w:color="auto" w:fill="FFFF99"/>
            <w:vAlign w:val="center"/>
          </w:tcPr>
          <w:p w14:paraId="1C6A8367" w14:textId="4BC93133" w:rsidR="00017902" w:rsidRPr="00B60490" w:rsidRDefault="002D553A" w:rsidP="00017902">
            <w:pPr>
              <w:ind w:left="-57" w:right="-57"/>
              <w:jc w:val="right"/>
              <w:rPr>
                <w:rFonts w:asciiTheme="minorHAnsi" w:hAnsiTheme="minorHAnsi" w:cstheme="minorHAnsi"/>
                <w:b/>
                <w:bCs/>
                <w:sz w:val="20"/>
                <w:szCs w:val="20"/>
                <w:lang w:val="sr-Cyrl-BA"/>
              </w:rPr>
            </w:pPr>
            <w:r w:rsidRPr="00B60490">
              <w:rPr>
                <w:rFonts w:asciiTheme="minorHAnsi" w:hAnsiTheme="minorHAnsi" w:cstheme="minorHAnsi"/>
                <w:b/>
                <w:bCs/>
                <w:sz w:val="20"/>
                <w:szCs w:val="20"/>
                <w:lang w:val="sr-Cyrl-BA"/>
              </w:rPr>
              <w:t>111.320.120</w:t>
            </w:r>
          </w:p>
        </w:tc>
        <w:tc>
          <w:tcPr>
            <w:tcW w:w="369" w:type="pct"/>
            <w:shd w:val="clear" w:color="auto" w:fill="FFFF99"/>
            <w:vAlign w:val="center"/>
          </w:tcPr>
          <w:p w14:paraId="3D3FC489" w14:textId="24C5CC15" w:rsidR="00017902" w:rsidRPr="00B60490" w:rsidRDefault="00281E00" w:rsidP="00017902">
            <w:pPr>
              <w:ind w:left="-57" w:right="-57"/>
              <w:jc w:val="right"/>
              <w:rPr>
                <w:rFonts w:asciiTheme="minorHAnsi" w:hAnsiTheme="minorHAnsi" w:cstheme="minorHAnsi"/>
                <w:b/>
                <w:bCs/>
                <w:sz w:val="20"/>
                <w:szCs w:val="20"/>
                <w:lang w:val="sr-Cyrl-BA"/>
              </w:rPr>
            </w:pPr>
            <w:r w:rsidRPr="00B60490">
              <w:rPr>
                <w:rFonts w:asciiTheme="minorHAnsi" w:hAnsiTheme="minorHAnsi" w:cstheme="minorHAnsi"/>
                <w:b/>
                <w:bCs/>
                <w:sz w:val="20"/>
                <w:szCs w:val="20"/>
                <w:lang w:val="sr-Cyrl-BA"/>
              </w:rPr>
              <w:t>100,00</w:t>
            </w:r>
          </w:p>
        </w:tc>
        <w:tc>
          <w:tcPr>
            <w:tcW w:w="605" w:type="pct"/>
            <w:shd w:val="clear" w:color="auto" w:fill="FFFF99"/>
            <w:vAlign w:val="center"/>
          </w:tcPr>
          <w:p w14:paraId="52638580" w14:textId="3CC7F077" w:rsidR="00017902" w:rsidRPr="00B60490" w:rsidRDefault="00017902" w:rsidP="00017902">
            <w:pPr>
              <w:ind w:left="-57" w:right="-57"/>
              <w:jc w:val="right"/>
              <w:rPr>
                <w:rFonts w:asciiTheme="minorHAnsi" w:hAnsiTheme="minorHAnsi" w:cstheme="minorHAnsi"/>
                <w:b/>
                <w:bCs/>
                <w:sz w:val="20"/>
                <w:szCs w:val="20"/>
                <w:lang w:val="sr-Cyrl-BA"/>
              </w:rPr>
            </w:pPr>
            <w:r w:rsidRPr="00B60490">
              <w:rPr>
                <w:rFonts w:ascii="Calibri" w:hAnsi="Calibri"/>
                <w:b/>
                <w:bCs/>
                <w:sz w:val="20"/>
                <w:szCs w:val="20"/>
                <w:lang w:val="sr-Cyrl-BA"/>
              </w:rPr>
              <w:t>95.615.692</w:t>
            </w:r>
          </w:p>
        </w:tc>
        <w:tc>
          <w:tcPr>
            <w:tcW w:w="369" w:type="pct"/>
            <w:shd w:val="clear" w:color="auto" w:fill="FFFF99"/>
            <w:vAlign w:val="center"/>
          </w:tcPr>
          <w:p w14:paraId="4F054F26" w14:textId="68E48100" w:rsidR="00017902" w:rsidRPr="00B60490" w:rsidRDefault="00017902" w:rsidP="00017902">
            <w:pPr>
              <w:ind w:left="-57" w:right="-57"/>
              <w:jc w:val="right"/>
              <w:rPr>
                <w:rFonts w:asciiTheme="minorHAnsi" w:hAnsiTheme="minorHAnsi" w:cstheme="minorHAnsi"/>
                <w:b/>
                <w:bCs/>
                <w:sz w:val="20"/>
                <w:szCs w:val="20"/>
              </w:rPr>
            </w:pPr>
            <w:r w:rsidRPr="00B60490">
              <w:rPr>
                <w:rFonts w:asciiTheme="minorHAnsi" w:hAnsiTheme="minorHAnsi" w:cstheme="minorHAnsi"/>
                <w:b/>
                <w:bCs/>
                <w:sz w:val="20"/>
                <w:szCs w:val="20"/>
              </w:rPr>
              <w:t>100,00</w:t>
            </w:r>
          </w:p>
        </w:tc>
      </w:tr>
    </w:tbl>
    <w:p w14:paraId="0628DD0E" w14:textId="77777777" w:rsidR="003201A3" w:rsidRDefault="003201A3" w:rsidP="00B60490">
      <w:pPr>
        <w:spacing w:line="276" w:lineRule="auto"/>
        <w:ind w:firstLine="270"/>
        <w:jc w:val="both"/>
        <w:rPr>
          <w:rFonts w:ascii="Calibri" w:hAnsi="Calibri"/>
          <w:sz w:val="22"/>
          <w:szCs w:val="22"/>
          <w:lang w:val="bs-Cyrl-BA"/>
        </w:rPr>
      </w:pPr>
      <w:bookmarkStart w:id="110" w:name="_Toc434567667"/>
      <w:bookmarkStart w:id="111" w:name="_Toc489360228"/>
    </w:p>
    <w:p w14:paraId="356C5860" w14:textId="50CA90FB" w:rsidR="007538AF" w:rsidRPr="00B60490" w:rsidRDefault="007538AF" w:rsidP="00B60490">
      <w:pPr>
        <w:spacing w:line="276" w:lineRule="auto"/>
        <w:ind w:firstLine="270"/>
        <w:jc w:val="both"/>
        <w:rPr>
          <w:rFonts w:ascii="Calibri" w:hAnsi="Calibri"/>
          <w:sz w:val="22"/>
          <w:szCs w:val="22"/>
          <w:lang w:val="bs-Cyrl-BA"/>
        </w:rPr>
      </w:pPr>
      <w:r w:rsidRPr="00B60490">
        <w:rPr>
          <w:rFonts w:ascii="Calibri" w:hAnsi="Calibri"/>
          <w:sz w:val="22"/>
          <w:szCs w:val="22"/>
          <w:lang w:val="bs-Cyrl-BA"/>
        </w:rPr>
        <w:t xml:space="preserve">На приједлог Области за рачуноводство и финансије, Управа Предузећа је </w:t>
      </w:r>
      <w:r w:rsidRPr="00B60490">
        <w:rPr>
          <w:rFonts w:ascii="Calibri" w:hAnsi="Calibri"/>
          <w:sz w:val="22"/>
          <w:szCs w:val="22"/>
          <w:lang w:val="sr-Latn-BA"/>
        </w:rPr>
        <w:t>O</w:t>
      </w:r>
      <w:r w:rsidRPr="00B60490">
        <w:rPr>
          <w:rFonts w:ascii="Calibri" w:hAnsi="Calibri"/>
          <w:sz w:val="22"/>
          <w:szCs w:val="22"/>
          <w:lang w:val="bs-Cyrl-BA"/>
        </w:rPr>
        <w:t xml:space="preserve">длуком бр. 1.-1533-1/25 од дана 10.04.2025.године донијела приједлог </w:t>
      </w:r>
      <w:r w:rsidRPr="00B60490">
        <w:rPr>
          <w:rFonts w:ascii="Calibri" w:hAnsi="Calibri"/>
          <w:sz w:val="22"/>
          <w:szCs w:val="22"/>
          <w:lang w:val="sr-Latn-BA"/>
        </w:rPr>
        <w:t>O</w:t>
      </w:r>
      <w:r w:rsidRPr="00B60490">
        <w:rPr>
          <w:rFonts w:ascii="Calibri" w:hAnsi="Calibri"/>
          <w:sz w:val="22"/>
          <w:szCs w:val="22"/>
          <w:lang w:val="bs-Cyrl-BA"/>
        </w:rPr>
        <w:t xml:space="preserve">длуке о расподијели добити према којој се из укупног нето добитка за 2024. годину у износу од 1.298.588 КМ, износ од 64.929 КМ издваја за законске резерве, па нераспоређена добит за 2024. годину износи 1.233.659 КМ. Нераспоређена добит ранијих година износи 2.812.734 КМ, из чега произилази да је укупна нераспоређена добит 4.046.393 КМ. Према Одлуци, дио добити у износу од 2.023.196 КМ распоређује се на статутарне резерве, а дио у износу од 2.023.196 КМ остаје нераспоређено. </w:t>
      </w:r>
    </w:p>
    <w:p w14:paraId="18872056" w14:textId="77777777" w:rsidR="007538AF" w:rsidRPr="00B60490" w:rsidRDefault="007538AF" w:rsidP="00B60490">
      <w:pPr>
        <w:spacing w:line="276" w:lineRule="auto"/>
        <w:ind w:firstLine="270"/>
        <w:jc w:val="both"/>
        <w:rPr>
          <w:rFonts w:ascii="Calibri" w:hAnsi="Calibri"/>
          <w:sz w:val="22"/>
          <w:szCs w:val="22"/>
          <w:lang w:val="bs-Cyrl-BA"/>
        </w:rPr>
      </w:pPr>
      <w:r w:rsidRPr="00B60490">
        <w:rPr>
          <w:rFonts w:ascii="Calibri" w:hAnsi="Calibri"/>
          <w:sz w:val="22"/>
          <w:szCs w:val="22"/>
          <w:lang w:val="bs-Cyrl-BA"/>
        </w:rPr>
        <w:t xml:space="preserve">Управа </w:t>
      </w:r>
      <w:r w:rsidRPr="00B60490">
        <w:rPr>
          <w:rFonts w:ascii="Calibri" w:hAnsi="Calibri"/>
          <w:sz w:val="22"/>
          <w:szCs w:val="22"/>
          <w:lang w:val="sr-Cyrl-BA"/>
        </w:rPr>
        <w:t>П</w:t>
      </w:r>
      <w:r w:rsidRPr="00B60490">
        <w:rPr>
          <w:rFonts w:ascii="Calibri" w:hAnsi="Calibri"/>
          <w:sz w:val="22"/>
          <w:szCs w:val="22"/>
          <w:lang w:val="bs-Cyrl-BA"/>
        </w:rPr>
        <w:t xml:space="preserve">редузећа је наведени приједлог прослиједила Одбору за ревизију Предузећа на разматрање. Одбор за ревизију је размотрио наведени приједлог Одлуке и исти доставио Надзорном одбору Предузећа на усвајање и просљеђивање Скупштини акционара на коначно усвајање. Надзорни одбор Предузећа је дана 23.04.2025. године под бројем 1.-1533-3/25 донио Одлуку о утврђивању приједлога Одлуке о расподијели добити за усвајање на годишњој Скупштини акционара Предузећа. </w:t>
      </w:r>
    </w:p>
    <w:p w14:paraId="12F04555" w14:textId="04A546A6" w:rsidR="007538AF" w:rsidRPr="00B60490" w:rsidRDefault="007538AF" w:rsidP="00B60490">
      <w:pPr>
        <w:spacing w:line="276" w:lineRule="auto"/>
        <w:ind w:firstLine="270"/>
        <w:jc w:val="both"/>
        <w:rPr>
          <w:rFonts w:ascii="Calibri" w:hAnsi="Calibri"/>
          <w:sz w:val="22"/>
          <w:szCs w:val="22"/>
          <w:lang w:val="bs-Cyrl-BA"/>
        </w:rPr>
      </w:pPr>
      <w:r w:rsidRPr="00B60490">
        <w:rPr>
          <w:rFonts w:ascii="Calibri" w:hAnsi="Calibri"/>
          <w:sz w:val="22"/>
          <w:szCs w:val="22"/>
          <w:lang w:val="bs-Cyrl-BA"/>
        </w:rPr>
        <w:t>Скупштина акционара Предузећа је дана 26.05.2025. године донијела Одлуку о расподијели добити на основу које је Служба књиговодства извршила потребна књижења.</w:t>
      </w:r>
    </w:p>
    <w:p w14:paraId="053E56BA" w14:textId="6FBF62D2" w:rsidR="00635CB7" w:rsidRPr="00D254AF" w:rsidRDefault="00635CB7" w:rsidP="00635CB7">
      <w:pPr>
        <w:pStyle w:val="Heading2"/>
        <w:numPr>
          <w:ilvl w:val="0"/>
          <w:numId w:val="0"/>
        </w:numPr>
        <w:ind w:left="270"/>
        <w:jc w:val="left"/>
        <w:rPr>
          <w:rFonts w:asciiTheme="minorHAnsi" w:hAnsiTheme="minorHAnsi" w:cstheme="minorHAnsi"/>
          <w:sz w:val="22"/>
          <w:szCs w:val="22"/>
        </w:rPr>
      </w:pPr>
      <w:bookmarkStart w:id="112" w:name="_Toc48204317"/>
      <w:bookmarkStart w:id="113" w:name="_Toc182225121"/>
      <w:bookmarkStart w:id="114" w:name="_Toc224040382"/>
      <w:r w:rsidRPr="00D254AF">
        <w:rPr>
          <w:rFonts w:asciiTheme="minorHAnsi" w:hAnsiTheme="minorHAnsi" w:cstheme="minorHAnsi"/>
          <w:sz w:val="22"/>
          <w:szCs w:val="22"/>
        </w:rPr>
        <w:lastRenderedPageBreak/>
        <w:t>1</w:t>
      </w:r>
      <w:r w:rsidR="00A030A2" w:rsidRPr="00D254AF">
        <w:rPr>
          <w:rFonts w:asciiTheme="minorHAnsi" w:hAnsiTheme="minorHAnsi" w:cstheme="minorHAnsi"/>
          <w:sz w:val="22"/>
          <w:szCs w:val="22"/>
          <w:lang w:val="sr-Latn-BA"/>
        </w:rPr>
        <w:t>1</w:t>
      </w:r>
      <w:r w:rsidRPr="00D254AF">
        <w:rPr>
          <w:rFonts w:asciiTheme="minorHAnsi" w:hAnsiTheme="minorHAnsi" w:cstheme="minorHAnsi"/>
          <w:sz w:val="22"/>
          <w:szCs w:val="22"/>
        </w:rPr>
        <w:t>.1</w:t>
      </w:r>
      <w:r w:rsidRPr="00D254AF">
        <w:rPr>
          <w:rFonts w:asciiTheme="minorHAnsi" w:hAnsiTheme="minorHAnsi" w:cstheme="minorHAnsi"/>
          <w:sz w:val="22"/>
          <w:szCs w:val="22"/>
          <w:lang w:val="sr-Cyrl-BA"/>
        </w:rPr>
        <w:t>.</w:t>
      </w:r>
      <w:r w:rsidRPr="00D254AF">
        <w:rPr>
          <w:rFonts w:asciiTheme="minorHAnsi" w:hAnsiTheme="minorHAnsi" w:cstheme="minorHAnsi"/>
          <w:sz w:val="22"/>
          <w:szCs w:val="22"/>
        </w:rPr>
        <w:t xml:space="preserve"> Капитал</w:t>
      </w:r>
      <w:bookmarkEnd w:id="110"/>
      <w:bookmarkEnd w:id="111"/>
      <w:bookmarkEnd w:id="112"/>
      <w:bookmarkEnd w:id="113"/>
      <w:bookmarkEnd w:id="114"/>
    </w:p>
    <w:p w14:paraId="4391D58B" w14:textId="77777777" w:rsidR="00635CB7" w:rsidRPr="00D254AF" w:rsidRDefault="00635CB7" w:rsidP="00635CB7">
      <w:pPr>
        <w:rPr>
          <w:rFonts w:asciiTheme="minorHAnsi" w:hAnsiTheme="minorHAnsi" w:cstheme="minorHAnsi"/>
          <w:sz w:val="10"/>
          <w:szCs w:val="10"/>
          <w:lang w:val="ru-RU"/>
        </w:rPr>
      </w:pPr>
    </w:p>
    <w:p w14:paraId="4CBA0345" w14:textId="6F691AE1" w:rsidR="00635CB7" w:rsidRPr="00D254AF" w:rsidRDefault="00635CB7" w:rsidP="00D254AF">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sz w:val="22"/>
          <w:szCs w:val="22"/>
          <w:lang w:val="sr-Cyrl-CS"/>
        </w:rPr>
        <w:t xml:space="preserve">У структури пословних извора, капитал чини </w:t>
      </w:r>
      <w:r w:rsidR="007D181A" w:rsidRPr="00D254AF">
        <w:rPr>
          <w:rFonts w:asciiTheme="minorHAnsi" w:hAnsiTheme="minorHAnsi" w:cstheme="minorHAnsi"/>
          <w:sz w:val="22"/>
          <w:szCs w:val="22"/>
          <w:lang w:val="sr-Cyrl-BA"/>
        </w:rPr>
        <w:t>67,17</w:t>
      </w:r>
      <w:r w:rsidRPr="00D254AF">
        <w:rPr>
          <w:rFonts w:asciiTheme="minorHAnsi" w:hAnsiTheme="minorHAnsi" w:cstheme="minorHAnsi"/>
          <w:sz w:val="22"/>
          <w:szCs w:val="22"/>
          <w:lang w:val="sr-Cyrl-CS"/>
        </w:rPr>
        <w:t xml:space="preserve">% учешћа. Основни капитал чини </w:t>
      </w:r>
      <w:r w:rsidR="007D181A" w:rsidRPr="00D254AF">
        <w:rPr>
          <w:rFonts w:asciiTheme="minorHAnsi" w:hAnsiTheme="minorHAnsi" w:cstheme="minorHAnsi"/>
          <w:sz w:val="22"/>
          <w:szCs w:val="22"/>
          <w:lang w:val="sr-Cyrl-BA"/>
        </w:rPr>
        <w:t>34,81</w:t>
      </w:r>
      <w:r w:rsidRPr="00D254AF">
        <w:rPr>
          <w:rFonts w:asciiTheme="minorHAnsi" w:hAnsiTheme="minorHAnsi" w:cstheme="minorHAnsi"/>
          <w:sz w:val="22"/>
          <w:szCs w:val="22"/>
          <w:lang w:val="sr-Cyrl-CS"/>
        </w:rPr>
        <w:t xml:space="preserve">%,  ревалоризационе резерве </w:t>
      </w:r>
      <w:r w:rsidR="007D181A" w:rsidRPr="00D254AF">
        <w:rPr>
          <w:rFonts w:asciiTheme="minorHAnsi" w:hAnsiTheme="minorHAnsi" w:cstheme="minorHAnsi"/>
          <w:sz w:val="22"/>
          <w:szCs w:val="22"/>
          <w:lang w:val="sr-Cyrl-CS"/>
        </w:rPr>
        <w:t>27,06</w:t>
      </w:r>
      <w:r w:rsidRPr="00D254AF">
        <w:rPr>
          <w:rFonts w:asciiTheme="minorHAnsi" w:hAnsiTheme="minorHAnsi" w:cstheme="minorHAnsi"/>
          <w:sz w:val="22"/>
          <w:szCs w:val="22"/>
          <w:lang w:val="sr-Cyrl-CS"/>
        </w:rPr>
        <w:t xml:space="preserve">% </w:t>
      </w:r>
      <w:r w:rsidR="007D181A" w:rsidRPr="00D254AF">
        <w:rPr>
          <w:rFonts w:asciiTheme="minorHAnsi" w:hAnsiTheme="minorHAnsi" w:cstheme="minorHAnsi"/>
          <w:sz w:val="22"/>
          <w:szCs w:val="22"/>
          <w:lang w:val="sr-Cyrl-CS"/>
        </w:rPr>
        <w:t>и резерве 2,01% учешћа</w:t>
      </w:r>
      <w:r w:rsidRPr="00D254AF">
        <w:rPr>
          <w:rFonts w:asciiTheme="minorHAnsi" w:hAnsiTheme="minorHAnsi" w:cstheme="minorHAnsi"/>
          <w:sz w:val="22"/>
          <w:szCs w:val="22"/>
          <w:lang w:val="sr-Cyrl-CS"/>
        </w:rPr>
        <w:t>.</w:t>
      </w:r>
    </w:p>
    <w:p w14:paraId="171C5CBD" w14:textId="77777777" w:rsidR="00635CB7" w:rsidRPr="00D254AF" w:rsidRDefault="00635CB7" w:rsidP="00D254AF">
      <w:pPr>
        <w:spacing w:line="276" w:lineRule="auto"/>
        <w:jc w:val="both"/>
        <w:rPr>
          <w:rFonts w:asciiTheme="minorHAnsi" w:hAnsiTheme="minorHAnsi" w:cstheme="minorHAnsi"/>
          <w:sz w:val="22"/>
          <w:szCs w:val="22"/>
          <w:lang w:val="sr-Cyrl-CS"/>
        </w:rPr>
      </w:pPr>
      <w:r w:rsidRPr="00D254AF">
        <w:rPr>
          <w:rFonts w:asciiTheme="minorHAnsi" w:hAnsiTheme="minorHAnsi" w:cstheme="minorHAnsi"/>
          <w:sz w:val="22"/>
          <w:szCs w:val="22"/>
          <w:lang w:val="sr-Cyrl-CS"/>
        </w:rPr>
        <w:t>Акцијски капитал у Поштама Српске чини:</w:t>
      </w:r>
    </w:p>
    <w:p w14:paraId="361E7D00" w14:textId="77777777" w:rsidR="00635CB7" w:rsidRPr="00D254AF" w:rsidRDefault="00635CB7" w:rsidP="00D254AF">
      <w:pPr>
        <w:spacing w:line="276" w:lineRule="auto"/>
        <w:jc w:val="both"/>
        <w:rPr>
          <w:rFonts w:asciiTheme="minorHAnsi" w:hAnsiTheme="minorHAnsi" w:cstheme="minorHAnsi"/>
          <w:sz w:val="14"/>
          <w:szCs w:val="14"/>
          <w:lang w:val="bs-Latn-BA"/>
        </w:rPr>
      </w:pP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98"/>
        <w:gridCol w:w="1350"/>
        <w:gridCol w:w="2160"/>
      </w:tblGrid>
      <w:tr w:rsidR="00D254AF" w:rsidRPr="00D254AF" w14:paraId="7930729A" w14:textId="77777777" w:rsidTr="00D254AF">
        <w:tc>
          <w:tcPr>
            <w:tcW w:w="2898" w:type="dxa"/>
            <w:shd w:val="clear" w:color="auto" w:fill="auto"/>
            <w:vAlign w:val="center"/>
          </w:tcPr>
          <w:p w14:paraId="43CBA3A7" w14:textId="440DDC20" w:rsidR="001C26ED" w:rsidRPr="00D254AF" w:rsidRDefault="001C26ED" w:rsidP="00D254AF">
            <w:pPr>
              <w:spacing w:line="276" w:lineRule="auto"/>
              <w:jc w:val="both"/>
              <w:rPr>
                <w:rFonts w:asciiTheme="minorHAnsi" w:hAnsiTheme="minorHAnsi" w:cstheme="minorHAnsi"/>
                <w:sz w:val="22"/>
                <w:szCs w:val="22"/>
                <w:lang w:val="bs-Latn-BA"/>
              </w:rPr>
            </w:pPr>
            <w:r w:rsidRPr="00D254AF">
              <w:rPr>
                <w:rFonts w:asciiTheme="minorHAnsi" w:hAnsiTheme="minorHAnsi" w:cstheme="minorHAnsi"/>
                <w:sz w:val="22"/>
                <w:szCs w:val="22"/>
                <w:lang w:val="bs-Latn-BA"/>
              </w:rPr>
              <w:t>Акцијски Фонд РС</w:t>
            </w:r>
          </w:p>
        </w:tc>
        <w:tc>
          <w:tcPr>
            <w:tcW w:w="1350" w:type="dxa"/>
            <w:shd w:val="clear" w:color="auto" w:fill="auto"/>
            <w:vAlign w:val="center"/>
          </w:tcPr>
          <w:p w14:paraId="765220A5" w14:textId="36606CF0" w:rsidR="001C26ED" w:rsidRPr="00D254AF" w:rsidRDefault="001C26ED" w:rsidP="00D254AF">
            <w:pPr>
              <w:spacing w:line="276" w:lineRule="auto"/>
              <w:jc w:val="center"/>
              <w:rPr>
                <w:rFonts w:asciiTheme="minorHAnsi" w:hAnsiTheme="minorHAnsi" w:cstheme="minorHAnsi"/>
                <w:sz w:val="22"/>
                <w:szCs w:val="22"/>
                <w:lang w:val="en-US"/>
              </w:rPr>
            </w:pPr>
            <w:r w:rsidRPr="00D254AF">
              <w:rPr>
                <w:rFonts w:asciiTheme="minorHAnsi" w:hAnsiTheme="minorHAnsi" w:cstheme="minorHAnsi"/>
                <w:sz w:val="22"/>
                <w:szCs w:val="22"/>
                <w:lang w:val="en-US"/>
              </w:rPr>
              <w:t>65%</w:t>
            </w:r>
          </w:p>
        </w:tc>
        <w:tc>
          <w:tcPr>
            <w:tcW w:w="2160" w:type="dxa"/>
            <w:shd w:val="clear" w:color="auto" w:fill="auto"/>
            <w:vAlign w:val="center"/>
          </w:tcPr>
          <w:p w14:paraId="47BB581F" w14:textId="1BC55266" w:rsidR="001C26ED" w:rsidRPr="00D254AF" w:rsidRDefault="001C26ED" w:rsidP="00D254AF">
            <w:pPr>
              <w:spacing w:line="276" w:lineRule="auto"/>
              <w:jc w:val="right"/>
              <w:rPr>
                <w:rFonts w:asciiTheme="minorHAnsi" w:hAnsiTheme="minorHAnsi" w:cstheme="minorHAnsi"/>
                <w:sz w:val="22"/>
                <w:szCs w:val="22"/>
                <w:lang w:val="bs-Cyrl-BA"/>
              </w:rPr>
            </w:pPr>
            <w:r w:rsidRPr="00D254AF">
              <w:rPr>
                <w:rFonts w:asciiTheme="minorHAnsi" w:hAnsiTheme="minorHAnsi" w:cstheme="minorHAnsi"/>
                <w:sz w:val="22"/>
                <w:szCs w:val="22"/>
                <w:lang w:val="bs-Latn-BA"/>
              </w:rPr>
              <w:t>25.190.566 КМ</w:t>
            </w:r>
          </w:p>
        </w:tc>
      </w:tr>
      <w:tr w:rsidR="00D254AF" w:rsidRPr="00D254AF" w14:paraId="3FEB5A91" w14:textId="77777777" w:rsidTr="00D254AF">
        <w:tc>
          <w:tcPr>
            <w:tcW w:w="2898" w:type="dxa"/>
            <w:shd w:val="clear" w:color="auto" w:fill="auto"/>
            <w:vAlign w:val="center"/>
          </w:tcPr>
          <w:p w14:paraId="52A979E0" w14:textId="756F0743" w:rsidR="001C26ED" w:rsidRPr="00D254AF" w:rsidRDefault="001C26ED" w:rsidP="00D254AF">
            <w:pPr>
              <w:spacing w:line="276" w:lineRule="auto"/>
              <w:jc w:val="both"/>
              <w:rPr>
                <w:rFonts w:asciiTheme="minorHAnsi" w:hAnsiTheme="minorHAnsi" w:cstheme="minorHAnsi"/>
                <w:sz w:val="22"/>
                <w:szCs w:val="22"/>
                <w:lang w:val="bs-Latn-BA"/>
              </w:rPr>
            </w:pPr>
            <w:r w:rsidRPr="00D254AF">
              <w:rPr>
                <w:rFonts w:asciiTheme="minorHAnsi" w:hAnsiTheme="minorHAnsi" w:cstheme="minorHAnsi"/>
                <w:sz w:val="22"/>
                <w:szCs w:val="22"/>
                <w:lang w:val="bs-Latn-BA"/>
              </w:rPr>
              <w:t xml:space="preserve">Октан Промет                         </w:t>
            </w:r>
          </w:p>
        </w:tc>
        <w:tc>
          <w:tcPr>
            <w:tcW w:w="1350" w:type="dxa"/>
            <w:shd w:val="clear" w:color="auto" w:fill="auto"/>
            <w:vAlign w:val="center"/>
          </w:tcPr>
          <w:p w14:paraId="4AB570FF" w14:textId="05B5FDF5" w:rsidR="001C26ED" w:rsidRPr="00D254AF" w:rsidRDefault="007D181A" w:rsidP="00D254AF">
            <w:pPr>
              <w:spacing w:line="276" w:lineRule="auto"/>
              <w:jc w:val="center"/>
              <w:rPr>
                <w:rFonts w:asciiTheme="minorHAnsi" w:hAnsiTheme="minorHAnsi" w:cstheme="minorHAnsi"/>
                <w:sz w:val="22"/>
                <w:szCs w:val="22"/>
                <w:lang w:val="en-US"/>
              </w:rPr>
            </w:pPr>
            <w:r w:rsidRPr="00D254AF">
              <w:rPr>
                <w:rFonts w:asciiTheme="minorHAnsi" w:hAnsiTheme="minorHAnsi" w:cstheme="minorHAnsi"/>
                <w:sz w:val="22"/>
                <w:szCs w:val="22"/>
                <w:lang w:val="sr-Cyrl-BA"/>
              </w:rPr>
              <w:t>12</w:t>
            </w:r>
            <w:r w:rsidR="001C26ED" w:rsidRPr="00D254AF">
              <w:rPr>
                <w:rFonts w:asciiTheme="minorHAnsi" w:hAnsiTheme="minorHAnsi" w:cstheme="minorHAnsi"/>
                <w:sz w:val="22"/>
                <w:szCs w:val="22"/>
                <w:lang w:val="en-US"/>
              </w:rPr>
              <w:t>%</w:t>
            </w:r>
          </w:p>
        </w:tc>
        <w:tc>
          <w:tcPr>
            <w:tcW w:w="2160" w:type="dxa"/>
            <w:shd w:val="clear" w:color="auto" w:fill="auto"/>
            <w:vAlign w:val="center"/>
          </w:tcPr>
          <w:p w14:paraId="2DBCD2AF" w14:textId="61BF1B09" w:rsidR="001C26ED" w:rsidRPr="00D254AF" w:rsidRDefault="001C26ED" w:rsidP="00D254AF">
            <w:pPr>
              <w:spacing w:line="276" w:lineRule="auto"/>
              <w:jc w:val="right"/>
              <w:rPr>
                <w:rFonts w:asciiTheme="minorHAnsi" w:hAnsiTheme="minorHAnsi" w:cstheme="minorHAnsi"/>
                <w:sz w:val="22"/>
                <w:szCs w:val="22"/>
                <w:lang w:val="bs-Cyrl-BA"/>
              </w:rPr>
            </w:pPr>
            <w:r w:rsidRPr="00D254AF">
              <w:rPr>
                <w:rFonts w:asciiTheme="minorHAnsi" w:hAnsiTheme="minorHAnsi" w:cstheme="minorHAnsi"/>
                <w:sz w:val="22"/>
                <w:szCs w:val="22"/>
                <w:lang w:val="bs-Cyrl-BA"/>
              </w:rPr>
              <w:t>4.676.190 КМ</w:t>
            </w:r>
          </w:p>
        </w:tc>
      </w:tr>
      <w:tr w:rsidR="00D254AF" w:rsidRPr="00D254AF" w14:paraId="58714037" w14:textId="77777777" w:rsidTr="00D254AF">
        <w:tc>
          <w:tcPr>
            <w:tcW w:w="2898" w:type="dxa"/>
            <w:shd w:val="clear" w:color="auto" w:fill="auto"/>
            <w:vAlign w:val="center"/>
          </w:tcPr>
          <w:p w14:paraId="42FE4218" w14:textId="73D54097" w:rsidR="001C26ED" w:rsidRPr="00D254AF" w:rsidRDefault="001C26ED" w:rsidP="00D254AF">
            <w:pPr>
              <w:spacing w:line="276" w:lineRule="auto"/>
              <w:jc w:val="both"/>
              <w:rPr>
                <w:rFonts w:asciiTheme="minorHAnsi" w:hAnsiTheme="minorHAnsi" w:cstheme="minorHAnsi"/>
                <w:sz w:val="22"/>
                <w:szCs w:val="22"/>
                <w:lang w:val="bs-Latn-BA"/>
              </w:rPr>
            </w:pPr>
            <w:r w:rsidRPr="00D254AF">
              <w:rPr>
                <w:rFonts w:asciiTheme="minorHAnsi" w:hAnsiTheme="minorHAnsi" w:cstheme="minorHAnsi"/>
                <w:sz w:val="22"/>
                <w:szCs w:val="22"/>
                <w:lang w:val="bs-Latn-BA"/>
              </w:rPr>
              <w:t xml:space="preserve">Преф ад                                    </w:t>
            </w:r>
          </w:p>
        </w:tc>
        <w:tc>
          <w:tcPr>
            <w:tcW w:w="1350" w:type="dxa"/>
            <w:shd w:val="clear" w:color="auto" w:fill="auto"/>
            <w:vAlign w:val="center"/>
          </w:tcPr>
          <w:p w14:paraId="2F3A6F42" w14:textId="53EC6D0D" w:rsidR="001C26ED" w:rsidRPr="00D254AF" w:rsidRDefault="007D181A" w:rsidP="00D254AF">
            <w:pPr>
              <w:spacing w:line="276" w:lineRule="auto"/>
              <w:jc w:val="center"/>
              <w:rPr>
                <w:rFonts w:asciiTheme="minorHAnsi" w:hAnsiTheme="minorHAnsi" w:cstheme="minorHAnsi"/>
                <w:sz w:val="22"/>
                <w:szCs w:val="22"/>
                <w:lang w:val="bs-Cyrl-BA"/>
              </w:rPr>
            </w:pPr>
            <w:r w:rsidRPr="00D254AF">
              <w:rPr>
                <w:rFonts w:asciiTheme="minorHAnsi" w:hAnsiTheme="minorHAnsi" w:cstheme="minorHAnsi"/>
                <w:sz w:val="22"/>
                <w:szCs w:val="22"/>
                <w:lang w:val="sr-Cyrl-BA"/>
              </w:rPr>
              <w:t>10</w:t>
            </w:r>
            <w:r w:rsidR="001C26ED" w:rsidRPr="00D254AF">
              <w:rPr>
                <w:rFonts w:asciiTheme="minorHAnsi" w:hAnsiTheme="minorHAnsi" w:cstheme="minorHAnsi"/>
                <w:sz w:val="22"/>
                <w:szCs w:val="22"/>
                <w:lang w:val="bs-Latn-BA"/>
              </w:rPr>
              <w:t>%</w:t>
            </w:r>
          </w:p>
        </w:tc>
        <w:tc>
          <w:tcPr>
            <w:tcW w:w="2160" w:type="dxa"/>
            <w:shd w:val="clear" w:color="auto" w:fill="auto"/>
            <w:vAlign w:val="center"/>
          </w:tcPr>
          <w:p w14:paraId="6FCAF6F6" w14:textId="3A4A3829" w:rsidR="001C26ED" w:rsidRPr="00D254AF" w:rsidRDefault="001C26ED" w:rsidP="00D254AF">
            <w:pPr>
              <w:spacing w:line="276" w:lineRule="auto"/>
              <w:jc w:val="right"/>
              <w:rPr>
                <w:rFonts w:asciiTheme="minorHAnsi" w:hAnsiTheme="minorHAnsi" w:cstheme="minorHAnsi"/>
                <w:sz w:val="22"/>
                <w:szCs w:val="22"/>
                <w:lang w:val="bs-Cyrl-BA"/>
              </w:rPr>
            </w:pPr>
            <w:r w:rsidRPr="00D254AF">
              <w:rPr>
                <w:rFonts w:asciiTheme="minorHAnsi" w:hAnsiTheme="minorHAnsi" w:cstheme="minorHAnsi"/>
                <w:sz w:val="22"/>
                <w:szCs w:val="22"/>
                <w:lang w:val="bs-Latn-BA"/>
              </w:rPr>
              <w:t>3.875.423 КМ</w:t>
            </w:r>
          </w:p>
        </w:tc>
      </w:tr>
      <w:tr w:rsidR="00D254AF" w:rsidRPr="00D254AF" w14:paraId="6E158EC6" w14:textId="77777777" w:rsidTr="00D254AF">
        <w:tc>
          <w:tcPr>
            <w:tcW w:w="2898" w:type="dxa"/>
            <w:shd w:val="clear" w:color="auto" w:fill="auto"/>
            <w:vAlign w:val="center"/>
          </w:tcPr>
          <w:p w14:paraId="4AAE47A2" w14:textId="0209B7F4" w:rsidR="00635CB7" w:rsidRPr="00D254AF" w:rsidRDefault="001C26ED" w:rsidP="00D254AF">
            <w:pPr>
              <w:spacing w:line="276" w:lineRule="auto"/>
              <w:jc w:val="both"/>
              <w:rPr>
                <w:rFonts w:asciiTheme="minorHAnsi" w:hAnsiTheme="minorHAnsi" w:cstheme="minorHAnsi"/>
                <w:sz w:val="22"/>
                <w:szCs w:val="22"/>
                <w:lang w:val="bs-Latn-BA"/>
              </w:rPr>
            </w:pPr>
            <w:r w:rsidRPr="00D254AF">
              <w:rPr>
                <w:rFonts w:asciiTheme="minorHAnsi" w:hAnsiTheme="minorHAnsi" w:cstheme="minorHAnsi"/>
                <w:sz w:val="22"/>
                <w:szCs w:val="22"/>
                <w:lang w:val="bs-Latn-BA"/>
              </w:rPr>
              <w:t xml:space="preserve">Фонд за реституцију                 </w:t>
            </w:r>
          </w:p>
        </w:tc>
        <w:tc>
          <w:tcPr>
            <w:tcW w:w="1350" w:type="dxa"/>
            <w:shd w:val="clear" w:color="auto" w:fill="auto"/>
            <w:vAlign w:val="center"/>
          </w:tcPr>
          <w:p w14:paraId="1AFEFB81" w14:textId="05888574" w:rsidR="00635CB7" w:rsidRPr="00D254AF" w:rsidRDefault="001C26ED" w:rsidP="00D254AF">
            <w:pPr>
              <w:spacing w:line="276" w:lineRule="auto"/>
              <w:jc w:val="center"/>
              <w:rPr>
                <w:rFonts w:asciiTheme="minorHAnsi" w:hAnsiTheme="minorHAnsi" w:cstheme="minorHAnsi"/>
                <w:sz w:val="22"/>
                <w:szCs w:val="22"/>
                <w:lang w:val="bs-Latn-BA"/>
              </w:rPr>
            </w:pPr>
            <w:r w:rsidRPr="00D254AF">
              <w:rPr>
                <w:rFonts w:asciiTheme="minorHAnsi" w:hAnsiTheme="minorHAnsi" w:cstheme="minorHAnsi"/>
                <w:sz w:val="22"/>
                <w:szCs w:val="22"/>
                <w:lang w:val="bs-Latn-BA"/>
              </w:rPr>
              <w:t>5%</w:t>
            </w:r>
          </w:p>
        </w:tc>
        <w:tc>
          <w:tcPr>
            <w:tcW w:w="2160" w:type="dxa"/>
            <w:shd w:val="clear" w:color="auto" w:fill="auto"/>
            <w:vAlign w:val="center"/>
          </w:tcPr>
          <w:p w14:paraId="43033BAF" w14:textId="756D7AE4" w:rsidR="00635CB7" w:rsidRPr="00D254AF" w:rsidRDefault="001C26ED" w:rsidP="00D254AF">
            <w:pPr>
              <w:spacing w:line="276" w:lineRule="auto"/>
              <w:jc w:val="right"/>
              <w:rPr>
                <w:rFonts w:asciiTheme="minorHAnsi" w:hAnsiTheme="minorHAnsi" w:cstheme="minorHAnsi"/>
                <w:sz w:val="22"/>
                <w:szCs w:val="22"/>
                <w:lang w:val="bs-Latn-BA"/>
              </w:rPr>
            </w:pPr>
            <w:r w:rsidRPr="00D254AF">
              <w:rPr>
                <w:rFonts w:asciiTheme="minorHAnsi" w:hAnsiTheme="minorHAnsi" w:cstheme="minorHAnsi"/>
                <w:sz w:val="22"/>
                <w:szCs w:val="22"/>
                <w:lang w:val="bs-Latn-BA"/>
              </w:rPr>
              <w:t>1.937.712 КМ</w:t>
            </w:r>
          </w:p>
        </w:tc>
      </w:tr>
      <w:tr w:rsidR="00D254AF" w:rsidRPr="00D254AF" w14:paraId="4D8DA703" w14:textId="77777777" w:rsidTr="00D254AF">
        <w:tc>
          <w:tcPr>
            <w:tcW w:w="2898" w:type="dxa"/>
            <w:tcBorders>
              <w:bottom w:val="nil"/>
            </w:tcBorders>
            <w:shd w:val="clear" w:color="auto" w:fill="auto"/>
            <w:vAlign w:val="center"/>
          </w:tcPr>
          <w:p w14:paraId="4C1338D7" w14:textId="47CDC6B7" w:rsidR="00635CB7" w:rsidRPr="00D254AF" w:rsidRDefault="001C26ED" w:rsidP="00D254AF">
            <w:pPr>
              <w:spacing w:line="276" w:lineRule="auto"/>
              <w:jc w:val="both"/>
              <w:rPr>
                <w:rFonts w:asciiTheme="minorHAnsi" w:hAnsiTheme="minorHAnsi" w:cstheme="minorHAnsi"/>
                <w:sz w:val="22"/>
                <w:szCs w:val="22"/>
                <w:lang w:val="bs-Latn-BA"/>
              </w:rPr>
            </w:pPr>
            <w:r w:rsidRPr="00D254AF">
              <w:rPr>
                <w:rFonts w:asciiTheme="minorHAnsi" w:hAnsiTheme="minorHAnsi" w:cstheme="minorHAnsi"/>
                <w:sz w:val="22"/>
                <w:szCs w:val="22"/>
                <w:lang w:val="bs-Latn-BA"/>
              </w:rPr>
              <w:t xml:space="preserve">ОИМФ ВБ фонд                       </w:t>
            </w:r>
          </w:p>
        </w:tc>
        <w:tc>
          <w:tcPr>
            <w:tcW w:w="1350" w:type="dxa"/>
            <w:tcBorders>
              <w:bottom w:val="nil"/>
            </w:tcBorders>
            <w:shd w:val="clear" w:color="auto" w:fill="auto"/>
            <w:vAlign w:val="center"/>
          </w:tcPr>
          <w:p w14:paraId="18787423" w14:textId="6E783076" w:rsidR="00635CB7" w:rsidRPr="00D254AF" w:rsidRDefault="007D181A" w:rsidP="00D254AF">
            <w:pPr>
              <w:spacing w:line="276" w:lineRule="auto"/>
              <w:jc w:val="center"/>
              <w:rPr>
                <w:rFonts w:asciiTheme="minorHAnsi" w:hAnsiTheme="minorHAnsi" w:cstheme="minorHAnsi"/>
                <w:sz w:val="22"/>
                <w:szCs w:val="22"/>
                <w:lang w:val="bs-Latn-BA"/>
              </w:rPr>
            </w:pPr>
            <w:r w:rsidRPr="00D254AF">
              <w:rPr>
                <w:rFonts w:asciiTheme="minorHAnsi" w:hAnsiTheme="minorHAnsi" w:cstheme="minorHAnsi"/>
                <w:sz w:val="22"/>
                <w:szCs w:val="22"/>
                <w:lang w:val="sr-Cyrl-BA"/>
              </w:rPr>
              <w:t>3</w:t>
            </w:r>
            <w:r w:rsidR="001C26ED" w:rsidRPr="00D254AF">
              <w:rPr>
                <w:rFonts w:asciiTheme="minorHAnsi" w:hAnsiTheme="minorHAnsi" w:cstheme="minorHAnsi"/>
                <w:sz w:val="22"/>
                <w:szCs w:val="22"/>
                <w:lang w:val="bs-Latn-BA"/>
              </w:rPr>
              <w:t>%</w:t>
            </w:r>
          </w:p>
        </w:tc>
        <w:tc>
          <w:tcPr>
            <w:tcW w:w="2160" w:type="dxa"/>
            <w:tcBorders>
              <w:bottom w:val="nil"/>
            </w:tcBorders>
            <w:shd w:val="clear" w:color="auto" w:fill="auto"/>
            <w:vAlign w:val="center"/>
          </w:tcPr>
          <w:p w14:paraId="600C28FF" w14:textId="039180C4" w:rsidR="00635CB7" w:rsidRPr="00D254AF" w:rsidRDefault="001C26ED" w:rsidP="00D254AF">
            <w:pPr>
              <w:spacing w:line="276" w:lineRule="auto"/>
              <w:jc w:val="right"/>
              <w:rPr>
                <w:rFonts w:asciiTheme="minorHAnsi" w:hAnsiTheme="minorHAnsi" w:cstheme="minorHAnsi"/>
                <w:sz w:val="22"/>
                <w:szCs w:val="22"/>
                <w:lang w:val="bs-Latn-BA"/>
              </w:rPr>
            </w:pPr>
            <w:r w:rsidRPr="00D254AF">
              <w:rPr>
                <w:rFonts w:asciiTheme="minorHAnsi" w:hAnsiTheme="minorHAnsi" w:cstheme="minorHAnsi"/>
                <w:sz w:val="22"/>
                <w:szCs w:val="22"/>
                <w:lang w:val="bs-Latn-BA"/>
              </w:rPr>
              <w:t>1.002.616 КМ</w:t>
            </w:r>
          </w:p>
        </w:tc>
      </w:tr>
      <w:tr w:rsidR="00D254AF" w:rsidRPr="00D254AF" w14:paraId="2B6A1609" w14:textId="77777777" w:rsidTr="00D254AF">
        <w:tc>
          <w:tcPr>
            <w:tcW w:w="2898" w:type="dxa"/>
            <w:tcBorders>
              <w:top w:val="nil"/>
              <w:left w:val="nil"/>
              <w:bottom w:val="single" w:sz="4" w:space="0" w:color="auto"/>
              <w:right w:val="nil"/>
            </w:tcBorders>
            <w:shd w:val="clear" w:color="auto" w:fill="auto"/>
            <w:vAlign w:val="center"/>
          </w:tcPr>
          <w:p w14:paraId="4E4CF8E7" w14:textId="5FC5AA66" w:rsidR="00635CB7" w:rsidRPr="00D254AF" w:rsidRDefault="001C26ED" w:rsidP="00D254AF">
            <w:pPr>
              <w:spacing w:line="276" w:lineRule="auto"/>
              <w:jc w:val="both"/>
              <w:rPr>
                <w:rFonts w:asciiTheme="minorHAnsi" w:hAnsiTheme="minorHAnsi" w:cstheme="minorHAnsi"/>
                <w:sz w:val="22"/>
                <w:szCs w:val="22"/>
                <w:lang w:val="bs-Latn-BA"/>
              </w:rPr>
            </w:pPr>
            <w:r w:rsidRPr="00D254AF">
              <w:rPr>
                <w:rFonts w:asciiTheme="minorHAnsi" w:hAnsiTheme="minorHAnsi" w:cstheme="minorHAnsi"/>
                <w:sz w:val="22"/>
                <w:szCs w:val="22"/>
                <w:lang w:val="bs-Latn-BA"/>
              </w:rPr>
              <w:t xml:space="preserve">Ситни акционари                        </w:t>
            </w:r>
          </w:p>
        </w:tc>
        <w:tc>
          <w:tcPr>
            <w:tcW w:w="1350" w:type="dxa"/>
            <w:tcBorders>
              <w:top w:val="nil"/>
              <w:left w:val="nil"/>
              <w:bottom w:val="single" w:sz="4" w:space="0" w:color="auto"/>
              <w:right w:val="nil"/>
            </w:tcBorders>
            <w:shd w:val="clear" w:color="auto" w:fill="auto"/>
            <w:vAlign w:val="center"/>
          </w:tcPr>
          <w:p w14:paraId="79F59573" w14:textId="4AD7690B" w:rsidR="00635CB7" w:rsidRPr="00D254AF" w:rsidRDefault="007D181A" w:rsidP="00D254AF">
            <w:pPr>
              <w:spacing w:line="276" w:lineRule="auto"/>
              <w:jc w:val="center"/>
              <w:rPr>
                <w:rFonts w:asciiTheme="minorHAnsi" w:hAnsiTheme="minorHAnsi" w:cstheme="minorHAnsi"/>
                <w:sz w:val="22"/>
                <w:szCs w:val="22"/>
                <w:lang w:val="bs-Latn-BA"/>
              </w:rPr>
            </w:pPr>
            <w:r w:rsidRPr="00D254AF">
              <w:rPr>
                <w:rFonts w:asciiTheme="minorHAnsi" w:hAnsiTheme="minorHAnsi" w:cstheme="minorHAnsi"/>
                <w:sz w:val="22"/>
                <w:szCs w:val="22"/>
                <w:lang w:val="sr-Cyrl-BA"/>
              </w:rPr>
              <w:t>5</w:t>
            </w:r>
            <w:r w:rsidR="001C26ED" w:rsidRPr="00D254AF">
              <w:rPr>
                <w:rFonts w:asciiTheme="minorHAnsi" w:hAnsiTheme="minorHAnsi" w:cstheme="minorHAnsi"/>
                <w:sz w:val="22"/>
                <w:szCs w:val="22"/>
                <w:lang w:val="bs-Latn-BA"/>
              </w:rPr>
              <w:t>%</w:t>
            </w:r>
          </w:p>
        </w:tc>
        <w:tc>
          <w:tcPr>
            <w:tcW w:w="2160" w:type="dxa"/>
            <w:tcBorders>
              <w:top w:val="nil"/>
              <w:left w:val="nil"/>
              <w:bottom w:val="single" w:sz="4" w:space="0" w:color="auto"/>
              <w:right w:val="nil"/>
            </w:tcBorders>
            <w:shd w:val="clear" w:color="auto" w:fill="auto"/>
            <w:vAlign w:val="center"/>
          </w:tcPr>
          <w:p w14:paraId="5D734D51" w14:textId="4904974D" w:rsidR="00635CB7" w:rsidRPr="00D254AF" w:rsidRDefault="001C26ED" w:rsidP="00D254AF">
            <w:pPr>
              <w:spacing w:line="276" w:lineRule="auto"/>
              <w:jc w:val="right"/>
              <w:rPr>
                <w:rFonts w:asciiTheme="minorHAnsi" w:hAnsiTheme="minorHAnsi" w:cstheme="minorHAnsi"/>
                <w:sz w:val="22"/>
                <w:szCs w:val="22"/>
                <w:lang w:val="bs-Latn-BA"/>
              </w:rPr>
            </w:pPr>
            <w:r w:rsidRPr="00D254AF">
              <w:rPr>
                <w:rFonts w:asciiTheme="minorHAnsi" w:hAnsiTheme="minorHAnsi" w:cstheme="minorHAnsi"/>
                <w:sz w:val="22"/>
                <w:szCs w:val="22"/>
                <w:lang w:val="bs-Latn-BA"/>
              </w:rPr>
              <w:t>2.071.726 КМ</w:t>
            </w:r>
          </w:p>
        </w:tc>
      </w:tr>
      <w:tr w:rsidR="00D254AF" w:rsidRPr="00D254AF" w14:paraId="33885333" w14:textId="77777777" w:rsidTr="00D254AF">
        <w:tc>
          <w:tcPr>
            <w:tcW w:w="2898" w:type="dxa"/>
            <w:tcBorders>
              <w:top w:val="single" w:sz="4" w:space="0" w:color="auto"/>
              <w:left w:val="nil"/>
              <w:bottom w:val="nil"/>
              <w:right w:val="nil"/>
            </w:tcBorders>
            <w:shd w:val="clear" w:color="auto" w:fill="auto"/>
            <w:vAlign w:val="center"/>
          </w:tcPr>
          <w:p w14:paraId="6EE5B249" w14:textId="77777777" w:rsidR="00635CB7" w:rsidRPr="00D254AF" w:rsidRDefault="00635CB7" w:rsidP="00D254AF">
            <w:pPr>
              <w:spacing w:line="276" w:lineRule="auto"/>
              <w:jc w:val="both"/>
              <w:rPr>
                <w:rFonts w:asciiTheme="minorHAnsi" w:hAnsiTheme="minorHAnsi" w:cstheme="minorHAnsi"/>
                <w:sz w:val="22"/>
                <w:szCs w:val="22"/>
                <w:lang w:val="bs-Latn-BA"/>
              </w:rPr>
            </w:pPr>
          </w:p>
        </w:tc>
        <w:tc>
          <w:tcPr>
            <w:tcW w:w="1350" w:type="dxa"/>
            <w:tcBorders>
              <w:top w:val="single" w:sz="4" w:space="0" w:color="auto"/>
              <w:left w:val="nil"/>
              <w:bottom w:val="nil"/>
              <w:right w:val="nil"/>
            </w:tcBorders>
            <w:shd w:val="clear" w:color="auto" w:fill="auto"/>
            <w:vAlign w:val="center"/>
          </w:tcPr>
          <w:p w14:paraId="7CF59686" w14:textId="77777777" w:rsidR="00635CB7" w:rsidRPr="00D254AF" w:rsidRDefault="00635CB7" w:rsidP="00D254AF">
            <w:pPr>
              <w:spacing w:line="276" w:lineRule="auto"/>
              <w:jc w:val="both"/>
              <w:rPr>
                <w:rFonts w:asciiTheme="minorHAnsi" w:hAnsiTheme="minorHAnsi" w:cstheme="minorHAnsi"/>
                <w:sz w:val="22"/>
                <w:szCs w:val="22"/>
                <w:lang w:val="bs-Cyrl-BA"/>
              </w:rPr>
            </w:pPr>
            <w:r w:rsidRPr="00D254AF">
              <w:rPr>
                <w:rFonts w:asciiTheme="minorHAnsi" w:hAnsiTheme="minorHAnsi" w:cstheme="minorHAnsi"/>
                <w:sz w:val="22"/>
                <w:szCs w:val="22"/>
                <w:lang w:val="bs-Cyrl-BA"/>
              </w:rPr>
              <w:t xml:space="preserve">      100%</w:t>
            </w:r>
          </w:p>
        </w:tc>
        <w:tc>
          <w:tcPr>
            <w:tcW w:w="2160" w:type="dxa"/>
            <w:tcBorders>
              <w:top w:val="single" w:sz="4" w:space="0" w:color="auto"/>
              <w:left w:val="nil"/>
              <w:bottom w:val="nil"/>
              <w:right w:val="nil"/>
            </w:tcBorders>
            <w:shd w:val="clear" w:color="auto" w:fill="auto"/>
            <w:vAlign w:val="center"/>
          </w:tcPr>
          <w:p w14:paraId="749C8431" w14:textId="77777777" w:rsidR="00635CB7" w:rsidRPr="00D254AF" w:rsidRDefault="00635CB7" w:rsidP="00D254AF">
            <w:pPr>
              <w:spacing w:line="276" w:lineRule="auto"/>
              <w:jc w:val="right"/>
              <w:rPr>
                <w:rFonts w:asciiTheme="minorHAnsi" w:hAnsiTheme="minorHAnsi" w:cstheme="minorHAnsi"/>
                <w:sz w:val="22"/>
                <w:szCs w:val="22"/>
                <w:lang w:val="bs-Latn-BA"/>
              </w:rPr>
            </w:pPr>
            <w:r w:rsidRPr="00D254AF">
              <w:rPr>
                <w:rFonts w:asciiTheme="minorHAnsi" w:hAnsiTheme="minorHAnsi" w:cstheme="minorHAnsi"/>
                <w:sz w:val="22"/>
                <w:szCs w:val="22"/>
              </w:rPr>
              <w:t>38.754.233 КМ</w:t>
            </w:r>
          </w:p>
        </w:tc>
      </w:tr>
    </w:tbl>
    <w:p w14:paraId="0FEC87B3" w14:textId="77777777" w:rsidR="00635CB7" w:rsidRPr="00D254AF" w:rsidRDefault="00635CB7" w:rsidP="00D254AF">
      <w:pPr>
        <w:spacing w:line="276" w:lineRule="auto"/>
        <w:jc w:val="both"/>
        <w:rPr>
          <w:rFonts w:asciiTheme="minorHAnsi" w:hAnsiTheme="minorHAnsi" w:cstheme="minorHAnsi"/>
          <w:sz w:val="14"/>
          <w:szCs w:val="14"/>
          <w:lang w:val="bs-Latn-BA"/>
        </w:rPr>
      </w:pPr>
    </w:p>
    <w:p w14:paraId="0131C0A2" w14:textId="77777777" w:rsidR="001C26ED" w:rsidRPr="001D4DB7" w:rsidRDefault="001C26ED" w:rsidP="00D254AF">
      <w:pPr>
        <w:spacing w:line="276" w:lineRule="auto"/>
        <w:jc w:val="both"/>
        <w:rPr>
          <w:rFonts w:asciiTheme="minorHAnsi" w:hAnsiTheme="minorHAnsi" w:cstheme="minorHAnsi"/>
          <w:sz w:val="14"/>
          <w:szCs w:val="14"/>
          <w:lang w:val="bs-Latn-BA"/>
        </w:rPr>
      </w:pPr>
    </w:p>
    <w:p w14:paraId="001E8C0A" w14:textId="36D58A37" w:rsidR="00635CB7" w:rsidRPr="00D254AF" w:rsidRDefault="00635CB7" w:rsidP="00D254AF">
      <w:pPr>
        <w:pStyle w:val="Heading2"/>
        <w:numPr>
          <w:ilvl w:val="0"/>
          <w:numId w:val="0"/>
        </w:numPr>
        <w:spacing w:line="276" w:lineRule="auto"/>
        <w:ind w:left="270"/>
        <w:jc w:val="left"/>
        <w:rPr>
          <w:rFonts w:asciiTheme="minorHAnsi" w:hAnsiTheme="minorHAnsi" w:cstheme="minorHAnsi"/>
          <w:sz w:val="22"/>
          <w:szCs w:val="22"/>
        </w:rPr>
      </w:pPr>
      <w:bookmarkStart w:id="115" w:name="_Toc2941033"/>
      <w:bookmarkStart w:id="116" w:name="_Toc48204318"/>
      <w:bookmarkStart w:id="117" w:name="_Toc182225122"/>
      <w:bookmarkStart w:id="118" w:name="_Toc224040383"/>
      <w:bookmarkStart w:id="119" w:name="_Toc434567668"/>
      <w:bookmarkStart w:id="120" w:name="_Toc489360229"/>
      <w:r w:rsidRPr="00D254AF">
        <w:rPr>
          <w:rFonts w:asciiTheme="minorHAnsi" w:hAnsiTheme="minorHAnsi" w:cstheme="minorHAnsi"/>
          <w:sz w:val="22"/>
          <w:szCs w:val="22"/>
        </w:rPr>
        <w:t>1</w:t>
      </w:r>
      <w:r w:rsidR="00A030A2" w:rsidRPr="00D254AF">
        <w:rPr>
          <w:rFonts w:asciiTheme="minorHAnsi" w:hAnsiTheme="minorHAnsi" w:cstheme="minorHAnsi"/>
          <w:sz w:val="22"/>
          <w:szCs w:val="22"/>
          <w:lang w:val="sr-Latn-BA"/>
        </w:rPr>
        <w:t>1</w:t>
      </w:r>
      <w:r w:rsidRPr="00D254AF">
        <w:rPr>
          <w:rFonts w:asciiTheme="minorHAnsi" w:hAnsiTheme="minorHAnsi" w:cstheme="minorHAnsi"/>
          <w:sz w:val="22"/>
          <w:szCs w:val="22"/>
        </w:rPr>
        <w:t xml:space="preserve">.2.  </w:t>
      </w:r>
      <w:bookmarkEnd w:id="115"/>
      <w:bookmarkEnd w:id="116"/>
      <w:r w:rsidRPr="00D254AF">
        <w:rPr>
          <w:rFonts w:asciiTheme="minorHAnsi" w:hAnsiTheme="minorHAnsi" w:cstheme="minorHAnsi"/>
          <w:sz w:val="22"/>
          <w:szCs w:val="22"/>
          <w:lang w:val="sr-Cyrl-BA"/>
        </w:rPr>
        <w:t>Дугорочна р</w:t>
      </w:r>
      <w:r w:rsidRPr="00D254AF">
        <w:rPr>
          <w:rFonts w:asciiTheme="minorHAnsi" w:hAnsiTheme="minorHAnsi" w:cstheme="minorHAnsi"/>
          <w:sz w:val="22"/>
          <w:szCs w:val="22"/>
        </w:rPr>
        <w:t>езервисања,  разграничени приходи</w:t>
      </w:r>
      <w:r w:rsidRPr="00D254AF">
        <w:rPr>
          <w:rFonts w:asciiTheme="minorHAnsi" w:hAnsiTheme="minorHAnsi" w:cstheme="minorHAnsi"/>
          <w:sz w:val="22"/>
          <w:szCs w:val="22"/>
          <w:lang w:val="sr-Cyrl-BA"/>
        </w:rPr>
        <w:t xml:space="preserve"> и примљене донације</w:t>
      </w:r>
      <w:bookmarkEnd w:id="117"/>
      <w:bookmarkEnd w:id="118"/>
    </w:p>
    <w:p w14:paraId="2EEEFCFA" w14:textId="77777777" w:rsidR="00635CB7" w:rsidRPr="00D254AF" w:rsidRDefault="00635CB7" w:rsidP="00D254AF">
      <w:pPr>
        <w:spacing w:line="276" w:lineRule="auto"/>
        <w:jc w:val="both"/>
        <w:rPr>
          <w:rFonts w:asciiTheme="minorHAnsi" w:hAnsiTheme="minorHAnsi" w:cstheme="minorHAnsi"/>
          <w:b/>
          <w:sz w:val="14"/>
          <w:szCs w:val="14"/>
          <w:lang w:val="sr-Cyrl-CS"/>
        </w:rPr>
      </w:pPr>
    </w:p>
    <w:p w14:paraId="216BD625" w14:textId="760ED7D6" w:rsidR="00635CB7" w:rsidRPr="00D254AF" w:rsidRDefault="00635CB7" w:rsidP="00D254AF">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b/>
          <w:sz w:val="22"/>
          <w:szCs w:val="22"/>
          <w:lang w:val="sr-Cyrl-CS"/>
        </w:rPr>
        <w:t xml:space="preserve">Дугорочна резервисања </w:t>
      </w:r>
      <w:r w:rsidRPr="00D254AF">
        <w:rPr>
          <w:rFonts w:asciiTheme="minorHAnsi" w:hAnsiTheme="minorHAnsi" w:cstheme="minorHAnsi"/>
          <w:sz w:val="22"/>
          <w:szCs w:val="22"/>
          <w:lang w:val="bs-Cyrl-BA"/>
        </w:rPr>
        <w:t>на дан 3</w:t>
      </w:r>
      <w:r w:rsidRPr="00D254AF">
        <w:rPr>
          <w:rFonts w:asciiTheme="minorHAnsi" w:hAnsiTheme="minorHAnsi" w:cstheme="minorHAnsi"/>
          <w:sz w:val="22"/>
          <w:szCs w:val="22"/>
          <w:lang w:val="ru-RU"/>
        </w:rPr>
        <w:t>1.12</w:t>
      </w:r>
      <w:r w:rsidRPr="00D254AF">
        <w:rPr>
          <w:rFonts w:asciiTheme="minorHAnsi" w:hAnsiTheme="minorHAnsi" w:cstheme="minorHAnsi"/>
          <w:sz w:val="22"/>
          <w:szCs w:val="22"/>
          <w:lang w:val="bs-Cyrl-BA"/>
        </w:rPr>
        <w:t>.202</w:t>
      </w:r>
      <w:r w:rsidR="00AC323B" w:rsidRPr="00D254AF">
        <w:rPr>
          <w:rFonts w:asciiTheme="minorHAnsi" w:hAnsiTheme="minorHAnsi" w:cstheme="minorHAnsi"/>
          <w:sz w:val="22"/>
          <w:szCs w:val="22"/>
          <w:lang w:val="bs-Cyrl-BA"/>
        </w:rPr>
        <w:t>5</w:t>
      </w:r>
      <w:r w:rsidRPr="00D254AF">
        <w:rPr>
          <w:rFonts w:asciiTheme="minorHAnsi" w:hAnsiTheme="minorHAnsi" w:cstheme="minorHAnsi"/>
          <w:sz w:val="22"/>
          <w:szCs w:val="22"/>
          <w:lang w:val="bs-Cyrl-BA"/>
        </w:rPr>
        <w:t>. године и</w:t>
      </w:r>
      <w:r w:rsidRPr="00D254AF">
        <w:rPr>
          <w:rFonts w:asciiTheme="minorHAnsi" w:hAnsiTheme="minorHAnsi" w:cstheme="minorHAnsi"/>
          <w:sz w:val="22"/>
          <w:szCs w:val="22"/>
          <w:lang w:val="sr-Cyrl-CS"/>
        </w:rPr>
        <w:t xml:space="preserve">зносе </w:t>
      </w:r>
      <w:r w:rsidR="007D181A" w:rsidRPr="00D254AF">
        <w:rPr>
          <w:rFonts w:asciiTheme="minorHAnsi" w:hAnsiTheme="minorHAnsi" w:cstheme="minorHAnsi"/>
          <w:sz w:val="22"/>
          <w:szCs w:val="22"/>
          <w:lang w:val="sr-Cyrl-CS"/>
        </w:rPr>
        <w:t>4.218.637</w:t>
      </w:r>
      <w:r w:rsidRPr="00D254AF">
        <w:rPr>
          <w:rFonts w:asciiTheme="minorHAnsi" w:hAnsiTheme="minorHAnsi" w:cstheme="minorHAnsi"/>
          <w:sz w:val="22"/>
          <w:szCs w:val="22"/>
          <w:lang w:val="sr-Cyrl-CS"/>
        </w:rPr>
        <w:t xml:space="preserve"> КМ, а односе се на резервисања за:</w:t>
      </w:r>
    </w:p>
    <w:p w14:paraId="41030AB4" w14:textId="0085A93F" w:rsidR="00635CB7" w:rsidRPr="00D254AF" w:rsidRDefault="0076318D"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O</w:t>
      </w:r>
      <w:r w:rsidR="00635CB7" w:rsidRPr="00D254AF">
        <w:rPr>
          <w:rFonts w:asciiTheme="minorHAnsi" w:hAnsiTheme="minorHAnsi" w:cstheme="minorHAnsi"/>
          <w:sz w:val="22"/>
          <w:szCs w:val="22"/>
          <w:lang w:val="sr-Cyrl-BA"/>
        </w:rPr>
        <w:t xml:space="preserve">тпремнину, код одласка радника у пензију (према МРС 19) у износу </w:t>
      </w:r>
      <w:r w:rsidR="00616F4D" w:rsidRPr="00D254AF">
        <w:rPr>
          <w:rFonts w:asciiTheme="minorHAnsi" w:hAnsiTheme="minorHAnsi" w:cstheme="minorHAnsi"/>
          <w:sz w:val="22"/>
          <w:szCs w:val="22"/>
          <w:lang w:val="sr-Cyrl-BA"/>
        </w:rPr>
        <w:t>855.799</w:t>
      </w:r>
      <w:r w:rsidR="00635CB7" w:rsidRPr="00D254AF">
        <w:rPr>
          <w:rFonts w:asciiTheme="minorHAnsi" w:hAnsiTheme="minorHAnsi" w:cstheme="minorHAnsi"/>
          <w:sz w:val="22"/>
          <w:szCs w:val="22"/>
          <w:lang w:val="sr-Cyrl-BA"/>
        </w:rPr>
        <w:t xml:space="preserve"> КМ</w:t>
      </w:r>
      <w:r w:rsidRPr="00D254AF">
        <w:rPr>
          <w:rFonts w:asciiTheme="minorHAnsi" w:hAnsiTheme="minorHAnsi" w:cstheme="minorHAnsi"/>
          <w:sz w:val="22"/>
          <w:szCs w:val="22"/>
          <w:lang w:val="sr-Cyrl-BA"/>
        </w:rPr>
        <w:t xml:space="preserve"> и</w:t>
      </w:r>
    </w:p>
    <w:p w14:paraId="2CBE7D40" w14:textId="105AA9A6" w:rsidR="00635CB7" w:rsidRPr="00D254AF" w:rsidRDefault="0076318D"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O</w:t>
      </w:r>
      <w:r w:rsidR="00635CB7" w:rsidRPr="00D254AF">
        <w:rPr>
          <w:rFonts w:asciiTheme="minorHAnsi" w:hAnsiTheme="minorHAnsi" w:cstheme="minorHAnsi"/>
          <w:sz w:val="22"/>
          <w:szCs w:val="22"/>
          <w:lang w:val="sr-Cyrl-BA"/>
        </w:rPr>
        <w:t xml:space="preserve">стала дугорочна резервисања – пословни објекти и резервисања за судске спорове  у износу од </w:t>
      </w:r>
      <w:r w:rsidR="00616F4D" w:rsidRPr="00D254AF">
        <w:rPr>
          <w:rFonts w:asciiTheme="minorHAnsi" w:hAnsiTheme="minorHAnsi" w:cstheme="minorHAnsi"/>
          <w:sz w:val="22"/>
          <w:szCs w:val="22"/>
          <w:lang w:val="sr-Cyrl-BA"/>
        </w:rPr>
        <w:t xml:space="preserve">3.362.838 </w:t>
      </w:r>
      <w:r w:rsidR="00635CB7" w:rsidRPr="00D254AF">
        <w:rPr>
          <w:rFonts w:asciiTheme="minorHAnsi" w:hAnsiTheme="minorHAnsi" w:cstheme="minorHAnsi"/>
          <w:sz w:val="22"/>
          <w:szCs w:val="22"/>
          <w:lang w:val="sr-Cyrl-BA"/>
        </w:rPr>
        <w:t>КМ</w:t>
      </w:r>
      <w:r w:rsidRPr="00D254AF">
        <w:rPr>
          <w:rFonts w:asciiTheme="minorHAnsi" w:hAnsiTheme="minorHAnsi" w:cstheme="minorHAnsi"/>
          <w:sz w:val="22"/>
          <w:szCs w:val="22"/>
          <w:lang w:val="sr-Cyrl-BA"/>
        </w:rPr>
        <w:t>.</w:t>
      </w:r>
    </w:p>
    <w:p w14:paraId="495E6980" w14:textId="77777777" w:rsidR="00635CB7" w:rsidRPr="00D254AF" w:rsidRDefault="00635CB7" w:rsidP="00D254AF">
      <w:pPr>
        <w:pStyle w:val="BodyText"/>
        <w:spacing w:line="276" w:lineRule="auto"/>
        <w:rPr>
          <w:rFonts w:asciiTheme="minorHAnsi" w:hAnsiTheme="minorHAnsi" w:cstheme="minorHAnsi"/>
          <w:sz w:val="20"/>
          <w:szCs w:val="20"/>
          <w:lang w:val="bs-Cyrl-BA"/>
        </w:rPr>
      </w:pPr>
    </w:p>
    <w:p w14:paraId="46022373" w14:textId="78280970" w:rsidR="00635CB7" w:rsidRPr="00D254AF" w:rsidRDefault="00635CB7" w:rsidP="00D254AF">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b/>
          <w:sz w:val="22"/>
          <w:szCs w:val="22"/>
          <w:lang w:val="sr-Cyrl-CS"/>
        </w:rPr>
        <w:t xml:space="preserve">Разграничени приходи по основу примљених донација </w:t>
      </w:r>
      <w:r w:rsidRPr="00D254AF">
        <w:rPr>
          <w:rFonts w:asciiTheme="minorHAnsi" w:hAnsiTheme="minorHAnsi" w:cstheme="minorHAnsi"/>
          <w:sz w:val="22"/>
          <w:szCs w:val="22"/>
          <w:lang w:val="sr-Cyrl-CS"/>
        </w:rPr>
        <w:t xml:space="preserve">– опрема за мјерење квалитета преноса пошиљака у износу од </w:t>
      </w:r>
      <w:r w:rsidR="00616F4D" w:rsidRPr="00D254AF">
        <w:rPr>
          <w:rFonts w:asciiTheme="minorHAnsi" w:hAnsiTheme="minorHAnsi" w:cstheme="minorHAnsi"/>
          <w:sz w:val="22"/>
          <w:szCs w:val="22"/>
          <w:lang w:val="ru-RU"/>
        </w:rPr>
        <w:t>50.631</w:t>
      </w:r>
      <w:r w:rsidRPr="00D254AF">
        <w:rPr>
          <w:rFonts w:asciiTheme="minorHAnsi" w:hAnsiTheme="minorHAnsi" w:cstheme="minorHAnsi"/>
          <w:sz w:val="22"/>
          <w:szCs w:val="22"/>
          <w:lang w:val="sr-Cyrl-CS"/>
        </w:rPr>
        <w:t xml:space="preserve"> КМ.</w:t>
      </w:r>
    </w:p>
    <w:p w14:paraId="5B16C559" w14:textId="77777777" w:rsidR="00635CB7" w:rsidRPr="00D254AF" w:rsidRDefault="00635CB7" w:rsidP="00D254AF">
      <w:pPr>
        <w:spacing w:line="276" w:lineRule="auto"/>
        <w:ind w:firstLine="270"/>
        <w:jc w:val="both"/>
        <w:rPr>
          <w:rFonts w:asciiTheme="minorHAnsi" w:hAnsiTheme="minorHAnsi" w:cstheme="minorHAnsi"/>
          <w:sz w:val="22"/>
          <w:szCs w:val="22"/>
          <w:lang w:val="sr-Cyrl-CS"/>
        </w:rPr>
      </w:pPr>
    </w:p>
    <w:p w14:paraId="139DC79E" w14:textId="3A69C5E3" w:rsidR="00635CB7" w:rsidRPr="00D254AF" w:rsidRDefault="00635CB7" w:rsidP="00D254AF">
      <w:pPr>
        <w:pStyle w:val="Heading2"/>
        <w:numPr>
          <w:ilvl w:val="0"/>
          <w:numId w:val="0"/>
        </w:numPr>
        <w:spacing w:line="276" w:lineRule="auto"/>
        <w:ind w:left="270"/>
        <w:jc w:val="left"/>
        <w:rPr>
          <w:rFonts w:asciiTheme="minorHAnsi" w:hAnsiTheme="minorHAnsi" w:cstheme="minorHAnsi"/>
          <w:sz w:val="22"/>
          <w:szCs w:val="22"/>
          <w:lang w:val="bs-Cyrl-BA"/>
        </w:rPr>
      </w:pPr>
      <w:bookmarkStart w:id="121" w:name="_Toc48204319"/>
      <w:bookmarkStart w:id="122" w:name="_Toc182225123"/>
      <w:bookmarkStart w:id="123" w:name="_Toc224040384"/>
      <w:r w:rsidRPr="00D254AF">
        <w:rPr>
          <w:rFonts w:asciiTheme="minorHAnsi" w:hAnsiTheme="minorHAnsi" w:cstheme="minorHAnsi"/>
          <w:sz w:val="22"/>
          <w:szCs w:val="22"/>
        </w:rPr>
        <w:t>1</w:t>
      </w:r>
      <w:r w:rsidR="00A030A2" w:rsidRPr="00D254AF">
        <w:rPr>
          <w:rFonts w:asciiTheme="minorHAnsi" w:hAnsiTheme="minorHAnsi" w:cstheme="minorHAnsi"/>
          <w:sz w:val="22"/>
          <w:szCs w:val="22"/>
          <w:lang w:val="sr-Latn-BA"/>
        </w:rPr>
        <w:t>1</w:t>
      </w:r>
      <w:r w:rsidRPr="00D254AF">
        <w:rPr>
          <w:rFonts w:asciiTheme="minorHAnsi" w:hAnsiTheme="minorHAnsi" w:cstheme="minorHAnsi"/>
          <w:sz w:val="22"/>
          <w:szCs w:val="22"/>
        </w:rPr>
        <w:t>.3. Дугорочне обавезе</w:t>
      </w:r>
      <w:bookmarkEnd w:id="119"/>
      <w:bookmarkEnd w:id="120"/>
      <w:bookmarkEnd w:id="121"/>
      <w:bookmarkEnd w:id="122"/>
      <w:bookmarkEnd w:id="123"/>
      <w:r w:rsidRPr="00D254AF">
        <w:rPr>
          <w:rFonts w:asciiTheme="minorHAnsi" w:hAnsiTheme="minorHAnsi" w:cstheme="minorHAnsi"/>
          <w:sz w:val="22"/>
          <w:szCs w:val="22"/>
        </w:rPr>
        <w:t xml:space="preserve"> </w:t>
      </w:r>
    </w:p>
    <w:p w14:paraId="26FFBB89" w14:textId="77777777" w:rsidR="00635CB7" w:rsidRPr="00D254AF" w:rsidRDefault="00635CB7" w:rsidP="00D254AF">
      <w:pPr>
        <w:spacing w:line="276" w:lineRule="auto"/>
        <w:rPr>
          <w:rFonts w:asciiTheme="minorHAnsi" w:hAnsiTheme="minorHAnsi" w:cstheme="minorHAnsi"/>
          <w:sz w:val="10"/>
          <w:szCs w:val="10"/>
          <w:lang w:val="bs-Cyrl-BA"/>
        </w:rPr>
      </w:pPr>
    </w:p>
    <w:p w14:paraId="69016F71" w14:textId="53F1BE44" w:rsidR="00D07E92" w:rsidRPr="00D254AF" w:rsidRDefault="00D07E92" w:rsidP="00D254AF">
      <w:pPr>
        <w:spacing w:line="276" w:lineRule="auto"/>
        <w:jc w:val="both"/>
        <w:rPr>
          <w:rFonts w:asciiTheme="minorHAnsi" w:hAnsiTheme="minorHAnsi" w:cstheme="minorHAnsi"/>
          <w:sz w:val="22"/>
          <w:szCs w:val="22"/>
          <w:lang w:val="sr-Latn-BA"/>
        </w:rPr>
      </w:pPr>
      <w:bookmarkStart w:id="124" w:name="_Toc434567669"/>
      <w:bookmarkStart w:id="125" w:name="_Toc489360230"/>
      <w:r w:rsidRPr="00D254AF">
        <w:rPr>
          <w:rFonts w:asciiTheme="minorHAnsi" w:hAnsiTheme="minorHAnsi" w:cstheme="minorHAnsi"/>
          <w:b/>
          <w:bCs/>
          <w:sz w:val="22"/>
          <w:szCs w:val="22"/>
          <w:lang w:val="sr-Cyrl-CS"/>
        </w:rPr>
        <w:t>Дугорочне обавезе</w:t>
      </w:r>
      <w:r w:rsidRPr="00D254AF">
        <w:rPr>
          <w:rFonts w:asciiTheme="minorHAnsi" w:hAnsiTheme="minorHAnsi" w:cstheme="minorHAnsi"/>
          <w:sz w:val="22"/>
          <w:szCs w:val="22"/>
          <w:lang w:val="sr-Cyrl-CS"/>
        </w:rPr>
        <w:t xml:space="preserve"> на дан </w:t>
      </w:r>
      <w:r w:rsidRPr="00D254AF">
        <w:rPr>
          <w:rFonts w:asciiTheme="minorHAnsi" w:hAnsiTheme="minorHAnsi" w:cstheme="minorHAnsi"/>
          <w:sz w:val="22"/>
          <w:szCs w:val="22"/>
          <w:lang w:val="sr-Latn-BA"/>
        </w:rPr>
        <w:t>31.12</w:t>
      </w:r>
      <w:r w:rsidRPr="00D254AF">
        <w:rPr>
          <w:rFonts w:asciiTheme="minorHAnsi" w:hAnsiTheme="minorHAnsi" w:cstheme="minorHAnsi"/>
          <w:sz w:val="22"/>
          <w:szCs w:val="22"/>
          <w:lang w:val="sr-Cyrl-CS"/>
        </w:rPr>
        <w:t>.202</w:t>
      </w:r>
      <w:r w:rsidRPr="00D254AF">
        <w:rPr>
          <w:rFonts w:asciiTheme="minorHAnsi" w:hAnsiTheme="minorHAnsi" w:cstheme="minorHAnsi"/>
          <w:sz w:val="22"/>
          <w:szCs w:val="22"/>
          <w:lang w:val="ru-RU"/>
        </w:rPr>
        <w:t>5</w:t>
      </w:r>
      <w:r w:rsidRPr="00D254AF">
        <w:rPr>
          <w:rFonts w:asciiTheme="minorHAnsi" w:hAnsiTheme="minorHAnsi" w:cstheme="minorHAnsi"/>
          <w:sz w:val="22"/>
          <w:szCs w:val="22"/>
          <w:lang w:val="sr-Cyrl-CS"/>
        </w:rPr>
        <w:t xml:space="preserve">. године износе </w:t>
      </w:r>
      <w:r w:rsidR="002311F7" w:rsidRPr="00D254AF">
        <w:rPr>
          <w:rFonts w:asciiTheme="minorHAnsi" w:hAnsiTheme="minorHAnsi" w:cstheme="minorHAnsi"/>
          <w:b/>
          <w:sz w:val="22"/>
          <w:szCs w:val="22"/>
          <w:lang w:val="sr-Latn-BA"/>
        </w:rPr>
        <w:t>9.647.841</w:t>
      </w:r>
      <w:r w:rsidRPr="00D254AF">
        <w:rPr>
          <w:rFonts w:asciiTheme="minorHAnsi" w:hAnsiTheme="minorHAnsi" w:cstheme="minorHAnsi"/>
          <w:b/>
          <w:sz w:val="22"/>
          <w:szCs w:val="22"/>
          <w:lang w:val="sr-Cyrl-CS"/>
        </w:rPr>
        <w:t xml:space="preserve"> КМ</w:t>
      </w:r>
      <w:r w:rsidRPr="00D254AF">
        <w:rPr>
          <w:rFonts w:asciiTheme="minorHAnsi" w:hAnsiTheme="minorHAnsi" w:cstheme="minorHAnsi"/>
          <w:sz w:val="22"/>
          <w:szCs w:val="22"/>
          <w:lang w:val="sr-Cyrl-CS"/>
        </w:rPr>
        <w:t xml:space="preserve"> и чине их</w:t>
      </w:r>
      <w:r w:rsidRPr="00D254AF">
        <w:rPr>
          <w:rFonts w:asciiTheme="minorHAnsi" w:hAnsiTheme="minorHAnsi" w:cstheme="minorHAnsi"/>
          <w:sz w:val="22"/>
          <w:szCs w:val="22"/>
          <w:lang w:val="sr-Latn-BA"/>
        </w:rPr>
        <w:t>:</w:t>
      </w:r>
    </w:p>
    <w:p w14:paraId="771D4313" w14:textId="3EE5023C" w:rsidR="00D07E92" w:rsidRPr="00D254AF" w:rsidRDefault="00D07E92" w:rsidP="00D254AF">
      <w:pPr>
        <w:pStyle w:val="BodyText"/>
        <w:numPr>
          <w:ilvl w:val="0"/>
          <w:numId w:val="5"/>
        </w:numPr>
        <w:spacing w:line="276" w:lineRule="auto"/>
        <w:ind w:left="426" w:hanging="142"/>
        <w:rPr>
          <w:rFonts w:asciiTheme="minorHAnsi" w:hAnsiTheme="minorHAnsi" w:cstheme="minorHAnsi"/>
          <w:sz w:val="22"/>
          <w:szCs w:val="22"/>
          <w:lang w:val="bs-Cyrl-BA"/>
        </w:rPr>
      </w:pPr>
      <w:r w:rsidRPr="00D254AF">
        <w:rPr>
          <w:rFonts w:asciiTheme="minorHAnsi" w:hAnsiTheme="minorHAnsi" w:cstheme="minorHAnsi"/>
          <w:sz w:val="22"/>
          <w:szCs w:val="22"/>
          <w:lang w:val="bs-Cyrl-BA"/>
        </w:rPr>
        <w:t xml:space="preserve">дугорочни кредит (5 милиона) у износу </w:t>
      </w:r>
      <w:r w:rsidR="009608CC" w:rsidRPr="00D254AF">
        <w:rPr>
          <w:rFonts w:asciiTheme="minorHAnsi" w:hAnsiTheme="minorHAnsi" w:cstheme="minorHAnsi"/>
          <w:sz w:val="22"/>
          <w:szCs w:val="22"/>
          <w:lang w:val="bs-Cyrl-BA"/>
        </w:rPr>
        <w:t>2.189.252</w:t>
      </w:r>
      <w:r w:rsidRPr="00D254AF">
        <w:rPr>
          <w:rFonts w:asciiTheme="minorHAnsi" w:hAnsiTheme="minorHAnsi" w:cstheme="minorHAnsi"/>
          <w:sz w:val="22"/>
          <w:szCs w:val="22"/>
          <w:lang w:val="bs-Cyrl-BA"/>
        </w:rPr>
        <w:t xml:space="preserve"> КМ - дана 25.03.2025. године реализован је дугорочни кредит код Нове Банке а.д. Бања Лука у износу од 5.000.000 КМ, са каматном стопом од 5,80 % и роком отплате до 36 мјесеци, период враћања 10.03.2028. године. Уговор о дугорочном кредиту је у сврху финансирања обртних средстава. </w:t>
      </w:r>
    </w:p>
    <w:p w14:paraId="38A327DD" w14:textId="4F8B28ED" w:rsidR="00D07E92" w:rsidRPr="00D254AF" w:rsidRDefault="00D07E92" w:rsidP="00D254AF">
      <w:pPr>
        <w:pStyle w:val="BodyText"/>
        <w:numPr>
          <w:ilvl w:val="0"/>
          <w:numId w:val="5"/>
        </w:numPr>
        <w:spacing w:line="276" w:lineRule="auto"/>
        <w:ind w:left="426" w:hanging="142"/>
        <w:rPr>
          <w:rFonts w:asciiTheme="minorHAnsi" w:hAnsiTheme="minorHAnsi" w:cstheme="minorHAnsi"/>
          <w:sz w:val="22"/>
          <w:szCs w:val="22"/>
          <w:lang w:val="bs-Cyrl-BA"/>
        </w:rPr>
      </w:pPr>
      <w:r w:rsidRPr="00D254AF">
        <w:rPr>
          <w:rFonts w:asciiTheme="minorHAnsi" w:hAnsiTheme="minorHAnsi" w:cstheme="minorHAnsi"/>
          <w:sz w:val="22"/>
          <w:szCs w:val="22"/>
          <w:lang w:val="bs-Cyrl-BA"/>
        </w:rPr>
        <w:t xml:space="preserve">дугорочни кредит (5 милиона) у износу </w:t>
      </w:r>
      <w:r w:rsidR="009608CC" w:rsidRPr="00D254AF">
        <w:rPr>
          <w:rFonts w:asciiTheme="minorHAnsi" w:hAnsiTheme="minorHAnsi" w:cstheme="minorHAnsi"/>
          <w:sz w:val="22"/>
          <w:szCs w:val="22"/>
          <w:lang w:val="bs-Cyrl-BA"/>
        </w:rPr>
        <w:t>1.916.66</w:t>
      </w:r>
      <w:r w:rsidR="00307A1A" w:rsidRPr="00D254AF">
        <w:rPr>
          <w:rFonts w:asciiTheme="minorHAnsi" w:hAnsiTheme="minorHAnsi" w:cstheme="minorHAnsi"/>
          <w:sz w:val="22"/>
          <w:szCs w:val="22"/>
          <w:lang w:val="bs-Cyrl-BA"/>
        </w:rPr>
        <w:t>7</w:t>
      </w:r>
      <w:r w:rsidRPr="00D254AF">
        <w:rPr>
          <w:rFonts w:asciiTheme="minorHAnsi" w:hAnsiTheme="minorHAnsi" w:cstheme="minorHAnsi"/>
          <w:sz w:val="22"/>
          <w:szCs w:val="22"/>
          <w:lang w:val="bs-Cyrl-BA"/>
        </w:rPr>
        <w:t xml:space="preserve"> КМ - дана 09.10.2023. године реализован је дугорочни кредит код Нове Банке а.д. Бања Лука у износу од 5.000.000 КМ, са каматном стопом од 4,90 % и роком отплате до 60 мјесеци, период враћања 01.11.2028. године</w:t>
      </w:r>
    </w:p>
    <w:p w14:paraId="663D1BC7" w14:textId="09D450EE" w:rsidR="00D07E92" w:rsidRPr="00D254AF" w:rsidRDefault="00D07E92" w:rsidP="00D254AF">
      <w:pPr>
        <w:pStyle w:val="BodyText"/>
        <w:numPr>
          <w:ilvl w:val="0"/>
          <w:numId w:val="5"/>
        </w:numPr>
        <w:spacing w:line="276" w:lineRule="auto"/>
        <w:ind w:left="426" w:hanging="142"/>
        <w:rPr>
          <w:rFonts w:asciiTheme="minorHAnsi" w:hAnsiTheme="minorHAnsi" w:cstheme="minorHAnsi"/>
          <w:sz w:val="22"/>
          <w:szCs w:val="22"/>
          <w:lang w:val="bs-Cyrl-BA"/>
        </w:rPr>
      </w:pPr>
      <w:r w:rsidRPr="00D254AF">
        <w:rPr>
          <w:rFonts w:asciiTheme="minorHAnsi" w:hAnsiTheme="minorHAnsi" w:cstheme="minorHAnsi"/>
          <w:sz w:val="22"/>
          <w:szCs w:val="22"/>
          <w:lang w:val="bs-Cyrl-BA"/>
        </w:rPr>
        <w:t>дугороч</w:t>
      </w:r>
      <w:r w:rsidR="009608CC" w:rsidRPr="00D254AF">
        <w:rPr>
          <w:rFonts w:asciiTheme="minorHAnsi" w:hAnsiTheme="minorHAnsi" w:cstheme="minorHAnsi"/>
          <w:sz w:val="22"/>
          <w:szCs w:val="22"/>
          <w:lang w:val="sr-Cyrl-BA"/>
        </w:rPr>
        <w:t>н</w:t>
      </w:r>
      <w:r w:rsidRPr="00D254AF">
        <w:rPr>
          <w:rFonts w:asciiTheme="minorHAnsi" w:hAnsiTheme="minorHAnsi" w:cstheme="minorHAnsi"/>
          <w:sz w:val="22"/>
          <w:szCs w:val="22"/>
          <w:lang w:val="bs-Cyrl-BA"/>
        </w:rPr>
        <w:t>и</w:t>
      </w:r>
      <w:r w:rsidR="00D254AF" w:rsidRPr="00D254AF">
        <w:rPr>
          <w:rFonts w:asciiTheme="minorHAnsi" w:hAnsiTheme="minorHAnsi" w:cstheme="minorHAnsi"/>
          <w:sz w:val="22"/>
          <w:szCs w:val="22"/>
          <w:lang w:val="bs-Cyrl-BA"/>
        </w:rPr>
        <w:t xml:space="preserve"> инвестициони</w:t>
      </w:r>
      <w:r w:rsidRPr="00D254AF">
        <w:rPr>
          <w:rFonts w:asciiTheme="minorHAnsi" w:hAnsiTheme="minorHAnsi" w:cstheme="minorHAnsi"/>
          <w:sz w:val="22"/>
          <w:szCs w:val="22"/>
          <w:lang w:val="bs-Cyrl-BA"/>
        </w:rPr>
        <w:t xml:space="preserve"> кредит (</w:t>
      </w:r>
      <w:r w:rsidR="009608CC" w:rsidRPr="00D254AF">
        <w:rPr>
          <w:rFonts w:asciiTheme="minorHAnsi" w:hAnsiTheme="minorHAnsi" w:cstheme="minorHAnsi"/>
          <w:sz w:val="22"/>
          <w:szCs w:val="22"/>
          <w:lang w:val="bs-Cyrl-BA"/>
        </w:rPr>
        <w:t>6 милиона</w:t>
      </w:r>
      <w:r w:rsidRPr="00D254AF">
        <w:rPr>
          <w:rFonts w:asciiTheme="minorHAnsi" w:hAnsiTheme="minorHAnsi" w:cstheme="minorHAnsi"/>
          <w:sz w:val="22"/>
          <w:szCs w:val="22"/>
          <w:lang w:val="bs-Cyrl-BA"/>
        </w:rPr>
        <w:t xml:space="preserve">) у износу </w:t>
      </w:r>
      <w:r w:rsidR="009608CC" w:rsidRPr="00D254AF">
        <w:rPr>
          <w:rFonts w:asciiTheme="minorHAnsi" w:hAnsiTheme="minorHAnsi" w:cstheme="minorHAnsi"/>
          <w:sz w:val="22"/>
          <w:szCs w:val="22"/>
          <w:lang w:val="bs-Cyrl-BA"/>
        </w:rPr>
        <w:t>5.281.942</w:t>
      </w:r>
      <w:r w:rsidRPr="00D254AF">
        <w:rPr>
          <w:rFonts w:asciiTheme="minorHAnsi" w:hAnsiTheme="minorHAnsi" w:cstheme="minorHAnsi"/>
          <w:sz w:val="22"/>
          <w:szCs w:val="22"/>
          <w:lang w:val="bs-Cyrl-BA"/>
        </w:rPr>
        <w:t xml:space="preserve"> КМ - дана </w:t>
      </w:r>
      <w:r w:rsidR="008E49E8" w:rsidRPr="00D254AF">
        <w:rPr>
          <w:rFonts w:asciiTheme="minorHAnsi" w:hAnsiTheme="minorHAnsi" w:cstheme="minorHAnsi"/>
          <w:sz w:val="22"/>
          <w:szCs w:val="22"/>
          <w:lang w:val="bs-Cyrl-BA"/>
        </w:rPr>
        <w:t>30.09.2025</w:t>
      </w:r>
      <w:r w:rsidRPr="00D254AF">
        <w:rPr>
          <w:rFonts w:asciiTheme="minorHAnsi" w:hAnsiTheme="minorHAnsi" w:cstheme="minorHAnsi"/>
          <w:sz w:val="22"/>
          <w:szCs w:val="22"/>
          <w:lang w:val="bs-Cyrl-BA"/>
        </w:rPr>
        <w:t xml:space="preserve">. године реализован је дугорочни кредит код </w:t>
      </w:r>
      <w:r w:rsidR="009608CC" w:rsidRPr="00D254AF">
        <w:rPr>
          <w:rFonts w:asciiTheme="minorHAnsi" w:hAnsiTheme="minorHAnsi" w:cstheme="minorHAnsi"/>
          <w:sz w:val="22"/>
          <w:szCs w:val="22"/>
          <w:lang w:val="bs-Cyrl-BA"/>
        </w:rPr>
        <w:t>Банка Поштанска штедионица</w:t>
      </w:r>
      <w:r w:rsidRPr="00D254AF">
        <w:rPr>
          <w:rFonts w:asciiTheme="minorHAnsi" w:hAnsiTheme="minorHAnsi" w:cstheme="minorHAnsi"/>
          <w:sz w:val="22"/>
          <w:szCs w:val="22"/>
          <w:lang w:val="bs-Cyrl-BA"/>
        </w:rPr>
        <w:t xml:space="preserve"> а.д. Бања Лука у износу од </w:t>
      </w:r>
      <w:r w:rsidR="009608CC" w:rsidRPr="00D254AF">
        <w:rPr>
          <w:rFonts w:asciiTheme="minorHAnsi" w:hAnsiTheme="minorHAnsi" w:cstheme="minorHAnsi"/>
          <w:sz w:val="22"/>
          <w:szCs w:val="22"/>
          <w:lang w:val="bs-Cyrl-BA"/>
        </w:rPr>
        <w:t>6.0</w:t>
      </w:r>
      <w:r w:rsidRPr="00D254AF">
        <w:rPr>
          <w:rFonts w:asciiTheme="minorHAnsi" w:hAnsiTheme="minorHAnsi" w:cstheme="minorHAnsi"/>
          <w:sz w:val="22"/>
          <w:szCs w:val="22"/>
          <w:lang w:val="bs-Cyrl-BA"/>
        </w:rPr>
        <w:t xml:space="preserve">00.000 КМ, са каматном стопом од </w:t>
      </w:r>
      <w:r w:rsidR="008E49E8" w:rsidRPr="00D254AF">
        <w:rPr>
          <w:rFonts w:asciiTheme="minorHAnsi" w:hAnsiTheme="minorHAnsi" w:cstheme="minorHAnsi"/>
          <w:sz w:val="22"/>
          <w:szCs w:val="22"/>
          <w:lang w:val="bs-Cyrl-BA"/>
        </w:rPr>
        <w:t>5,7</w:t>
      </w:r>
      <w:r w:rsidRPr="00D254AF">
        <w:rPr>
          <w:rFonts w:asciiTheme="minorHAnsi" w:hAnsiTheme="minorHAnsi" w:cstheme="minorHAnsi"/>
          <w:sz w:val="22"/>
          <w:szCs w:val="22"/>
          <w:lang w:val="bs-Cyrl-BA"/>
        </w:rPr>
        <w:t xml:space="preserve"> % и роком отплате до </w:t>
      </w:r>
      <w:r w:rsidR="008E49E8" w:rsidRPr="00D254AF">
        <w:rPr>
          <w:rFonts w:asciiTheme="minorHAnsi" w:hAnsiTheme="minorHAnsi" w:cstheme="minorHAnsi"/>
          <w:sz w:val="22"/>
          <w:szCs w:val="22"/>
          <w:lang w:val="bs-Cyrl-BA"/>
        </w:rPr>
        <w:t>84</w:t>
      </w:r>
      <w:r w:rsidRPr="00D254AF">
        <w:rPr>
          <w:rFonts w:asciiTheme="minorHAnsi" w:hAnsiTheme="minorHAnsi" w:cstheme="minorHAnsi"/>
          <w:sz w:val="22"/>
          <w:szCs w:val="22"/>
          <w:lang w:val="bs-Cyrl-BA"/>
        </w:rPr>
        <w:t xml:space="preserve"> мјесец</w:t>
      </w:r>
      <w:r w:rsidR="008E49E8" w:rsidRPr="00D254AF">
        <w:rPr>
          <w:rFonts w:asciiTheme="minorHAnsi" w:hAnsiTheme="minorHAnsi" w:cstheme="minorHAnsi"/>
          <w:sz w:val="22"/>
          <w:szCs w:val="22"/>
          <w:lang w:val="bs-Cyrl-BA"/>
        </w:rPr>
        <w:t>а</w:t>
      </w:r>
      <w:r w:rsidRPr="00D254AF">
        <w:rPr>
          <w:rFonts w:asciiTheme="minorHAnsi" w:hAnsiTheme="minorHAnsi" w:cstheme="minorHAnsi"/>
          <w:sz w:val="22"/>
          <w:szCs w:val="22"/>
          <w:lang w:val="bs-Cyrl-BA"/>
        </w:rPr>
        <w:t xml:space="preserve">, период враћања </w:t>
      </w:r>
      <w:r w:rsidR="008E49E8" w:rsidRPr="00D254AF">
        <w:rPr>
          <w:rFonts w:asciiTheme="minorHAnsi" w:hAnsiTheme="minorHAnsi" w:cstheme="minorHAnsi"/>
          <w:sz w:val="22"/>
          <w:szCs w:val="22"/>
          <w:lang w:val="bs-Cyrl-BA"/>
        </w:rPr>
        <w:t>25</w:t>
      </w:r>
      <w:r w:rsidRPr="00D254AF">
        <w:rPr>
          <w:rFonts w:asciiTheme="minorHAnsi" w:hAnsiTheme="minorHAnsi" w:cstheme="minorHAnsi"/>
          <w:sz w:val="22"/>
          <w:szCs w:val="22"/>
          <w:lang w:val="bs-Cyrl-BA"/>
        </w:rPr>
        <w:t>.</w:t>
      </w:r>
      <w:r w:rsidR="008E49E8" w:rsidRPr="00D254AF">
        <w:rPr>
          <w:rFonts w:asciiTheme="minorHAnsi" w:hAnsiTheme="minorHAnsi" w:cstheme="minorHAnsi"/>
          <w:sz w:val="22"/>
          <w:szCs w:val="22"/>
          <w:lang w:val="bs-Cyrl-BA"/>
        </w:rPr>
        <w:t>12.2032.</w:t>
      </w:r>
      <w:r w:rsidRPr="00D254AF">
        <w:rPr>
          <w:rFonts w:asciiTheme="minorHAnsi" w:hAnsiTheme="minorHAnsi" w:cstheme="minorHAnsi"/>
          <w:sz w:val="22"/>
          <w:szCs w:val="22"/>
          <w:lang w:val="bs-Cyrl-BA"/>
        </w:rPr>
        <w:t xml:space="preserve"> године</w:t>
      </w:r>
      <w:r w:rsidR="00607B17" w:rsidRPr="00D254AF">
        <w:rPr>
          <w:rFonts w:asciiTheme="minorHAnsi" w:hAnsiTheme="minorHAnsi" w:cstheme="minorHAnsi"/>
          <w:sz w:val="22"/>
          <w:szCs w:val="22"/>
          <w:lang w:val="bs-Cyrl-BA"/>
        </w:rPr>
        <w:t xml:space="preserve"> (кредит је реализован у инвестиционе сврхе, с намјеном финансирања реконструкције, адаптације и опремања</w:t>
      </w:r>
      <w:r w:rsidRPr="00D254AF">
        <w:rPr>
          <w:rFonts w:asciiTheme="minorHAnsi" w:hAnsiTheme="minorHAnsi" w:cstheme="minorHAnsi"/>
          <w:sz w:val="22"/>
          <w:szCs w:val="22"/>
          <w:lang w:val="bs-Cyrl-BA"/>
        </w:rPr>
        <w:t xml:space="preserve"> </w:t>
      </w:r>
      <w:r w:rsidR="00607B17" w:rsidRPr="00D254AF">
        <w:rPr>
          <w:rFonts w:asciiTheme="minorHAnsi" w:hAnsiTheme="minorHAnsi" w:cstheme="minorHAnsi"/>
          <w:sz w:val="22"/>
          <w:szCs w:val="22"/>
          <w:lang w:val="bs-Cyrl-BA"/>
        </w:rPr>
        <w:t xml:space="preserve">Поштанско логистичког центра у Гламочанима) </w:t>
      </w:r>
      <w:r w:rsidRPr="00D254AF">
        <w:rPr>
          <w:rFonts w:asciiTheme="minorHAnsi" w:hAnsiTheme="minorHAnsi" w:cstheme="minorHAnsi"/>
          <w:sz w:val="22"/>
          <w:szCs w:val="22"/>
          <w:lang w:val="bs-Cyrl-BA"/>
        </w:rPr>
        <w:t>и</w:t>
      </w:r>
    </w:p>
    <w:p w14:paraId="515FA0F8" w14:textId="3218DCD6" w:rsidR="00D07E92" w:rsidRPr="00D254AF" w:rsidRDefault="00D07E92" w:rsidP="00D254AF">
      <w:pPr>
        <w:pStyle w:val="BodyText"/>
        <w:numPr>
          <w:ilvl w:val="0"/>
          <w:numId w:val="5"/>
        </w:numPr>
        <w:spacing w:line="276" w:lineRule="auto"/>
        <w:ind w:left="426" w:hanging="142"/>
        <w:rPr>
          <w:rFonts w:asciiTheme="minorHAnsi" w:hAnsiTheme="minorHAnsi" w:cstheme="minorHAnsi"/>
          <w:sz w:val="22"/>
          <w:szCs w:val="22"/>
          <w:lang w:val="bs-Cyrl-BA"/>
        </w:rPr>
      </w:pPr>
      <w:r w:rsidRPr="00D254AF">
        <w:rPr>
          <w:rFonts w:asciiTheme="minorHAnsi" w:hAnsiTheme="minorHAnsi" w:cstheme="minorHAnsi"/>
          <w:sz w:val="22"/>
          <w:szCs w:val="22"/>
          <w:lang w:val="bs-Cyrl-BA"/>
        </w:rPr>
        <w:t xml:space="preserve">дугорочне обавезе по лизингу (финансијски лизинг) остала правна лица у земљи у износу од </w:t>
      </w:r>
      <w:r w:rsidR="002311F7" w:rsidRPr="00D254AF">
        <w:rPr>
          <w:rFonts w:asciiTheme="minorHAnsi" w:hAnsiTheme="minorHAnsi" w:cstheme="minorHAnsi"/>
          <w:sz w:val="22"/>
          <w:szCs w:val="22"/>
          <w:lang w:val="sr-Latn-BA"/>
        </w:rPr>
        <w:t>259.98</w:t>
      </w:r>
      <w:r w:rsidR="00307A1A" w:rsidRPr="00D254AF">
        <w:rPr>
          <w:rFonts w:asciiTheme="minorHAnsi" w:hAnsiTheme="minorHAnsi" w:cstheme="minorHAnsi"/>
          <w:sz w:val="22"/>
          <w:szCs w:val="22"/>
          <w:lang w:val="sr-Cyrl-BA"/>
        </w:rPr>
        <w:t>2</w:t>
      </w:r>
      <w:r w:rsidRPr="00D254AF">
        <w:rPr>
          <w:rFonts w:asciiTheme="minorHAnsi" w:hAnsiTheme="minorHAnsi" w:cstheme="minorHAnsi"/>
          <w:sz w:val="22"/>
          <w:szCs w:val="22"/>
          <w:lang w:val="bs-Cyrl-BA"/>
        </w:rPr>
        <w:t xml:space="preserve"> КМ. </w:t>
      </w:r>
    </w:p>
    <w:p w14:paraId="080332D4" w14:textId="77777777" w:rsidR="00635CB7" w:rsidRPr="00D254AF" w:rsidRDefault="00635CB7" w:rsidP="00D254AF">
      <w:pPr>
        <w:spacing w:line="276" w:lineRule="auto"/>
        <w:ind w:firstLine="270"/>
        <w:jc w:val="both"/>
        <w:rPr>
          <w:rFonts w:asciiTheme="minorHAnsi" w:hAnsiTheme="minorHAnsi" w:cstheme="minorHAnsi"/>
          <w:sz w:val="22"/>
          <w:szCs w:val="22"/>
          <w:lang w:val="sr-Cyrl-CS"/>
        </w:rPr>
      </w:pPr>
    </w:p>
    <w:p w14:paraId="071FDA72" w14:textId="77777777" w:rsidR="003201A3" w:rsidRDefault="003201A3">
      <w:pPr>
        <w:rPr>
          <w:rFonts w:asciiTheme="minorHAnsi" w:hAnsiTheme="minorHAnsi" w:cstheme="minorHAnsi"/>
          <w:b/>
          <w:bCs/>
          <w:sz w:val="22"/>
          <w:szCs w:val="22"/>
          <w:lang w:val="sr-Cyrl-CS"/>
        </w:rPr>
      </w:pPr>
      <w:bookmarkStart w:id="126" w:name="_Toc48204320"/>
      <w:bookmarkStart w:id="127" w:name="_Toc182225124"/>
      <w:bookmarkStart w:id="128" w:name="_Toc224040385"/>
      <w:r>
        <w:rPr>
          <w:rFonts w:asciiTheme="minorHAnsi" w:hAnsiTheme="minorHAnsi" w:cstheme="minorHAnsi"/>
          <w:sz w:val="22"/>
          <w:szCs w:val="22"/>
        </w:rPr>
        <w:br w:type="page"/>
      </w:r>
    </w:p>
    <w:p w14:paraId="7DC1B166" w14:textId="68B51CD4" w:rsidR="00635CB7" w:rsidRPr="00D254AF" w:rsidRDefault="00635CB7" w:rsidP="00D254AF">
      <w:pPr>
        <w:pStyle w:val="Heading2"/>
        <w:numPr>
          <w:ilvl w:val="0"/>
          <w:numId w:val="0"/>
        </w:numPr>
        <w:spacing w:line="276" w:lineRule="auto"/>
        <w:ind w:left="270"/>
        <w:jc w:val="left"/>
        <w:rPr>
          <w:rFonts w:asciiTheme="minorHAnsi" w:hAnsiTheme="minorHAnsi" w:cstheme="minorHAnsi"/>
          <w:sz w:val="22"/>
          <w:szCs w:val="22"/>
          <w:lang w:val="sr-Cyrl-BA"/>
        </w:rPr>
      </w:pPr>
      <w:r w:rsidRPr="00D254AF">
        <w:rPr>
          <w:rFonts w:asciiTheme="minorHAnsi" w:hAnsiTheme="minorHAnsi" w:cstheme="minorHAnsi"/>
          <w:sz w:val="22"/>
          <w:szCs w:val="22"/>
        </w:rPr>
        <w:lastRenderedPageBreak/>
        <w:t>1</w:t>
      </w:r>
      <w:r w:rsidR="00EF7E5C" w:rsidRPr="00D254AF">
        <w:rPr>
          <w:rFonts w:asciiTheme="minorHAnsi" w:hAnsiTheme="minorHAnsi" w:cstheme="minorHAnsi"/>
          <w:sz w:val="22"/>
          <w:szCs w:val="22"/>
          <w:lang w:val="sr-Latn-BA"/>
        </w:rPr>
        <w:t>1</w:t>
      </w:r>
      <w:r w:rsidRPr="00D254AF">
        <w:rPr>
          <w:rFonts w:asciiTheme="minorHAnsi" w:hAnsiTheme="minorHAnsi" w:cstheme="minorHAnsi"/>
          <w:sz w:val="22"/>
          <w:szCs w:val="22"/>
        </w:rPr>
        <w:t>.</w:t>
      </w:r>
      <w:r w:rsidRPr="00D254AF">
        <w:rPr>
          <w:rFonts w:asciiTheme="minorHAnsi" w:hAnsiTheme="minorHAnsi" w:cstheme="minorHAnsi"/>
          <w:sz w:val="22"/>
          <w:szCs w:val="22"/>
          <w:lang w:val="bs-Cyrl-BA"/>
        </w:rPr>
        <w:t>4</w:t>
      </w:r>
      <w:r w:rsidRPr="00D254AF">
        <w:rPr>
          <w:rFonts w:asciiTheme="minorHAnsi" w:hAnsiTheme="minorHAnsi" w:cstheme="minorHAnsi"/>
          <w:sz w:val="22"/>
          <w:szCs w:val="22"/>
        </w:rPr>
        <w:t>. Краткорочне обавезе</w:t>
      </w:r>
      <w:bookmarkEnd w:id="124"/>
      <w:bookmarkEnd w:id="125"/>
      <w:bookmarkEnd w:id="126"/>
      <w:bookmarkEnd w:id="127"/>
      <w:bookmarkEnd w:id="128"/>
    </w:p>
    <w:p w14:paraId="0ABF93B7" w14:textId="77777777" w:rsidR="00635CB7" w:rsidRPr="00D254AF" w:rsidRDefault="00635CB7" w:rsidP="00D254AF">
      <w:pPr>
        <w:spacing w:line="276" w:lineRule="auto"/>
        <w:jc w:val="both"/>
        <w:rPr>
          <w:rFonts w:asciiTheme="minorHAnsi" w:hAnsiTheme="minorHAnsi" w:cstheme="minorHAnsi"/>
          <w:sz w:val="10"/>
          <w:szCs w:val="10"/>
          <w:lang w:val="sr-Cyrl-CS"/>
        </w:rPr>
      </w:pPr>
    </w:p>
    <w:p w14:paraId="7292781E" w14:textId="40369C1E" w:rsidR="00635CB7" w:rsidRPr="00D254AF" w:rsidRDefault="00635CB7" w:rsidP="00D254AF">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b/>
          <w:sz w:val="22"/>
          <w:szCs w:val="22"/>
          <w:lang w:val="sr-Cyrl-CS"/>
        </w:rPr>
        <w:t>Краткорочне обавезе</w:t>
      </w:r>
      <w:r w:rsidRPr="00D254AF">
        <w:rPr>
          <w:rFonts w:asciiTheme="minorHAnsi" w:hAnsiTheme="minorHAnsi" w:cstheme="minorHAnsi"/>
          <w:sz w:val="22"/>
          <w:szCs w:val="22"/>
          <w:lang w:val="sr-Cyrl-CS"/>
        </w:rPr>
        <w:t xml:space="preserve"> на дан 3</w:t>
      </w:r>
      <w:r w:rsidRPr="00D254AF">
        <w:rPr>
          <w:rFonts w:asciiTheme="minorHAnsi" w:hAnsiTheme="minorHAnsi" w:cstheme="minorHAnsi"/>
          <w:sz w:val="22"/>
          <w:szCs w:val="22"/>
          <w:lang w:val="ru-RU"/>
        </w:rPr>
        <w:t>1.12</w:t>
      </w:r>
      <w:r w:rsidRPr="00D254AF">
        <w:rPr>
          <w:rFonts w:asciiTheme="minorHAnsi" w:hAnsiTheme="minorHAnsi" w:cstheme="minorHAnsi"/>
          <w:sz w:val="22"/>
          <w:szCs w:val="22"/>
          <w:lang w:val="sr-Cyrl-CS"/>
        </w:rPr>
        <w:t>.202</w:t>
      </w:r>
      <w:r w:rsidR="003B266D" w:rsidRPr="00D254AF">
        <w:rPr>
          <w:rFonts w:asciiTheme="minorHAnsi" w:hAnsiTheme="minorHAnsi" w:cstheme="minorHAnsi"/>
          <w:sz w:val="22"/>
          <w:szCs w:val="22"/>
          <w:lang w:val="sr-Cyrl-CS"/>
        </w:rPr>
        <w:t>5</w:t>
      </w:r>
      <w:r w:rsidRPr="00D254AF">
        <w:rPr>
          <w:rFonts w:asciiTheme="minorHAnsi" w:hAnsiTheme="minorHAnsi" w:cstheme="minorHAnsi"/>
          <w:sz w:val="22"/>
          <w:szCs w:val="22"/>
          <w:lang w:val="sr-Cyrl-CS"/>
        </w:rPr>
        <w:t xml:space="preserve">. године износе </w:t>
      </w:r>
      <w:r w:rsidR="00424A0D" w:rsidRPr="00D254AF">
        <w:rPr>
          <w:rFonts w:asciiTheme="minorHAnsi" w:hAnsiTheme="minorHAnsi" w:cstheme="minorHAnsi"/>
          <w:bCs/>
          <w:sz w:val="22"/>
          <w:szCs w:val="22"/>
          <w:lang w:val="sr-Cyrl-CS"/>
        </w:rPr>
        <w:t>22.625.820</w:t>
      </w:r>
      <w:r w:rsidRPr="00D254AF">
        <w:rPr>
          <w:rFonts w:asciiTheme="minorHAnsi" w:hAnsiTheme="minorHAnsi" w:cstheme="minorHAnsi"/>
          <w:bCs/>
          <w:sz w:val="22"/>
          <w:szCs w:val="22"/>
          <w:lang w:val="sr-Cyrl-CS"/>
        </w:rPr>
        <w:t xml:space="preserve"> КМ, а у односу</w:t>
      </w:r>
      <w:r w:rsidRPr="00D254AF">
        <w:rPr>
          <w:rFonts w:asciiTheme="minorHAnsi" w:hAnsiTheme="minorHAnsi" w:cstheme="minorHAnsi"/>
          <w:sz w:val="22"/>
          <w:szCs w:val="22"/>
          <w:lang w:val="sr-Cyrl-CS"/>
        </w:rPr>
        <w:t xml:space="preserve"> </w:t>
      </w:r>
      <w:r w:rsidRPr="00D254AF">
        <w:rPr>
          <w:rFonts w:asciiTheme="minorHAnsi" w:hAnsiTheme="minorHAnsi" w:cstheme="minorHAnsi"/>
          <w:sz w:val="22"/>
          <w:szCs w:val="22"/>
          <w:lang w:val="sr-Cyrl-BA"/>
        </w:rPr>
        <w:t>на</w:t>
      </w:r>
      <w:r w:rsidRPr="00D254AF">
        <w:rPr>
          <w:rFonts w:asciiTheme="minorHAnsi" w:hAnsiTheme="minorHAnsi" w:cstheme="minorHAnsi"/>
          <w:sz w:val="22"/>
          <w:szCs w:val="22"/>
          <w:lang w:val="sr-Cyrl-CS"/>
        </w:rPr>
        <w:t xml:space="preserve"> 202</w:t>
      </w:r>
      <w:r w:rsidR="003B266D" w:rsidRPr="00D254AF">
        <w:rPr>
          <w:rFonts w:asciiTheme="minorHAnsi" w:hAnsiTheme="minorHAnsi" w:cstheme="minorHAnsi"/>
          <w:sz w:val="22"/>
          <w:szCs w:val="22"/>
          <w:lang w:val="sr-Cyrl-CS"/>
        </w:rPr>
        <w:t>4</w:t>
      </w:r>
      <w:r w:rsidRPr="00D254AF">
        <w:rPr>
          <w:rFonts w:asciiTheme="minorHAnsi" w:hAnsiTheme="minorHAnsi" w:cstheme="minorHAnsi"/>
          <w:sz w:val="22"/>
          <w:szCs w:val="22"/>
          <w:lang w:val="sr-Cyrl-CS"/>
        </w:rPr>
        <w:t>. годину веће су за 1</w:t>
      </w:r>
      <w:r w:rsidR="001060AF" w:rsidRPr="00D254AF">
        <w:rPr>
          <w:rFonts w:asciiTheme="minorHAnsi" w:hAnsiTheme="minorHAnsi" w:cstheme="minorHAnsi"/>
          <w:sz w:val="22"/>
          <w:szCs w:val="22"/>
          <w:lang w:val="sr-Cyrl-CS"/>
        </w:rPr>
        <w:t>0</w:t>
      </w:r>
      <w:r w:rsidRPr="00D254AF">
        <w:rPr>
          <w:rFonts w:asciiTheme="minorHAnsi" w:hAnsiTheme="minorHAnsi" w:cstheme="minorHAnsi"/>
          <w:sz w:val="22"/>
          <w:szCs w:val="22"/>
          <w:lang w:val="sr-Cyrl-CS"/>
        </w:rPr>
        <w:t xml:space="preserve">% или за </w:t>
      </w:r>
      <w:r w:rsidR="001060AF" w:rsidRPr="00D254AF">
        <w:rPr>
          <w:rFonts w:asciiTheme="minorHAnsi" w:hAnsiTheme="minorHAnsi" w:cstheme="minorHAnsi"/>
          <w:sz w:val="22"/>
          <w:szCs w:val="22"/>
          <w:lang w:val="sr-Cyrl-CS"/>
        </w:rPr>
        <w:t>2.067.322</w:t>
      </w:r>
      <w:r w:rsidRPr="00D254AF">
        <w:rPr>
          <w:rFonts w:asciiTheme="minorHAnsi" w:hAnsiTheme="minorHAnsi" w:cstheme="minorHAnsi"/>
          <w:sz w:val="22"/>
          <w:szCs w:val="22"/>
          <w:lang w:val="sr-Cyrl-CS"/>
        </w:rPr>
        <w:t xml:space="preserve"> КМ. Структура краткорочних обавеза приказана је у следећој табели:</w:t>
      </w:r>
    </w:p>
    <w:p w14:paraId="78171047" w14:textId="77777777" w:rsidR="00635CB7" w:rsidRPr="00D254AF" w:rsidRDefault="00635CB7" w:rsidP="00D254AF">
      <w:pPr>
        <w:spacing w:line="276" w:lineRule="auto"/>
        <w:jc w:val="both"/>
        <w:rPr>
          <w:rFonts w:asciiTheme="minorHAnsi" w:hAnsiTheme="minorHAnsi" w:cstheme="minorHAnsi"/>
          <w:sz w:val="22"/>
          <w:szCs w:val="22"/>
          <w:lang w:val="ru-RU"/>
        </w:rPr>
      </w:pPr>
    </w:p>
    <w:p w14:paraId="27D87DE3" w14:textId="44D0CC05" w:rsidR="00635CB7" w:rsidRPr="00D254AF" w:rsidRDefault="00635CB7" w:rsidP="00D254AF">
      <w:pPr>
        <w:pStyle w:val="Caption"/>
        <w:keepNext/>
        <w:spacing w:line="276" w:lineRule="auto"/>
        <w:jc w:val="both"/>
        <w:rPr>
          <w:rFonts w:asciiTheme="minorHAnsi" w:hAnsiTheme="minorHAnsi" w:cstheme="minorHAnsi"/>
          <w:b w:val="0"/>
          <w:sz w:val="22"/>
          <w:szCs w:val="22"/>
          <w:lang w:val="ru-RU"/>
        </w:rPr>
      </w:pPr>
      <w:bookmarkStart w:id="129" w:name="_Toc489360546"/>
      <w:bookmarkStart w:id="130" w:name="_Toc489968451"/>
      <w:r w:rsidRPr="00D254AF">
        <w:rPr>
          <w:rFonts w:asciiTheme="minorHAnsi" w:hAnsiTheme="minorHAnsi" w:cstheme="minorHAnsi"/>
          <w:b w:val="0"/>
          <w:sz w:val="22"/>
          <w:szCs w:val="22"/>
          <w:lang w:val="ru-RU"/>
        </w:rPr>
        <w:t xml:space="preserve">Табела бр.  </w:t>
      </w:r>
      <w:r w:rsidRPr="00D254AF">
        <w:rPr>
          <w:rFonts w:asciiTheme="minorHAnsi" w:hAnsiTheme="minorHAnsi" w:cstheme="minorHAnsi"/>
          <w:b w:val="0"/>
          <w:sz w:val="22"/>
          <w:szCs w:val="22"/>
          <w:lang w:val="ru-RU"/>
        </w:rPr>
        <w:fldChar w:fldCharType="begin"/>
      </w:r>
      <w:r w:rsidRPr="00D254AF">
        <w:rPr>
          <w:rFonts w:asciiTheme="minorHAnsi" w:hAnsiTheme="minorHAnsi" w:cstheme="minorHAnsi"/>
          <w:b w:val="0"/>
          <w:sz w:val="22"/>
          <w:szCs w:val="22"/>
          <w:lang w:val="ru-RU"/>
        </w:rPr>
        <w:instrText xml:space="preserve"> SEQ Табела_бр._ \* ARABIC </w:instrText>
      </w:r>
      <w:r w:rsidRPr="00D254AF">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29</w:t>
      </w:r>
      <w:r w:rsidRPr="00D254AF">
        <w:rPr>
          <w:rFonts w:asciiTheme="minorHAnsi" w:hAnsiTheme="minorHAnsi" w:cstheme="minorHAnsi"/>
          <w:b w:val="0"/>
          <w:sz w:val="22"/>
          <w:szCs w:val="22"/>
          <w:lang w:val="ru-RU"/>
        </w:rPr>
        <w:fldChar w:fldCharType="end"/>
      </w:r>
      <w:r w:rsidRPr="00D254AF">
        <w:rPr>
          <w:rFonts w:asciiTheme="minorHAnsi" w:hAnsiTheme="minorHAnsi" w:cstheme="minorHAnsi"/>
          <w:b w:val="0"/>
          <w:sz w:val="22"/>
          <w:szCs w:val="22"/>
          <w:lang w:val="ru-RU"/>
        </w:rPr>
        <w:t xml:space="preserve"> - Преглед краткорочних обавеза на дан 31.12.202</w:t>
      </w:r>
      <w:r w:rsidR="003B266D" w:rsidRPr="00D254AF">
        <w:rPr>
          <w:rFonts w:asciiTheme="minorHAnsi" w:hAnsiTheme="minorHAnsi" w:cstheme="minorHAnsi"/>
          <w:b w:val="0"/>
          <w:sz w:val="22"/>
          <w:szCs w:val="22"/>
          <w:lang w:val="ru-RU"/>
        </w:rPr>
        <w:t>5</w:t>
      </w:r>
      <w:r w:rsidRPr="00D254AF">
        <w:rPr>
          <w:rFonts w:asciiTheme="minorHAnsi" w:hAnsiTheme="minorHAnsi" w:cstheme="minorHAnsi"/>
          <w:b w:val="0"/>
          <w:sz w:val="22"/>
          <w:szCs w:val="22"/>
          <w:lang w:val="ru-RU"/>
        </w:rPr>
        <w:t>. године</w:t>
      </w:r>
      <w:bookmarkEnd w:id="129"/>
      <w:bookmarkEnd w:id="130"/>
    </w:p>
    <w:tbl>
      <w:tblPr>
        <w:tblW w:w="5000" w:type="pct"/>
        <w:tblLook w:val="04A0" w:firstRow="1" w:lastRow="0" w:firstColumn="1" w:lastColumn="0" w:noHBand="0" w:noVBand="1"/>
      </w:tblPr>
      <w:tblGrid>
        <w:gridCol w:w="379"/>
        <w:gridCol w:w="5336"/>
        <w:gridCol w:w="1188"/>
        <w:gridCol w:w="1299"/>
        <w:gridCol w:w="721"/>
        <w:gridCol w:w="814"/>
      </w:tblGrid>
      <w:tr w:rsidR="00D254AF" w:rsidRPr="00D254AF" w14:paraId="70274C53" w14:textId="77777777" w:rsidTr="00225521">
        <w:trPr>
          <w:trHeight w:val="379"/>
          <w:tblHeader/>
        </w:trPr>
        <w:tc>
          <w:tcPr>
            <w:tcW w:w="2935" w:type="pct"/>
            <w:gridSpan w:val="2"/>
            <w:tcBorders>
              <w:top w:val="single" w:sz="4" w:space="0" w:color="000000"/>
              <w:left w:val="single" w:sz="4" w:space="0" w:color="000000"/>
              <w:bottom w:val="nil"/>
              <w:right w:val="single" w:sz="4" w:space="0" w:color="000000"/>
            </w:tcBorders>
            <w:shd w:val="clear" w:color="000000" w:fill="FFFF99"/>
            <w:vAlign w:val="center"/>
            <w:hideMark/>
          </w:tcPr>
          <w:p w14:paraId="37623E50" w14:textId="69C5CCF4" w:rsidR="00225521" w:rsidRPr="00D254AF" w:rsidRDefault="00225521" w:rsidP="00D254AF">
            <w:pPr>
              <w:spacing w:line="276" w:lineRule="auto"/>
              <w:jc w:val="center"/>
              <w:rPr>
                <w:rFonts w:asciiTheme="minorHAnsi" w:hAnsiTheme="minorHAnsi" w:cstheme="minorHAnsi"/>
                <w:b/>
                <w:bCs/>
                <w:sz w:val="20"/>
                <w:szCs w:val="20"/>
                <w:lang w:val="en-US"/>
              </w:rPr>
            </w:pPr>
            <w:proofErr w:type="spellStart"/>
            <w:r w:rsidRPr="00D254AF">
              <w:rPr>
                <w:rFonts w:asciiTheme="minorHAnsi" w:hAnsiTheme="minorHAnsi" w:cstheme="minorHAnsi"/>
                <w:b/>
                <w:bCs/>
                <w:sz w:val="20"/>
                <w:szCs w:val="20"/>
                <w:lang w:val="en-US"/>
              </w:rPr>
              <w:t>Обавезе</w:t>
            </w:r>
            <w:proofErr w:type="spellEnd"/>
          </w:p>
        </w:tc>
        <w:tc>
          <w:tcPr>
            <w:tcW w:w="610" w:type="pct"/>
            <w:tcBorders>
              <w:top w:val="single" w:sz="4" w:space="0" w:color="000000"/>
              <w:left w:val="single" w:sz="4" w:space="0" w:color="000000"/>
              <w:bottom w:val="nil"/>
              <w:right w:val="single" w:sz="4" w:space="0" w:color="000000"/>
            </w:tcBorders>
            <w:shd w:val="clear" w:color="000000" w:fill="FFFF99"/>
            <w:vAlign w:val="center"/>
            <w:hideMark/>
          </w:tcPr>
          <w:p w14:paraId="4EFD5C87" w14:textId="27130601" w:rsidR="00225521" w:rsidRPr="00D254AF" w:rsidRDefault="00225521" w:rsidP="00D254AF">
            <w:pPr>
              <w:spacing w:line="276" w:lineRule="auto"/>
              <w:ind w:left="-57" w:right="-57"/>
              <w:jc w:val="center"/>
              <w:rPr>
                <w:rFonts w:asciiTheme="minorHAnsi" w:hAnsiTheme="minorHAnsi" w:cstheme="minorHAnsi"/>
                <w:b/>
                <w:bCs/>
                <w:sz w:val="20"/>
                <w:szCs w:val="20"/>
                <w:lang w:val="en-US"/>
              </w:rPr>
            </w:pPr>
            <w:r w:rsidRPr="00D254AF">
              <w:rPr>
                <w:rFonts w:asciiTheme="minorHAnsi" w:hAnsiTheme="minorHAnsi" w:cstheme="minorHAnsi"/>
                <w:b/>
                <w:bCs/>
                <w:sz w:val="20"/>
                <w:szCs w:val="20"/>
                <w:lang w:val="en-US"/>
              </w:rPr>
              <w:t>31.12.20</w:t>
            </w:r>
            <w:r w:rsidRPr="00D254AF">
              <w:rPr>
                <w:rFonts w:asciiTheme="minorHAnsi" w:hAnsiTheme="minorHAnsi" w:cstheme="minorHAnsi"/>
                <w:b/>
                <w:bCs/>
                <w:sz w:val="20"/>
                <w:szCs w:val="20"/>
                <w:lang w:val="bs-Cyrl-BA"/>
              </w:rPr>
              <w:t>2</w:t>
            </w:r>
            <w:r w:rsidR="003B266D" w:rsidRPr="00D254AF">
              <w:rPr>
                <w:rFonts w:asciiTheme="minorHAnsi" w:hAnsiTheme="minorHAnsi" w:cstheme="minorHAnsi"/>
                <w:b/>
                <w:bCs/>
                <w:sz w:val="20"/>
                <w:szCs w:val="20"/>
                <w:lang w:val="bs-Cyrl-BA"/>
              </w:rPr>
              <w:t>5</w:t>
            </w:r>
            <w:r w:rsidRPr="00D254AF">
              <w:rPr>
                <w:rFonts w:asciiTheme="minorHAnsi" w:hAnsiTheme="minorHAnsi" w:cstheme="minorHAnsi"/>
                <w:b/>
                <w:bCs/>
                <w:sz w:val="20"/>
                <w:szCs w:val="20"/>
                <w:lang w:val="en-US"/>
              </w:rPr>
              <w:t>.</w:t>
            </w:r>
          </w:p>
        </w:tc>
        <w:tc>
          <w:tcPr>
            <w:tcW w:w="667" w:type="pct"/>
            <w:tcBorders>
              <w:top w:val="single" w:sz="4" w:space="0" w:color="000000"/>
              <w:left w:val="single" w:sz="4" w:space="0" w:color="000000"/>
              <w:bottom w:val="nil"/>
              <w:right w:val="single" w:sz="4" w:space="0" w:color="000000"/>
            </w:tcBorders>
            <w:shd w:val="clear" w:color="000000" w:fill="FFFF99"/>
            <w:vAlign w:val="center"/>
            <w:hideMark/>
          </w:tcPr>
          <w:p w14:paraId="68D37C3C" w14:textId="0FE375CD" w:rsidR="00225521" w:rsidRPr="00D254AF" w:rsidRDefault="00225521" w:rsidP="00D254AF">
            <w:pPr>
              <w:spacing w:line="276" w:lineRule="auto"/>
              <w:ind w:left="-57" w:right="-57"/>
              <w:jc w:val="center"/>
              <w:rPr>
                <w:rFonts w:asciiTheme="minorHAnsi" w:hAnsiTheme="minorHAnsi" w:cstheme="minorHAnsi"/>
                <w:b/>
                <w:bCs/>
                <w:sz w:val="20"/>
                <w:szCs w:val="20"/>
                <w:lang w:val="en-US"/>
              </w:rPr>
            </w:pPr>
            <w:r w:rsidRPr="00D254AF">
              <w:rPr>
                <w:rFonts w:asciiTheme="minorHAnsi" w:hAnsiTheme="minorHAnsi" w:cstheme="minorHAnsi"/>
                <w:b/>
                <w:bCs/>
                <w:sz w:val="20"/>
                <w:szCs w:val="20"/>
                <w:lang w:val="en-US"/>
              </w:rPr>
              <w:t>31.12.20</w:t>
            </w:r>
            <w:r w:rsidRPr="00D254AF">
              <w:rPr>
                <w:rFonts w:asciiTheme="minorHAnsi" w:hAnsiTheme="minorHAnsi" w:cstheme="minorHAnsi"/>
                <w:b/>
                <w:bCs/>
                <w:sz w:val="20"/>
                <w:szCs w:val="20"/>
                <w:lang w:val="bs-Cyrl-BA"/>
              </w:rPr>
              <w:t>2</w:t>
            </w:r>
            <w:r w:rsidR="003B266D" w:rsidRPr="00D254AF">
              <w:rPr>
                <w:rFonts w:asciiTheme="minorHAnsi" w:hAnsiTheme="minorHAnsi" w:cstheme="minorHAnsi"/>
                <w:b/>
                <w:bCs/>
                <w:sz w:val="20"/>
                <w:szCs w:val="20"/>
                <w:lang w:val="bs-Cyrl-BA"/>
              </w:rPr>
              <w:t>4</w:t>
            </w:r>
            <w:r w:rsidRPr="00D254AF">
              <w:rPr>
                <w:rFonts w:asciiTheme="minorHAnsi" w:hAnsiTheme="minorHAnsi" w:cstheme="minorHAnsi"/>
                <w:b/>
                <w:bCs/>
                <w:sz w:val="20"/>
                <w:szCs w:val="20"/>
                <w:lang w:val="en-US"/>
              </w:rPr>
              <w:t>.</w:t>
            </w:r>
          </w:p>
        </w:tc>
        <w:tc>
          <w:tcPr>
            <w:tcW w:w="370" w:type="pct"/>
            <w:tcBorders>
              <w:top w:val="single" w:sz="4" w:space="0" w:color="000000"/>
              <w:left w:val="single" w:sz="4" w:space="0" w:color="000000"/>
              <w:right w:val="single" w:sz="4" w:space="0" w:color="000000"/>
            </w:tcBorders>
            <w:shd w:val="clear" w:color="000000" w:fill="FFFF99"/>
            <w:vAlign w:val="center"/>
          </w:tcPr>
          <w:p w14:paraId="1451F7CB" w14:textId="4ECAECDE" w:rsidR="00225521" w:rsidRPr="00D254AF" w:rsidRDefault="00225521" w:rsidP="00D254AF">
            <w:pPr>
              <w:spacing w:line="276" w:lineRule="auto"/>
              <w:ind w:left="-57" w:right="-57"/>
              <w:jc w:val="center"/>
              <w:rPr>
                <w:rFonts w:asciiTheme="minorHAnsi" w:hAnsiTheme="minorHAnsi" w:cstheme="minorHAnsi"/>
                <w:b/>
                <w:bCs/>
                <w:sz w:val="16"/>
                <w:szCs w:val="16"/>
                <w:lang w:val="en-US"/>
              </w:rPr>
            </w:pPr>
            <w:r w:rsidRPr="00D254AF">
              <w:rPr>
                <w:rFonts w:asciiTheme="minorHAnsi" w:hAnsiTheme="minorHAnsi" w:cstheme="minorHAnsi"/>
                <w:b/>
                <w:bCs/>
                <w:sz w:val="16"/>
                <w:szCs w:val="16"/>
                <w:lang w:val="en-US"/>
              </w:rPr>
              <w:t xml:space="preserve">% </w:t>
            </w:r>
            <w:proofErr w:type="spellStart"/>
            <w:r w:rsidRPr="00D254AF">
              <w:rPr>
                <w:rFonts w:asciiTheme="minorHAnsi" w:hAnsiTheme="minorHAnsi" w:cstheme="minorHAnsi"/>
                <w:b/>
                <w:bCs/>
                <w:sz w:val="16"/>
                <w:szCs w:val="16"/>
                <w:lang w:val="en-US"/>
              </w:rPr>
              <w:t>учешћа</w:t>
            </w:r>
            <w:proofErr w:type="spellEnd"/>
          </w:p>
          <w:p w14:paraId="279BF31A" w14:textId="6CB15E4E" w:rsidR="00225521" w:rsidRPr="00D254AF" w:rsidRDefault="00225521" w:rsidP="00D254AF">
            <w:pPr>
              <w:spacing w:line="276" w:lineRule="auto"/>
              <w:ind w:left="-57" w:right="-57"/>
              <w:jc w:val="center"/>
              <w:rPr>
                <w:rFonts w:asciiTheme="minorHAnsi" w:hAnsiTheme="minorHAnsi" w:cstheme="minorHAnsi"/>
                <w:b/>
                <w:bCs/>
                <w:sz w:val="16"/>
                <w:szCs w:val="16"/>
                <w:lang w:val="en-US"/>
              </w:rPr>
            </w:pPr>
            <w:r w:rsidRPr="00D254AF">
              <w:rPr>
                <w:rFonts w:asciiTheme="minorHAnsi" w:hAnsiTheme="minorHAnsi" w:cstheme="minorHAnsi"/>
                <w:b/>
                <w:bCs/>
                <w:sz w:val="16"/>
                <w:szCs w:val="16"/>
                <w:lang w:val="en-US"/>
              </w:rPr>
              <w:t>202</w:t>
            </w:r>
            <w:r w:rsidR="003B266D" w:rsidRPr="00D254AF">
              <w:rPr>
                <w:rFonts w:asciiTheme="minorHAnsi" w:hAnsiTheme="minorHAnsi" w:cstheme="minorHAnsi"/>
                <w:b/>
                <w:bCs/>
                <w:sz w:val="16"/>
                <w:szCs w:val="16"/>
                <w:lang w:val="sr-Cyrl-BA"/>
              </w:rPr>
              <w:t>5</w:t>
            </w:r>
            <w:r w:rsidRPr="00D254AF">
              <w:rPr>
                <w:rFonts w:asciiTheme="minorHAnsi" w:hAnsiTheme="minorHAnsi" w:cstheme="minorHAnsi"/>
                <w:b/>
                <w:bCs/>
                <w:sz w:val="16"/>
                <w:szCs w:val="16"/>
                <w:lang w:val="en-US"/>
              </w:rPr>
              <w:t>.</w:t>
            </w:r>
          </w:p>
        </w:tc>
        <w:tc>
          <w:tcPr>
            <w:tcW w:w="418" w:type="pct"/>
            <w:tcBorders>
              <w:top w:val="single" w:sz="4" w:space="0" w:color="000000"/>
              <w:left w:val="single" w:sz="4" w:space="0" w:color="000000"/>
              <w:right w:val="single" w:sz="4" w:space="0" w:color="000000"/>
            </w:tcBorders>
            <w:shd w:val="clear" w:color="000000" w:fill="FFFF99"/>
            <w:vAlign w:val="center"/>
            <w:hideMark/>
          </w:tcPr>
          <w:p w14:paraId="24C9E372" w14:textId="1F15F08A" w:rsidR="00225521" w:rsidRPr="00D254AF" w:rsidRDefault="00225521" w:rsidP="00D254AF">
            <w:pPr>
              <w:spacing w:line="276" w:lineRule="auto"/>
              <w:ind w:left="-57" w:right="-57"/>
              <w:jc w:val="center"/>
              <w:rPr>
                <w:rFonts w:asciiTheme="minorHAnsi" w:hAnsiTheme="minorHAnsi" w:cstheme="minorHAnsi"/>
                <w:b/>
                <w:bCs/>
                <w:sz w:val="18"/>
                <w:szCs w:val="18"/>
                <w:lang w:val="en-US"/>
              </w:rPr>
            </w:pPr>
            <w:proofErr w:type="spellStart"/>
            <w:r w:rsidRPr="00D254AF">
              <w:rPr>
                <w:rFonts w:asciiTheme="minorHAnsi" w:hAnsiTheme="minorHAnsi" w:cstheme="minorHAnsi"/>
                <w:b/>
                <w:bCs/>
                <w:sz w:val="18"/>
                <w:szCs w:val="18"/>
                <w:lang w:val="en-US"/>
              </w:rPr>
              <w:t>Индекс</w:t>
            </w:r>
            <w:proofErr w:type="spellEnd"/>
            <w:r w:rsidRPr="00D254AF">
              <w:rPr>
                <w:rFonts w:asciiTheme="minorHAnsi" w:hAnsiTheme="minorHAnsi" w:cstheme="minorHAnsi"/>
                <w:b/>
                <w:bCs/>
                <w:sz w:val="18"/>
                <w:szCs w:val="18"/>
                <w:lang w:val="en-US"/>
              </w:rPr>
              <w:t xml:space="preserve"> 3/4</w:t>
            </w:r>
          </w:p>
        </w:tc>
      </w:tr>
      <w:tr w:rsidR="00D254AF" w:rsidRPr="00D254AF" w14:paraId="07359E0E" w14:textId="77777777" w:rsidTr="00225521">
        <w:trPr>
          <w:trHeight w:val="134"/>
          <w:tblHeader/>
        </w:trPr>
        <w:tc>
          <w:tcPr>
            <w:tcW w:w="195" w:type="pct"/>
            <w:tcBorders>
              <w:top w:val="single" w:sz="4" w:space="0" w:color="000000"/>
              <w:left w:val="single" w:sz="4" w:space="0" w:color="000000"/>
              <w:bottom w:val="single" w:sz="4" w:space="0" w:color="000000"/>
              <w:right w:val="single" w:sz="4" w:space="0" w:color="000000"/>
            </w:tcBorders>
            <w:shd w:val="clear" w:color="000000" w:fill="FBD4B4"/>
            <w:vAlign w:val="center"/>
            <w:hideMark/>
          </w:tcPr>
          <w:p w14:paraId="52A288C0" w14:textId="77777777" w:rsidR="00635CB7" w:rsidRPr="00D254AF" w:rsidRDefault="00635CB7" w:rsidP="00D254AF">
            <w:pPr>
              <w:spacing w:line="276" w:lineRule="auto"/>
              <w:jc w:val="center"/>
              <w:rPr>
                <w:rFonts w:asciiTheme="minorHAnsi" w:hAnsiTheme="minorHAnsi" w:cstheme="minorHAnsi"/>
                <w:sz w:val="16"/>
                <w:szCs w:val="16"/>
                <w:lang w:val="bs-Cyrl-BA"/>
              </w:rPr>
            </w:pPr>
            <w:r w:rsidRPr="00D254AF">
              <w:rPr>
                <w:rFonts w:asciiTheme="minorHAnsi" w:hAnsiTheme="minorHAnsi" w:cstheme="minorHAnsi"/>
                <w:sz w:val="16"/>
                <w:szCs w:val="16"/>
                <w:lang w:val="bs-Cyrl-BA"/>
              </w:rPr>
              <w:t>1</w:t>
            </w:r>
          </w:p>
        </w:tc>
        <w:tc>
          <w:tcPr>
            <w:tcW w:w="2740" w:type="pct"/>
            <w:tcBorders>
              <w:top w:val="single" w:sz="4" w:space="0" w:color="000000"/>
              <w:left w:val="single" w:sz="4" w:space="0" w:color="000000"/>
              <w:bottom w:val="single" w:sz="4" w:space="0" w:color="000000"/>
              <w:right w:val="single" w:sz="4" w:space="0" w:color="000000"/>
            </w:tcBorders>
            <w:shd w:val="clear" w:color="000000" w:fill="FBD4B4"/>
            <w:vAlign w:val="center"/>
            <w:hideMark/>
          </w:tcPr>
          <w:p w14:paraId="406503FE" w14:textId="77777777" w:rsidR="00635CB7" w:rsidRPr="00D254AF" w:rsidRDefault="00635CB7" w:rsidP="00D254AF">
            <w:pPr>
              <w:spacing w:line="276" w:lineRule="auto"/>
              <w:jc w:val="center"/>
              <w:rPr>
                <w:rFonts w:asciiTheme="minorHAnsi" w:hAnsiTheme="minorHAnsi" w:cstheme="minorHAnsi"/>
                <w:sz w:val="16"/>
                <w:szCs w:val="16"/>
                <w:lang w:val="en-US"/>
              </w:rPr>
            </w:pPr>
            <w:r w:rsidRPr="00D254AF">
              <w:rPr>
                <w:rFonts w:asciiTheme="minorHAnsi" w:hAnsiTheme="minorHAnsi" w:cstheme="minorHAnsi"/>
                <w:sz w:val="16"/>
                <w:szCs w:val="16"/>
                <w:lang w:val="en-US"/>
              </w:rPr>
              <w:t>2</w:t>
            </w:r>
          </w:p>
        </w:tc>
        <w:tc>
          <w:tcPr>
            <w:tcW w:w="610" w:type="pct"/>
            <w:tcBorders>
              <w:top w:val="single" w:sz="4" w:space="0" w:color="000000"/>
              <w:left w:val="single" w:sz="4" w:space="0" w:color="000000"/>
              <w:bottom w:val="single" w:sz="4" w:space="0" w:color="000000"/>
              <w:right w:val="single" w:sz="4" w:space="0" w:color="000000"/>
            </w:tcBorders>
            <w:shd w:val="clear" w:color="000000" w:fill="FBD4B4"/>
            <w:vAlign w:val="center"/>
            <w:hideMark/>
          </w:tcPr>
          <w:p w14:paraId="7E5703BB" w14:textId="77777777" w:rsidR="00635CB7" w:rsidRPr="00D254AF" w:rsidRDefault="00635CB7" w:rsidP="00D254AF">
            <w:pPr>
              <w:spacing w:line="276" w:lineRule="auto"/>
              <w:jc w:val="center"/>
              <w:rPr>
                <w:rFonts w:asciiTheme="minorHAnsi" w:hAnsiTheme="minorHAnsi" w:cstheme="minorHAnsi"/>
                <w:sz w:val="16"/>
                <w:szCs w:val="16"/>
                <w:lang w:val="en-US"/>
              </w:rPr>
            </w:pPr>
            <w:r w:rsidRPr="00D254AF">
              <w:rPr>
                <w:rFonts w:asciiTheme="minorHAnsi" w:hAnsiTheme="minorHAnsi" w:cstheme="minorHAnsi"/>
                <w:sz w:val="16"/>
                <w:szCs w:val="16"/>
                <w:lang w:val="en-US"/>
              </w:rPr>
              <w:t>3</w:t>
            </w:r>
          </w:p>
        </w:tc>
        <w:tc>
          <w:tcPr>
            <w:tcW w:w="667" w:type="pct"/>
            <w:tcBorders>
              <w:top w:val="single" w:sz="4" w:space="0" w:color="000000"/>
              <w:left w:val="single" w:sz="4" w:space="0" w:color="000000"/>
              <w:bottom w:val="single" w:sz="4" w:space="0" w:color="000000"/>
              <w:right w:val="single" w:sz="4" w:space="0" w:color="000000"/>
            </w:tcBorders>
            <w:shd w:val="clear" w:color="000000" w:fill="FBD4B4"/>
            <w:vAlign w:val="center"/>
            <w:hideMark/>
          </w:tcPr>
          <w:p w14:paraId="6B3722AE" w14:textId="77777777" w:rsidR="00635CB7" w:rsidRPr="00D254AF" w:rsidRDefault="00635CB7" w:rsidP="00D254AF">
            <w:pPr>
              <w:spacing w:line="276" w:lineRule="auto"/>
              <w:jc w:val="center"/>
              <w:rPr>
                <w:rFonts w:asciiTheme="minorHAnsi" w:hAnsiTheme="minorHAnsi" w:cstheme="minorHAnsi"/>
                <w:sz w:val="16"/>
                <w:szCs w:val="16"/>
                <w:lang w:val="en-US"/>
              </w:rPr>
            </w:pPr>
            <w:r w:rsidRPr="00D254AF">
              <w:rPr>
                <w:rFonts w:asciiTheme="minorHAnsi" w:hAnsiTheme="minorHAnsi" w:cstheme="minorHAnsi"/>
                <w:sz w:val="16"/>
                <w:szCs w:val="16"/>
                <w:lang w:val="en-US"/>
              </w:rPr>
              <w:t>4</w:t>
            </w:r>
          </w:p>
        </w:tc>
        <w:tc>
          <w:tcPr>
            <w:tcW w:w="370" w:type="pct"/>
            <w:tcBorders>
              <w:top w:val="single" w:sz="4" w:space="0" w:color="000000"/>
              <w:left w:val="single" w:sz="4" w:space="0" w:color="000000"/>
              <w:bottom w:val="single" w:sz="4" w:space="0" w:color="000000"/>
              <w:right w:val="single" w:sz="4" w:space="0" w:color="000000"/>
            </w:tcBorders>
            <w:shd w:val="clear" w:color="000000" w:fill="FBD4B4"/>
            <w:vAlign w:val="center"/>
          </w:tcPr>
          <w:p w14:paraId="3D3A4FE4" w14:textId="77777777" w:rsidR="00635CB7" w:rsidRPr="00D254AF" w:rsidRDefault="00635CB7" w:rsidP="00D254AF">
            <w:pPr>
              <w:spacing w:line="276" w:lineRule="auto"/>
              <w:jc w:val="center"/>
              <w:rPr>
                <w:rFonts w:asciiTheme="minorHAnsi" w:hAnsiTheme="minorHAnsi" w:cstheme="minorHAnsi"/>
                <w:sz w:val="16"/>
                <w:szCs w:val="16"/>
                <w:lang w:val="bs-Cyrl-BA"/>
              </w:rPr>
            </w:pPr>
            <w:r w:rsidRPr="00D254AF">
              <w:rPr>
                <w:rFonts w:asciiTheme="minorHAnsi" w:hAnsiTheme="minorHAnsi" w:cstheme="minorHAnsi"/>
                <w:sz w:val="16"/>
                <w:szCs w:val="16"/>
                <w:lang w:val="bs-Cyrl-BA"/>
              </w:rPr>
              <w:t>5</w:t>
            </w:r>
          </w:p>
        </w:tc>
        <w:tc>
          <w:tcPr>
            <w:tcW w:w="418" w:type="pct"/>
            <w:tcBorders>
              <w:top w:val="single" w:sz="4" w:space="0" w:color="000000"/>
              <w:left w:val="single" w:sz="4" w:space="0" w:color="000000"/>
              <w:bottom w:val="single" w:sz="4" w:space="0" w:color="000000"/>
              <w:right w:val="single" w:sz="4" w:space="0" w:color="000000"/>
            </w:tcBorders>
            <w:shd w:val="clear" w:color="000000" w:fill="FBD4B4"/>
            <w:vAlign w:val="center"/>
            <w:hideMark/>
          </w:tcPr>
          <w:p w14:paraId="0117C037" w14:textId="77777777" w:rsidR="00635CB7" w:rsidRPr="00D254AF" w:rsidRDefault="00635CB7" w:rsidP="00D254AF">
            <w:pPr>
              <w:spacing w:line="276" w:lineRule="auto"/>
              <w:jc w:val="center"/>
              <w:rPr>
                <w:rFonts w:asciiTheme="minorHAnsi" w:hAnsiTheme="minorHAnsi" w:cstheme="minorHAnsi"/>
                <w:sz w:val="16"/>
                <w:szCs w:val="16"/>
                <w:lang w:val="bs-Cyrl-BA"/>
              </w:rPr>
            </w:pPr>
            <w:r w:rsidRPr="00D254AF">
              <w:rPr>
                <w:rFonts w:asciiTheme="minorHAnsi" w:hAnsiTheme="minorHAnsi" w:cstheme="minorHAnsi"/>
                <w:sz w:val="16"/>
                <w:szCs w:val="16"/>
                <w:lang w:val="bs-Cyrl-BA"/>
              </w:rPr>
              <w:t>6</w:t>
            </w:r>
          </w:p>
        </w:tc>
      </w:tr>
      <w:tr w:rsidR="00D254AF" w:rsidRPr="00D254AF" w14:paraId="34B62A29" w14:textId="77777777" w:rsidTr="00225521">
        <w:trPr>
          <w:trHeight w:val="360"/>
        </w:trPr>
        <w:tc>
          <w:tcPr>
            <w:tcW w:w="195" w:type="pct"/>
            <w:vMerge w:val="restart"/>
            <w:tcBorders>
              <w:top w:val="nil"/>
              <w:left w:val="single" w:sz="4" w:space="0" w:color="000000"/>
              <w:right w:val="single" w:sz="4" w:space="0" w:color="000000"/>
            </w:tcBorders>
            <w:shd w:val="clear" w:color="auto" w:fill="auto"/>
            <w:vAlign w:val="center"/>
            <w:hideMark/>
          </w:tcPr>
          <w:p w14:paraId="2EFD28AC" w14:textId="77777777" w:rsidR="003B266D" w:rsidRPr="00D254AF" w:rsidRDefault="003B266D" w:rsidP="00D254AF">
            <w:pPr>
              <w:spacing w:line="276" w:lineRule="auto"/>
              <w:jc w:val="center"/>
              <w:rPr>
                <w:rFonts w:asciiTheme="minorHAnsi" w:hAnsiTheme="minorHAnsi" w:cstheme="minorHAnsi"/>
                <w:bCs/>
                <w:sz w:val="20"/>
                <w:szCs w:val="20"/>
                <w:lang w:val="en-US"/>
              </w:rPr>
            </w:pPr>
            <w:r w:rsidRPr="00D254AF">
              <w:rPr>
                <w:rFonts w:asciiTheme="minorHAnsi" w:hAnsiTheme="minorHAnsi" w:cstheme="minorHAnsi"/>
                <w:bCs/>
                <w:sz w:val="20"/>
                <w:szCs w:val="20"/>
                <w:lang w:val="en-US"/>
              </w:rPr>
              <w:t>1.</w:t>
            </w:r>
          </w:p>
        </w:tc>
        <w:tc>
          <w:tcPr>
            <w:tcW w:w="2740" w:type="pct"/>
            <w:tcBorders>
              <w:top w:val="nil"/>
              <w:left w:val="single" w:sz="4" w:space="0" w:color="000000"/>
              <w:bottom w:val="dotted" w:sz="4" w:space="0" w:color="auto"/>
              <w:right w:val="single" w:sz="4" w:space="0" w:color="000000"/>
            </w:tcBorders>
            <w:shd w:val="clear" w:color="auto" w:fill="auto"/>
            <w:vAlign w:val="center"/>
            <w:hideMark/>
          </w:tcPr>
          <w:p w14:paraId="410E2C8F" w14:textId="77777777" w:rsidR="003B266D" w:rsidRPr="00D254AF" w:rsidRDefault="003B266D" w:rsidP="00D254AF">
            <w:pPr>
              <w:spacing w:line="276" w:lineRule="auto"/>
              <w:ind w:left="-57" w:right="-57"/>
              <w:rPr>
                <w:rFonts w:asciiTheme="minorHAnsi" w:hAnsiTheme="minorHAnsi" w:cstheme="minorHAnsi"/>
                <w:b/>
                <w:sz w:val="20"/>
                <w:szCs w:val="20"/>
                <w:lang w:val="en-US"/>
              </w:rPr>
            </w:pPr>
            <w:proofErr w:type="spellStart"/>
            <w:r w:rsidRPr="00D254AF">
              <w:rPr>
                <w:rFonts w:asciiTheme="minorHAnsi" w:hAnsiTheme="minorHAnsi" w:cstheme="minorHAnsi"/>
                <w:b/>
                <w:sz w:val="20"/>
                <w:szCs w:val="20"/>
                <w:lang w:val="en-US"/>
              </w:rPr>
              <w:t>Краткорочне</w:t>
            </w:r>
            <w:proofErr w:type="spellEnd"/>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финансијске</w:t>
            </w:r>
            <w:proofErr w:type="spellEnd"/>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обавезе</w:t>
            </w:r>
            <w:proofErr w:type="spellEnd"/>
          </w:p>
        </w:tc>
        <w:tc>
          <w:tcPr>
            <w:tcW w:w="610" w:type="pct"/>
            <w:tcBorders>
              <w:top w:val="nil"/>
              <w:left w:val="single" w:sz="4" w:space="0" w:color="000000"/>
              <w:bottom w:val="dotted" w:sz="4" w:space="0" w:color="auto"/>
              <w:right w:val="single" w:sz="4" w:space="0" w:color="000000"/>
            </w:tcBorders>
            <w:shd w:val="clear" w:color="auto" w:fill="auto"/>
            <w:vAlign w:val="center"/>
          </w:tcPr>
          <w:p w14:paraId="57D03284" w14:textId="354EF187" w:rsidR="003B266D" w:rsidRPr="00D254AF" w:rsidRDefault="009F50FD" w:rsidP="00D254AF">
            <w:pPr>
              <w:spacing w:line="276" w:lineRule="auto"/>
              <w:ind w:left="-57" w:right="-57"/>
              <w:jc w:val="right"/>
              <w:rPr>
                <w:rFonts w:asciiTheme="minorHAnsi" w:hAnsiTheme="minorHAnsi" w:cstheme="minorHAnsi"/>
                <w:b/>
                <w:sz w:val="20"/>
                <w:szCs w:val="20"/>
                <w:lang w:val="sr-Cyrl-BA"/>
              </w:rPr>
            </w:pPr>
            <w:r w:rsidRPr="00D254AF">
              <w:rPr>
                <w:rFonts w:asciiTheme="minorHAnsi" w:hAnsiTheme="minorHAnsi" w:cstheme="minorHAnsi"/>
                <w:b/>
                <w:sz w:val="20"/>
                <w:szCs w:val="20"/>
                <w:lang w:val="sr-Cyrl-BA"/>
              </w:rPr>
              <w:t>5.598.793</w:t>
            </w:r>
          </w:p>
        </w:tc>
        <w:tc>
          <w:tcPr>
            <w:tcW w:w="667" w:type="pct"/>
            <w:tcBorders>
              <w:top w:val="nil"/>
              <w:left w:val="single" w:sz="4" w:space="0" w:color="000000"/>
              <w:bottom w:val="dotted" w:sz="4" w:space="0" w:color="auto"/>
              <w:right w:val="single" w:sz="4" w:space="0" w:color="000000"/>
            </w:tcBorders>
            <w:shd w:val="clear" w:color="auto" w:fill="auto"/>
            <w:vAlign w:val="center"/>
          </w:tcPr>
          <w:p w14:paraId="692EDBE6" w14:textId="725A62B3" w:rsidR="003B266D" w:rsidRPr="00D254AF" w:rsidRDefault="003B266D" w:rsidP="00D254AF">
            <w:pPr>
              <w:spacing w:line="276" w:lineRule="auto"/>
              <w:ind w:left="-57" w:right="-57"/>
              <w:jc w:val="right"/>
              <w:rPr>
                <w:rFonts w:asciiTheme="minorHAnsi" w:hAnsiTheme="minorHAnsi" w:cstheme="minorHAnsi"/>
                <w:b/>
                <w:sz w:val="20"/>
                <w:szCs w:val="20"/>
                <w:lang w:val="sr-Cyrl-BA"/>
              </w:rPr>
            </w:pPr>
            <w:r w:rsidRPr="00D254AF">
              <w:rPr>
                <w:rFonts w:asciiTheme="minorHAnsi" w:hAnsiTheme="minorHAnsi" w:cstheme="minorHAnsi"/>
                <w:b/>
                <w:bCs/>
                <w:sz w:val="20"/>
                <w:szCs w:val="20"/>
              </w:rPr>
              <w:t>4</w:t>
            </w:r>
            <w:r w:rsidRPr="00D254AF">
              <w:rPr>
                <w:rFonts w:asciiTheme="minorHAnsi" w:hAnsiTheme="minorHAnsi" w:cstheme="minorHAnsi"/>
                <w:b/>
                <w:bCs/>
                <w:sz w:val="20"/>
                <w:szCs w:val="20"/>
                <w:lang w:val="sr-Cyrl-BA"/>
              </w:rPr>
              <w:t>.</w:t>
            </w:r>
            <w:r w:rsidRPr="00D254AF">
              <w:rPr>
                <w:rFonts w:asciiTheme="minorHAnsi" w:hAnsiTheme="minorHAnsi" w:cstheme="minorHAnsi"/>
                <w:b/>
                <w:bCs/>
                <w:sz w:val="20"/>
                <w:szCs w:val="20"/>
              </w:rPr>
              <w:t>516</w:t>
            </w:r>
            <w:r w:rsidRPr="00D254AF">
              <w:rPr>
                <w:rFonts w:asciiTheme="minorHAnsi" w:hAnsiTheme="minorHAnsi" w:cstheme="minorHAnsi"/>
                <w:b/>
                <w:bCs/>
                <w:sz w:val="20"/>
                <w:szCs w:val="20"/>
                <w:lang w:val="sr-Cyrl-BA"/>
              </w:rPr>
              <w:t>.</w:t>
            </w:r>
            <w:r w:rsidRPr="00D254AF">
              <w:rPr>
                <w:rFonts w:asciiTheme="minorHAnsi" w:hAnsiTheme="minorHAnsi" w:cstheme="minorHAnsi"/>
                <w:b/>
                <w:bCs/>
                <w:sz w:val="20"/>
                <w:szCs w:val="20"/>
              </w:rPr>
              <w:t>889</w:t>
            </w:r>
          </w:p>
        </w:tc>
        <w:tc>
          <w:tcPr>
            <w:tcW w:w="370" w:type="pct"/>
            <w:tcBorders>
              <w:top w:val="nil"/>
              <w:left w:val="single" w:sz="4" w:space="0" w:color="000000"/>
              <w:bottom w:val="dotted" w:sz="4" w:space="0" w:color="auto"/>
              <w:right w:val="single" w:sz="4" w:space="0" w:color="000000"/>
            </w:tcBorders>
            <w:vAlign w:val="center"/>
          </w:tcPr>
          <w:p w14:paraId="45B7009D" w14:textId="7C9B4C8A" w:rsidR="003B266D" w:rsidRPr="00D254AF" w:rsidRDefault="009F50FD" w:rsidP="00D254AF">
            <w:pPr>
              <w:spacing w:line="276" w:lineRule="auto"/>
              <w:ind w:left="-57" w:right="-57"/>
              <w:jc w:val="right"/>
              <w:rPr>
                <w:rFonts w:asciiTheme="minorHAnsi" w:hAnsiTheme="minorHAnsi" w:cstheme="minorHAnsi"/>
                <w:b/>
                <w:sz w:val="20"/>
                <w:szCs w:val="20"/>
                <w:lang w:val="sr-Cyrl-BA"/>
              </w:rPr>
            </w:pPr>
            <w:r w:rsidRPr="00D254AF">
              <w:rPr>
                <w:rFonts w:asciiTheme="minorHAnsi" w:hAnsiTheme="minorHAnsi" w:cstheme="minorHAnsi"/>
                <w:b/>
                <w:sz w:val="20"/>
                <w:szCs w:val="20"/>
                <w:lang w:val="sr-Cyrl-BA"/>
              </w:rPr>
              <w:t>24,75</w:t>
            </w:r>
          </w:p>
        </w:tc>
        <w:tc>
          <w:tcPr>
            <w:tcW w:w="418" w:type="pct"/>
            <w:tcBorders>
              <w:top w:val="nil"/>
              <w:left w:val="single" w:sz="4" w:space="0" w:color="000000"/>
              <w:bottom w:val="dotted" w:sz="4" w:space="0" w:color="auto"/>
              <w:right w:val="single" w:sz="4" w:space="0" w:color="000000"/>
            </w:tcBorders>
            <w:shd w:val="clear" w:color="auto" w:fill="auto"/>
            <w:vAlign w:val="center"/>
          </w:tcPr>
          <w:p w14:paraId="189F5CC1" w14:textId="76133108" w:rsidR="003B266D" w:rsidRPr="00D254AF" w:rsidRDefault="009F50FD" w:rsidP="00D254AF">
            <w:pPr>
              <w:spacing w:line="276" w:lineRule="auto"/>
              <w:ind w:left="-57" w:right="-57"/>
              <w:jc w:val="right"/>
              <w:rPr>
                <w:rFonts w:asciiTheme="minorHAnsi" w:hAnsiTheme="minorHAnsi" w:cstheme="minorHAnsi"/>
                <w:b/>
                <w:sz w:val="20"/>
                <w:szCs w:val="20"/>
                <w:lang w:val="sr-Cyrl-BA"/>
              </w:rPr>
            </w:pPr>
            <w:r w:rsidRPr="00D254AF">
              <w:rPr>
                <w:rFonts w:asciiTheme="minorHAnsi" w:hAnsiTheme="minorHAnsi" w:cstheme="minorHAnsi"/>
                <w:b/>
                <w:sz w:val="20"/>
                <w:szCs w:val="20"/>
                <w:lang w:val="sr-Cyrl-BA"/>
              </w:rPr>
              <w:t>124</w:t>
            </w:r>
          </w:p>
        </w:tc>
      </w:tr>
      <w:tr w:rsidR="00D254AF" w:rsidRPr="00D254AF" w14:paraId="6434BC75" w14:textId="77777777" w:rsidTr="00225521">
        <w:trPr>
          <w:trHeight w:val="331"/>
        </w:trPr>
        <w:tc>
          <w:tcPr>
            <w:tcW w:w="195" w:type="pct"/>
            <w:vMerge/>
            <w:tcBorders>
              <w:left w:val="single" w:sz="4" w:space="0" w:color="000000"/>
              <w:right w:val="single" w:sz="4" w:space="0" w:color="000000"/>
            </w:tcBorders>
            <w:shd w:val="clear" w:color="auto" w:fill="auto"/>
            <w:vAlign w:val="center"/>
            <w:hideMark/>
          </w:tcPr>
          <w:p w14:paraId="4B7C3CC3" w14:textId="77777777" w:rsidR="003B266D" w:rsidRPr="00D254AF" w:rsidRDefault="003B266D" w:rsidP="00D254AF">
            <w:pPr>
              <w:spacing w:line="276" w:lineRule="auto"/>
              <w:jc w:val="center"/>
              <w:rPr>
                <w:rFonts w:asciiTheme="minorHAnsi" w:hAnsiTheme="minorHAnsi" w:cstheme="minorHAnsi"/>
                <w:bCs/>
                <w:iCs/>
                <w:sz w:val="20"/>
                <w:szCs w:val="20"/>
                <w:lang w:val="en-US"/>
              </w:rPr>
            </w:pPr>
          </w:p>
        </w:tc>
        <w:tc>
          <w:tcPr>
            <w:tcW w:w="2740" w:type="pct"/>
            <w:tcBorders>
              <w:top w:val="nil"/>
              <w:left w:val="single" w:sz="4" w:space="0" w:color="000000"/>
              <w:bottom w:val="dotted" w:sz="4" w:space="0" w:color="auto"/>
              <w:right w:val="single" w:sz="4" w:space="0" w:color="000000"/>
            </w:tcBorders>
            <w:shd w:val="clear" w:color="auto" w:fill="auto"/>
            <w:vAlign w:val="center"/>
            <w:hideMark/>
          </w:tcPr>
          <w:p w14:paraId="7833E4D2" w14:textId="77777777" w:rsidR="003B266D" w:rsidRPr="00D254AF" w:rsidRDefault="003B266D" w:rsidP="00D254AF">
            <w:pPr>
              <w:spacing w:line="276" w:lineRule="auto"/>
              <w:ind w:left="-57" w:right="-57"/>
              <w:rPr>
                <w:rFonts w:asciiTheme="minorHAnsi" w:hAnsiTheme="minorHAnsi" w:cstheme="minorHAnsi"/>
                <w:iCs/>
                <w:sz w:val="20"/>
                <w:szCs w:val="20"/>
                <w:lang w:val="en-US"/>
              </w:rPr>
            </w:pPr>
            <w:proofErr w:type="spellStart"/>
            <w:r w:rsidRPr="00D254AF">
              <w:rPr>
                <w:rFonts w:asciiTheme="minorHAnsi" w:hAnsiTheme="minorHAnsi" w:cstheme="minorHAnsi"/>
                <w:iCs/>
                <w:sz w:val="20"/>
                <w:szCs w:val="20"/>
                <w:lang w:val="en-US"/>
              </w:rPr>
              <w:t>Краткорочни</w:t>
            </w:r>
            <w:proofErr w:type="spellEnd"/>
            <w:r w:rsidRPr="00D254AF">
              <w:rPr>
                <w:rFonts w:asciiTheme="minorHAnsi" w:hAnsiTheme="minorHAnsi" w:cstheme="minorHAnsi"/>
                <w:iCs/>
                <w:sz w:val="20"/>
                <w:szCs w:val="20"/>
                <w:lang w:val="en-US"/>
              </w:rPr>
              <w:t xml:space="preserve"> </w:t>
            </w:r>
            <w:proofErr w:type="spellStart"/>
            <w:r w:rsidRPr="00D254AF">
              <w:rPr>
                <w:rFonts w:asciiTheme="minorHAnsi" w:hAnsiTheme="minorHAnsi" w:cstheme="minorHAnsi"/>
                <w:iCs/>
                <w:sz w:val="20"/>
                <w:szCs w:val="20"/>
                <w:lang w:val="en-US"/>
              </w:rPr>
              <w:t>кредити</w:t>
            </w:r>
            <w:proofErr w:type="spellEnd"/>
            <w:r w:rsidRPr="00D254AF">
              <w:rPr>
                <w:rFonts w:asciiTheme="minorHAnsi" w:hAnsiTheme="minorHAnsi" w:cstheme="minorHAnsi"/>
                <w:iCs/>
                <w:sz w:val="20"/>
                <w:szCs w:val="20"/>
                <w:lang w:val="en-US"/>
              </w:rPr>
              <w:t xml:space="preserve"> </w:t>
            </w:r>
          </w:p>
        </w:tc>
        <w:tc>
          <w:tcPr>
            <w:tcW w:w="610" w:type="pct"/>
            <w:tcBorders>
              <w:top w:val="nil"/>
              <w:left w:val="single" w:sz="4" w:space="0" w:color="000000"/>
              <w:bottom w:val="dotted" w:sz="4" w:space="0" w:color="auto"/>
              <w:right w:val="single" w:sz="4" w:space="0" w:color="000000"/>
            </w:tcBorders>
            <w:shd w:val="clear" w:color="auto" w:fill="auto"/>
            <w:vAlign w:val="center"/>
          </w:tcPr>
          <w:p w14:paraId="79DE4046" w14:textId="5A7F3F96"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5.345.543</w:t>
            </w:r>
          </w:p>
        </w:tc>
        <w:tc>
          <w:tcPr>
            <w:tcW w:w="667" w:type="pct"/>
            <w:tcBorders>
              <w:top w:val="nil"/>
              <w:left w:val="single" w:sz="4" w:space="0" w:color="000000"/>
              <w:bottom w:val="dotted" w:sz="4" w:space="0" w:color="auto"/>
              <w:right w:val="single" w:sz="4" w:space="0" w:color="000000"/>
            </w:tcBorders>
            <w:shd w:val="clear" w:color="auto" w:fill="auto"/>
            <w:vAlign w:val="center"/>
          </w:tcPr>
          <w:p w14:paraId="5E54C486" w14:textId="0407D88F" w:rsidR="003B266D" w:rsidRPr="00D254AF" w:rsidRDefault="003B266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4.163.691</w:t>
            </w:r>
          </w:p>
        </w:tc>
        <w:tc>
          <w:tcPr>
            <w:tcW w:w="370" w:type="pct"/>
            <w:tcBorders>
              <w:top w:val="nil"/>
              <w:left w:val="single" w:sz="4" w:space="0" w:color="000000"/>
              <w:bottom w:val="dotted" w:sz="4" w:space="0" w:color="auto"/>
              <w:right w:val="single" w:sz="4" w:space="0" w:color="000000"/>
            </w:tcBorders>
            <w:vAlign w:val="center"/>
          </w:tcPr>
          <w:p w14:paraId="750435B3" w14:textId="45408673"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23,63</w:t>
            </w:r>
          </w:p>
        </w:tc>
        <w:tc>
          <w:tcPr>
            <w:tcW w:w="418" w:type="pct"/>
            <w:tcBorders>
              <w:top w:val="nil"/>
              <w:left w:val="single" w:sz="4" w:space="0" w:color="000000"/>
              <w:bottom w:val="dotted" w:sz="4" w:space="0" w:color="auto"/>
              <w:right w:val="single" w:sz="4" w:space="0" w:color="000000"/>
            </w:tcBorders>
            <w:shd w:val="clear" w:color="auto" w:fill="auto"/>
            <w:vAlign w:val="center"/>
          </w:tcPr>
          <w:p w14:paraId="3D8CF8E2" w14:textId="1F08D7ED"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128</w:t>
            </w:r>
          </w:p>
        </w:tc>
      </w:tr>
      <w:tr w:rsidR="00D254AF" w:rsidRPr="00D254AF" w14:paraId="389507D2" w14:textId="77777777" w:rsidTr="00225521">
        <w:trPr>
          <w:trHeight w:val="331"/>
        </w:trPr>
        <w:tc>
          <w:tcPr>
            <w:tcW w:w="195" w:type="pct"/>
            <w:vMerge/>
            <w:tcBorders>
              <w:left w:val="single" w:sz="4" w:space="0" w:color="000000"/>
              <w:right w:val="single" w:sz="4" w:space="0" w:color="000000"/>
            </w:tcBorders>
            <w:shd w:val="clear" w:color="auto" w:fill="auto"/>
            <w:vAlign w:val="center"/>
          </w:tcPr>
          <w:p w14:paraId="4196F7ED" w14:textId="77777777" w:rsidR="003B266D" w:rsidRPr="00D254AF" w:rsidRDefault="003B266D" w:rsidP="00D254AF">
            <w:pPr>
              <w:spacing w:line="276" w:lineRule="auto"/>
              <w:jc w:val="center"/>
              <w:rPr>
                <w:rFonts w:asciiTheme="minorHAnsi" w:hAnsiTheme="minorHAnsi" w:cstheme="minorHAnsi"/>
                <w:bCs/>
                <w:iCs/>
                <w:sz w:val="20"/>
                <w:szCs w:val="20"/>
                <w:lang w:val="ru-RU"/>
              </w:rPr>
            </w:pPr>
          </w:p>
        </w:tc>
        <w:tc>
          <w:tcPr>
            <w:tcW w:w="2740" w:type="pct"/>
            <w:tcBorders>
              <w:top w:val="nil"/>
              <w:left w:val="single" w:sz="4" w:space="0" w:color="000000"/>
              <w:bottom w:val="dotted" w:sz="4" w:space="0" w:color="auto"/>
              <w:right w:val="single" w:sz="4" w:space="0" w:color="000000"/>
            </w:tcBorders>
            <w:shd w:val="clear" w:color="auto" w:fill="auto"/>
            <w:vAlign w:val="center"/>
          </w:tcPr>
          <w:p w14:paraId="57B2260C" w14:textId="77777777" w:rsidR="003B266D" w:rsidRPr="00D254AF" w:rsidRDefault="003B266D" w:rsidP="00D254AF">
            <w:pPr>
              <w:spacing w:line="276" w:lineRule="auto"/>
              <w:ind w:left="-57" w:right="-57"/>
              <w:rPr>
                <w:rFonts w:asciiTheme="minorHAnsi" w:hAnsiTheme="minorHAnsi" w:cstheme="minorHAnsi"/>
                <w:iCs/>
                <w:sz w:val="20"/>
                <w:szCs w:val="20"/>
                <w:lang w:val="ru-RU"/>
              </w:rPr>
            </w:pPr>
            <w:r w:rsidRPr="00D254AF">
              <w:rPr>
                <w:rFonts w:asciiTheme="minorHAnsi" w:hAnsiTheme="minorHAnsi" w:cstheme="minorHAnsi"/>
                <w:iCs/>
                <w:sz w:val="20"/>
                <w:szCs w:val="20"/>
                <w:lang w:val="ru-RU"/>
              </w:rPr>
              <w:t>Краткорочне обавезе по лизингу</w:t>
            </w:r>
          </w:p>
        </w:tc>
        <w:tc>
          <w:tcPr>
            <w:tcW w:w="610" w:type="pct"/>
            <w:tcBorders>
              <w:top w:val="nil"/>
              <w:left w:val="single" w:sz="4" w:space="0" w:color="000000"/>
              <w:bottom w:val="dotted" w:sz="4" w:space="0" w:color="auto"/>
              <w:right w:val="single" w:sz="4" w:space="0" w:color="000000"/>
            </w:tcBorders>
            <w:shd w:val="clear" w:color="auto" w:fill="auto"/>
            <w:vAlign w:val="center"/>
          </w:tcPr>
          <w:p w14:paraId="686A8A3A" w14:textId="1F28F7F7"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123,998</w:t>
            </w:r>
          </w:p>
        </w:tc>
        <w:tc>
          <w:tcPr>
            <w:tcW w:w="667" w:type="pct"/>
            <w:tcBorders>
              <w:top w:val="nil"/>
              <w:left w:val="single" w:sz="4" w:space="0" w:color="000000"/>
              <w:bottom w:val="dotted" w:sz="4" w:space="0" w:color="auto"/>
              <w:right w:val="single" w:sz="4" w:space="0" w:color="000000"/>
            </w:tcBorders>
            <w:shd w:val="clear" w:color="auto" w:fill="auto"/>
            <w:vAlign w:val="center"/>
          </w:tcPr>
          <w:p w14:paraId="5A45B42D" w14:textId="25BBC8BE" w:rsidR="003B266D" w:rsidRPr="00D254AF" w:rsidRDefault="003B266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rPr>
              <w:t>24</w:t>
            </w:r>
            <w:r w:rsidRPr="00D254AF">
              <w:rPr>
                <w:rFonts w:asciiTheme="minorHAnsi" w:hAnsiTheme="minorHAnsi" w:cstheme="minorHAnsi"/>
                <w:sz w:val="20"/>
                <w:szCs w:val="20"/>
                <w:lang w:val="sr-Cyrl-BA"/>
              </w:rPr>
              <w:t>.</w:t>
            </w:r>
            <w:r w:rsidRPr="00D254AF">
              <w:rPr>
                <w:rFonts w:asciiTheme="minorHAnsi" w:hAnsiTheme="minorHAnsi" w:cstheme="minorHAnsi"/>
                <w:sz w:val="20"/>
                <w:szCs w:val="20"/>
              </w:rPr>
              <w:t>873</w:t>
            </w:r>
          </w:p>
        </w:tc>
        <w:tc>
          <w:tcPr>
            <w:tcW w:w="370" w:type="pct"/>
            <w:tcBorders>
              <w:top w:val="nil"/>
              <w:left w:val="single" w:sz="4" w:space="0" w:color="000000"/>
              <w:bottom w:val="dotted" w:sz="4" w:space="0" w:color="auto"/>
              <w:right w:val="single" w:sz="4" w:space="0" w:color="000000"/>
            </w:tcBorders>
            <w:vAlign w:val="center"/>
          </w:tcPr>
          <w:p w14:paraId="3F1E0BC6" w14:textId="7097B4D3"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0,55</w:t>
            </w:r>
          </w:p>
        </w:tc>
        <w:tc>
          <w:tcPr>
            <w:tcW w:w="418" w:type="pct"/>
            <w:tcBorders>
              <w:top w:val="nil"/>
              <w:left w:val="single" w:sz="4" w:space="0" w:color="000000"/>
              <w:bottom w:val="dotted" w:sz="4" w:space="0" w:color="auto"/>
              <w:right w:val="single" w:sz="4" w:space="0" w:color="000000"/>
            </w:tcBorders>
            <w:shd w:val="clear" w:color="auto" w:fill="auto"/>
            <w:vAlign w:val="center"/>
          </w:tcPr>
          <w:p w14:paraId="7EB67435" w14:textId="5DDE2CCB"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499</w:t>
            </w:r>
          </w:p>
        </w:tc>
      </w:tr>
      <w:tr w:rsidR="00D254AF" w:rsidRPr="00D254AF" w14:paraId="153CBB07" w14:textId="77777777" w:rsidTr="00225521">
        <w:trPr>
          <w:trHeight w:val="331"/>
        </w:trPr>
        <w:tc>
          <w:tcPr>
            <w:tcW w:w="195" w:type="pct"/>
            <w:vMerge/>
            <w:tcBorders>
              <w:left w:val="single" w:sz="4" w:space="0" w:color="000000"/>
              <w:bottom w:val="single" w:sz="4" w:space="0" w:color="auto"/>
              <w:right w:val="single" w:sz="4" w:space="0" w:color="000000"/>
            </w:tcBorders>
            <w:shd w:val="clear" w:color="auto" w:fill="auto"/>
            <w:vAlign w:val="center"/>
            <w:hideMark/>
          </w:tcPr>
          <w:p w14:paraId="4859D2CA" w14:textId="77777777" w:rsidR="003B266D" w:rsidRPr="00D254AF" w:rsidRDefault="003B266D" w:rsidP="00D254AF">
            <w:pPr>
              <w:spacing w:line="276" w:lineRule="auto"/>
              <w:jc w:val="center"/>
              <w:rPr>
                <w:rFonts w:asciiTheme="minorHAnsi" w:hAnsiTheme="minorHAnsi" w:cstheme="minorHAnsi"/>
                <w:bCs/>
                <w:iCs/>
                <w:sz w:val="20"/>
                <w:szCs w:val="20"/>
                <w:lang w:val="en-US"/>
              </w:rPr>
            </w:pPr>
          </w:p>
        </w:tc>
        <w:tc>
          <w:tcPr>
            <w:tcW w:w="2740" w:type="pct"/>
            <w:tcBorders>
              <w:top w:val="nil"/>
              <w:left w:val="single" w:sz="4" w:space="0" w:color="000000"/>
              <w:bottom w:val="single" w:sz="4" w:space="0" w:color="auto"/>
              <w:right w:val="single" w:sz="4" w:space="0" w:color="000000"/>
            </w:tcBorders>
            <w:shd w:val="clear" w:color="auto" w:fill="auto"/>
            <w:vAlign w:val="center"/>
            <w:hideMark/>
          </w:tcPr>
          <w:p w14:paraId="38F85E82" w14:textId="77777777" w:rsidR="003B266D" w:rsidRPr="00D254AF" w:rsidRDefault="003B266D" w:rsidP="00D254AF">
            <w:pPr>
              <w:spacing w:line="276" w:lineRule="auto"/>
              <w:ind w:left="-57" w:right="-57"/>
              <w:rPr>
                <w:rFonts w:asciiTheme="minorHAnsi" w:hAnsiTheme="minorHAnsi" w:cstheme="minorHAnsi"/>
                <w:iCs/>
                <w:sz w:val="20"/>
                <w:szCs w:val="20"/>
                <w:lang w:val="sr-Cyrl-BA"/>
              </w:rPr>
            </w:pPr>
            <w:r w:rsidRPr="00D254AF">
              <w:rPr>
                <w:rFonts w:asciiTheme="minorHAnsi" w:hAnsiTheme="minorHAnsi" w:cstheme="minorHAnsi"/>
                <w:iCs/>
                <w:sz w:val="20"/>
                <w:szCs w:val="20"/>
                <w:lang w:val="en-US"/>
              </w:rPr>
              <w:t>O</w:t>
            </w:r>
            <w:r w:rsidRPr="00D254AF">
              <w:rPr>
                <w:rFonts w:asciiTheme="minorHAnsi" w:hAnsiTheme="minorHAnsi" w:cstheme="minorHAnsi"/>
                <w:iCs/>
                <w:sz w:val="20"/>
                <w:szCs w:val="20"/>
                <w:lang w:val="ru-RU"/>
              </w:rPr>
              <w:t>стале</w:t>
            </w:r>
            <w:r w:rsidRPr="00D254AF">
              <w:rPr>
                <w:rFonts w:asciiTheme="minorHAnsi" w:hAnsiTheme="minorHAnsi" w:cstheme="minorHAnsi"/>
                <w:iCs/>
                <w:sz w:val="20"/>
                <w:szCs w:val="20"/>
                <w:lang w:val="sr-Cyrl-BA"/>
              </w:rPr>
              <w:t xml:space="preserve"> </w:t>
            </w:r>
            <w:r w:rsidRPr="00D254AF">
              <w:rPr>
                <w:rFonts w:asciiTheme="minorHAnsi" w:hAnsiTheme="minorHAnsi" w:cstheme="minorHAnsi"/>
                <w:iCs/>
                <w:sz w:val="20"/>
                <w:szCs w:val="20"/>
                <w:lang w:val="ru-RU"/>
              </w:rPr>
              <w:t xml:space="preserve"> обавезе</w:t>
            </w:r>
            <w:r w:rsidRPr="00D254AF">
              <w:rPr>
                <w:rFonts w:asciiTheme="minorHAnsi" w:hAnsiTheme="minorHAnsi" w:cstheme="minorHAnsi"/>
                <w:iCs/>
                <w:sz w:val="20"/>
                <w:szCs w:val="20"/>
                <w:lang w:val="sr-Cyrl-BA"/>
              </w:rPr>
              <w:t xml:space="preserve"> по амортизованој вриједности</w:t>
            </w:r>
          </w:p>
        </w:tc>
        <w:tc>
          <w:tcPr>
            <w:tcW w:w="610" w:type="pct"/>
            <w:tcBorders>
              <w:top w:val="nil"/>
              <w:left w:val="single" w:sz="4" w:space="0" w:color="000000"/>
              <w:bottom w:val="single" w:sz="4" w:space="0" w:color="auto"/>
              <w:right w:val="single" w:sz="4" w:space="0" w:color="000000"/>
            </w:tcBorders>
            <w:shd w:val="clear" w:color="auto" w:fill="auto"/>
            <w:vAlign w:val="center"/>
          </w:tcPr>
          <w:p w14:paraId="2B4E73E0" w14:textId="6960A1C6"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129,252</w:t>
            </w:r>
          </w:p>
        </w:tc>
        <w:tc>
          <w:tcPr>
            <w:tcW w:w="667" w:type="pct"/>
            <w:tcBorders>
              <w:top w:val="nil"/>
              <w:left w:val="single" w:sz="4" w:space="0" w:color="000000"/>
              <w:bottom w:val="single" w:sz="4" w:space="0" w:color="auto"/>
              <w:right w:val="single" w:sz="4" w:space="0" w:color="000000"/>
            </w:tcBorders>
            <w:shd w:val="clear" w:color="auto" w:fill="auto"/>
            <w:vAlign w:val="center"/>
          </w:tcPr>
          <w:p w14:paraId="7BC01942" w14:textId="151EB15A" w:rsidR="003B266D" w:rsidRPr="00D254AF" w:rsidRDefault="003B266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328.325</w:t>
            </w:r>
          </w:p>
        </w:tc>
        <w:tc>
          <w:tcPr>
            <w:tcW w:w="370" w:type="pct"/>
            <w:tcBorders>
              <w:top w:val="nil"/>
              <w:left w:val="single" w:sz="4" w:space="0" w:color="000000"/>
              <w:bottom w:val="single" w:sz="4" w:space="0" w:color="auto"/>
              <w:right w:val="single" w:sz="4" w:space="0" w:color="000000"/>
            </w:tcBorders>
            <w:vAlign w:val="center"/>
          </w:tcPr>
          <w:p w14:paraId="139604B9" w14:textId="3E288B89" w:rsidR="003B266D" w:rsidRPr="00D254AF" w:rsidRDefault="009F50FD" w:rsidP="00D254AF">
            <w:pPr>
              <w:spacing w:line="276" w:lineRule="auto"/>
              <w:ind w:right="-57"/>
              <w:jc w:val="right"/>
              <w:rPr>
                <w:rFonts w:asciiTheme="minorHAnsi" w:hAnsiTheme="minorHAnsi" w:cstheme="minorHAnsi"/>
                <w:bCs/>
                <w:sz w:val="20"/>
                <w:szCs w:val="20"/>
                <w:lang w:val="sr-Cyrl-BA"/>
              </w:rPr>
            </w:pPr>
            <w:r w:rsidRPr="00D254AF">
              <w:rPr>
                <w:rFonts w:asciiTheme="minorHAnsi" w:hAnsiTheme="minorHAnsi" w:cstheme="minorHAnsi"/>
                <w:bCs/>
                <w:sz w:val="20"/>
                <w:szCs w:val="20"/>
                <w:lang w:val="sr-Cyrl-BA"/>
              </w:rPr>
              <w:t>0,57</w:t>
            </w:r>
          </w:p>
        </w:tc>
        <w:tc>
          <w:tcPr>
            <w:tcW w:w="418" w:type="pct"/>
            <w:tcBorders>
              <w:top w:val="nil"/>
              <w:left w:val="single" w:sz="4" w:space="0" w:color="000000"/>
              <w:bottom w:val="single" w:sz="4" w:space="0" w:color="auto"/>
              <w:right w:val="single" w:sz="4" w:space="0" w:color="000000"/>
            </w:tcBorders>
            <w:shd w:val="clear" w:color="auto" w:fill="auto"/>
            <w:vAlign w:val="center"/>
          </w:tcPr>
          <w:p w14:paraId="7D3FD78A" w14:textId="593BD394"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39</w:t>
            </w:r>
          </w:p>
        </w:tc>
      </w:tr>
      <w:tr w:rsidR="00D254AF" w:rsidRPr="00D254AF" w14:paraId="08CD3396" w14:textId="77777777" w:rsidTr="00225521">
        <w:trPr>
          <w:trHeight w:val="360"/>
        </w:trPr>
        <w:tc>
          <w:tcPr>
            <w:tcW w:w="195" w:type="pct"/>
            <w:vMerge w:val="restart"/>
            <w:tcBorders>
              <w:top w:val="single" w:sz="4" w:space="0" w:color="auto"/>
              <w:left w:val="single" w:sz="4" w:space="0" w:color="000000"/>
              <w:right w:val="single" w:sz="4" w:space="0" w:color="000000"/>
            </w:tcBorders>
            <w:shd w:val="clear" w:color="auto" w:fill="auto"/>
            <w:vAlign w:val="center"/>
            <w:hideMark/>
          </w:tcPr>
          <w:p w14:paraId="55DFB29D" w14:textId="77777777" w:rsidR="003B266D" w:rsidRPr="00D254AF" w:rsidRDefault="003B266D" w:rsidP="00D254AF">
            <w:pPr>
              <w:spacing w:line="276" w:lineRule="auto"/>
              <w:jc w:val="center"/>
              <w:rPr>
                <w:rFonts w:asciiTheme="minorHAnsi" w:hAnsiTheme="minorHAnsi" w:cstheme="minorHAnsi"/>
                <w:bCs/>
                <w:sz w:val="20"/>
                <w:szCs w:val="20"/>
                <w:lang w:val="en-US"/>
              </w:rPr>
            </w:pPr>
            <w:r w:rsidRPr="00D254AF">
              <w:rPr>
                <w:rFonts w:asciiTheme="minorHAnsi" w:hAnsiTheme="minorHAnsi" w:cstheme="minorHAnsi"/>
                <w:bCs/>
                <w:sz w:val="20"/>
                <w:szCs w:val="20"/>
                <w:lang w:val="en-US"/>
              </w:rPr>
              <w:t>2.</w:t>
            </w:r>
          </w:p>
        </w:tc>
        <w:tc>
          <w:tcPr>
            <w:tcW w:w="2740" w:type="pct"/>
            <w:tcBorders>
              <w:top w:val="single" w:sz="4" w:space="0" w:color="auto"/>
              <w:left w:val="single" w:sz="4" w:space="0" w:color="000000"/>
              <w:bottom w:val="dotted" w:sz="4" w:space="0" w:color="auto"/>
              <w:right w:val="single" w:sz="4" w:space="0" w:color="000000"/>
            </w:tcBorders>
            <w:shd w:val="clear" w:color="auto" w:fill="auto"/>
            <w:vAlign w:val="center"/>
            <w:hideMark/>
          </w:tcPr>
          <w:p w14:paraId="01D41E49" w14:textId="77777777" w:rsidR="003B266D" w:rsidRPr="00D254AF" w:rsidRDefault="003B266D" w:rsidP="00D254AF">
            <w:pPr>
              <w:spacing w:line="276" w:lineRule="auto"/>
              <w:ind w:left="-57" w:right="-57"/>
              <w:rPr>
                <w:rFonts w:asciiTheme="minorHAnsi" w:hAnsiTheme="minorHAnsi" w:cstheme="minorHAnsi"/>
                <w:b/>
                <w:sz w:val="20"/>
                <w:szCs w:val="20"/>
                <w:lang w:val="en-US"/>
              </w:rPr>
            </w:pPr>
            <w:proofErr w:type="spellStart"/>
            <w:r w:rsidRPr="00D254AF">
              <w:rPr>
                <w:rFonts w:asciiTheme="minorHAnsi" w:hAnsiTheme="minorHAnsi" w:cstheme="minorHAnsi"/>
                <w:b/>
                <w:sz w:val="20"/>
                <w:szCs w:val="20"/>
                <w:lang w:val="en-US"/>
              </w:rPr>
              <w:t>Обавезе</w:t>
            </w:r>
            <w:proofErr w:type="spellEnd"/>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из</w:t>
            </w:r>
            <w:proofErr w:type="spellEnd"/>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пословања</w:t>
            </w:r>
            <w:proofErr w:type="spellEnd"/>
          </w:p>
        </w:tc>
        <w:tc>
          <w:tcPr>
            <w:tcW w:w="610" w:type="pct"/>
            <w:tcBorders>
              <w:top w:val="single" w:sz="4" w:space="0" w:color="auto"/>
              <w:left w:val="single" w:sz="4" w:space="0" w:color="000000"/>
              <w:bottom w:val="dotted" w:sz="4" w:space="0" w:color="auto"/>
              <w:right w:val="single" w:sz="4" w:space="0" w:color="000000"/>
            </w:tcBorders>
            <w:shd w:val="clear" w:color="auto" w:fill="auto"/>
            <w:vAlign w:val="center"/>
          </w:tcPr>
          <w:p w14:paraId="419A838D" w14:textId="70794BD0"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9.110.509</w:t>
            </w:r>
          </w:p>
        </w:tc>
        <w:tc>
          <w:tcPr>
            <w:tcW w:w="667" w:type="pct"/>
            <w:tcBorders>
              <w:top w:val="single" w:sz="4" w:space="0" w:color="auto"/>
              <w:left w:val="single" w:sz="4" w:space="0" w:color="000000"/>
              <w:bottom w:val="dotted" w:sz="4" w:space="0" w:color="auto"/>
              <w:right w:val="single" w:sz="4" w:space="0" w:color="000000"/>
            </w:tcBorders>
            <w:shd w:val="clear" w:color="auto" w:fill="auto"/>
            <w:vAlign w:val="center"/>
          </w:tcPr>
          <w:p w14:paraId="5FB5986E" w14:textId="222C81CA" w:rsidR="003B266D" w:rsidRPr="00D254AF" w:rsidRDefault="003B266D" w:rsidP="00D254AF">
            <w:pPr>
              <w:spacing w:line="276" w:lineRule="auto"/>
              <w:ind w:left="-57" w:right="-57"/>
              <w:jc w:val="right"/>
              <w:rPr>
                <w:rFonts w:asciiTheme="minorHAnsi" w:hAnsiTheme="minorHAnsi" w:cstheme="minorHAnsi"/>
                <w:b/>
                <w:bCs/>
                <w:sz w:val="20"/>
                <w:szCs w:val="20"/>
              </w:rPr>
            </w:pPr>
            <w:r w:rsidRPr="00D254AF">
              <w:rPr>
                <w:rFonts w:asciiTheme="minorHAnsi" w:hAnsiTheme="minorHAnsi" w:cstheme="minorHAnsi"/>
                <w:b/>
                <w:bCs/>
                <w:sz w:val="20"/>
                <w:szCs w:val="20"/>
              </w:rPr>
              <w:t>8.375.925</w:t>
            </w:r>
          </w:p>
        </w:tc>
        <w:tc>
          <w:tcPr>
            <w:tcW w:w="370" w:type="pct"/>
            <w:tcBorders>
              <w:top w:val="single" w:sz="4" w:space="0" w:color="auto"/>
              <w:left w:val="single" w:sz="4" w:space="0" w:color="000000"/>
              <w:bottom w:val="dotted" w:sz="4" w:space="0" w:color="auto"/>
              <w:right w:val="single" w:sz="4" w:space="0" w:color="000000"/>
            </w:tcBorders>
            <w:vAlign w:val="center"/>
          </w:tcPr>
          <w:p w14:paraId="54A5AD7E" w14:textId="2143D0C1"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40,27</w:t>
            </w:r>
          </w:p>
        </w:tc>
        <w:tc>
          <w:tcPr>
            <w:tcW w:w="418" w:type="pct"/>
            <w:tcBorders>
              <w:top w:val="single" w:sz="4" w:space="0" w:color="auto"/>
              <w:left w:val="single" w:sz="4" w:space="0" w:color="000000"/>
              <w:bottom w:val="dotted" w:sz="4" w:space="0" w:color="auto"/>
              <w:right w:val="single" w:sz="4" w:space="0" w:color="000000"/>
            </w:tcBorders>
            <w:shd w:val="clear" w:color="auto" w:fill="auto"/>
            <w:vAlign w:val="center"/>
          </w:tcPr>
          <w:p w14:paraId="72FDAC70" w14:textId="251E5C1F"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109</w:t>
            </w:r>
          </w:p>
        </w:tc>
      </w:tr>
      <w:tr w:rsidR="00D254AF" w:rsidRPr="00D254AF" w14:paraId="25E426E0" w14:textId="77777777" w:rsidTr="00225521">
        <w:trPr>
          <w:trHeight w:val="331"/>
        </w:trPr>
        <w:tc>
          <w:tcPr>
            <w:tcW w:w="195" w:type="pct"/>
            <w:vMerge/>
            <w:tcBorders>
              <w:left w:val="single" w:sz="4" w:space="0" w:color="000000"/>
              <w:right w:val="single" w:sz="4" w:space="0" w:color="000000"/>
            </w:tcBorders>
            <w:shd w:val="clear" w:color="auto" w:fill="auto"/>
            <w:vAlign w:val="center"/>
            <w:hideMark/>
          </w:tcPr>
          <w:p w14:paraId="4340AE60" w14:textId="77777777" w:rsidR="003B266D" w:rsidRPr="00D254AF" w:rsidRDefault="003B266D" w:rsidP="00D254AF">
            <w:pPr>
              <w:spacing w:line="276" w:lineRule="auto"/>
              <w:jc w:val="center"/>
              <w:rPr>
                <w:rFonts w:asciiTheme="minorHAnsi" w:hAnsiTheme="minorHAnsi" w:cstheme="minorHAnsi"/>
                <w:bCs/>
                <w:iCs/>
                <w:sz w:val="20"/>
                <w:szCs w:val="20"/>
                <w:lang w:val="en-US"/>
              </w:rPr>
            </w:pPr>
          </w:p>
        </w:tc>
        <w:tc>
          <w:tcPr>
            <w:tcW w:w="2740" w:type="pct"/>
            <w:tcBorders>
              <w:top w:val="nil"/>
              <w:left w:val="single" w:sz="4" w:space="0" w:color="000000"/>
              <w:bottom w:val="dotted" w:sz="4" w:space="0" w:color="auto"/>
              <w:right w:val="single" w:sz="4" w:space="0" w:color="000000"/>
            </w:tcBorders>
            <w:shd w:val="clear" w:color="auto" w:fill="auto"/>
            <w:vAlign w:val="center"/>
            <w:hideMark/>
          </w:tcPr>
          <w:p w14:paraId="236E6B26" w14:textId="77777777" w:rsidR="003B266D" w:rsidRPr="00D254AF" w:rsidRDefault="003B266D" w:rsidP="00D254AF">
            <w:pPr>
              <w:spacing w:line="276" w:lineRule="auto"/>
              <w:ind w:left="-57" w:right="-57"/>
              <w:rPr>
                <w:rFonts w:asciiTheme="minorHAnsi" w:hAnsiTheme="minorHAnsi" w:cstheme="minorHAnsi"/>
                <w:iCs/>
                <w:sz w:val="20"/>
                <w:szCs w:val="20"/>
                <w:lang w:val="ru-RU"/>
              </w:rPr>
            </w:pPr>
            <w:r w:rsidRPr="00D254AF">
              <w:rPr>
                <w:rFonts w:asciiTheme="minorHAnsi" w:hAnsiTheme="minorHAnsi" w:cstheme="minorHAnsi"/>
                <w:iCs/>
                <w:sz w:val="20"/>
                <w:szCs w:val="20"/>
                <w:lang w:val="ru-RU"/>
              </w:rPr>
              <w:t>Примљени аванси, депозити и кауције</w:t>
            </w:r>
          </w:p>
        </w:tc>
        <w:tc>
          <w:tcPr>
            <w:tcW w:w="610" w:type="pct"/>
            <w:tcBorders>
              <w:top w:val="nil"/>
              <w:left w:val="single" w:sz="4" w:space="0" w:color="000000"/>
              <w:bottom w:val="dotted" w:sz="4" w:space="0" w:color="auto"/>
              <w:right w:val="single" w:sz="4" w:space="0" w:color="000000"/>
            </w:tcBorders>
            <w:shd w:val="clear" w:color="auto" w:fill="auto"/>
            <w:vAlign w:val="center"/>
          </w:tcPr>
          <w:p w14:paraId="5E115536" w14:textId="057DCF1D"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271.111</w:t>
            </w:r>
          </w:p>
        </w:tc>
        <w:tc>
          <w:tcPr>
            <w:tcW w:w="667" w:type="pct"/>
            <w:tcBorders>
              <w:top w:val="nil"/>
              <w:left w:val="single" w:sz="4" w:space="0" w:color="000000"/>
              <w:bottom w:val="dotted" w:sz="4" w:space="0" w:color="auto"/>
              <w:right w:val="single" w:sz="4" w:space="0" w:color="000000"/>
            </w:tcBorders>
            <w:shd w:val="clear" w:color="auto" w:fill="auto"/>
            <w:vAlign w:val="center"/>
          </w:tcPr>
          <w:p w14:paraId="59FEF299" w14:textId="4CFB65BC" w:rsidR="003B266D" w:rsidRPr="00D254AF" w:rsidRDefault="003B266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265.268</w:t>
            </w:r>
          </w:p>
        </w:tc>
        <w:tc>
          <w:tcPr>
            <w:tcW w:w="370" w:type="pct"/>
            <w:tcBorders>
              <w:top w:val="nil"/>
              <w:left w:val="single" w:sz="4" w:space="0" w:color="000000"/>
              <w:bottom w:val="dotted" w:sz="4" w:space="0" w:color="auto"/>
              <w:right w:val="single" w:sz="4" w:space="0" w:color="000000"/>
            </w:tcBorders>
            <w:vAlign w:val="center"/>
          </w:tcPr>
          <w:p w14:paraId="24ADCCB2" w14:textId="4AE7FF53"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1,20</w:t>
            </w:r>
          </w:p>
        </w:tc>
        <w:tc>
          <w:tcPr>
            <w:tcW w:w="418" w:type="pct"/>
            <w:tcBorders>
              <w:top w:val="nil"/>
              <w:left w:val="single" w:sz="4" w:space="0" w:color="000000"/>
              <w:bottom w:val="dotted" w:sz="4" w:space="0" w:color="auto"/>
              <w:right w:val="single" w:sz="4" w:space="0" w:color="000000"/>
            </w:tcBorders>
            <w:shd w:val="clear" w:color="auto" w:fill="auto"/>
            <w:vAlign w:val="center"/>
          </w:tcPr>
          <w:p w14:paraId="3A929ED5" w14:textId="7575C49B"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102</w:t>
            </w:r>
          </w:p>
        </w:tc>
      </w:tr>
      <w:tr w:rsidR="00D254AF" w:rsidRPr="00D254AF" w14:paraId="7170D375" w14:textId="77777777" w:rsidTr="00225521">
        <w:trPr>
          <w:trHeight w:val="331"/>
        </w:trPr>
        <w:tc>
          <w:tcPr>
            <w:tcW w:w="195" w:type="pct"/>
            <w:vMerge/>
            <w:tcBorders>
              <w:left w:val="single" w:sz="4" w:space="0" w:color="000000"/>
              <w:right w:val="single" w:sz="4" w:space="0" w:color="000000"/>
            </w:tcBorders>
            <w:shd w:val="clear" w:color="auto" w:fill="auto"/>
            <w:vAlign w:val="center"/>
            <w:hideMark/>
          </w:tcPr>
          <w:p w14:paraId="3CB41C84" w14:textId="77777777" w:rsidR="003B266D" w:rsidRPr="00D254AF" w:rsidRDefault="003B266D" w:rsidP="00D254AF">
            <w:pPr>
              <w:spacing w:line="276" w:lineRule="auto"/>
              <w:jc w:val="center"/>
              <w:rPr>
                <w:rFonts w:asciiTheme="minorHAnsi" w:hAnsiTheme="minorHAnsi" w:cstheme="minorHAnsi"/>
                <w:bCs/>
                <w:iCs/>
                <w:sz w:val="20"/>
                <w:szCs w:val="20"/>
                <w:lang w:val="en-US"/>
              </w:rPr>
            </w:pPr>
          </w:p>
        </w:tc>
        <w:tc>
          <w:tcPr>
            <w:tcW w:w="2740" w:type="pct"/>
            <w:tcBorders>
              <w:top w:val="nil"/>
              <w:left w:val="single" w:sz="4" w:space="0" w:color="000000"/>
              <w:bottom w:val="dotted" w:sz="4" w:space="0" w:color="auto"/>
              <w:right w:val="single" w:sz="4" w:space="0" w:color="000000"/>
            </w:tcBorders>
            <w:shd w:val="clear" w:color="auto" w:fill="auto"/>
            <w:vAlign w:val="center"/>
            <w:hideMark/>
          </w:tcPr>
          <w:p w14:paraId="64B6D62F" w14:textId="77777777" w:rsidR="003B266D" w:rsidRPr="00D254AF" w:rsidRDefault="003B266D" w:rsidP="00D254AF">
            <w:pPr>
              <w:spacing w:line="276" w:lineRule="auto"/>
              <w:ind w:left="-57" w:right="-57"/>
              <w:rPr>
                <w:rFonts w:asciiTheme="minorHAnsi" w:hAnsiTheme="minorHAnsi" w:cstheme="minorHAnsi"/>
                <w:iCs/>
                <w:sz w:val="20"/>
                <w:szCs w:val="20"/>
                <w:lang w:val="en-US"/>
              </w:rPr>
            </w:pPr>
            <w:proofErr w:type="spellStart"/>
            <w:r w:rsidRPr="00D254AF">
              <w:rPr>
                <w:rFonts w:asciiTheme="minorHAnsi" w:hAnsiTheme="minorHAnsi" w:cstheme="minorHAnsi"/>
                <w:iCs/>
                <w:sz w:val="20"/>
                <w:szCs w:val="20"/>
                <w:lang w:val="en-US"/>
              </w:rPr>
              <w:t>Добављачи</w:t>
            </w:r>
            <w:proofErr w:type="spellEnd"/>
            <w:r w:rsidRPr="00D254AF">
              <w:rPr>
                <w:rFonts w:asciiTheme="minorHAnsi" w:hAnsiTheme="minorHAnsi" w:cstheme="minorHAnsi"/>
                <w:iCs/>
                <w:sz w:val="20"/>
                <w:szCs w:val="20"/>
                <w:lang w:val="en-US"/>
              </w:rPr>
              <w:t xml:space="preserve"> у </w:t>
            </w:r>
            <w:proofErr w:type="spellStart"/>
            <w:r w:rsidRPr="00D254AF">
              <w:rPr>
                <w:rFonts w:asciiTheme="minorHAnsi" w:hAnsiTheme="minorHAnsi" w:cstheme="minorHAnsi"/>
                <w:iCs/>
                <w:sz w:val="20"/>
                <w:szCs w:val="20"/>
                <w:lang w:val="en-US"/>
              </w:rPr>
              <w:t>земљи</w:t>
            </w:r>
            <w:proofErr w:type="spellEnd"/>
          </w:p>
        </w:tc>
        <w:tc>
          <w:tcPr>
            <w:tcW w:w="610" w:type="pct"/>
            <w:tcBorders>
              <w:top w:val="nil"/>
              <w:left w:val="single" w:sz="4" w:space="0" w:color="000000"/>
              <w:bottom w:val="dotted" w:sz="4" w:space="0" w:color="auto"/>
              <w:right w:val="single" w:sz="4" w:space="0" w:color="000000"/>
            </w:tcBorders>
            <w:shd w:val="clear" w:color="auto" w:fill="auto"/>
            <w:vAlign w:val="center"/>
          </w:tcPr>
          <w:p w14:paraId="5543A7EF" w14:textId="19D2416B"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8.481.929</w:t>
            </w:r>
          </w:p>
        </w:tc>
        <w:tc>
          <w:tcPr>
            <w:tcW w:w="667" w:type="pct"/>
            <w:tcBorders>
              <w:top w:val="nil"/>
              <w:left w:val="single" w:sz="4" w:space="0" w:color="000000"/>
              <w:bottom w:val="dotted" w:sz="4" w:space="0" w:color="auto"/>
              <w:right w:val="single" w:sz="4" w:space="0" w:color="000000"/>
            </w:tcBorders>
            <w:shd w:val="clear" w:color="auto" w:fill="auto"/>
            <w:vAlign w:val="center"/>
          </w:tcPr>
          <w:p w14:paraId="1F8E5404" w14:textId="77F592AF" w:rsidR="003B266D" w:rsidRPr="00D254AF" w:rsidRDefault="003B266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7.657.844</w:t>
            </w:r>
          </w:p>
        </w:tc>
        <w:tc>
          <w:tcPr>
            <w:tcW w:w="370" w:type="pct"/>
            <w:tcBorders>
              <w:top w:val="nil"/>
              <w:left w:val="single" w:sz="4" w:space="0" w:color="000000"/>
              <w:bottom w:val="dotted" w:sz="4" w:space="0" w:color="auto"/>
              <w:right w:val="single" w:sz="4" w:space="0" w:color="000000"/>
            </w:tcBorders>
            <w:vAlign w:val="center"/>
          </w:tcPr>
          <w:p w14:paraId="3239EF47" w14:textId="77969D71"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37,49</w:t>
            </w:r>
          </w:p>
        </w:tc>
        <w:tc>
          <w:tcPr>
            <w:tcW w:w="418" w:type="pct"/>
            <w:tcBorders>
              <w:top w:val="nil"/>
              <w:left w:val="single" w:sz="4" w:space="0" w:color="000000"/>
              <w:bottom w:val="dotted" w:sz="4" w:space="0" w:color="auto"/>
              <w:right w:val="single" w:sz="4" w:space="0" w:color="000000"/>
            </w:tcBorders>
            <w:shd w:val="clear" w:color="auto" w:fill="auto"/>
            <w:vAlign w:val="center"/>
          </w:tcPr>
          <w:p w14:paraId="739D37C1" w14:textId="58DC3444"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111</w:t>
            </w:r>
          </w:p>
        </w:tc>
      </w:tr>
      <w:tr w:rsidR="00D254AF" w:rsidRPr="00D254AF" w14:paraId="2C6AE8A5" w14:textId="77777777" w:rsidTr="00225521">
        <w:trPr>
          <w:trHeight w:val="331"/>
        </w:trPr>
        <w:tc>
          <w:tcPr>
            <w:tcW w:w="195" w:type="pct"/>
            <w:vMerge/>
            <w:tcBorders>
              <w:left w:val="single" w:sz="4" w:space="0" w:color="000000"/>
              <w:right w:val="single" w:sz="4" w:space="0" w:color="000000"/>
            </w:tcBorders>
            <w:shd w:val="clear" w:color="auto" w:fill="auto"/>
            <w:vAlign w:val="center"/>
            <w:hideMark/>
          </w:tcPr>
          <w:p w14:paraId="106D2286" w14:textId="77777777" w:rsidR="003B266D" w:rsidRPr="00D254AF" w:rsidRDefault="003B266D" w:rsidP="00D254AF">
            <w:pPr>
              <w:spacing w:line="276" w:lineRule="auto"/>
              <w:jc w:val="center"/>
              <w:rPr>
                <w:rFonts w:asciiTheme="minorHAnsi" w:hAnsiTheme="minorHAnsi" w:cstheme="minorHAnsi"/>
                <w:bCs/>
                <w:iCs/>
                <w:sz w:val="20"/>
                <w:szCs w:val="20"/>
                <w:lang w:val="en-US"/>
              </w:rPr>
            </w:pPr>
          </w:p>
        </w:tc>
        <w:tc>
          <w:tcPr>
            <w:tcW w:w="2740" w:type="pct"/>
            <w:tcBorders>
              <w:top w:val="nil"/>
              <w:left w:val="single" w:sz="4" w:space="0" w:color="000000"/>
              <w:bottom w:val="dotted" w:sz="4" w:space="0" w:color="auto"/>
              <w:right w:val="single" w:sz="4" w:space="0" w:color="000000"/>
            </w:tcBorders>
            <w:shd w:val="clear" w:color="auto" w:fill="auto"/>
            <w:vAlign w:val="center"/>
            <w:hideMark/>
          </w:tcPr>
          <w:p w14:paraId="45D21B43" w14:textId="77777777" w:rsidR="003B266D" w:rsidRPr="00D254AF" w:rsidRDefault="003B266D" w:rsidP="00D254AF">
            <w:pPr>
              <w:spacing w:line="276" w:lineRule="auto"/>
              <w:ind w:left="-57" w:right="-57"/>
              <w:rPr>
                <w:rFonts w:asciiTheme="minorHAnsi" w:hAnsiTheme="minorHAnsi" w:cstheme="minorHAnsi"/>
                <w:iCs/>
                <w:sz w:val="20"/>
                <w:szCs w:val="20"/>
                <w:lang w:val="en-US"/>
              </w:rPr>
            </w:pPr>
            <w:proofErr w:type="spellStart"/>
            <w:r w:rsidRPr="00D254AF">
              <w:rPr>
                <w:rFonts w:asciiTheme="minorHAnsi" w:hAnsiTheme="minorHAnsi" w:cstheme="minorHAnsi"/>
                <w:iCs/>
                <w:sz w:val="20"/>
                <w:szCs w:val="20"/>
                <w:lang w:val="en-US"/>
              </w:rPr>
              <w:t>Добављачи</w:t>
            </w:r>
            <w:proofErr w:type="spellEnd"/>
            <w:r w:rsidRPr="00D254AF">
              <w:rPr>
                <w:rFonts w:asciiTheme="minorHAnsi" w:hAnsiTheme="minorHAnsi" w:cstheme="minorHAnsi"/>
                <w:iCs/>
                <w:sz w:val="20"/>
                <w:szCs w:val="20"/>
                <w:lang w:val="en-US"/>
              </w:rPr>
              <w:t xml:space="preserve"> </w:t>
            </w:r>
            <w:proofErr w:type="spellStart"/>
            <w:r w:rsidRPr="00D254AF">
              <w:rPr>
                <w:rFonts w:asciiTheme="minorHAnsi" w:hAnsiTheme="minorHAnsi" w:cstheme="minorHAnsi"/>
                <w:iCs/>
                <w:sz w:val="20"/>
                <w:szCs w:val="20"/>
                <w:lang w:val="en-US"/>
              </w:rPr>
              <w:t>из</w:t>
            </w:r>
            <w:proofErr w:type="spellEnd"/>
            <w:r w:rsidRPr="00D254AF">
              <w:rPr>
                <w:rFonts w:asciiTheme="minorHAnsi" w:hAnsiTheme="minorHAnsi" w:cstheme="minorHAnsi"/>
                <w:iCs/>
                <w:sz w:val="20"/>
                <w:szCs w:val="20"/>
                <w:lang w:val="en-US"/>
              </w:rPr>
              <w:t xml:space="preserve"> </w:t>
            </w:r>
            <w:proofErr w:type="spellStart"/>
            <w:r w:rsidRPr="00D254AF">
              <w:rPr>
                <w:rFonts w:asciiTheme="minorHAnsi" w:hAnsiTheme="minorHAnsi" w:cstheme="minorHAnsi"/>
                <w:iCs/>
                <w:sz w:val="20"/>
                <w:szCs w:val="20"/>
                <w:lang w:val="en-US"/>
              </w:rPr>
              <w:t>иностранства</w:t>
            </w:r>
            <w:proofErr w:type="spellEnd"/>
          </w:p>
        </w:tc>
        <w:tc>
          <w:tcPr>
            <w:tcW w:w="610" w:type="pct"/>
            <w:tcBorders>
              <w:top w:val="nil"/>
              <w:left w:val="single" w:sz="4" w:space="0" w:color="000000"/>
              <w:bottom w:val="dotted" w:sz="4" w:space="0" w:color="auto"/>
              <w:right w:val="single" w:sz="4" w:space="0" w:color="000000"/>
            </w:tcBorders>
            <w:shd w:val="clear" w:color="auto" w:fill="auto"/>
            <w:vAlign w:val="center"/>
          </w:tcPr>
          <w:p w14:paraId="286CB61A" w14:textId="603A014B"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341.871</w:t>
            </w:r>
          </w:p>
        </w:tc>
        <w:tc>
          <w:tcPr>
            <w:tcW w:w="667" w:type="pct"/>
            <w:tcBorders>
              <w:top w:val="nil"/>
              <w:left w:val="single" w:sz="4" w:space="0" w:color="000000"/>
              <w:bottom w:val="dotted" w:sz="4" w:space="0" w:color="auto"/>
              <w:right w:val="single" w:sz="4" w:space="0" w:color="000000"/>
            </w:tcBorders>
            <w:shd w:val="clear" w:color="auto" w:fill="auto"/>
            <w:vAlign w:val="center"/>
          </w:tcPr>
          <w:p w14:paraId="6D92D856" w14:textId="326EFE03" w:rsidR="003B266D" w:rsidRPr="00D254AF" w:rsidRDefault="003B266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434.748</w:t>
            </w:r>
          </w:p>
        </w:tc>
        <w:tc>
          <w:tcPr>
            <w:tcW w:w="370" w:type="pct"/>
            <w:tcBorders>
              <w:top w:val="nil"/>
              <w:left w:val="single" w:sz="4" w:space="0" w:color="000000"/>
              <w:bottom w:val="dotted" w:sz="4" w:space="0" w:color="auto"/>
              <w:right w:val="single" w:sz="4" w:space="0" w:color="000000"/>
            </w:tcBorders>
            <w:vAlign w:val="center"/>
          </w:tcPr>
          <w:p w14:paraId="358253BA" w14:textId="0130C380"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1,51</w:t>
            </w:r>
          </w:p>
        </w:tc>
        <w:tc>
          <w:tcPr>
            <w:tcW w:w="418" w:type="pct"/>
            <w:tcBorders>
              <w:top w:val="nil"/>
              <w:left w:val="single" w:sz="4" w:space="0" w:color="000000"/>
              <w:bottom w:val="dotted" w:sz="4" w:space="0" w:color="auto"/>
              <w:right w:val="single" w:sz="4" w:space="0" w:color="000000"/>
            </w:tcBorders>
            <w:shd w:val="clear" w:color="auto" w:fill="auto"/>
            <w:vAlign w:val="center"/>
          </w:tcPr>
          <w:p w14:paraId="63D2E368" w14:textId="1C64AC65"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79</w:t>
            </w:r>
          </w:p>
        </w:tc>
      </w:tr>
      <w:tr w:rsidR="00D254AF" w:rsidRPr="00D254AF" w14:paraId="3053B694" w14:textId="77777777" w:rsidTr="00225521">
        <w:trPr>
          <w:trHeight w:val="331"/>
        </w:trPr>
        <w:tc>
          <w:tcPr>
            <w:tcW w:w="195" w:type="pct"/>
            <w:vMerge/>
            <w:tcBorders>
              <w:left w:val="single" w:sz="4" w:space="0" w:color="000000"/>
              <w:bottom w:val="single" w:sz="4" w:space="0" w:color="auto"/>
              <w:right w:val="single" w:sz="4" w:space="0" w:color="000000"/>
            </w:tcBorders>
            <w:shd w:val="clear" w:color="auto" w:fill="auto"/>
            <w:vAlign w:val="center"/>
            <w:hideMark/>
          </w:tcPr>
          <w:p w14:paraId="1C6BCFF2" w14:textId="77777777" w:rsidR="003B266D" w:rsidRPr="00D254AF" w:rsidRDefault="003B266D" w:rsidP="00D254AF">
            <w:pPr>
              <w:spacing w:line="276" w:lineRule="auto"/>
              <w:jc w:val="center"/>
              <w:rPr>
                <w:rFonts w:asciiTheme="minorHAnsi" w:hAnsiTheme="minorHAnsi" w:cstheme="minorHAnsi"/>
                <w:bCs/>
                <w:iCs/>
                <w:sz w:val="20"/>
                <w:szCs w:val="20"/>
                <w:lang w:val="en-US"/>
              </w:rPr>
            </w:pPr>
          </w:p>
        </w:tc>
        <w:tc>
          <w:tcPr>
            <w:tcW w:w="2740" w:type="pct"/>
            <w:tcBorders>
              <w:top w:val="nil"/>
              <w:left w:val="single" w:sz="4" w:space="0" w:color="000000"/>
              <w:bottom w:val="single" w:sz="4" w:space="0" w:color="auto"/>
              <w:right w:val="single" w:sz="4" w:space="0" w:color="000000"/>
            </w:tcBorders>
            <w:shd w:val="clear" w:color="auto" w:fill="auto"/>
            <w:vAlign w:val="center"/>
            <w:hideMark/>
          </w:tcPr>
          <w:p w14:paraId="6F152DC2" w14:textId="77777777" w:rsidR="003B266D" w:rsidRPr="00D254AF" w:rsidRDefault="003B266D" w:rsidP="00D254AF">
            <w:pPr>
              <w:spacing w:line="276" w:lineRule="auto"/>
              <w:ind w:left="-57" w:right="-57"/>
              <w:rPr>
                <w:rFonts w:asciiTheme="minorHAnsi" w:hAnsiTheme="minorHAnsi" w:cstheme="minorHAnsi"/>
                <w:iCs/>
                <w:sz w:val="20"/>
                <w:szCs w:val="20"/>
                <w:lang w:val="en-US"/>
              </w:rPr>
            </w:pPr>
            <w:proofErr w:type="spellStart"/>
            <w:r w:rsidRPr="00D254AF">
              <w:rPr>
                <w:rFonts w:asciiTheme="minorHAnsi" w:hAnsiTheme="minorHAnsi" w:cstheme="minorHAnsi"/>
                <w:iCs/>
                <w:sz w:val="20"/>
                <w:szCs w:val="20"/>
                <w:lang w:val="en-US"/>
              </w:rPr>
              <w:t>Остале</w:t>
            </w:r>
            <w:proofErr w:type="spellEnd"/>
            <w:r w:rsidRPr="00D254AF">
              <w:rPr>
                <w:rFonts w:asciiTheme="minorHAnsi" w:hAnsiTheme="minorHAnsi" w:cstheme="minorHAnsi"/>
                <w:iCs/>
                <w:sz w:val="20"/>
                <w:szCs w:val="20"/>
                <w:lang w:val="en-US"/>
              </w:rPr>
              <w:t xml:space="preserve"> </w:t>
            </w:r>
            <w:proofErr w:type="spellStart"/>
            <w:r w:rsidRPr="00D254AF">
              <w:rPr>
                <w:rFonts w:asciiTheme="minorHAnsi" w:hAnsiTheme="minorHAnsi" w:cstheme="minorHAnsi"/>
                <w:iCs/>
                <w:sz w:val="20"/>
                <w:szCs w:val="20"/>
                <w:lang w:val="en-US"/>
              </w:rPr>
              <w:t>обавезе</w:t>
            </w:r>
            <w:proofErr w:type="spellEnd"/>
            <w:r w:rsidRPr="00D254AF">
              <w:rPr>
                <w:rFonts w:asciiTheme="minorHAnsi" w:hAnsiTheme="minorHAnsi" w:cstheme="minorHAnsi"/>
                <w:iCs/>
                <w:sz w:val="20"/>
                <w:szCs w:val="20"/>
                <w:lang w:val="en-US"/>
              </w:rPr>
              <w:t xml:space="preserve"> </w:t>
            </w:r>
            <w:proofErr w:type="spellStart"/>
            <w:r w:rsidRPr="00D254AF">
              <w:rPr>
                <w:rFonts w:asciiTheme="minorHAnsi" w:hAnsiTheme="minorHAnsi" w:cstheme="minorHAnsi"/>
                <w:iCs/>
                <w:sz w:val="20"/>
                <w:szCs w:val="20"/>
                <w:lang w:val="en-US"/>
              </w:rPr>
              <w:t>из</w:t>
            </w:r>
            <w:proofErr w:type="spellEnd"/>
            <w:r w:rsidRPr="00D254AF">
              <w:rPr>
                <w:rFonts w:asciiTheme="minorHAnsi" w:hAnsiTheme="minorHAnsi" w:cstheme="minorHAnsi"/>
                <w:iCs/>
                <w:sz w:val="20"/>
                <w:szCs w:val="20"/>
                <w:lang w:val="en-US"/>
              </w:rPr>
              <w:t xml:space="preserve"> </w:t>
            </w:r>
            <w:proofErr w:type="spellStart"/>
            <w:r w:rsidRPr="00D254AF">
              <w:rPr>
                <w:rFonts w:asciiTheme="minorHAnsi" w:hAnsiTheme="minorHAnsi" w:cstheme="minorHAnsi"/>
                <w:iCs/>
                <w:sz w:val="20"/>
                <w:szCs w:val="20"/>
                <w:lang w:val="en-US"/>
              </w:rPr>
              <w:t>пословања</w:t>
            </w:r>
            <w:proofErr w:type="spellEnd"/>
          </w:p>
        </w:tc>
        <w:tc>
          <w:tcPr>
            <w:tcW w:w="610" w:type="pct"/>
            <w:tcBorders>
              <w:top w:val="nil"/>
              <w:left w:val="single" w:sz="4" w:space="0" w:color="000000"/>
              <w:bottom w:val="single" w:sz="4" w:space="0" w:color="auto"/>
              <w:right w:val="single" w:sz="4" w:space="0" w:color="000000"/>
            </w:tcBorders>
            <w:shd w:val="clear" w:color="auto" w:fill="auto"/>
            <w:vAlign w:val="center"/>
          </w:tcPr>
          <w:p w14:paraId="1A896A2F" w14:textId="6BF857D2"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15.598</w:t>
            </w:r>
          </w:p>
        </w:tc>
        <w:tc>
          <w:tcPr>
            <w:tcW w:w="667" w:type="pct"/>
            <w:tcBorders>
              <w:top w:val="nil"/>
              <w:left w:val="single" w:sz="4" w:space="0" w:color="000000"/>
              <w:bottom w:val="single" w:sz="4" w:space="0" w:color="auto"/>
              <w:right w:val="single" w:sz="4" w:space="0" w:color="000000"/>
            </w:tcBorders>
            <w:shd w:val="clear" w:color="auto" w:fill="auto"/>
            <w:vAlign w:val="center"/>
          </w:tcPr>
          <w:p w14:paraId="24BB468C" w14:textId="758B1F89" w:rsidR="003B266D" w:rsidRPr="00D254AF" w:rsidRDefault="003B266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18.065</w:t>
            </w:r>
          </w:p>
        </w:tc>
        <w:tc>
          <w:tcPr>
            <w:tcW w:w="370" w:type="pct"/>
            <w:tcBorders>
              <w:top w:val="nil"/>
              <w:left w:val="single" w:sz="4" w:space="0" w:color="000000"/>
              <w:bottom w:val="single" w:sz="4" w:space="0" w:color="auto"/>
              <w:right w:val="single" w:sz="4" w:space="0" w:color="000000"/>
            </w:tcBorders>
            <w:vAlign w:val="center"/>
          </w:tcPr>
          <w:p w14:paraId="3F8E288C" w14:textId="4707FB8D"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0,07</w:t>
            </w:r>
          </w:p>
        </w:tc>
        <w:tc>
          <w:tcPr>
            <w:tcW w:w="418" w:type="pct"/>
            <w:tcBorders>
              <w:top w:val="nil"/>
              <w:left w:val="single" w:sz="4" w:space="0" w:color="000000"/>
              <w:bottom w:val="single" w:sz="4" w:space="0" w:color="auto"/>
              <w:right w:val="single" w:sz="4" w:space="0" w:color="000000"/>
            </w:tcBorders>
            <w:shd w:val="clear" w:color="auto" w:fill="auto"/>
            <w:vAlign w:val="center"/>
          </w:tcPr>
          <w:p w14:paraId="4BB66BD5" w14:textId="71EBA615" w:rsidR="003B266D" w:rsidRPr="00D254AF" w:rsidRDefault="009F50FD" w:rsidP="00D254AF">
            <w:pPr>
              <w:spacing w:line="276" w:lineRule="auto"/>
              <w:ind w:right="-57"/>
              <w:jc w:val="right"/>
              <w:rPr>
                <w:rFonts w:asciiTheme="minorHAnsi" w:hAnsiTheme="minorHAnsi" w:cstheme="minorHAnsi"/>
                <w:sz w:val="20"/>
                <w:szCs w:val="20"/>
                <w:lang w:val="sr-Cyrl-BA"/>
              </w:rPr>
            </w:pPr>
            <w:r w:rsidRPr="00D254AF">
              <w:rPr>
                <w:rFonts w:asciiTheme="minorHAnsi" w:hAnsiTheme="minorHAnsi" w:cstheme="minorHAnsi"/>
                <w:sz w:val="20"/>
                <w:szCs w:val="20"/>
                <w:lang w:val="sr-Cyrl-BA"/>
              </w:rPr>
              <w:t>86</w:t>
            </w:r>
          </w:p>
        </w:tc>
      </w:tr>
      <w:tr w:rsidR="00D254AF" w:rsidRPr="00D254AF" w14:paraId="0A7D4C09" w14:textId="77777777" w:rsidTr="00225521">
        <w:trPr>
          <w:trHeight w:val="360"/>
        </w:trPr>
        <w:tc>
          <w:tcPr>
            <w:tcW w:w="195"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16900A55" w14:textId="77777777" w:rsidR="003B266D" w:rsidRPr="00D254AF" w:rsidRDefault="003B266D" w:rsidP="00D254AF">
            <w:pPr>
              <w:spacing w:line="276" w:lineRule="auto"/>
              <w:jc w:val="center"/>
              <w:rPr>
                <w:rFonts w:asciiTheme="minorHAnsi" w:hAnsiTheme="minorHAnsi" w:cstheme="minorHAnsi"/>
                <w:bCs/>
                <w:sz w:val="20"/>
                <w:szCs w:val="20"/>
                <w:lang w:val="en-US"/>
              </w:rPr>
            </w:pPr>
            <w:r w:rsidRPr="00D254AF">
              <w:rPr>
                <w:rFonts w:asciiTheme="minorHAnsi" w:hAnsiTheme="minorHAnsi" w:cstheme="minorHAnsi"/>
                <w:bCs/>
                <w:sz w:val="20"/>
                <w:szCs w:val="20"/>
                <w:lang w:val="en-US"/>
              </w:rPr>
              <w:t>3.</w:t>
            </w:r>
          </w:p>
        </w:tc>
        <w:tc>
          <w:tcPr>
            <w:tcW w:w="2740"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2EE92C0E" w14:textId="77777777" w:rsidR="003B266D" w:rsidRPr="00D254AF" w:rsidRDefault="003B266D" w:rsidP="00D254AF">
            <w:pPr>
              <w:spacing w:line="276" w:lineRule="auto"/>
              <w:ind w:left="-57" w:right="-57"/>
              <w:rPr>
                <w:rFonts w:asciiTheme="minorHAnsi" w:hAnsiTheme="minorHAnsi" w:cstheme="minorHAnsi"/>
                <w:b/>
                <w:sz w:val="20"/>
                <w:szCs w:val="20"/>
                <w:lang w:val="sr-Cyrl-BA"/>
              </w:rPr>
            </w:pPr>
            <w:r w:rsidRPr="00D254AF">
              <w:rPr>
                <w:rFonts w:asciiTheme="minorHAnsi" w:hAnsiTheme="minorHAnsi" w:cstheme="minorHAnsi"/>
                <w:b/>
                <w:sz w:val="20"/>
                <w:szCs w:val="20"/>
                <w:lang w:val="ru-RU"/>
              </w:rPr>
              <w:t xml:space="preserve">Обавезе за </w:t>
            </w:r>
            <w:r w:rsidRPr="00D254AF">
              <w:rPr>
                <w:rFonts w:asciiTheme="minorHAnsi" w:hAnsiTheme="minorHAnsi" w:cstheme="minorHAnsi"/>
                <w:b/>
                <w:sz w:val="20"/>
                <w:szCs w:val="20"/>
                <w:lang w:val="sr-Cyrl-BA"/>
              </w:rPr>
              <w:t>плате</w:t>
            </w:r>
            <w:r w:rsidRPr="00D254AF">
              <w:rPr>
                <w:rFonts w:asciiTheme="minorHAnsi" w:hAnsiTheme="minorHAnsi" w:cstheme="minorHAnsi"/>
                <w:b/>
                <w:sz w:val="20"/>
                <w:szCs w:val="20"/>
                <w:lang w:val="ru-RU"/>
              </w:rPr>
              <w:t xml:space="preserve"> и накнаде </w:t>
            </w:r>
            <w:r w:rsidRPr="00D254AF">
              <w:rPr>
                <w:rFonts w:asciiTheme="minorHAnsi" w:hAnsiTheme="minorHAnsi" w:cstheme="minorHAnsi"/>
                <w:b/>
                <w:sz w:val="20"/>
                <w:szCs w:val="20"/>
                <w:lang w:val="sr-Cyrl-BA"/>
              </w:rPr>
              <w:t>плата</w:t>
            </w:r>
          </w:p>
        </w:tc>
        <w:tc>
          <w:tcPr>
            <w:tcW w:w="610" w:type="pct"/>
            <w:tcBorders>
              <w:top w:val="single" w:sz="4" w:space="0" w:color="auto"/>
              <w:left w:val="single" w:sz="4" w:space="0" w:color="000000"/>
              <w:bottom w:val="single" w:sz="4" w:space="0" w:color="auto"/>
              <w:right w:val="single" w:sz="4" w:space="0" w:color="000000"/>
            </w:tcBorders>
            <w:shd w:val="clear" w:color="auto" w:fill="auto"/>
            <w:vAlign w:val="center"/>
          </w:tcPr>
          <w:p w14:paraId="424BF25F" w14:textId="4A84D1EB"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6.630.028</w:t>
            </w:r>
          </w:p>
        </w:tc>
        <w:tc>
          <w:tcPr>
            <w:tcW w:w="667" w:type="pct"/>
            <w:tcBorders>
              <w:top w:val="single" w:sz="4" w:space="0" w:color="auto"/>
              <w:left w:val="single" w:sz="4" w:space="0" w:color="000000"/>
              <w:bottom w:val="single" w:sz="4" w:space="0" w:color="auto"/>
              <w:right w:val="single" w:sz="4" w:space="0" w:color="000000"/>
            </w:tcBorders>
            <w:shd w:val="clear" w:color="auto" w:fill="auto"/>
            <w:vAlign w:val="center"/>
          </w:tcPr>
          <w:p w14:paraId="769E05D1" w14:textId="0EB70498" w:rsidR="003B266D" w:rsidRPr="00D254AF" w:rsidRDefault="003B266D" w:rsidP="00D254AF">
            <w:pPr>
              <w:spacing w:line="276" w:lineRule="auto"/>
              <w:ind w:left="-57" w:right="-57"/>
              <w:jc w:val="right"/>
              <w:rPr>
                <w:rFonts w:asciiTheme="minorHAnsi" w:hAnsiTheme="minorHAnsi" w:cstheme="minorHAnsi"/>
                <w:b/>
                <w:bCs/>
                <w:sz w:val="20"/>
                <w:szCs w:val="20"/>
              </w:rPr>
            </w:pPr>
            <w:r w:rsidRPr="00D254AF">
              <w:rPr>
                <w:rFonts w:asciiTheme="minorHAnsi" w:hAnsiTheme="minorHAnsi" w:cstheme="minorHAnsi"/>
                <w:b/>
                <w:bCs/>
                <w:sz w:val="20"/>
                <w:szCs w:val="20"/>
              </w:rPr>
              <w:t>6.116.478</w:t>
            </w:r>
          </w:p>
        </w:tc>
        <w:tc>
          <w:tcPr>
            <w:tcW w:w="370" w:type="pct"/>
            <w:tcBorders>
              <w:top w:val="single" w:sz="4" w:space="0" w:color="auto"/>
              <w:left w:val="single" w:sz="4" w:space="0" w:color="000000"/>
              <w:bottom w:val="single" w:sz="4" w:space="0" w:color="auto"/>
              <w:right w:val="single" w:sz="4" w:space="0" w:color="000000"/>
            </w:tcBorders>
            <w:vAlign w:val="center"/>
          </w:tcPr>
          <w:p w14:paraId="275224EE" w14:textId="4A768E60"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29,30</w:t>
            </w:r>
          </w:p>
        </w:tc>
        <w:tc>
          <w:tcPr>
            <w:tcW w:w="418" w:type="pct"/>
            <w:tcBorders>
              <w:top w:val="single" w:sz="4" w:space="0" w:color="auto"/>
              <w:left w:val="single" w:sz="4" w:space="0" w:color="000000"/>
              <w:bottom w:val="single" w:sz="4" w:space="0" w:color="auto"/>
              <w:right w:val="single" w:sz="4" w:space="0" w:color="000000"/>
            </w:tcBorders>
            <w:shd w:val="clear" w:color="auto" w:fill="auto"/>
            <w:vAlign w:val="center"/>
          </w:tcPr>
          <w:p w14:paraId="155F77A2" w14:textId="65CFBB44"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108</w:t>
            </w:r>
          </w:p>
        </w:tc>
      </w:tr>
      <w:tr w:rsidR="00D254AF" w:rsidRPr="00D254AF" w14:paraId="52847533" w14:textId="77777777" w:rsidTr="00225521">
        <w:trPr>
          <w:trHeight w:val="360"/>
        </w:trPr>
        <w:tc>
          <w:tcPr>
            <w:tcW w:w="195"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03DAA201" w14:textId="77777777" w:rsidR="003B266D" w:rsidRPr="00D254AF" w:rsidRDefault="003B266D" w:rsidP="00D254AF">
            <w:pPr>
              <w:spacing w:line="276" w:lineRule="auto"/>
              <w:jc w:val="center"/>
              <w:rPr>
                <w:rFonts w:asciiTheme="minorHAnsi" w:hAnsiTheme="minorHAnsi" w:cstheme="minorHAnsi"/>
                <w:bCs/>
                <w:sz w:val="20"/>
                <w:szCs w:val="20"/>
                <w:lang w:val="en-US"/>
              </w:rPr>
            </w:pPr>
            <w:r w:rsidRPr="00D254AF">
              <w:rPr>
                <w:rFonts w:asciiTheme="minorHAnsi" w:hAnsiTheme="minorHAnsi" w:cstheme="minorHAnsi"/>
                <w:bCs/>
                <w:sz w:val="20"/>
                <w:szCs w:val="20"/>
                <w:lang w:val="en-US"/>
              </w:rPr>
              <w:t>4.</w:t>
            </w:r>
          </w:p>
        </w:tc>
        <w:tc>
          <w:tcPr>
            <w:tcW w:w="2740"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7585C4B2" w14:textId="77777777" w:rsidR="003B266D" w:rsidRPr="00D254AF" w:rsidRDefault="003B266D" w:rsidP="00D254AF">
            <w:pPr>
              <w:spacing w:line="276" w:lineRule="auto"/>
              <w:ind w:left="-57" w:right="-57"/>
              <w:rPr>
                <w:rFonts w:asciiTheme="minorHAnsi" w:hAnsiTheme="minorHAnsi" w:cstheme="minorHAnsi"/>
                <w:b/>
                <w:sz w:val="20"/>
                <w:szCs w:val="20"/>
                <w:lang w:val="en-US"/>
              </w:rPr>
            </w:pPr>
            <w:r w:rsidRPr="00D254AF">
              <w:rPr>
                <w:rFonts w:asciiTheme="minorHAnsi" w:hAnsiTheme="minorHAnsi" w:cstheme="minorHAnsi"/>
                <w:b/>
                <w:sz w:val="20"/>
                <w:szCs w:val="20"/>
                <w:lang w:val="sr-Cyrl-BA"/>
              </w:rPr>
              <w:t>Остале</w:t>
            </w:r>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обавезе</w:t>
            </w:r>
            <w:proofErr w:type="spellEnd"/>
          </w:p>
        </w:tc>
        <w:tc>
          <w:tcPr>
            <w:tcW w:w="610" w:type="pct"/>
            <w:tcBorders>
              <w:top w:val="single" w:sz="4" w:space="0" w:color="auto"/>
              <w:left w:val="single" w:sz="4" w:space="0" w:color="000000"/>
              <w:bottom w:val="single" w:sz="4" w:space="0" w:color="auto"/>
              <w:right w:val="single" w:sz="4" w:space="0" w:color="000000"/>
            </w:tcBorders>
            <w:shd w:val="clear" w:color="auto" w:fill="auto"/>
            <w:vAlign w:val="center"/>
          </w:tcPr>
          <w:p w14:paraId="27D7D3AE" w14:textId="59AF979C"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64.344</w:t>
            </w:r>
          </w:p>
        </w:tc>
        <w:tc>
          <w:tcPr>
            <w:tcW w:w="667" w:type="pct"/>
            <w:tcBorders>
              <w:top w:val="single" w:sz="4" w:space="0" w:color="auto"/>
              <w:left w:val="single" w:sz="4" w:space="0" w:color="000000"/>
              <w:bottom w:val="single" w:sz="4" w:space="0" w:color="auto"/>
              <w:right w:val="single" w:sz="4" w:space="0" w:color="000000"/>
            </w:tcBorders>
            <w:shd w:val="clear" w:color="auto" w:fill="auto"/>
            <w:vAlign w:val="center"/>
          </w:tcPr>
          <w:p w14:paraId="1DE08D29" w14:textId="6287F770" w:rsidR="003B266D" w:rsidRPr="00D254AF" w:rsidRDefault="003B266D" w:rsidP="00D254AF">
            <w:pPr>
              <w:spacing w:line="276" w:lineRule="auto"/>
              <w:ind w:left="-57" w:right="-57"/>
              <w:jc w:val="right"/>
              <w:rPr>
                <w:rFonts w:asciiTheme="minorHAnsi" w:hAnsiTheme="minorHAnsi" w:cstheme="minorHAnsi"/>
                <w:b/>
                <w:bCs/>
                <w:sz w:val="20"/>
                <w:szCs w:val="20"/>
              </w:rPr>
            </w:pPr>
            <w:r w:rsidRPr="00D254AF">
              <w:rPr>
                <w:rFonts w:asciiTheme="minorHAnsi" w:hAnsiTheme="minorHAnsi" w:cstheme="minorHAnsi"/>
                <w:b/>
                <w:bCs/>
                <w:sz w:val="20"/>
                <w:szCs w:val="20"/>
              </w:rPr>
              <w:t>33.164</w:t>
            </w:r>
          </w:p>
        </w:tc>
        <w:tc>
          <w:tcPr>
            <w:tcW w:w="370" w:type="pct"/>
            <w:tcBorders>
              <w:top w:val="single" w:sz="4" w:space="0" w:color="auto"/>
              <w:left w:val="single" w:sz="4" w:space="0" w:color="000000"/>
              <w:bottom w:val="single" w:sz="4" w:space="0" w:color="auto"/>
              <w:right w:val="single" w:sz="4" w:space="0" w:color="000000"/>
            </w:tcBorders>
            <w:vAlign w:val="center"/>
          </w:tcPr>
          <w:p w14:paraId="4A94144B" w14:textId="295DF56D"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0,28</w:t>
            </w:r>
          </w:p>
        </w:tc>
        <w:tc>
          <w:tcPr>
            <w:tcW w:w="418" w:type="pct"/>
            <w:tcBorders>
              <w:top w:val="single" w:sz="4" w:space="0" w:color="auto"/>
              <w:left w:val="single" w:sz="4" w:space="0" w:color="000000"/>
              <w:bottom w:val="single" w:sz="4" w:space="0" w:color="auto"/>
              <w:right w:val="single" w:sz="4" w:space="0" w:color="000000"/>
            </w:tcBorders>
            <w:shd w:val="clear" w:color="auto" w:fill="auto"/>
            <w:vAlign w:val="center"/>
          </w:tcPr>
          <w:p w14:paraId="2DDB5624" w14:textId="03128AA1"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194</w:t>
            </w:r>
          </w:p>
        </w:tc>
      </w:tr>
      <w:tr w:rsidR="00D254AF" w:rsidRPr="00D254AF" w14:paraId="668C5EC0" w14:textId="77777777" w:rsidTr="00225521">
        <w:trPr>
          <w:trHeight w:val="360"/>
        </w:trPr>
        <w:tc>
          <w:tcPr>
            <w:tcW w:w="195"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3E91025D" w14:textId="77777777" w:rsidR="003B266D" w:rsidRPr="00D254AF" w:rsidRDefault="003B266D" w:rsidP="00D254AF">
            <w:pPr>
              <w:spacing w:line="276" w:lineRule="auto"/>
              <w:jc w:val="center"/>
              <w:rPr>
                <w:rFonts w:asciiTheme="minorHAnsi" w:hAnsiTheme="minorHAnsi" w:cstheme="minorHAnsi"/>
                <w:bCs/>
                <w:sz w:val="20"/>
                <w:szCs w:val="20"/>
                <w:lang w:val="en-US"/>
              </w:rPr>
            </w:pPr>
            <w:r w:rsidRPr="00D254AF">
              <w:rPr>
                <w:rFonts w:asciiTheme="minorHAnsi" w:hAnsiTheme="minorHAnsi" w:cstheme="minorHAnsi"/>
                <w:bCs/>
                <w:sz w:val="20"/>
                <w:szCs w:val="20"/>
                <w:lang w:val="en-US"/>
              </w:rPr>
              <w:t>5.</w:t>
            </w:r>
          </w:p>
        </w:tc>
        <w:tc>
          <w:tcPr>
            <w:tcW w:w="2740"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5C1485A5" w14:textId="77777777" w:rsidR="003B266D" w:rsidRPr="00D254AF" w:rsidRDefault="003B266D" w:rsidP="00D254AF">
            <w:pPr>
              <w:spacing w:line="276" w:lineRule="auto"/>
              <w:ind w:left="-57" w:right="-57"/>
              <w:rPr>
                <w:rFonts w:asciiTheme="minorHAnsi" w:hAnsiTheme="minorHAnsi" w:cstheme="minorHAnsi"/>
                <w:b/>
                <w:sz w:val="20"/>
                <w:szCs w:val="20"/>
                <w:lang w:val="en-US"/>
              </w:rPr>
            </w:pPr>
            <w:proofErr w:type="spellStart"/>
            <w:r w:rsidRPr="00D254AF">
              <w:rPr>
                <w:rFonts w:asciiTheme="minorHAnsi" w:hAnsiTheme="minorHAnsi" w:cstheme="minorHAnsi"/>
                <w:b/>
                <w:sz w:val="20"/>
                <w:szCs w:val="20"/>
                <w:lang w:val="en-US"/>
              </w:rPr>
              <w:t>Порез</w:t>
            </w:r>
            <w:proofErr w:type="spellEnd"/>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на</w:t>
            </w:r>
            <w:proofErr w:type="spellEnd"/>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додату</w:t>
            </w:r>
            <w:proofErr w:type="spellEnd"/>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вриједност</w:t>
            </w:r>
            <w:proofErr w:type="spellEnd"/>
          </w:p>
        </w:tc>
        <w:tc>
          <w:tcPr>
            <w:tcW w:w="610" w:type="pct"/>
            <w:tcBorders>
              <w:top w:val="single" w:sz="4" w:space="0" w:color="auto"/>
              <w:left w:val="single" w:sz="4" w:space="0" w:color="000000"/>
              <w:bottom w:val="single" w:sz="4" w:space="0" w:color="auto"/>
              <w:right w:val="single" w:sz="4" w:space="0" w:color="000000"/>
            </w:tcBorders>
            <w:shd w:val="clear" w:color="auto" w:fill="auto"/>
            <w:vAlign w:val="center"/>
          </w:tcPr>
          <w:p w14:paraId="1A57FF4F" w14:textId="0273DA39"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40.326</w:t>
            </w:r>
          </w:p>
        </w:tc>
        <w:tc>
          <w:tcPr>
            <w:tcW w:w="667" w:type="pct"/>
            <w:tcBorders>
              <w:top w:val="single" w:sz="4" w:space="0" w:color="auto"/>
              <w:left w:val="single" w:sz="4" w:space="0" w:color="000000"/>
              <w:bottom w:val="single" w:sz="4" w:space="0" w:color="auto"/>
              <w:right w:val="single" w:sz="4" w:space="0" w:color="000000"/>
            </w:tcBorders>
            <w:shd w:val="clear" w:color="auto" w:fill="auto"/>
            <w:vAlign w:val="center"/>
          </w:tcPr>
          <w:p w14:paraId="3CEA308C" w14:textId="654E7035" w:rsidR="003B266D" w:rsidRPr="00D254AF" w:rsidRDefault="003B266D" w:rsidP="00D254AF">
            <w:pPr>
              <w:spacing w:line="276" w:lineRule="auto"/>
              <w:ind w:left="-57" w:right="-57"/>
              <w:jc w:val="right"/>
              <w:rPr>
                <w:rFonts w:asciiTheme="minorHAnsi" w:hAnsiTheme="minorHAnsi" w:cstheme="minorHAnsi"/>
                <w:b/>
                <w:bCs/>
                <w:sz w:val="20"/>
                <w:szCs w:val="20"/>
              </w:rPr>
            </w:pPr>
            <w:r w:rsidRPr="00D254AF">
              <w:rPr>
                <w:rFonts w:asciiTheme="minorHAnsi" w:hAnsiTheme="minorHAnsi" w:cstheme="minorHAnsi"/>
                <w:b/>
                <w:bCs/>
                <w:sz w:val="20"/>
                <w:szCs w:val="20"/>
              </w:rPr>
              <w:t>53.894</w:t>
            </w:r>
          </w:p>
        </w:tc>
        <w:tc>
          <w:tcPr>
            <w:tcW w:w="370" w:type="pct"/>
            <w:tcBorders>
              <w:top w:val="single" w:sz="4" w:space="0" w:color="auto"/>
              <w:left w:val="single" w:sz="4" w:space="0" w:color="000000"/>
              <w:bottom w:val="single" w:sz="4" w:space="0" w:color="auto"/>
              <w:right w:val="single" w:sz="4" w:space="0" w:color="000000"/>
            </w:tcBorders>
            <w:vAlign w:val="center"/>
          </w:tcPr>
          <w:p w14:paraId="7F554332" w14:textId="76B1E81D"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0,18</w:t>
            </w:r>
          </w:p>
        </w:tc>
        <w:tc>
          <w:tcPr>
            <w:tcW w:w="418" w:type="pct"/>
            <w:tcBorders>
              <w:top w:val="single" w:sz="4" w:space="0" w:color="auto"/>
              <w:left w:val="single" w:sz="4" w:space="0" w:color="000000"/>
              <w:bottom w:val="single" w:sz="4" w:space="0" w:color="auto"/>
              <w:right w:val="single" w:sz="4" w:space="0" w:color="000000"/>
            </w:tcBorders>
            <w:shd w:val="clear" w:color="auto" w:fill="auto"/>
            <w:vAlign w:val="center"/>
          </w:tcPr>
          <w:p w14:paraId="04FFDB4A" w14:textId="214A34C7"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75</w:t>
            </w:r>
          </w:p>
        </w:tc>
      </w:tr>
      <w:tr w:rsidR="00D254AF" w:rsidRPr="00D254AF" w14:paraId="196F886B" w14:textId="77777777" w:rsidTr="00225521">
        <w:trPr>
          <w:trHeight w:val="360"/>
        </w:trPr>
        <w:tc>
          <w:tcPr>
            <w:tcW w:w="195"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321BE6C9" w14:textId="77777777" w:rsidR="003B266D" w:rsidRPr="00D254AF" w:rsidRDefault="003B266D" w:rsidP="00D254AF">
            <w:pPr>
              <w:spacing w:line="276" w:lineRule="auto"/>
              <w:jc w:val="center"/>
              <w:rPr>
                <w:rFonts w:asciiTheme="minorHAnsi" w:hAnsiTheme="minorHAnsi" w:cstheme="minorHAnsi"/>
                <w:bCs/>
                <w:sz w:val="20"/>
                <w:szCs w:val="20"/>
                <w:lang w:val="en-US"/>
              </w:rPr>
            </w:pPr>
            <w:r w:rsidRPr="00D254AF">
              <w:rPr>
                <w:rFonts w:asciiTheme="minorHAnsi" w:hAnsiTheme="minorHAnsi" w:cstheme="minorHAnsi"/>
                <w:bCs/>
                <w:sz w:val="20"/>
                <w:szCs w:val="20"/>
                <w:lang w:val="en-US"/>
              </w:rPr>
              <w:t xml:space="preserve">6. </w:t>
            </w:r>
          </w:p>
        </w:tc>
        <w:tc>
          <w:tcPr>
            <w:tcW w:w="2740"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73716A3C" w14:textId="77777777" w:rsidR="003B266D" w:rsidRPr="00D254AF" w:rsidRDefault="003B266D" w:rsidP="00D254AF">
            <w:pPr>
              <w:spacing w:line="276" w:lineRule="auto"/>
              <w:ind w:left="-57" w:right="-57"/>
              <w:rPr>
                <w:rFonts w:asciiTheme="minorHAnsi" w:hAnsiTheme="minorHAnsi" w:cstheme="minorHAnsi"/>
                <w:b/>
                <w:sz w:val="20"/>
                <w:szCs w:val="20"/>
                <w:lang w:val="ru-RU"/>
              </w:rPr>
            </w:pPr>
            <w:r w:rsidRPr="00D254AF">
              <w:rPr>
                <w:rFonts w:asciiTheme="minorHAnsi" w:hAnsiTheme="minorHAnsi" w:cstheme="minorHAnsi"/>
                <w:b/>
                <w:sz w:val="20"/>
                <w:szCs w:val="20"/>
                <w:lang w:val="ru-RU"/>
              </w:rPr>
              <w:t>Оба</w:t>
            </w:r>
            <w:r w:rsidRPr="00D254AF">
              <w:rPr>
                <w:rFonts w:asciiTheme="minorHAnsi" w:hAnsiTheme="minorHAnsi" w:cstheme="minorHAnsi"/>
                <w:b/>
                <w:sz w:val="20"/>
                <w:szCs w:val="20"/>
                <w:lang w:val="bs-Cyrl-BA"/>
              </w:rPr>
              <w:t>везе</w:t>
            </w:r>
            <w:r w:rsidRPr="00D254AF">
              <w:rPr>
                <w:rFonts w:asciiTheme="minorHAnsi" w:hAnsiTheme="minorHAnsi" w:cstheme="minorHAnsi"/>
                <w:b/>
                <w:sz w:val="20"/>
                <w:szCs w:val="20"/>
                <w:lang w:val="ru-RU"/>
              </w:rPr>
              <w:t xml:space="preserve"> за остале порезе и допр</w:t>
            </w:r>
            <w:r w:rsidRPr="00D254AF">
              <w:rPr>
                <w:rFonts w:asciiTheme="minorHAnsi" w:hAnsiTheme="minorHAnsi" w:cstheme="minorHAnsi"/>
                <w:b/>
                <w:sz w:val="20"/>
                <w:szCs w:val="20"/>
                <w:lang w:val="bs-Cyrl-BA"/>
              </w:rPr>
              <w:t xml:space="preserve">иносе </w:t>
            </w:r>
            <w:r w:rsidRPr="00D254AF">
              <w:rPr>
                <w:rFonts w:asciiTheme="minorHAnsi" w:hAnsiTheme="minorHAnsi" w:cstheme="minorHAnsi"/>
                <w:b/>
                <w:sz w:val="20"/>
                <w:szCs w:val="20"/>
                <w:lang w:val="ru-RU"/>
              </w:rPr>
              <w:t xml:space="preserve"> и др</w:t>
            </w:r>
            <w:r w:rsidRPr="00D254AF">
              <w:rPr>
                <w:rFonts w:asciiTheme="minorHAnsi" w:hAnsiTheme="minorHAnsi" w:cstheme="minorHAnsi"/>
                <w:b/>
                <w:sz w:val="20"/>
                <w:szCs w:val="20"/>
                <w:lang w:val="bs-Cyrl-BA"/>
              </w:rPr>
              <w:t xml:space="preserve">уге </w:t>
            </w:r>
            <w:r w:rsidRPr="00D254AF">
              <w:rPr>
                <w:rFonts w:asciiTheme="minorHAnsi" w:hAnsiTheme="minorHAnsi" w:cstheme="minorHAnsi"/>
                <w:b/>
                <w:sz w:val="20"/>
                <w:szCs w:val="20"/>
                <w:lang w:val="ru-RU"/>
              </w:rPr>
              <w:t>дажбине</w:t>
            </w:r>
          </w:p>
        </w:tc>
        <w:tc>
          <w:tcPr>
            <w:tcW w:w="610" w:type="pct"/>
            <w:tcBorders>
              <w:top w:val="single" w:sz="4" w:space="0" w:color="auto"/>
              <w:left w:val="single" w:sz="4" w:space="0" w:color="000000"/>
              <w:bottom w:val="single" w:sz="4" w:space="0" w:color="auto"/>
              <w:right w:val="single" w:sz="4" w:space="0" w:color="000000"/>
            </w:tcBorders>
            <w:shd w:val="clear" w:color="auto" w:fill="auto"/>
            <w:vAlign w:val="center"/>
          </w:tcPr>
          <w:p w14:paraId="610568FF" w14:textId="4F82471F"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79.829</w:t>
            </w:r>
          </w:p>
        </w:tc>
        <w:tc>
          <w:tcPr>
            <w:tcW w:w="667" w:type="pct"/>
            <w:tcBorders>
              <w:top w:val="single" w:sz="4" w:space="0" w:color="auto"/>
              <w:left w:val="single" w:sz="4" w:space="0" w:color="000000"/>
              <w:bottom w:val="single" w:sz="4" w:space="0" w:color="auto"/>
              <w:right w:val="single" w:sz="4" w:space="0" w:color="000000"/>
            </w:tcBorders>
            <w:shd w:val="clear" w:color="auto" w:fill="auto"/>
            <w:vAlign w:val="center"/>
          </w:tcPr>
          <w:p w14:paraId="2799D960" w14:textId="0FD4620B" w:rsidR="003B266D" w:rsidRPr="00D254AF" w:rsidRDefault="003B266D" w:rsidP="00D254AF">
            <w:pPr>
              <w:spacing w:line="276" w:lineRule="auto"/>
              <w:ind w:left="-57" w:right="-57"/>
              <w:jc w:val="right"/>
              <w:rPr>
                <w:rFonts w:asciiTheme="minorHAnsi" w:hAnsiTheme="minorHAnsi" w:cstheme="minorHAnsi"/>
                <w:b/>
                <w:bCs/>
                <w:sz w:val="20"/>
                <w:szCs w:val="20"/>
              </w:rPr>
            </w:pPr>
            <w:r w:rsidRPr="00D254AF">
              <w:rPr>
                <w:rFonts w:asciiTheme="minorHAnsi" w:hAnsiTheme="minorHAnsi" w:cstheme="minorHAnsi"/>
                <w:b/>
                <w:bCs/>
                <w:sz w:val="20"/>
                <w:szCs w:val="20"/>
              </w:rPr>
              <w:t>71.510</w:t>
            </w:r>
          </w:p>
        </w:tc>
        <w:tc>
          <w:tcPr>
            <w:tcW w:w="370" w:type="pct"/>
            <w:tcBorders>
              <w:top w:val="single" w:sz="4" w:space="0" w:color="auto"/>
              <w:left w:val="single" w:sz="4" w:space="0" w:color="000000"/>
              <w:bottom w:val="single" w:sz="4" w:space="0" w:color="auto"/>
              <w:right w:val="single" w:sz="4" w:space="0" w:color="000000"/>
            </w:tcBorders>
            <w:vAlign w:val="center"/>
          </w:tcPr>
          <w:p w14:paraId="54351070" w14:textId="35EB8E4B"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0,35</w:t>
            </w:r>
          </w:p>
        </w:tc>
        <w:tc>
          <w:tcPr>
            <w:tcW w:w="418" w:type="pct"/>
            <w:tcBorders>
              <w:top w:val="single" w:sz="4" w:space="0" w:color="auto"/>
              <w:left w:val="single" w:sz="4" w:space="0" w:color="000000"/>
              <w:bottom w:val="single" w:sz="4" w:space="0" w:color="auto"/>
              <w:right w:val="single" w:sz="4" w:space="0" w:color="000000"/>
            </w:tcBorders>
            <w:shd w:val="clear" w:color="auto" w:fill="auto"/>
            <w:vAlign w:val="center"/>
          </w:tcPr>
          <w:p w14:paraId="12C48D5B" w14:textId="0195D8BE"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112</w:t>
            </w:r>
          </w:p>
        </w:tc>
      </w:tr>
      <w:tr w:rsidR="00D254AF" w:rsidRPr="00D254AF" w14:paraId="38110EF3" w14:textId="77777777" w:rsidTr="00225521">
        <w:trPr>
          <w:trHeight w:val="360"/>
        </w:trPr>
        <w:tc>
          <w:tcPr>
            <w:tcW w:w="195"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66D138BA" w14:textId="77777777" w:rsidR="003B266D" w:rsidRPr="00D254AF" w:rsidRDefault="003B266D" w:rsidP="00D254AF">
            <w:pPr>
              <w:spacing w:line="276" w:lineRule="auto"/>
              <w:jc w:val="center"/>
              <w:rPr>
                <w:rFonts w:asciiTheme="minorHAnsi" w:hAnsiTheme="minorHAnsi" w:cstheme="minorHAnsi"/>
                <w:bCs/>
                <w:sz w:val="20"/>
                <w:szCs w:val="20"/>
                <w:lang w:val="bs-Cyrl-BA"/>
              </w:rPr>
            </w:pPr>
            <w:r w:rsidRPr="00D254AF">
              <w:rPr>
                <w:rFonts w:asciiTheme="minorHAnsi" w:hAnsiTheme="minorHAnsi" w:cstheme="minorHAnsi"/>
                <w:bCs/>
                <w:sz w:val="20"/>
                <w:szCs w:val="20"/>
                <w:lang w:val="bs-Cyrl-BA"/>
              </w:rPr>
              <w:t>7.</w:t>
            </w:r>
          </w:p>
        </w:tc>
        <w:tc>
          <w:tcPr>
            <w:tcW w:w="2740"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037A18D5" w14:textId="77777777" w:rsidR="003B266D" w:rsidRPr="00D254AF" w:rsidRDefault="003B266D" w:rsidP="00D254AF">
            <w:pPr>
              <w:spacing w:line="276" w:lineRule="auto"/>
              <w:ind w:left="-57" w:right="-57"/>
              <w:rPr>
                <w:rFonts w:asciiTheme="minorHAnsi" w:hAnsiTheme="minorHAnsi" w:cstheme="minorHAnsi"/>
                <w:b/>
                <w:sz w:val="20"/>
                <w:szCs w:val="20"/>
                <w:lang w:val="ru-RU"/>
              </w:rPr>
            </w:pPr>
            <w:r w:rsidRPr="00D254AF">
              <w:rPr>
                <w:rFonts w:asciiTheme="minorHAnsi" w:hAnsiTheme="minorHAnsi" w:cstheme="minorHAnsi"/>
                <w:b/>
                <w:noProof/>
                <w:sz w:val="20"/>
                <w:szCs w:val="20"/>
                <w:lang w:val="sr-Cyrl-CS"/>
              </w:rPr>
              <w:t>Обавезе за порез на добит</w:t>
            </w:r>
          </w:p>
        </w:tc>
        <w:tc>
          <w:tcPr>
            <w:tcW w:w="610" w:type="pct"/>
            <w:tcBorders>
              <w:top w:val="single" w:sz="4" w:space="0" w:color="auto"/>
              <w:left w:val="single" w:sz="4" w:space="0" w:color="000000"/>
              <w:bottom w:val="single" w:sz="4" w:space="0" w:color="auto"/>
              <w:right w:val="single" w:sz="4" w:space="0" w:color="000000"/>
            </w:tcBorders>
            <w:shd w:val="clear" w:color="auto" w:fill="auto"/>
            <w:vAlign w:val="center"/>
          </w:tcPr>
          <w:p w14:paraId="7E174E02" w14:textId="2F63981F"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15.309</w:t>
            </w:r>
          </w:p>
        </w:tc>
        <w:tc>
          <w:tcPr>
            <w:tcW w:w="667" w:type="pct"/>
            <w:tcBorders>
              <w:top w:val="single" w:sz="4" w:space="0" w:color="auto"/>
              <w:left w:val="single" w:sz="4" w:space="0" w:color="000000"/>
              <w:bottom w:val="single" w:sz="4" w:space="0" w:color="auto"/>
              <w:right w:val="single" w:sz="4" w:space="0" w:color="000000"/>
            </w:tcBorders>
            <w:shd w:val="clear" w:color="auto" w:fill="auto"/>
            <w:vAlign w:val="center"/>
          </w:tcPr>
          <w:p w14:paraId="5F18B07D" w14:textId="68B779DA" w:rsidR="003B266D" w:rsidRPr="00D254AF" w:rsidRDefault="003B266D" w:rsidP="00D254AF">
            <w:pPr>
              <w:spacing w:line="276" w:lineRule="auto"/>
              <w:ind w:left="-57" w:right="-57"/>
              <w:jc w:val="right"/>
              <w:rPr>
                <w:rFonts w:asciiTheme="minorHAnsi" w:hAnsiTheme="minorHAnsi" w:cstheme="minorHAnsi"/>
                <w:b/>
                <w:bCs/>
                <w:sz w:val="20"/>
                <w:szCs w:val="20"/>
              </w:rPr>
            </w:pPr>
            <w:r w:rsidRPr="00D254AF">
              <w:rPr>
                <w:rFonts w:asciiTheme="minorHAnsi" w:hAnsiTheme="minorHAnsi" w:cstheme="minorHAnsi"/>
                <w:b/>
                <w:bCs/>
                <w:sz w:val="20"/>
                <w:szCs w:val="20"/>
              </w:rPr>
              <w:t>0</w:t>
            </w:r>
          </w:p>
        </w:tc>
        <w:tc>
          <w:tcPr>
            <w:tcW w:w="370" w:type="pct"/>
            <w:tcBorders>
              <w:top w:val="single" w:sz="4" w:space="0" w:color="auto"/>
              <w:left w:val="single" w:sz="4" w:space="0" w:color="000000"/>
              <w:bottom w:val="single" w:sz="4" w:space="0" w:color="auto"/>
              <w:right w:val="single" w:sz="4" w:space="0" w:color="000000"/>
            </w:tcBorders>
            <w:vAlign w:val="center"/>
          </w:tcPr>
          <w:p w14:paraId="51379EB9" w14:textId="06972C04"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0,07</w:t>
            </w:r>
          </w:p>
        </w:tc>
        <w:tc>
          <w:tcPr>
            <w:tcW w:w="418" w:type="pct"/>
            <w:tcBorders>
              <w:top w:val="single" w:sz="4" w:space="0" w:color="auto"/>
              <w:left w:val="single" w:sz="4" w:space="0" w:color="000000"/>
              <w:bottom w:val="single" w:sz="4" w:space="0" w:color="auto"/>
              <w:right w:val="single" w:sz="4" w:space="0" w:color="000000"/>
            </w:tcBorders>
            <w:shd w:val="clear" w:color="auto" w:fill="auto"/>
            <w:vAlign w:val="center"/>
          </w:tcPr>
          <w:p w14:paraId="5DD10DF3" w14:textId="70803FEF"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w:t>
            </w:r>
          </w:p>
        </w:tc>
      </w:tr>
      <w:tr w:rsidR="00D254AF" w:rsidRPr="00D254AF" w14:paraId="4F9FE597" w14:textId="77777777" w:rsidTr="00225521">
        <w:trPr>
          <w:trHeight w:val="360"/>
        </w:trPr>
        <w:tc>
          <w:tcPr>
            <w:tcW w:w="195"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01775ACB" w14:textId="77777777" w:rsidR="003B266D" w:rsidRPr="00D254AF" w:rsidRDefault="003B266D" w:rsidP="00D254AF">
            <w:pPr>
              <w:spacing w:line="276" w:lineRule="auto"/>
              <w:jc w:val="center"/>
              <w:rPr>
                <w:rFonts w:asciiTheme="minorHAnsi" w:hAnsiTheme="minorHAnsi" w:cstheme="minorHAnsi"/>
                <w:bCs/>
                <w:sz w:val="20"/>
                <w:szCs w:val="20"/>
                <w:lang w:val="bs-Cyrl-BA"/>
              </w:rPr>
            </w:pPr>
            <w:r w:rsidRPr="00D254AF">
              <w:rPr>
                <w:rFonts w:asciiTheme="minorHAnsi" w:hAnsiTheme="minorHAnsi" w:cstheme="minorHAnsi"/>
                <w:bCs/>
                <w:sz w:val="20"/>
                <w:szCs w:val="20"/>
                <w:lang w:val="bs-Cyrl-BA"/>
              </w:rPr>
              <w:t>8.</w:t>
            </w:r>
          </w:p>
        </w:tc>
        <w:tc>
          <w:tcPr>
            <w:tcW w:w="2740" w:type="pct"/>
            <w:tcBorders>
              <w:top w:val="single" w:sz="4" w:space="0" w:color="auto"/>
              <w:left w:val="single" w:sz="4" w:space="0" w:color="000000"/>
              <w:bottom w:val="single" w:sz="4" w:space="0" w:color="auto"/>
              <w:right w:val="single" w:sz="4" w:space="0" w:color="000000"/>
            </w:tcBorders>
            <w:shd w:val="clear" w:color="auto" w:fill="auto"/>
            <w:vAlign w:val="center"/>
            <w:hideMark/>
          </w:tcPr>
          <w:p w14:paraId="5AE2E168" w14:textId="77777777" w:rsidR="003B266D" w:rsidRPr="00D254AF" w:rsidRDefault="003B266D" w:rsidP="00D254AF">
            <w:pPr>
              <w:spacing w:line="276" w:lineRule="auto"/>
              <w:ind w:left="-57" w:right="-57"/>
              <w:rPr>
                <w:rFonts w:asciiTheme="minorHAnsi" w:hAnsiTheme="minorHAnsi" w:cstheme="minorHAnsi"/>
                <w:b/>
                <w:sz w:val="20"/>
                <w:szCs w:val="20"/>
                <w:lang w:val="en-US"/>
              </w:rPr>
            </w:pPr>
            <w:r w:rsidRPr="00D254AF">
              <w:rPr>
                <w:rFonts w:asciiTheme="minorHAnsi" w:hAnsiTheme="minorHAnsi" w:cstheme="minorHAnsi"/>
                <w:b/>
                <w:sz w:val="20"/>
                <w:szCs w:val="20"/>
                <w:lang w:val="sr-Cyrl-BA"/>
              </w:rPr>
              <w:t>Краткорочна</w:t>
            </w:r>
            <w:r w:rsidRPr="00D254AF">
              <w:rPr>
                <w:rFonts w:asciiTheme="minorHAnsi" w:hAnsiTheme="minorHAnsi" w:cstheme="minorHAnsi"/>
                <w:b/>
                <w:sz w:val="20"/>
                <w:szCs w:val="20"/>
                <w:lang w:val="en-US"/>
              </w:rPr>
              <w:t xml:space="preserve"> </w:t>
            </w:r>
            <w:proofErr w:type="spellStart"/>
            <w:r w:rsidRPr="00D254AF">
              <w:rPr>
                <w:rFonts w:asciiTheme="minorHAnsi" w:hAnsiTheme="minorHAnsi" w:cstheme="minorHAnsi"/>
                <w:b/>
                <w:sz w:val="20"/>
                <w:szCs w:val="20"/>
                <w:lang w:val="en-US"/>
              </w:rPr>
              <w:t>разграничења</w:t>
            </w:r>
            <w:proofErr w:type="spellEnd"/>
          </w:p>
        </w:tc>
        <w:tc>
          <w:tcPr>
            <w:tcW w:w="610" w:type="pct"/>
            <w:tcBorders>
              <w:top w:val="single" w:sz="4" w:space="0" w:color="auto"/>
              <w:left w:val="single" w:sz="4" w:space="0" w:color="000000"/>
              <w:bottom w:val="single" w:sz="4" w:space="0" w:color="auto"/>
              <w:right w:val="single" w:sz="4" w:space="0" w:color="000000"/>
            </w:tcBorders>
            <w:shd w:val="clear" w:color="auto" w:fill="auto"/>
            <w:vAlign w:val="center"/>
          </w:tcPr>
          <w:p w14:paraId="4CEE2D72" w14:textId="3482FDF6"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1.086.682</w:t>
            </w:r>
          </w:p>
        </w:tc>
        <w:tc>
          <w:tcPr>
            <w:tcW w:w="667" w:type="pct"/>
            <w:tcBorders>
              <w:top w:val="single" w:sz="4" w:space="0" w:color="auto"/>
              <w:left w:val="single" w:sz="4" w:space="0" w:color="000000"/>
              <w:bottom w:val="single" w:sz="4" w:space="0" w:color="auto"/>
              <w:right w:val="single" w:sz="4" w:space="0" w:color="000000"/>
            </w:tcBorders>
            <w:shd w:val="clear" w:color="auto" w:fill="auto"/>
            <w:vAlign w:val="center"/>
          </w:tcPr>
          <w:p w14:paraId="68524B79" w14:textId="31B2662E" w:rsidR="003B266D" w:rsidRPr="00D254AF" w:rsidRDefault="003B266D" w:rsidP="00D254AF">
            <w:pPr>
              <w:spacing w:line="276" w:lineRule="auto"/>
              <w:ind w:left="-57" w:right="-57"/>
              <w:jc w:val="right"/>
              <w:rPr>
                <w:rFonts w:asciiTheme="minorHAnsi" w:hAnsiTheme="minorHAnsi" w:cstheme="minorHAnsi"/>
                <w:b/>
                <w:bCs/>
                <w:sz w:val="20"/>
                <w:szCs w:val="20"/>
              </w:rPr>
            </w:pPr>
            <w:r w:rsidRPr="00D254AF">
              <w:rPr>
                <w:rFonts w:asciiTheme="minorHAnsi" w:hAnsiTheme="minorHAnsi" w:cstheme="minorHAnsi"/>
                <w:b/>
                <w:bCs/>
                <w:sz w:val="20"/>
                <w:szCs w:val="20"/>
              </w:rPr>
              <w:t>1.390.638</w:t>
            </w:r>
          </w:p>
        </w:tc>
        <w:tc>
          <w:tcPr>
            <w:tcW w:w="370" w:type="pct"/>
            <w:tcBorders>
              <w:top w:val="single" w:sz="4" w:space="0" w:color="auto"/>
              <w:left w:val="single" w:sz="4" w:space="0" w:color="000000"/>
              <w:bottom w:val="single" w:sz="4" w:space="0" w:color="auto"/>
              <w:right w:val="single" w:sz="4" w:space="0" w:color="000000"/>
            </w:tcBorders>
            <w:vAlign w:val="center"/>
          </w:tcPr>
          <w:p w14:paraId="382651BA" w14:textId="7BC7F60D"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4,80</w:t>
            </w:r>
          </w:p>
        </w:tc>
        <w:tc>
          <w:tcPr>
            <w:tcW w:w="418" w:type="pct"/>
            <w:tcBorders>
              <w:top w:val="single" w:sz="4" w:space="0" w:color="auto"/>
              <w:left w:val="single" w:sz="4" w:space="0" w:color="000000"/>
              <w:bottom w:val="single" w:sz="4" w:space="0" w:color="auto"/>
              <w:right w:val="single" w:sz="4" w:space="0" w:color="000000"/>
            </w:tcBorders>
            <w:shd w:val="clear" w:color="auto" w:fill="auto"/>
            <w:vAlign w:val="center"/>
          </w:tcPr>
          <w:p w14:paraId="311A0E35" w14:textId="021A0692" w:rsidR="003B266D"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78</w:t>
            </w:r>
          </w:p>
        </w:tc>
      </w:tr>
      <w:tr w:rsidR="00D254AF" w:rsidRPr="00D254AF" w14:paraId="43A88D02" w14:textId="77777777" w:rsidTr="00225521">
        <w:trPr>
          <w:trHeight w:val="296"/>
        </w:trPr>
        <w:tc>
          <w:tcPr>
            <w:tcW w:w="2935" w:type="pct"/>
            <w:gridSpan w:val="2"/>
            <w:tcBorders>
              <w:top w:val="single" w:sz="4" w:space="0" w:color="auto"/>
              <w:left w:val="single" w:sz="4" w:space="0" w:color="000000"/>
              <w:bottom w:val="single" w:sz="4" w:space="0" w:color="000000"/>
              <w:right w:val="single" w:sz="4" w:space="0" w:color="000000"/>
            </w:tcBorders>
            <w:shd w:val="clear" w:color="000000" w:fill="FFFF99"/>
            <w:vAlign w:val="center"/>
            <w:hideMark/>
          </w:tcPr>
          <w:p w14:paraId="44379FA2" w14:textId="77777777" w:rsidR="00635CB7" w:rsidRPr="00D254AF" w:rsidRDefault="00635CB7" w:rsidP="00D254AF">
            <w:pPr>
              <w:spacing w:line="276" w:lineRule="auto"/>
              <w:jc w:val="center"/>
              <w:rPr>
                <w:rFonts w:asciiTheme="minorHAnsi" w:hAnsiTheme="minorHAnsi" w:cstheme="minorHAnsi"/>
                <w:b/>
                <w:bCs/>
                <w:sz w:val="20"/>
                <w:szCs w:val="20"/>
                <w:lang w:val="en-US"/>
              </w:rPr>
            </w:pPr>
            <w:proofErr w:type="spellStart"/>
            <w:r w:rsidRPr="00D254AF">
              <w:rPr>
                <w:rFonts w:asciiTheme="minorHAnsi" w:hAnsiTheme="minorHAnsi" w:cstheme="minorHAnsi"/>
                <w:b/>
                <w:bCs/>
                <w:sz w:val="20"/>
                <w:szCs w:val="20"/>
                <w:lang w:val="en-US"/>
              </w:rPr>
              <w:t>Укупно</w:t>
            </w:r>
            <w:proofErr w:type="spellEnd"/>
            <w:r w:rsidRPr="00D254AF">
              <w:rPr>
                <w:rFonts w:asciiTheme="minorHAnsi" w:hAnsiTheme="minorHAnsi" w:cstheme="minorHAnsi"/>
                <w:b/>
                <w:bCs/>
                <w:sz w:val="20"/>
                <w:szCs w:val="20"/>
                <w:lang w:val="en-US"/>
              </w:rPr>
              <w:t>:</w:t>
            </w:r>
          </w:p>
        </w:tc>
        <w:tc>
          <w:tcPr>
            <w:tcW w:w="610" w:type="pct"/>
            <w:tcBorders>
              <w:top w:val="single" w:sz="4" w:space="0" w:color="auto"/>
              <w:left w:val="single" w:sz="4" w:space="0" w:color="000000"/>
              <w:bottom w:val="single" w:sz="4" w:space="0" w:color="000000"/>
              <w:right w:val="single" w:sz="4" w:space="0" w:color="000000"/>
            </w:tcBorders>
            <w:shd w:val="clear" w:color="000000" w:fill="FFFF99"/>
            <w:vAlign w:val="center"/>
          </w:tcPr>
          <w:p w14:paraId="24F3D229" w14:textId="422A4794" w:rsidR="00635CB7"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22.625.820</w:t>
            </w:r>
          </w:p>
        </w:tc>
        <w:tc>
          <w:tcPr>
            <w:tcW w:w="667" w:type="pct"/>
            <w:tcBorders>
              <w:top w:val="single" w:sz="4" w:space="0" w:color="auto"/>
              <w:left w:val="single" w:sz="4" w:space="0" w:color="000000"/>
              <w:bottom w:val="single" w:sz="4" w:space="0" w:color="000000"/>
              <w:right w:val="single" w:sz="4" w:space="0" w:color="000000"/>
            </w:tcBorders>
            <w:shd w:val="clear" w:color="000000" w:fill="FFFF99"/>
            <w:vAlign w:val="center"/>
          </w:tcPr>
          <w:p w14:paraId="38D22D3C" w14:textId="19EF9FFE" w:rsidR="00635CB7" w:rsidRPr="00D254AF" w:rsidRDefault="003B266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20.558.498</w:t>
            </w:r>
          </w:p>
        </w:tc>
        <w:tc>
          <w:tcPr>
            <w:tcW w:w="370" w:type="pct"/>
            <w:tcBorders>
              <w:top w:val="single" w:sz="4" w:space="0" w:color="auto"/>
              <w:left w:val="single" w:sz="4" w:space="0" w:color="000000"/>
              <w:bottom w:val="single" w:sz="4" w:space="0" w:color="000000"/>
              <w:right w:val="single" w:sz="4" w:space="0" w:color="000000"/>
            </w:tcBorders>
            <w:shd w:val="clear" w:color="000000" w:fill="FFFF99"/>
            <w:vAlign w:val="center"/>
          </w:tcPr>
          <w:p w14:paraId="721E356E" w14:textId="29F8A5A1" w:rsidR="00635CB7"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100,00</w:t>
            </w:r>
          </w:p>
        </w:tc>
        <w:tc>
          <w:tcPr>
            <w:tcW w:w="418" w:type="pct"/>
            <w:tcBorders>
              <w:top w:val="single" w:sz="4" w:space="0" w:color="auto"/>
              <w:left w:val="single" w:sz="4" w:space="0" w:color="000000"/>
              <w:bottom w:val="single" w:sz="4" w:space="0" w:color="000000"/>
              <w:right w:val="single" w:sz="4" w:space="0" w:color="000000"/>
            </w:tcBorders>
            <w:shd w:val="clear" w:color="000000" w:fill="FFFF99"/>
            <w:vAlign w:val="center"/>
          </w:tcPr>
          <w:p w14:paraId="0BF4A69D" w14:textId="0CE0D707" w:rsidR="00635CB7" w:rsidRPr="00D254AF" w:rsidRDefault="009F50FD" w:rsidP="00D254AF">
            <w:pPr>
              <w:spacing w:line="276" w:lineRule="auto"/>
              <w:ind w:left="-57" w:right="-57"/>
              <w:jc w:val="right"/>
              <w:rPr>
                <w:rFonts w:asciiTheme="minorHAnsi" w:hAnsiTheme="minorHAnsi" w:cstheme="minorHAnsi"/>
                <w:b/>
                <w:bCs/>
                <w:sz w:val="20"/>
                <w:szCs w:val="20"/>
                <w:lang w:val="sr-Cyrl-BA"/>
              </w:rPr>
            </w:pPr>
            <w:r w:rsidRPr="00D254AF">
              <w:rPr>
                <w:rFonts w:asciiTheme="minorHAnsi" w:hAnsiTheme="minorHAnsi" w:cstheme="minorHAnsi"/>
                <w:b/>
                <w:bCs/>
                <w:sz w:val="20"/>
                <w:szCs w:val="20"/>
                <w:lang w:val="sr-Cyrl-BA"/>
              </w:rPr>
              <w:t>110</w:t>
            </w:r>
          </w:p>
        </w:tc>
      </w:tr>
    </w:tbl>
    <w:p w14:paraId="34365381" w14:textId="77777777" w:rsidR="00635CB7" w:rsidRPr="00D254AF" w:rsidRDefault="00635CB7" w:rsidP="00D254AF">
      <w:pPr>
        <w:spacing w:line="276" w:lineRule="auto"/>
        <w:rPr>
          <w:rFonts w:asciiTheme="minorHAnsi" w:hAnsiTheme="minorHAnsi" w:cstheme="minorHAnsi"/>
          <w:lang w:val="ru-RU"/>
        </w:rPr>
      </w:pPr>
    </w:p>
    <w:p w14:paraId="232E442C" w14:textId="441A0BB4" w:rsidR="00635CB7" w:rsidRPr="00D254AF" w:rsidRDefault="00635CB7" w:rsidP="00D254AF">
      <w:pPr>
        <w:spacing w:line="276" w:lineRule="auto"/>
        <w:ind w:firstLine="270"/>
        <w:jc w:val="both"/>
        <w:rPr>
          <w:rFonts w:ascii="Calibri" w:hAnsi="Calibri"/>
          <w:sz w:val="22"/>
          <w:szCs w:val="22"/>
          <w:lang w:val="sr-Cyrl-CS"/>
        </w:rPr>
      </w:pPr>
      <w:r w:rsidRPr="00D254AF">
        <w:rPr>
          <w:rFonts w:asciiTheme="minorHAnsi" w:hAnsiTheme="minorHAnsi" w:cstheme="minorHAnsi"/>
          <w:sz w:val="22"/>
          <w:szCs w:val="22"/>
          <w:lang w:val="sr-Cyrl-CS"/>
        </w:rPr>
        <w:t>У укупним краткорочним обавезама највеће учешће имају обавезе</w:t>
      </w:r>
      <w:r w:rsidRPr="00D254AF">
        <w:rPr>
          <w:rFonts w:asciiTheme="minorHAnsi" w:hAnsiTheme="minorHAnsi" w:cstheme="minorHAnsi"/>
          <w:sz w:val="22"/>
          <w:szCs w:val="22"/>
          <w:lang w:val="ru-RU"/>
        </w:rPr>
        <w:t xml:space="preserve"> из пословања које </w:t>
      </w:r>
      <w:r w:rsidRPr="00D254AF">
        <w:rPr>
          <w:rFonts w:ascii="Calibri" w:hAnsi="Calibri"/>
          <w:sz w:val="22"/>
          <w:szCs w:val="22"/>
          <w:lang w:val="sr-Cyrl-CS"/>
        </w:rPr>
        <w:t xml:space="preserve">чине </w:t>
      </w:r>
      <w:r w:rsidR="001060AF" w:rsidRPr="00D254AF">
        <w:rPr>
          <w:rFonts w:ascii="Calibri" w:hAnsi="Calibri"/>
          <w:sz w:val="22"/>
          <w:szCs w:val="22"/>
          <w:lang w:val="sr-Cyrl-BA"/>
        </w:rPr>
        <w:t>40,27</w:t>
      </w:r>
      <w:r w:rsidRPr="00D254AF">
        <w:rPr>
          <w:rFonts w:ascii="Calibri" w:hAnsi="Calibri"/>
          <w:sz w:val="22"/>
          <w:szCs w:val="22"/>
          <w:lang w:val="sr-Cyrl-CS"/>
        </w:rPr>
        <w:t xml:space="preserve">% укупних краткорочних обавеза. Сачињавају их обавезе према добављачима у земљи у износу </w:t>
      </w:r>
      <w:r w:rsidR="001060AF" w:rsidRPr="00D254AF">
        <w:rPr>
          <w:rFonts w:ascii="Calibri" w:hAnsi="Calibri"/>
          <w:sz w:val="22"/>
          <w:szCs w:val="22"/>
          <w:lang w:val="sr-Cyrl-BA"/>
        </w:rPr>
        <w:t>8.481.929</w:t>
      </w:r>
      <w:r w:rsidRPr="00D254AF">
        <w:rPr>
          <w:rFonts w:ascii="Calibri" w:hAnsi="Calibri"/>
          <w:sz w:val="22"/>
          <w:szCs w:val="22"/>
          <w:lang w:val="sr-Cyrl-CS"/>
        </w:rPr>
        <w:t xml:space="preserve"> КМ, обавезе према добављачима из иностранства у износу </w:t>
      </w:r>
      <w:r w:rsidR="001060AF" w:rsidRPr="00D254AF">
        <w:rPr>
          <w:rFonts w:ascii="Calibri" w:hAnsi="Calibri"/>
          <w:sz w:val="22"/>
          <w:szCs w:val="22"/>
          <w:lang w:val="sr-Cyrl-BA"/>
        </w:rPr>
        <w:t>341.871</w:t>
      </w:r>
      <w:r w:rsidRPr="00D254AF">
        <w:rPr>
          <w:rFonts w:ascii="Calibri" w:hAnsi="Calibri"/>
          <w:sz w:val="22"/>
          <w:szCs w:val="22"/>
          <w:lang w:val="sr-Cyrl-CS"/>
        </w:rPr>
        <w:t xml:space="preserve"> КМ, примљени аванси, депозити и кауције у износу </w:t>
      </w:r>
      <w:r w:rsidR="001060AF" w:rsidRPr="00D254AF">
        <w:rPr>
          <w:rFonts w:ascii="Calibri" w:hAnsi="Calibri"/>
          <w:sz w:val="22"/>
          <w:szCs w:val="22"/>
          <w:lang w:val="sr-Cyrl-BA"/>
        </w:rPr>
        <w:t>271.111</w:t>
      </w:r>
      <w:r w:rsidRPr="00D254AF">
        <w:rPr>
          <w:rFonts w:ascii="Calibri" w:hAnsi="Calibri"/>
          <w:sz w:val="22"/>
          <w:szCs w:val="22"/>
          <w:lang w:val="sr-Cyrl-CS"/>
        </w:rPr>
        <w:t xml:space="preserve"> КМ и остале обавезе из пословања у износу </w:t>
      </w:r>
      <w:r w:rsidR="001060AF" w:rsidRPr="00D254AF">
        <w:rPr>
          <w:rFonts w:ascii="Calibri" w:hAnsi="Calibri"/>
          <w:sz w:val="22"/>
          <w:szCs w:val="22"/>
          <w:lang w:val="sr-Cyrl-BA"/>
        </w:rPr>
        <w:t>15.598</w:t>
      </w:r>
      <w:r w:rsidRPr="00D254AF">
        <w:rPr>
          <w:rFonts w:ascii="Calibri" w:hAnsi="Calibri"/>
          <w:sz w:val="22"/>
          <w:szCs w:val="22"/>
          <w:lang w:val="sr-Cyrl-CS"/>
        </w:rPr>
        <w:t xml:space="preserve"> КМ (вишак готовине поште у износу </w:t>
      </w:r>
      <w:r w:rsidRPr="00D254AF">
        <w:rPr>
          <w:rFonts w:ascii="Calibri" w:hAnsi="Calibri"/>
          <w:sz w:val="22"/>
          <w:szCs w:val="22"/>
          <w:lang w:val="sr-Cyrl-BA"/>
        </w:rPr>
        <w:t>10.</w:t>
      </w:r>
      <w:r w:rsidR="004D246C" w:rsidRPr="00D254AF">
        <w:rPr>
          <w:rFonts w:ascii="Calibri" w:hAnsi="Calibri"/>
          <w:sz w:val="22"/>
          <w:szCs w:val="22"/>
          <w:lang w:val="sr-Cyrl-BA"/>
        </w:rPr>
        <w:t>213</w:t>
      </w:r>
      <w:r w:rsidRPr="00D254AF">
        <w:rPr>
          <w:rFonts w:ascii="Calibri" w:hAnsi="Calibri"/>
          <w:sz w:val="22"/>
          <w:szCs w:val="22"/>
          <w:lang w:val="sr-Cyrl-CS"/>
        </w:rPr>
        <w:t xml:space="preserve"> КМ и погрешне уплате – примљене у износу </w:t>
      </w:r>
      <w:r w:rsidR="004D246C" w:rsidRPr="00D254AF">
        <w:rPr>
          <w:rFonts w:ascii="Calibri" w:hAnsi="Calibri"/>
          <w:sz w:val="22"/>
          <w:szCs w:val="22"/>
          <w:lang w:val="sr-Cyrl-BA"/>
        </w:rPr>
        <w:t>5.385</w:t>
      </w:r>
      <w:r w:rsidRPr="00D254AF">
        <w:rPr>
          <w:rFonts w:ascii="Calibri" w:hAnsi="Calibri"/>
          <w:sz w:val="22"/>
          <w:szCs w:val="22"/>
          <w:lang w:val="sr-Cyrl-CS"/>
        </w:rPr>
        <w:t xml:space="preserve"> КМ). </w:t>
      </w:r>
    </w:p>
    <w:p w14:paraId="48A438AB" w14:textId="0BBA853C" w:rsidR="00635CB7" w:rsidRPr="00D254AF" w:rsidRDefault="00635CB7" w:rsidP="00D254AF">
      <w:pPr>
        <w:spacing w:line="276" w:lineRule="auto"/>
        <w:ind w:firstLine="270"/>
        <w:jc w:val="both"/>
        <w:rPr>
          <w:rFonts w:asciiTheme="minorHAnsi" w:hAnsiTheme="minorHAnsi" w:cstheme="minorHAnsi"/>
          <w:sz w:val="22"/>
          <w:szCs w:val="22"/>
          <w:lang w:val="sr-Cyrl-CS"/>
        </w:rPr>
      </w:pPr>
      <w:r w:rsidRPr="00D254AF">
        <w:rPr>
          <w:rFonts w:ascii="Calibri" w:hAnsi="Calibri"/>
          <w:sz w:val="22"/>
          <w:szCs w:val="22"/>
          <w:lang w:val="sr-Cyrl-BA"/>
        </w:rPr>
        <w:t>О</w:t>
      </w:r>
      <w:r w:rsidRPr="00D254AF">
        <w:rPr>
          <w:rFonts w:ascii="Calibri" w:hAnsi="Calibri"/>
          <w:sz w:val="22"/>
          <w:szCs w:val="22"/>
          <w:lang w:val="sr-Cyrl-CS"/>
        </w:rPr>
        <w:t xml:space="preserve">бавезе за плате и накнаде плата у износу </w:t>
      </w:r>
      <w:r w:rsidR="00FD51CA" w:rsidRPr="00D254AF">
        <w:rPr>
          <w:rFonts w:ascii="Calibri" w:hAnsi="Calibri"/>
          <w:sz w:val="22"/>
          <w:szCs w:val="22"/>
          <w:lang w:val="sr-Cyrl-BA"/>
        </w:rPr>
        <w:t>6.630.028</w:t>
      </w:r>
      <w:r w:rsidRPr="00D254AF">
        <w:rPr>
          <w:rFonts w:ascii="Calibri" w:hAnsi="Calibri"/>
          <w:sz w:val="22"/>
          <w:szCs w:val="22"/>
          <w:lang w:val="ru-RU"/>
        </w:rPr>
        <w:t xml:space="preserve"> </w:t>
      </w:r>
      <w:r w:rsidRPr="00D254AF">
        <w:rPr>
          <w:rFonts w:ascii="Calibri" w:hAnsi="Calibri"/>
          <w:sz w:val="22"/>
          <w:szCs w:val="22"/>
          <w:lang w:val="sr-Cyrl-CS"/>
        </w:rPr>
        <w:t xml:space="preserve">КМ са </w:t>
      </w:r>
      <w:r w:rsidRPr="00D254AF">
        <w:rPr>
          <w:rFonts w:ascii="Calibri" w:hAnsi="Calibri"/>
          <w:sz w:val="22"/>
          <w:szCs w:val="22"/>
          <w:lang w:val="sr-Cyrl-BA"/>
        </w:rPr>
        <w:t>29,</w:t>
      </w:r>
      <w:r w:rsidR="00FD51CA" w:rsidRPr="00D254AF">
        <w:rPr>
          <w:rFonts w:ascii="Calibri" w:hAnsi="Calibri"/>
          <w:sz w:val="22"/>
          <w:szCs w:val="22"/>
          <w:lang w:val="sr-Cyrl-BA"/>
        </w:rPr>
        <w:t>30</w:t>
      </w:r>
      <w:r w:rsidRPr="00D254AF">
        <w:rPr>
          <w:rFonts w:ascii="Calibri" w:hAnsi="Calibri"/>
          <w:sz w:val="22"/>
          <w:szCs w:val="22"/>
          <w:lang w:val="ru-RU"/>
        </w:rPr>
        <w:t>%</w:t>
      </w:r>
      <w:r w:rsidRPr="00D254AF">
        <w:rPr>
          <w:rFonts w:ascii="Calibri" w:hAnsi="Calibri"/>
          <w:sz w:val="22"/>
          <w:szCs w:val="22"/>
          <w:lang w:val="sr-Cyrl-CS"/>
        </w:rPr>
        <w:t xml:space="preserve"> учешћа у укупним </w:t>
      </w:r>
      <w:r w:rsidRPr="00D254AF">
        <w:rPr>
          <w:rFonts w:ascii="Calibri" w:hAnsi="Calibri"/>
          <w:sz w:val="22"/>
          <w:szCs w:val="22"/>
          <w:lang w:val="sr-Cyrl-BA"/>
        </w:rPr>
        <w:t>краткорочним</w:t>
      </w:r>
      <w:r w:rsidRPr="00D254AF">
        <w:rPr>
          <w:rFonts w:ascii="Calibri" w:hAnsi="Calibri"/>
          <w:sz w:val="22"/>
          <w:szCs w:val="22"/>
          <w:lang w:val="ru-RU"/>
        </w:rPr>
        <w:t xml:space="preserve"> </w:t>
      </w:r>
      <w:r w:rsidRPr="00D254AF">
        <w:rPr>
          <w:rFonts w:ascii="Calibri" w:hAnsi="Calibri"/>
          <w:sz w:val="22"/>
          <w:szCs w:val="22"/>
          <w:lang w:val="sr-Cyrl-CS"/>
        </w:rPr>
        <w:t xml:space="preserve">обавезама. </w:t>
      </w:r>
      <w:r w:rsidRPr="00D254AF">
        <w:rPr>
          <w:rFonts w:asciiTheme="minorHAnsi" w:hAnsiTheme="minorHAnsi" w:cstheme="minorHAnsi"/>
          <w:sz w:val="22"/>
          <w:szCs w:val="22"/>
          <w:lang w:val="sr-Cyrl-CS"/>
        </w:rPr>
        <w:t>На позицији обавеза за зараде запослених са 31.12.202</w:t>
      </w:r>
      <w:r w:rsidR="003B266D" w:rsidRPr="00D254AF">
        <w:rPr>
          <w:rFonts w:asciiTheme="minorHAnsi" w:hAnsiTheme="minorHAnsi" w:cstheme="minorHAnsi"/>
          <w:sz w:val="22"/>
          <w:szCs w:val="22"/>
          <w:lang w:val="sr-Cyrl-CS"/>
        </w:rPr>
        <w:t>5</w:t>
      </w:r>
      <w:r w:rsidRPr="00D254AF">
        <w:rPr>
          <w:rFonts w:asciiTheme="minorHAnsi" w:hAnsiTheme="minorHAnsi" w:cstheme="minorHAnsi"/>
          <w:sz w:val="22"/>
          <w:szCs w:val="22"/>
          <w:lang w:val="sr-Cyrl-CS"/>
        </w:rPr>
        <w:t>. године евидентиране су обавезе за нето плату</w:t>
      </w:r>
      <w:r w:rsidR="00DD29C2" w:rsidRPr="00D254AF">
        <w:rPr>
          <w:rFonts w:asciiTheme="minorHAnsi" w:hAnsiTheme="minorHAnsi" w:cstheme="minorHAnsi"/>
          <w:sz w:val="22"/>
          <w:szCs w:val="22"/>
          <w:lang w:val="sr-Latn-BA"/>
        </w:rPr>
        <w:t xml:space="preserve">, </w:t>
      </w:r>
      <w:r w:rsidR="00DD29C2" w:rsidRPr="00D254AF">
        <w:rPr>
          <w:rFonts w:asciiTheme="minorHAnsi" w:hAnsiTheme="minorHAnsi" w:cstheme="minorHAnsi"/>
          <w:sz w:val="22"/>
          <w:szCs w:val="22"/>
          <w:lang w:val="sr-Cyrl-BA"/>
        </w:rPr>
        <w:t xml:space="preserve">као и </w:t>
      </w:r>
      <w:r w:rsidR="00DD29C2" w:rsidRPr="00D254AF">
        <w:rPr>
          <w:rFonts w:asciiTheme="minorHAnsi" w:hAnsiTheme="minorHAnsi" w:cstheme="minorHAnsi"/>
          <w:sz w:val="22"/>
          <w:szCs w:val="22"/>
          <w:lang w:val="sr-Cyrl-CS"/>
        </w:rPr>
        <w:t xml:space="preserve">обавезе за порезе и доприносе </w:t>
      </w:r>
      <w:r w:rsidRPr="00D254AF">
        <w:rPr>
          <w:rFonts w:asciiTheme="minorHAnsi" w:hAnsiTheme="minorHAnsi" w:cstheme="minorHAnsi"/>
          <w:sz w:val="22"/>
          <w:szCs w:val="22"/>
          <w:lang w:val="sr-Cyrl-CS"/>
        </w:rPr>
        <w:t xml:space="preserve">за </w:t>
      </w:r>
      <w:r w:rsidR="004014D5" w:rsidRPr="00D254AF">
        <w:rPr>
          <w:rFonts w:asciiTheme="minorHAnsi" w:hAnsiTheme="minorHAnsi" w:cstheme="minorHAnsi"/>
          <w:sz w:val="22"/>
          <w:szCs w:val="22"/>
          <w:lang w:val="sr-Cyrl-BA"/>
        </w:rPr>
        <w:t>децембар</w:t>
      </w:r>
      <w:r w:rsidRPr="00D254AF">
        <w:rPr>
          <w:rFonts w:asciiTheme="minorHAnsi" w:hAnsiTheme="minorHAnsi" w:cstheme="minorHAnsi"/>
          <w:sz w:val="22"/>
          <w:szCs w:val="22"/>
          <w:lang w:val="sr-Cyrl-CS"/>
        </w:rPr>
        <w:t xml:space="preserve"> </w:t>
      </w:r>
      <w:r w:rsidR="00DD29C2" w:rsidRPr="00D254AF">
        <w:rPr>
          <w:rFonts w:asciiTheme="minorHAnsi" w:hAnsiTheme="minorHAnsi" w:cstheme="minorHAnsi"/>
          <w:sz w:val="22"/>
          <w:szCs w:val="22"/>
          <w:lang w:val="sr-Cyrl-CS"/>
        </w:rPr>
        <w:t xml:space="preserve">мјесец </w:t>
      </w:r>
      <w:r w:rsidRPr="00D254AF">
        <w:rPr>
          <w:rFonts w:asciiTheme="minorHAnsi" w:hAnsiTheme="minorHAnsi" w:cstheme="minorHAnsi"/>
          <w:sz w:val="22"/>
          <w:szCs w:val="22"/>
          <w:lang w:val="sr-Cyrl-CS"/>
        </w:rPr>
        <w:t>202</w:t>
      </w:r>
      <w:r w:rsidR="003B266D" w:rsidRPr="00D254AF">
        <w:rPr>
          <w:rFonts w:asciiTheme="minorHAnsi" w:hAnsiTheme="minorHAnsi" w:cstheme="minorHAnsi"/>
          <w:sz w:val="22"/>
          <w:szCs w:val="22"/>
          <w:lang w:val="sr-Cyrl-CS"/>
        </w:rPr>
        <w:t>5</w:t>
      </w:r>
      <w:r w:rsidRPr="00D254AF">
        <w:rPr>
          <w:rFonts w:asciiTheme="minorHAnsi" w:hAnsiTheme="minorHAnsi" w:cstheme="minorHAnsi"/>
          <w:sz w:val="22"/>
          <w:szCs w:val="22"/>
          <w:lang w:val="sr-Cyrl-CS"/>
        </w:rPr>
        <w:t>. године.</w:t>
      </w:r>
    </w:p>
    <w:p w14:paraId="5F1ED64E" w14:textId="77777777" w:rsidR="00635CB7" w:rsidRPr="00D254AF" w:rsidRDefault="00635CB7" w:rsidP="00D254AF">
      <w:pPr>
        <w:spacing w:line="276" w:lineRule="auto"/>
        <w:ind w:firstLine="270"/>
        <w:jc w:val="both"/>
        <w:rPr>
          <w:rFonts w:asciiTheme="minorHAnsi" w:hAnsiTheme="minorHAnsi" w:cstheme="minorHAnsi"/>
          <w:sz w:val="14"/>
          <w:szCs w:val="14"/>
          <w:lang w:val="sr-Cyrl-CS"/>
        </w:rPr>
      </w:pPr>
    </w:p>
    <w:p w14:paraId="369CE5E2" w14:textId="36459EF0" w:rsidR="002D0679" w:rsidRPr="00D254AF" w:rsidRDefault="002D0679" w:rsidP="00D254AF">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sz w:val="22"/>
          <w:szCs w:val="22"/>
          <w:lang w:val="sr-Cyrl-CS"/>
        </w:rPr>
        <w:t>Краткорочне финансијске обавезе на дан 31.12.202</w:t>
      </w:r>
      <w:r w:rsidRPr="00D254AF">
        <w:rPr>
          <w:rFonts w:asciiTheme="minorHAnsi" w:hAnsiTheme="minorHAnsi" w:cstheme="minorHAnsi"/>
          <w:sz w:val="22"/>
          <w:szCs w:val="22"/>
          <w:lang w:val="ru-RU"/>
        </w:rPr>
        <w:t>5</w:t>
      </w:r>
      <w:r w:rsidRPr="00D254AF">
        <w:rPr>
          <w:rFonts w:asciiTheme="minorHAnsi" w:hAnsiTheme="minorHAnsi" w:cstheme="minorHAnsi"/>
          <w:sz w:val="22"/>
          <w:szCs w:val="22"/>
          <w:lang w:val="sr-Cyrl-CS"/>
        </w:rPr>
        <w:t xml:space="preserve">. године износе </w:t>
      </w:r>
      <w:r w:rsidRPr="00D254AF">
        <w:rPr>
          <w:rFonts w:asciiTheme="minorHAnsi" w:hAnsiTheme="minorHAnsi" w:cstheme="minorHAnsi"/>
          <w:sz w:val="22"/>
          <w:szCs w:val="22"/>
          <w:lang w:val="ru-RU"/>
        </w:rPr>
        <w:t>5.598.793</w:t>
      </w:r>
      <w:r w:rsidRPr="00D254AF">
        <w:rPr>
          <w:rFonts w:asciiTheme="minorHAnsi" w:hAnsiTheme="minorHAnsi" w:cstheme="minorHAnsi"/>
          <w:sz w:val="22"/>
          <w:szCs w:val="22"/>
          <w:lang w:val="sr-Cyrl-CS"/>
        </w:rPr>
        <w:t xml:space="preserve"> КМ и чине</w:t>
      </w:r>
      <w:r w:rsidRPr="00D254AF">
        <w:rPr>
          <w:rFonts w:asciiTheme="minorHAnsi" w:hAnsiTheme="minorHAnsi" w:cstheme="minorHAnsi"/>
          <w:sz w:val="22"/>
          <w:szCs w:val="22"/>
          <w:lang w:val="sr-Latn-BA"/>
        </w:rPr>
        <w:t xml:space="preserve"> </w:t>
      </w:r>
      <w:r w:rsidRPr="00D254AF">
        <w:rPr>
          <w:rFonts w:asciiTheme="minorHAnsi" w:hAnsiTheme="minorHAnsi" w:cstheme="minorHAnsi"/>
          <w:sz w:val="22"/>
          <w:szCs w:val="22"/>
          <w:lang w:val="sr-Cyrl-BA"/>
        </w:rPr>
        <w:t>24,75</w:t>
      </w:r>
      <w:r w:rsidRPr="00D254AF">
        <w:rPr>
          <w:rFonts w:asciiTheme="minorHAnsi" w:hAnsiTheme="minorHAnsi" w:cstheme="minorHAnsi"/>
          <w:sz w:val="22"/>
          <w:szCs w:val="22"/>
          <w:lang w:val="sr-Cyrl-CS"/>
        </w:rPr>
        <w:t>% краткорочних обавеза. Садрже их:</w:t>
      </w:r>
    </w:p>
    <w:p w14:paraId="3A16F272" w14:textId="0462001E" w:rsidR="00565778" w:rsidRPr="00565778" w:rsidRDefault="002D0679" w:rsidP="00E925EB">
      <w:pPr>
        <w:pStyle w:val="BodyText"/>
        <w:numPr>
          <w:ilvl w:val="0"/>
          <w:numId w:val="5"/>
        </w:numPr>
        <w:spacing w:line="276" w:lineRule="auto"/>
        <w:ind w:left="426" w:hanging="142"/>
        <w:rPr>
          <w:rFonts w:asciiTheme="minorHAnsi" w:hAnsiTheme="minorHAnsi" w:cstheme="minorHAnsi"/>
          <w:sz w:val="22"/>
          <w:szCs w:val="22"/>
          <w:lang w:val="bs-Cyrl-BA"/>
        </w:rPr>
      </w:pPr>
      <w:r w:rsidRPr="00565778">
        <w:rPr>
          <w:rFonts w:asciiTheme="minorHAnsi" w:hAnsiTheme="minorHAnsi" w:cstheme="minorHAnsi"/>
          <w:sz w:val="22"/>
          <w:szCs w:val="22"/>
          <w:lang w:val="bs-Cyrl-BA"/>
        </w:rPr>
        <w:t>Краткорочни кредити у износу 5.345.543</w:t>
      </w:r>
      <w:r w:rsidR="00565778" w:rsidRPr="00565778">
        <w:rPr>
          <w:rFonts w:asciiTheme="minorHAnsi" w:hAnsiTheme="minorHAnsi" w:cstheme="minorHAnsi"/>
          <w:sz w:val="22"/>
          <w:szCs w:val="22"/>
          <w:lang w:val="bs-Cyrl-BA"/>
        </w:rPr>
        <w:t xml:space="preserve"> КМ који се односе на ануитете дугорочних кредита са доспјећем до једне године. Ради се о обавезама према Новој банци (износи од 1.640.900 КМ, 1.000.000 КМ и 160.631 КМ по различитим кредитним линијама), те обавези према Банци Поштанској штедионици у износу од 718.058 КМ.</w:t>
      </w:r>
    </w:p>
    <w:p w14:paraId="7932D2A3" w14:textId="319AF85A" w:rsidR="002D0679" w:rsidRPr="00565778" w:rsidRDefault="00565778" w:rsidP="007F0F98">
      <w:pPr>
        <w:pStyle w:val="BodyText"/>
        <w:numPr>
          <w:ilvl w:val="0"/>
          <w:numId w:val="5"/>
        </w:numPr>
        <w:spacing w:line="276" w:lineRule="auto"/>
        <w:ind w:left="426" w:hanging="142"/>
        <w:rPr>
          <w:rFonts w:asciiTheme="minorHAnsi" w:hAnsiTheme="minorHAnsi" w:cstheme="minorHAnsi"/>
          <w:sz w:val="22"/>
          <w:szCs w:val="22"/>
          <w:lang w:val="bs-Cyrl-BA"/>
        </w:rPr>
      </w:pPr>
      <w:r>
        <w:rPr>
          <w:rFonts w:asciiTheme="minorHAnsi" w:hAnsiTheme="minorHAnsi" w:cstheme="minorHAnsi"/>
          <w:sz w:val="22"/>
          <w:szCs w:val="22"/>
          <w:lang w:val="bs-Cyrl-BA"/>
        </w:rPr>
        <w:t>О</w:t>
      </w:r>
      <w:r w:rsidR="002D0679" w:rsidRPr="00565778">
        <w:rPr>
          <w:rFonts w:asciiTheme="minorHAnsi" w:hAnsiTheme="minorHAnsi" w:cstheme="minorHAnsi"/>
          <w:sz w:val="22"/>
          <w:szCs w:val="22"/>
          <w:lang w:val="bs-Cyrl-BA"/>
        </w:rPr>
        <w:t>verdraft кредит 2.000.000 КМ - Нова банка у износу 1.443.500 КМ и overdraft кредит Нова банка у износу 382.454 КМ,</w:t>
      </w:r>
    </w:p>
    <w:p w14:paraId="2DC7AE47" w14:textId="218BF75B" w:rsidR="002D0679" w:rsidRPr="00D254AF" w:rsidRDefault="002D0679" w:rsidP="00D254AF">
      <w:pPr>
        <w:pStyle w:val="BodyText"/>
        <w:numPr>
          <w:ilvl w:val="0"/>
          <w:numId w:val="5"/>
        </w:numPr>
        <w:spacing w:line="276" w:lineRule="auto"/>
        <w:ind w:left="426" w:hanging="142"/>
        <w:rPr>
          <w:rFonts w:asciiTheme="minorHAnsi" w:hAnsiTheme="minorHAnsi" w:cstheme="minorHAnsi"/>
          <w:sz w:val="22"/>
          <w:szCs w:val="22"/>
          <w:lang w:val="bs-Cyrl-BA"/>
        </w:rPr>
      </w:pPr>
      <w:r w:rsidRPr="00D254AF">
        <w:rPr>
          <w:rFonts w:asciiTheme="minorHAnsi" w:hAnsiTheme="minorHAnsi" w:cstheme="minorHAnsi"/>
          <w:sz w:val="22"/>
          <w:szCs w:val="22"/>
          <w:lang w:val="bs-Cyrl-BA"/>
        </w:rPr>
        <w:lastRenderedPageBreak/>
        <w:t xml:space="preserve">Обавезе према Министарству одбране БиХ у износу од 129.252 КМ,  </w:t>
      </w:r>
    </w:p>
    <w:p w14:paraId="206A613B" w14:textId="77777777" w:rsidR="002D0679" w:rsidRPr="00D254AF" w:rsidRDefault="002D0679" w:rsidP="00D254AF">
      <w:pPr>
        <w:pStyle w:val="BodyText"/>
        <w:numPr>
          <w:ilvl w:val="0"/>
          <w:numId w:val="5"/>
        </w:numPr>
        <w:spacing w:line="276" w:lineRule="auto"/>
        <w:ind w:left="426" w:hanging="142"/>
        <w:rPr>
          <w:rFonts w:asciiTheme="minorHAnsi" w:hAnsiTheme="minorHAnsi" w:cstheme="minorHAnsi"/>
          <w:sz w:val="22"/>
          <w:szCs w:val="22"/>
          <w:lang w:val="bs-Cyrl-BA"/>
        </w:rPr>
      </w:pPr>
      <w:r w:rsidRPr="00D254AF">
        <w:rPr>
          <w:rFonts w:asciiTheme="minorHAnsi" w:hAnsiTheme="minorHAnsi" w:cstheme="minorHAnsi"/>
          <w:sz w:val="22"/>
          <w:szCs w:val="22"/>
          <w:lang w:val="bs-Cyrl-BA"/>
        </w:rPr>
        <w:t xml:space="preserve">Краткорочне обавезе по лизингу (финансијски лизинг) у износу 123.998 КМ и </w:t>
      </w:r>
    </w:p>
    <w:p w14:paraId="6075A565" w14:textId="588157C7" w:rsidR="002D0679" w:rsidRPr="00D254AF" w:rsidRDefault="002D0679" w:rsidP="00D254AF">
      <w:pPr>
        <w:pStyle w:val="BodyText"/>
        <w:numPr>
          <w:ilvl w:val="0"/>
          <w:numId w:val="5"/>
        </w:numPr>
        <w:spacing w:line="276" w:lineRule="auto"/>
        <w:ind w:left="426" w:hanging="142"/>
        <w:rPr>
          <w:rFonts w:asciiTheme="minorHAnsi" w:hAnsiTheme="minorHAnsi" w:cstheme="minorHAnsi"/>
          <w:sz w:val="22"/>
          <w:szCs w:val="22"/>
          <w:lang w:val="bs-Cyrl-BA"/>
        </w:rPr>
      </w:pPr>
      <w:r w:rsidRPr="00D254AF">
        <w:rPr>
          <w:rFonts w:asciiTheme="minorHAnsi" w:hAnsiTheme="minorHAnsi" w:cstheme="minorHAnsi"/>
          <w:sz w:val="22"/>
          <w:szCs w:val="22"/>
          <w:lang w:val="bs-Cyrl-BA"/>
        </w:rPr>
        <w:t xml:space="preserve">Остале обавезе по амортизованој вриједности у износу од 129.252 КМ. </w:t>
      </w:r>
    </w:p>
    <w:p w14:paraId="7FEEF239" w14:textId="77777777" w:rsidR="00635CB7" w:rsidRPr="00D254AF" w:rsidRDefault="00635CB7" w:rsidP="00D254AF">
      <w:pPr>
        <w:spacing w:line="276" w:lineRule="auto"/>
        <w:ind w:firstLine="270"/>
        <w:jc w:val="both"/>
        <w:rPr>
          <w:rFonts w:asciiTheme="minorHAnsi" w:hAnsiTheme="minorHAnsi" w:cstheme="minorHAnsi"/>
          <w:sz w:val="10"/>
          <w:szCs w:val="10"/>
          <w:lang w:val="sr-Cyrl-CS"/>
        </w:rPr>
      </w:pPr>
    </w:p>
    <w:p w14:paraId="0CCF7E21" w14:textId="51301A6F" w:rsidR="00635CB7" w:rsidRPr="00D254AF" w:rsidRDefault="00635CB7" w:rsidP="00D254AF">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sz w:val="22"/>
          <w:szCs w:val="22"/>
          <w:lang w:val="sr-Cyrl-CS"/>
        </w:rPr>
        <w:t>Краткорочна разграничења на дан 3</w:t>
      </w:r>
      <w:r w:rsidRPr="00D254AF">
        <w:rPr>
          <w:rFonts w:asciiTheme="minorHAnsi" w:hAnsiTheme="minorHAnsi" w:cstheme="minorHAnsi"/>
          <w:sz w:val="22"/>
          <w:szCs w:val="22"/>
          <w:lang w:val="ru-RU"/>
        </w:rPr>
        <w:t>1.12</w:t>
      </w:r>
      <w:r w:rsidRPr="00D254AF">
        <w:rPr>
          <w:rFonts w:asciiTheme="minorHAnsi" w:hAnsiTheme="minorHAnsi" w:cstheme="minorHAnsi"/>
          <w:sz w:val="22"/>
          <w:szCs w:val="22"/>
          <w:lang w:val="sr-Cyrl-CS"/>
        </w:rPr>
        <w:t>.202</w:t>
      </w:r>
      <w:r w:rsidR="003B266D" w:rsidRPr="00D254AF">
        <w:rPr>
          <w:rFonts w:asciiTheme="minorHAnsi" w:hAnsiTheme="minorHAnsi" w:cstheme="minorHAnsi"/>
          <w:sz w:val="22"/>
          <w:szCs w:val="22"/>
          <w:lang w:val="sr-Cyrl-CS"/>
        </w:rPr>
        <w:t>5</w:t>
      </w:r>
      <w:r w:rsidRPr="00D254AF">
        <w:rPr>
          <w:rFonts w:asciiTheme="minorHAnsi" w:hAnsiTheme="minorHAnsi" w:cstheme="minorHAnsi"/>
          <w:sz w:val="22"/>
          <w:szCs w:val="22"/>
          <w:lang w:val="sr-Cyrl-CS"/>
        </w:rPr>
        <w:t xml:space="preserve">. године износе </w:t>
      </w:r>
      <w:r w:rsidR="002D0679" w:rsidRPr="00D254AF">
        <w:rPr>
          <w:rFonts w:asciiTheme="minorHAnsi" w:hAnsiTheme="minorHAnsi" w:cstheme="minorHAnsi"/>
          <w:sz w:val="22"/>
          <w:szCs w:val="22"/>
          <w:lang w:val="sr-Cyrl-CS"/>
        </w:rPr>
        <w:t>1.086.682</w:t>
      </w:r>
      <w:r w:rsidRPr="00D254AF">
        <w:rPr>
          <w:rFonts w:asciiTheme="minorHAnsi" w:hAnsiTheme="minorHAnsi" w:cstheme="minorHAnsi"/>
          <w:sz w:val="22"/>
          <w:szCs w:val="22"/>
          <w:lang w:val="sr-Cyrl-CS"/>
        </w:rPr>
        <w:t xml:space="preserve"> КМ и чине</w:t>
      </w:r>
      <w:r w:rsidRPr="00D254AF">
        <w:rPr>
          <w:rFonts w:asciiTheme="minorHAnsi" w:hAnsiTheme="minorHAnsi" w:cstheme="minorHAnsi"/>
          <w:sz w:val="22"/>
          <w:szCs w:val="22"/>
          <w:lang w:val="sr-Cyrl-BA"/>
        </w:rPr>
        <w:t xml:space="preserve"> </w:t>
      </w:r>
      <w:r w:rsidR="00795970" w:rsidRPr="00D254AF">
        <w:rPr>
          <w:rFonts w:asciiTheme="minorHAnsi" w:hAnsiTheme="minorHAnsi" w:cstheme="minorHAnsi"/>
          <w:sz w:val="22"/>
          <w:szCs w:val="22"/>
          <w:lang w:val="sr-Cyrl-BA"/>
        </w:rPr>
        <w:t>4,80</w:t>
      </w:r>
      <w:r w:rsidRPr="00D254AF">
        <w:rPr>
          <w:rFonts w:asciiTheme="minorHAnsi" w:hAnsiTheme="minorHAnsi" w:cstheme="minorHAnsi"/>
          <w:sz w:val="22"/>
          <w:szCs w:val="22"/>
          <w:lang w:val="sr-Cyrl-CS"/>
        </w:rPr>
        <w:t>% укупних краткорочних обавеза и садрже их:</w:t>
      </w:r>
    </w:p>
    <w:p w14:paraId="50B8FD1C" w14:textId="696743E7" w:rsidR="00635CB7" w:rsidRPr="00D254AF" w:rsidRDefault="00F841BE"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О</w:t>
      </w:r>
      <w:r w:rsidR="00635CB7" w:rsidRPr="00D254AF">
        <w:rPr>
          <w:rFonts w:asciiTheme="minorHAnsi" w:hAnsiTheme="minorHAnsi" w:cstheme="minorHAnsi"/>
          <w:sz w:val="22"/>
          <w:szCs w:val="22"/>
          <w:lang w:val="sr-Cyrl-BA"/>
        </w:rPr>
        <w:t>брачунати трошкови текућег обрачунског периода, којег чине обавезе по основу међународног и међуоператорског обрачуна за 202</w:t>
      </w:r>
      <w:r w:rsidR="00795970" w:rsidRPr="00D254AF">
        <w:rPr>
          <w:rFonts w:asciiTheme="minorHAnsi" w:hAnsiTheme="minorHAnsi" w:cstheme="minorHAnsi"/>
          <w:sz w:val="22"/>
          <w:szCs w:val="22"/>
          <w:lang w:val="sr-Cyrl-BA"/>
        </w:rPr>
        <w:t>5</w:t>
      </w:r>
      <w:r w:rsidR="00635CB7" w:rsidRPr="00D254AF">
        <w:rPr>
          <w:rFonts w:asciiTheme="minorHAnsi" w:hAnsiTheme="minorHAnsi" w:cstheme="minorHAnsi"/>
          <w:sz w:val="22"/>
          <w:szCs w:val="22"/>
          <w:lang w:val="sr-Cyrl-BA"/>
        </w:rPr>
        <w:t xml:space="preserve">. годину у износу </w:t>
      </w:r>
      <w:r w:rsidR="00795970" w:rsidRPr="00D254AF">
        <w:rPr>
          <w:rFonts w:asciiTheme="minorHAnsi" w:hAnsiTheme="minorHAnsi" w:cstheme="minorHAnsi"/>
          <w:sz w:val="22"/>
          <w:szCs w:val="22"/>
          <w:lang w:val="sr-Cyrl-BA"/>
        </w:rPr>
        <w:t>1.085.055</w:t>
      </w:r>
      <w:r w:rsidR="00635CB7" w:rsidRPr="00D254AF">
        <w:rPr>
          <w:rFonts w:asciiTheme="minorHAnsi" w:hAnsiTheme="minorHAnsi" w:cstheme="minorHAnsi"/>
          <w:sz w:val="22"/>
          <w:szCs w:val="22"/>
          <w:lang w:val="sr-Cyrl-BA"/>
        </w:rPr>
        <w:t xml:space="preserve"> КМ, а за које нису приспјеле фактуре поштанских оператера, већ је област за поштански саобраћај извршила процјену на основу физичког обима извршених услуга до 31.12.202</w:t>
      </w:r>
      <w:r w:rsidR="00795970" w:rsidRPr="00D254AF">
        <w:rPr>
          <w:rFonts w:asciiTheme="minorHAnsi" w:hAnsiTheme="minorHAnsi" w:cstheme="minorHAnsi"/>
          <w:sz w:val="22"/>
          <w:szCs w:val="22"/>
          <w:lang w:val="sr-Cyrl-BA"/>
        </w:rPr>
        <w:t>5</w:t>
      </w:r>
      <w:r w:rsidR="00635CB7" w:rsidRPr="00D254AF">
        <w:rPr>
          <w:rFonts w:asciiTheme="minorHAnsi" w:hAnsiTheme="minorHAnsi" w:cstheme="minorHAnsi"/>
          <w:sz w:val="22"/>
          <w:szCs w:val="22"/>
          <w:lang w:val="sr-Cyrl-BA"/>
        </w:rPr>
        <w:t>. године</w:t>
      </w:r>
      <w:r w:rsidR="00795970" w:rsidRPr="00D254AF">
        <w:rPr>
          <w:rFonts w:asciiTheme="minorHAnsi" w:hAnsiTheme="minorHAnsi" w:cstheme="minorHAnsi"/>
          <w:sz w:val="22"/>
          <w:szCs w:val="22"/>
          <w:lang w:val="sr-Cyrl-BA"/>
        </w:rPr>
        <w:t xml:space="preserve"> и</w:t>
      </w:r>
    </w:p>
    <w:p w14:paraId="2D3C9AB7" w14:textId="337ACAF0" w:rsidR="00635CB7" w:rsidRPr="00D254AF" w:rsidRDefault="00F841BE"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Р</w:t>
      </w:r>
      <w:r w:rsidR="00635CB7" w:rsidRPr="00D254AF">
        <w:rPr>
          <w:rFonts w:asciiTheme="minorHAnsi" w:hAnsiTheme="minorHAnsi" w:cstheme="minorHAnsi"/>
          <w:sz w:val="22"/>
          <w:szCs w:val="22"/>
          <w:lang w:val="sr-Cyrl-BA"/>
        </w:rPr>
        <w:t xml:space="preserve">азграничени приходи по основу потраживања од радника у износу </w:t>
      </w:r>
      <w:r w:rsidR="00795970" w:rsidRPr="00D254AF">
        <w:rPr>
          <w:rFonts w:asciiTheme="minorHAnsi" w:hAnsiTheme="minorHAnsi" w:cstheme="minorHAnsi"/>
          <w:sz w:val="22"/>
          <w:szCs w:val="22"/>
          <w:lang w:val="sr-Cyrl-BA"/>
        </w:rPr>
        <w:t xml:space="preserve">1.627 </w:t>
      </w:r>
      <w:r w:rsidR="00635CB7" w:rsidRPr="00D254AF">
        <w:rPr>
          <w:rFonts w:asciiTheme="minorHAnsi" w:hAnsiTheme="minorHAnsi" w:cstheme="minorHAnsi"/>
          <w:sz w:val="22"/>
          <w:szCs w:val="22"/>
          <w:lang w:val="sr-Cyrl-BA"/>
        </w:rPr>
        <w:t>КМ.</w:t>
      </w:r>
    </w:p>
    <w:p w14:paraId="090820F2" w14:textId="77777777" w:rsidR="00635CB7" w:rsidRPr="00D254AF" w:rsidRDefault="00635CB7" w:rsidP="00D254AF">
      <w:pPr>
        <w:pStyle w:val="BodyText"/>
        <w:spacing w:line="276" w:lineRule="auto"/>
        <w:ind w:left="426"/>
        <w:rPr>
          <w:rFonts w:asciiTheme="minorHAnsi" w:hAnsiTheme="minorHAnsi" w:cstheme="minorHAnsi"/>
          <w:sz w:val="10"/>
          <w:szCs w:val="10"/>
          <w:lang w:val="bs-Cyrl-BA"/>
        </w:rPr>
      </w:pPr>
    </w:p>
    <w:p w14:paraId="17E49BD0" w14:textId="238AFAA6" w:rsidR="00635CB7" w:rsidRPr="00D254AF" w:rsidRDefault="00635CB7" w:rsidP="00D254AF">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sz w:val="22"/>
          <w:szCs w:val="22"/>
          <w:lang w:val="sr-Cyrl-CS"/>
        </w:rPr>
        <w:t>Обавезе за остале порезе и доприносе  и друге дажбине на дан 3</w:t>
      </w:r>
      <w:r w:rsidRPr="00D254AF">
        <w:rPr>
          <w:rFonts w:asciiTheme="minorHAnsi" w:hAnsiTheme="minorHAnsi" w:cstheme="minorHAnsi"/>
          <w:sz w:val="22"/>
          <w:szCs w:val="22"/>
          <w:lang w:val="ru-RU"/>
        </w:rPr>
        <w:t>1.12</w:t>
      </w:r>
      <w:r w:rsidRPr="00D254AF">
        <w:rPr>
          <w:rFonts w:asciiTheme="minorHAnsi" w:hAnsiTheme="minorHAnsi" w:cstheme="minorHAnsi"/>
          <w:sz w:val="22"/>
          <w:szCs w:val="22"/>
          <w:lang w:val="sr-Cyrl-CS"/>
        </w:rPr>
        <w:t>.202</w:t>
      </w:r>
      <w:r w:rsidR="0045316F" w:rsidRPr="00D254AF">
        <w:rPr>
          <w:rFonts w:asciiTheme="minorHAnsi" w:hAnsiTheme="minorHAnsi" w:cstheme="minorHAnsi"/>
          <w:sz w:val="22"/>
          <w:szCs w:val="22"/>
          <w:lang w:val="sr-Cyrl-CS"/>
        </w:rPr>
        <w:t>5</w:t>
      </w:r>
      <w:r w:rsidRPr="00D254AF">
        <w:rPr>
          <w:rFonts w:asciiTheme="minorHAnsi" w:hAnsiTheme="minorHAnsi" w:cstheme="minorHAnsi"/>
          <w:sz w:val="22"/>
          <w:szCs w:val="22"/>
          <w:lang w:val="sr-Cyrl-CS"/>
        </w:rPr>
        <w:t xml:space="preserve">. године износе </w:t>
      </w:r>
      <w:r w:rsidR="0045316F" w:rsidRPr="00D254AF">
        <w:rPr>
          <w:rFonts w:asciiTheme="minorHAnsi" w:hAnsiTheme="minorHAnsi" w:cstheme="minorHAnsi"/>
          <w:sz w:val="22"/>
          <w:szCs w:val="22"/>
          <w:lang w:val="ru-RU"/>
        </w:rPr>
        <w:t>79.829</w:t>
      </w:r>
      <w:r w:rsidRPr="00D254AF">
        <w:rPr>
          <w:rFonts w:asciiTheme="minorHAnsi" w:hAnsiTheme="minorHAnsi" w:cstheme="minorHAnsi"/>
          <w:sz w:val="22"/>
          <w:szCs w:val="22"/>
          <w:lang w:val="sr-Cyrl-CS"/>
        </w:rPr>
        <w:t xml:space="preserve"> КМ, а садрже их:</w:t>
      </w:r>
    </w:p>
    <w:p w14:paraId="383A415F" w14:textId="77667F4D" w:rsidR="00635CB7" w:rsidRPr="00D254AF" w:rsidRDefault="002F1EE3"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Н</w:t>
      </w:r>
      <w:r w:rsidR="00635CB7" w:rsidRPr="00D254AF">
        <w:rPr>
          <w:rFonts w:asciiTheme="minorHAnsi" w:hAnsiTheme="minorHAnsi" w:cstheme="minorHAnsi"/>
          <w:sz w:val="22"/>
          <w:szCs w:val="22"/>
          <w:lang w:val="sr-Cyrl-BA"/>
        </w:rPr>
        <w:t xml:space="preserve">акнада за кориштење шума у износу од </w:t>
      </w:r>
      <w:r w:rsidR="0045316F" w:rsidRPr="00D254AF">
        <w:rPr>
          <w:rFonts w:asciiTheme="minorHAnsi" w:hAnsiTheme="minorHAnsi" w:cstheme="minorHAnsi"/>
          <w:sz w:val="22"/>
          <w:szCs w:val="22"/>
          <w:lang w:val="sr-Cyrl-BA"/>
        </w:rPr>
        <w:t>40.834</w:t>
      </w:r>
      <w:r w:rsidR="00635CB7" w:rsidRPr="00D254AF">
        <w:rPr>
          <w:rFonts w:asciiTheme="minorHAnsi" w:hAnsiTheme="minorHAnsi" w:cstheme="minorHAnsi"/>
          <w:sz w:val="22"/>
          <w:szCs w:val="22"/>
          <w:lang w:val="sr-Cyrl-BA"/>
        </w:rPr>
        <w:t xml:space="preserve"> КМ,</w:t>
      </w:r>
    </w:p>
    <w:p w14:paraId="2DEAA5F1" w14:textId="12EABF67" w:rsidR="00635CB7" w:rsidRPr="00D254AF" w:rsidRDefault="002F1EE3"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Н</w:t>
      </w:r>
      <w:r w:rsidR="00635CB7" w:rsidRPr="00D254AF">
        <w:rPr>
          <w:rFonts w:asciiTheme="minorHAnsi" w:hAnsiTheme="minorHAnsi" w:cstheme="minorHAnsi"/>
          <w:sz w:val="22"/>
          <w:szCs w:val="22"/>
          <w:lang w:val="sr-Cyrl-BA"/>
        </w:rPr>
        <w:t xml:space="preserve">акнада за противпожарну заштиту у износу од </w:t>
      </w:r>
      <w:r w:rsidR="0045316F" w:rsidRPr="00D254AF">
        <w:rPr>
          <w:rFonts w:asciiTheme="minorHAnsi" w:hAnsiTheme="minorHAnsi" w:cstheme="minorHAnsi"/>
          <w:sz w:val="22"/>
          <w:szCs w:val="22"/>
          <w:lang w:val="sr-Cyrl-BA"/>
        </w:rPr>
        <w:t>17.270</w:t>
      </w:r>
      <w:r w:rsidR="00635CB7" w:rsidRPr="00D254AF">
        <w:rPr>
          <w:rFonts w:asciiTheme="minorHAnsi" w:hAnsiTheme="minorHAnsi" w:cstheme="minorHAnsi"/>
          <w:sz w:val="22"/>
          <w:szCs w:val="22"/>
          <w:lang w:val="sr-Cyrl-BA"/>
        </w:rPr>
        <w:t xml:space="preserve"> КМ,</w:t>
      </w:r>
    </w:p>
    <w:p w14:paraId="1DECCC85" w14:textId="642F2183" w:rsidR="00635CB7" w:rsidRPr="00D254AF" w:rsidRDefault="006429F0"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О</w:t>
      </w:r>
      <w:r w:rsidR="00635CB7" w:rsidRPr="00D254AF">
        <w:rPr>
          <w:rFonts w:asciiTheme="minorHAnsi" w:hAnsiTheme="minorHAnsi" w:cstheme="minorHAnsi"/>
          <w:sz w:val="22"/>
          <w:szCs w:val="22"/>
          <w:lang w:val="sr-Cyrl-BA"/>
        </w:rPr>
        <w:t xml:space="preserve">бавезе за доприносе за запошљавање и професионалну рехабилитацију инвалида у износу </w:t>
      </w:r>
      <w:r w:rsidR="0045316F" w:rsidRPr="00D254AF">
        <w:rPr>
          <w:rFonts w:asciiTheme="minorHAnsi" w:hAnsiTheme="minorHAnsi" w:cstheme="minorHAnsi"/>
          <w:sz w:val="22"/>
          <w:szCs w:val="22"/>
          <w:lang w:val="sr-Cyrl-BA"/>
        </w:rPr>
        <w:t>10.366</w:t>
      </w:r>
      <w:r w:rsidR="00635CB7" w:rsidRPr="00D254AF">
        <w:rPr>
          <w:rFonts w:asciiTheme="minorHAnsi" w:hAnsiTheme="minorHAnsi" w:cstheme="minorHAnsi"/>
          <w:sz w:val="22"/>
          <w:szCs w:val="22"/>
          <w:lang w:val="sr-Cyrl-BA"/>
        </w:rPr>
        <w:t xml:space="preserve"> КМ, </w:t>
      </w:r>
    </w:p>
    <w:p w14:paraId="31D8C198" w14:textId="2C33E1BC" w:rsidR="0045316F" w:rsidRPr="00D254AF" w:rsidRDefault="0045316F"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Обавезе за порезе и доприносе – Надзорни одбор и Одбор за ревизију у износу 2.730 КМ,</w:t>
      </w:r>
    </w:p>
    <w:p w14:paraId="206EC61D" w14:textId="5D76776E" w:rsidR="00635CB7" w:rsidRPr="00D254AF" w:rsidRDefault="006429F0"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Н</w:t>
      </w:r>
      <w:r w:rsidR="00635CB7" w:rsidRPr="00D254AF">
        <w:rPr>
          <w:rFonts w:asciiTheme="minorHAnsi" w:hAnsiTheme="minorHAnsi" w:cstheme="minorHAnsi"/>
          <w:sz w:val="22"/>
          <w:szCs w:val="22"/>
          <w:lang w:val="sr-Cyrl-BA"/>
        </w:rPr>
        <w:t>акнада за кориштење вода у износу 2.6</w:t>
      </w:r>
      <w:r w:rsidR="0045316F" w:rsidRPr="00D254AF">
        <w:rPr>
          <w:rFonts w:asciiTheme="minorHAnsi" w:hAnsiTheme="minorHAnsi" w:cstheme="minorHAnsi"/>
          <w:sz w:val="22"/>
          <w:szCs w:val="22"/>
          <w:lang w:val="sr-Cyrl-BA"/>
        </w:rPr>
        <w:t>42</w:t>
      </w:r>
      <w:r w:rsidR="00635CB7" w:rsidRPr="00D254AF">
        <w:rPr>
          <w:rFonts w:asciiTheme="minorHAnsi" w:hAnsiTheme="minorHAnsi" w:cstheme="minorHAnsi"/>
          <w:sz w:val="22"/>
          <w:szCs w:val="22"/>
          <w:lang w:val="sr-Cyrl-BA"/>
        </w:rPr>
        <w:t xml:space="preserve"> КМ, </w:t>
      </w:r>
    </w:p>
    <w:p w14:paraId="54B2F810" w14:textId="631FA305" w:rsidR="00635CB7" w:rsidRPr="00D254AF" w:rsidRDefault="006429F0"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Д</w:t>
      </w:r>
      <w:r w:rsidR="00635CB7" w:rsidRPr="00D254AF">
        <w:rPr>
          <w:rFonts w:asciiTheme="minorHAnsi" w:hAnsiTheme="minorHAnsi" w:cstheme="minorHAnsi"/>
          <w:sz w:val="22"/>
          <w:szCs w:val="22"/>
          <w:lang w:val="sr-Cyrl-BA"/>
        </w:rPr>
        <w:t xml:space="preserve">оприноси на уговор о дјелу и привременим и повременим пословима у износу </w:t>
      </w:r>
      <w:r w:rsidR="0045316F" w:rsidRPr="00D254AF">
        <w:rPr>
          <w:rFonts w:asciiTheme="minorHAnsi" w:hAnsiTheme="minorHAnsi" w:cstheme="minorHAnsi"/>
          <w:sz w:val="22"/>
          <w:szCs w:val="22"/>
          <w:lang w:val="sr-Cyrl-BA"/>
        </w:rPr>
        <w:t>2.097</w:t>
      </w:r>
      <w:r w:rsidR="0069672F" w:rsidRPr="00D254AF">
        <w:rPr>
          <w:rFonts w:asciiTheme="minorHAnsi" w:hAnsiTheme="minorHAnsi" w:cstheme="minorHAnsi"/>
          <w:sz w:val="22"/>
          <w:szCs w:val="22"/>
          <w:lang w:val="sr-Cyrl-BA"/>
        </w:rPr>
        <w:t xml:space="preserve"> </w:t>
      </w:r>
      <w:r w:rsidR="00635CB7" w:rsidRPr="00D254AF">
        <w:rPr>
          <w:rFonts w:asciiTheme="minorHAnsi" w:hAnsiTheme="minorHAnsi" w:cstheme="minorHAnsi"/>
          <w:sz w:val="22"/>
          <w:szCs w:val="22"/>
          <w:lang w:val="sr-Cyrl-BA"/>
        </w:rPr>
        <w:t>КМ,</w:t>
      </w:r>
    </w:p>
    <w:p w14:paraId="473961BC" w14:textId="35809B5D" w:rsidR="0045316F" w:rsidRPr="00D254AF" w:rsidRDefault="0045316F"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Доприноси за ПИО са увећаним трајањем у износу 1.770 КМ,</w:t>
      </w:r>
    </w:p>
    <w:p w14:paraId="5D054F12" w14:textId="7F0D5349" w:rsidR="00635CB7" w:rsidRPr="00D254AF" w:rsidRDefault="006429F0"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П</w:t>
      </w:r>
      <w:r w:rsidR="00635CB7" w:rsidRPr="00D254AF">
        <w:rPr>
          <w:rFonts w:asciiTheme="minorHAnsi" w:hAnsiTheme="minorHAnsi" w:cstheme="minorHAnsi"/>
          <w:sz w:val="22"/>
          <w:szCs w:val="22"/>
          <w:lang w:val="sr-Cyrl-BA"/>
        </w:rPr>
        <w:t xml:space="preserve">орези – привремени и повремени послови и уговори о дјелу – ауторска права у износу </w:t>
      </w:r>
      <w:r w:rsidR="0045316F" w:rsidRPr="00D254AF">
        <w:rPr>
          <w:rFonts w:asciiTheme="minorHAnsi" w:hAnsiTheme="minorHAnsi" w:cstheme="minorHAnsi"/>
          <w:sz w:val="22"/>
          <w:szCs w:val="22"/>
          <w:lang w:val="sr-Cyrl-BA"/>
        </w:rPr>
        <w:t>1.619</w:t>
      </w:r>
      <w:r w:rsidR="00635CB7" w:rsidRPr="00D254AF">
        <w:rPr>
          <w:rFonts w:asciiTheme="minorHAnsi" w:hAnsiTheme="minorHAnsi" w:cstheme="minorHAnsi"/>
          <w:sz w:val="22"/>
          <w:szCs w:val="22"/>
          <w:lang w:val="sr-Cyrl-BA"/>
        </w:rPr>
        <w:t xml:space="preserve"> КМ,</w:t>
      </w:r>
    </w:p>
    <w:p w14:paraId="2696A06D" w14:textId="7756832A" w:rsidR="00635CB7" w:rsidRPr="00D254AF" w:rsidRDefault="006429F0"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О</w:t>
      </w:r>
      <w:r w:rsidR="00635CB7" w:rsidRPr="00D254AF">
        <w:rPr>
          <w:rFonts w:asciiTheme="minorHAnsi" w:hAnsiTheme="minorHAnsi" w:cstheme="minorHAnsi"/>
          <w:sz w:val="22"/>
          <w:szCs w:val="22"/>
          <w:lang w:val="sr-Cyrl-BA"/>
        </w:rPr>
        <w:t xml:space="preserve">бавезе за порез – закупнина у износу </w:t>
      </w:r>
      <w:r w:rsidR="0045316F" w:rsidRPr="00D254AF">
        <w:rPr>
          <w:rFonts w:asciiTheme="minorHAnsi" w:hAnsiTheme="minorHAnsi" w:cstheme="minorHAnsi"/>
          <w:sz w:val="22"/>
          <w:szCs w:val="22"/>
          <w:lang w:val="sr-Cyrl-BA"/>
        </w:rPr>
        <w:t>501</w:t>
      </w:r>
      <w:r w:rsidR="00635CB7" w:rsidRPr="00D254AF">
        <w:rPr>
          <w:rFonts w:asciiTheme="minorHAnsi" w:hAnsiTheme="minorHAnsi" w:cstheme="minorHAnsi"/>
          <w:sz w:val="22"/>
          <w:szCs w:val="22"/>
          <w:lang w:val="sr-Cyrl-BA"/>
        </w:rPr>
        <w:t xml:space="preserve"> КМ. </w:t>
      </w:r>
    </w:p>
    <w:p w14:paraId="4CF2CE27" w14:textId="77777777" w:rsidR="00307A1A" w:rsidRPr="00D254AF" w:rsidRDefault="00307A1A" w:rsidP="00D254AF">
      <w:pPr>
        <w:spacing w:line="276" w:lineRule="auto"/>
        <w:ind w:left="284"/>
        <w:jc w:val="both"/>
        <w:rPr>
          <w:rFonts w:asciiTheme="minorHAnsi" w:hAnsiTheme="minorHAnsi" w:cstheme="minorHAnsi"/>
          <w:sz w:val="10"/>
          <w:szCs w:val="10"/>
          <w:lang w:val="sr-Cyrl-BA"/>
        </w:rPr>
      </w:pPr>
    </w:p>
    <w:p w14:paraId="7B953C1A" w14:textId="6C0BEA54" w:rsidR="00635CB7" w:rsidRPr="00D254AF" w:rsidRDefault="00307A1A" w:rsidP="003201A3">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sz w:val="22"/>
          <w:szCs w:val="22"/>
          <w:lang w:val="sr-Cyrl-CS"/>
        </w:rPr>
        <w:t>Обавезе за порез на добит износе 15.309 КМ, а односи се на порез на добитак утврђен у аконтационим пореским пријавама.</w:t>
      </w:r>
    </w:p>
    <w:p w14:paraId="2C15D462" w14:textId="77777777" w:rsidR="00307A1A" w:rsidRPr="00D254AF" w:rsidRDefault="00307A1A" w:rsidP="00D254AF">
      <w:pPr>
        <w:spacing w:line="276" w:lineRule="auto"/>
        <w:jc w:val="both"/>
        <w:rPr>
          <w:rFonts w:asciiTheme="minorHAnsi" w:hAnsiTheme="minorHAnsi" w:cstheme="minorHAnsi"/>
          <w:sz w:val="10"/>
          <w:szCs w:val="10"/>
          <w:lang w:val="sr-Cyrl-CS"/>
        </w:rPr>
      </w:pPr>
    </w:p>
    <w:p w14:paraId="272FAEBA" w14:textId="3D0EB602" w:rsidR="00635CB7" w:rsidRPr="00D254AF" w:rsidRDefault="00635CB7" w:rsidP="00D254AF">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sz w:val="22"/>
          <w:szCs w:val="22"/>
          <w:lang w:val="sr-Cyrl-CS"/>
        </w:rPr>
        <w:t>Порез на додату вриједност на дан 3</w:t>
      </w:r>
      <w:r w:rsidRPr="00D254AF">
        <w:rPr>
          <w:rFonts w:asciiTheme="minorHAnsi" w:hAnsiTheme="minorHAnsi" w:cstheme="minorHAnsi"/>
          <w:sz w:val="22"/>
          <w:szCs w:val="22"/>
          <w:lang w:val="ru-RU"/>
        </w:rPr>
        <w:t>1.12</w:t>
      </w:r>
      <w:r w:rsidRPr="00D254AF">
        <w:rPr>
          <w:rFonts w:asciiTheme="minorHAnsi" w:hAnsiTheme="minorHAnsi" w:cstheme="minorHAnsi"/>
          <w:sz w:val="22"/>
          <w:szCs w:val="22"/>
          <w:lang w:val="sr-Cyrl-CS"/>
        </w:rPr>
        <w:t>.202</w:t>
      </w:r>
      <w:r w:rsidR="003B266D" w:rsidRPr="00D254AF">
        <w:rPr>
          <w:rFonts w:asciiTheme="minorHAnsi" w:hAnsiTheme="minorHAnsi" w:cstheme="minorHAnsi"/>
          <w:sz w:val="22"/>
          <w:szCs w:val="22"/>
          <w:lang w:val="ru-RU"/>
        </w:rPr>
        <w:t>5</w:t>
      </w:r>
      <w:r w:rsidRPr="00D254AF">
        <w:rPr>
          <w:rFonts w:asciiTheme="minorHAnsi" w:hAnsiTheme="minorHAnsi" w:cstheme="minorHAnsi"/>
          <w:sz w:val="22"/>
          <w:szCs w:val="22"/>
          <w:lang w:val="sr-Cyrl-CS"/>
        </w:rPr>
        <w:t xml:space="preserve">. године износи </w:t>
      </w:r>
      <w:r w:rsidR="0045316F" w:rsidRPr="00D254AF">
        <w:rPr>
          <w:rFonts w:asciiTheme="minorHAnsi" w:hAnsiTheme="minorHAnsi" w:cstheme="minorHAnsi"/>
          <w:sz w:val="22"/>
          <w:szCs w:val="22"/>
          <w:lang w:val="ru-RU"/>
        </w:rPr>
        <w:t>40.326</w:t>
      </w:r>
      <w:r w:rsidRPr="00D254AF">
        <w:rPr>
          <w:rFonts w:asciiTheme="minorHAnsi" w:hAnsiTheme="minorHAnsi" w:cstheme="minorHAnsi"/>
          <w:sz w:val="22"/>
          <w:szCs w:val="22"/>
          <w:lang w:val="sr-Cyrl-CS"/>
        </w:rPr>
        <w:t xml:space="preserve"> КМ, а чине га обавезе за порез на додатну вриједност у износу </w:t>
      </w:r>
      <w:r w:rsidR="00EA3A9C" w:rsidRPr="00D254AF">
        <w:rPr>
          <w:rFonts w:asciiTheme="minorHAnsi" w:hAnsiTheme="minorHAnsi" w:cstheme="minorHAnsi"/>
          <w:sz w:val="22"/>
          <w:szCs w:val="22"/>
          <w:lang w:val="ru-RU"/>
        </w:rPr>
        <w:t>38.227</w:t>
      </w:r>
      <w:r w:rsidRPr="00D254AF">
        <w:rPr>
          <w:rFonts w:asciiTheme="minorHAnsi" w:hAnsiTheme="minorHAnsi" w:cstheme="minorHAnsi"/>
          <w:sz w:val="22"/>
          <w:szCs w:val="22"/>
          <w:lang w:val="sr-Cyrl-CS"/>
        </w:rPr>
        <w:t xml:space="preserve"> КМ, као и разграничени излазни ПДВ у износу </w:t>
      </w:r>
      <w:r w:rsidR="00EA3A9C" w:rsidRPr="00D254AF">
        <w:rPr>
          <w:rFonts w:asciiTheme="minorHAnsi" w:hAnsiTheme="minorHAnsi" w:cstheme="minorHAnsi"/>
          <w:sz w:val="22"/>
          <w:szCs w:val="22"/>
          <w:lang w:val="ru-RU"/>
        </w:rPr>
        <w:t>2.098</w:t>
      </w:r>
      <w:r w:rsidRPr="00D254AF">
        <w:rPr>
          <w:rFonts w:asciiTheme="minorHAnsi" w:hAnsiTheme="minorHAnsi" w:cstheme="minorHAnsi"/>
          <w:sz w:val="22"/>
          <w:szCs w:val="22"/>
          <w:lang w:val="sr-Cyrl-CS"/>
        </w:rPr>
        <w:t xml:space="preserve"> КМ.</w:t>
      </w:r>
    </w:p>
    <w:p w14:paraId="4C8E7479" w14:textId="3AFC28E3" w:rsidR="00635CB7" w:rsidRPr="00D254AF" w:rsidRDefault="00635CB7" w:rsidP="003201A3">
      <w:pPr>
        <w:spacing w:line="276" w:lineRule="auto"/>
        <w:ind w:firstLine="270"/>
        <w:jc w:val="both"/>
        <w:rPr>
          <w:rFonts w:asciiTheme="minorHAnsi" w:hAnsiTheme="minorHAnsi" w:cstheme="minorHAnsi"/>
          <w:sz w:val="22"/>
          <w:szCs w:val="22"/>
          <w:lang w:val="sr-Cyrl-CS"/>
        </w:rPr>
      </w:pPr>
      <w:r w:rsidRPr="00D254AF">
        <w:rPr>
          <w:rFonts w:asciiTheme="minorHAnsi" w:hAnsiTheme="minorHAnsi" w:cstheme="minorHAnsi"/>
          <w:sz w:val="22"/>
          <w:szCs w:val="22"/>
          <w:lang w:val="sr-Cyrl-CS"/>
        </w:rPr>
        <w:t>Остале обавезе на дан 3</w:t>
      </w:r>
      <w:r w:rsidRPr="003201A3">
        <w:rPr>
          <w:rFonts w:asciiTheme="minorHAnsi" w:hAnsiTheme="minorHAnsi" w:cstheme="minorHAnsi"/>
          <w:sz w:val="22"/>
          <w:szCs w:val="22"/>
          <w:lang w:val="sr-Cyrl-CS"/>
        </w:rPr>
        <w:t>1.12</w:t>
      </w:r>
      <w:r w:rsidRPr="00D254AF">
        <w:rPr>
          <w:rFonts w:asciiTheme="minorHAnsi" w:hAnsiTheme="minorHAnsi" w:cstheme="minorHAnsi"/>
          <w:sz w:val="22"/>
          <w:szCs w:val="22"/>
          <w:lang w:val="sr-Cyrl-CS"/>
        </w:rPr>
        <w:t>.202</w:t>
      </w:r>
      <w:r w:rsidR="003B266D" w:rsidRPr="003201A3">
        <w:rPr>
          <w:rFonts w:asciiTheme="minorHAnsi" w:hAnsiTheme="minorHAnsi" w:cstheme="minorHAnsi"/>
          <w:sz w:val="22"/>
          <w:szCs w:val="22"/>
          <w:lang w:val="sr-Cyrl-CS"/>
        </w:rPr>
        <w:t>5</w:t>
      </w:r>
      <w:r w:rsidRPr="00D254AF">
        <w:rPr>
          <w:rFonts w:asciiTheme="minorHAnsi" w:hAnsiTheme="minorHAnsi" w:cstheme="minorHAnsi"/>
          <w:sz w:val="22"/>
          <w:szCs w:val="22"/>
          <w:lang w:val="sr-Cyrl-CS"/>
        </w:rPr>
        <w:t xml:space="preserve">. године износе </w:t>
      </w:r>
      <w:r w:rsidR="0045316F" w:rsidRPr="003201A3">
        <w:rPr>
          <w:rFonts w:asciiTheme="minorHAnsi" w:hAnsiTheme="minorHAnsi" w:cstheme="minorHAnsi"/>
          <w:sz w:val="22"/>
          <w:szCs w:val="22"/>
          <w:lang w:val="sr-Cyrl-CS"/>
        </w:rPr>
        <w:t>64.344</w:t>
      </w:r>
      <w:r w:rsidRPr="00D254AF">
        <w:rPr>
          <w:rFonts w:asciiTheme="minorHAnsi" w:hAnsiTheme="minorHAnsi" w:cstheme="minorHAnsi"/>
          <w:sz w:val="22"/>
          <w:szCs w:val="22"/>
          <w:lang w:val="sr-Cyrl-CS"/>
        </w:rPr>
        <w:t xml:space="preserve"> КМ, а сачињавају их:</w:t>
      </w:r>
    </w:p>
    <w:p w14:paraId="77A3B56D" w14:textId="01166FC2" w:rsidR="00EA3A9C" w:rsidRPr="00D254AF" w:rsidRDefault="00EA3A9C"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Средства за међународни упутнички саобраћај – Црна Гора у износу од 49.085 КМ,</w:t>
      </w:r>
    </w:p>
    <w:p w14:paraId="5E4D1220" w14:textId="3B80B8FA" w:rsidR="00EA3A9C" w:rsidRPr="00D254AF" w:rsidRDefault="00EA3A9C"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Обавезе уговора о дјелу – нето у износу од 7.953 КМ,</w:t>
      </w:r>
    </w:p>
    <w:p w14:paraId="30371004" w14:textId="3D9AD469" w:rsidR="00EA3A9C" w:rsidRPr="00D254AF" w:rsidRDefault="00EA3A9C" w:rsidP="00D254AF">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D254AF">
        <w:rPr>
          <w:rFonts w:asciiTheme="minorHAnsi" w:hAnsiTheme="minorHAnsi" w:cstheme="minorHAnsi"/>
          <w:sz w:val="22"/>
          <w:szCs w:val="22"/>
          <w:lang w:val="sr-Cyrl-BA"/>
        </w:rPr>
        <w:t>Обавезе за судска извршења радника у износу од 3.206 КМ,</w:t>
      </w:r>
    </w:p>
    <w:p w14:paraId="20D4B596" w14:textId="1BF8CB16" w:rsidR="00565778" w:rsidRPr="00565778" w:rsidRDefault="00EA3A9C" w:rsidP="00565778">
      <w:pPr>
        <w:numPr>
          <w:ilvl w:val="0"/>
          <w:numId w:val="2"/>
        </w:numPr>
        <w:tabs>
          <w:tab w:val="clear" w:pos="810"/>
          <w:tab w:val="num" w:pos="567"/>
        </w:tabs>
        <w:spacing w:line="276" w:lineRule="auto"/>
        <w:ind w:left="567" w:hanging="283"/>
        <w:jc w:val="both"/>
        <w:rPr>
          <w:rFonts w:asciiTheme="minorHAnsi" w:hAnsiTheme="minorHAnsi" w:cstheme="minorHAnsi"/>
          <w:sz w:val="22"/>
          <w:szCs w:val="22"/>
          <w:lang w:val="sr-Cyrl-BA"/>
        </w:rPr>
      </w:pPr>
      <w:r w:rsidRPr="00565778">
        <w:rPr>
          <w:rFonts w:asciiTheme="minorHAnsi" w:hAnsiTheme="minorHAnsi" w:cstheme="minorHAnsi"/>
          <w:sz w:val="22"/>
          <w:szCs w:val="22"/>
          <w:lang w:val="sr-Cyrl-BA"/>
        </w:rPr>
        <w:t>Обавезе према члановима Надзорног одбора и Одбора за ревизију у износу 4.100 КМ.</w:t>
      </w:r>
      <w:r w:rsidR="00565778" w:rsidRPr="00565778">
        <w:rPr>
          <w:rFonts w:asciiTheme="minorHAnsi" w:hAnsiTheme="minorHAnsi" w:cstheme="minorHAnsi"/>
          <w:sz w:val="22"/>
          <w:szCs w:val="22"/>
          <w:lang w:val="sr-Cyrl-BA"/>
        </w:rPr>
        <w:br w:type="page"/>
      </w:r>
    </w:p>
    <w:p w14:paraId="0986C753" w14:textId="571315C8" w:rsidR="00EE7A65" w:rsidRPr="00DA736E" w:rsidRDefault="00EE7A65" w:rsidP="00DA736E">
      <w:pPr>
        <w:pStyle w:val="Heading1"/>
        <w:numPr>
          <w:ilvl w:val="0"/>
          <w:numId w:val="3"/>
        </w:numPr>
        <w:spacing w:before="0" w:after="0" w:line="276" w:lineRule="auto"/>
        <w:rPr>
          <w:rFonts w:asciiTheme="minorHAnsi" w:hAnsiTheme="minorHAnsi" w:cstheme="minorHAnsi"/>
          <w:iCs/>
          <w:noProof/>
          <w:sz w:val="22"/>
          <w:szCs w:val="22"/>
          <w:lang w:val="sr-Cyrl-CS"/>
        </w:rPr>
      </w:pPr>
      <w:bookmarkStart w:id="131" w:name="_Toc224040386"/>
      <w:r w:rsidRPr="00DA736E">
        <w:rPr>
          <w:rFonts w:asciiTheme="minorHAnsi" w:hAnsiTheme="minorHAnsi" w:cstheme="minorHAnsi"/>
          <w:iCs/>
          <w:noProof/>
          <w:sz w:val="22"/>
          <w:szCs w:val="22"/>
          <w:lang w:val="sr-Cyrl-CS"/>
        </w:rPr>
        <w:lastRenderedPageBreak/>
        <w:t>ТОКОВИ  ГОТОВИНЕ</w:t>
      </w:r>
      <w:bookmarkEnd w:id="69"/>
      <w:bookmarkEnd w:id="70"/>
      <w:bookmarkEnd w:id="71"/>
      <w:bookmarkEnd w:id="131"/>
    </w:p>
    <w:p w14:paraId="129979A5" w14:textId="77777777" w:rsidR="00EE7A65" w:rsidRPr="00DA736E" w:rsidRDefault="00EE7A65" w:rsidP="00DA736E">
      <w:pPr>
        <w:spacing w:line="276" w:lineRule="auto"/>
        <w:jc w:val="both"/>
        <w:rPr>
          <w:rFonts w:asciiTheme="minorHAnsi" w:hAnsiTheme="minorHAnsi" w:cstheme="minorHAnsi"/>
          <w:sz w:val="14"/>
          <w:szCs w:val="14"/>
          <w:lang w:val="en-US"/>
        </w:rPr>
      </w:pPr>
    </w:p>
    <w:p w14:paraId="24DC7527" w14:textId="54404999" w:rsidR="00EE7A65" w:rsidRPr="00DA736E" w:rsidRDefault="00EE7A65" w:rsidP="00DA736E">
      <w:pPr>
        <w:spacing w:line="276" w:lineRule="auto"/>
        <w:jc w:val="both"/>
        <w:rPr>
          <w:rFonts w:asciiTheme="minorHAnsi" w:hAnsiTheme="minorHAnsi" w:cstheme="minorHAnsi"/>
          <w:sz w:val="22"/>
          <w:szCs w:val="22"/>
          <w:lang w:val="sr-Cyrl-CS"/>
        </w:rPr>
      </w:pPr>
      <w:r w:rsidRPr="00DA736E">
        <w:rPr>
          <w:rFonts w:asciiTheme="minorHAnsi" w:hAnsiTheme="minorHAnsi" w:cstheme="minorHAnsi"/>
          <w:sz w:val="22"/>
          <w:szCs w:val="22"/>
          <w:lang w:val="sr-Cyrl-CS"/>
        </w:rPr>
        <w:t>Готовина на почетку обрачунског периода</w:t>
      </w:r>
      <w:r w:rsidRPr="00DA736E">
        <w:rPr>
          <w:rFonts w:asciiTheme="minorHAnsi" w:hAnsiTheme="minorHAnsi" w:cstheme="minorHAnsi"/>
          <w:sz w:val="22"/>
          <w:szCs w:val="22"/>
          <w:lang w:val="sr-Cyrl-BA"/>
        </w:rPr>
        <w:t xml:space="preserve"> </w:t>
      </w:r>
      <w:r w:rsidRPr="00DA736E">
        <w:rPr>
          <w:rFonts w:asciiTheme="minorHAnsi" w:hAnsiTheme="minorHAnsi" w:cstheme="minorHAnsi"/>
          <w:sz w:val="22"/>
          <w:szCs w:val="22"/>
          <w:lang w:val="sr-Cyrl-CS"/>
        </w:rPr>
        <w:t xml:space="preserve">износи </w:t>
      </w:r>
      <w:r w:rsidR="00187D12" w:rsidRPr="00DA736E">
        <w:rPr>
          <w:rFonts w:asciiTheme="minorHAnsi" w:hAnsiTheme="minorHAnsi" w:cstheme="minorHAnsi"/>
          <w:sz w:val="22"/>
          <w:szCs w:val="22"/>
          <w:lang w:val="ru-RU"/>
        </w:rPr>
        <w:t>1.082.823</w:t>
      </w:r>
      <w:r w:rsidRPr="00DA736E">
        <w:rPr>
          <w:rFonts w:asciiTheme="minorHAnsi" w:hAnsiTheme="minorHAnsi" w:cstheme="minorHAnsi"/>
          <w:sz w:val="22"/>
          <w:szCs w:val="22"/>
          <w:lang w:val="sr-Cyrl-CS"/>
        </w:rPr>
        <w:t xml:space="preserve"> КМ.</w:t>
      </w:r>
    </w:p>
    <w:p w14:paraId="38871436" w14:textId="77777777" w:rsidR="00EE7A65" w:rsidRPr="00DA736E" w:rsidRDefault="00EE7A65" w:rsidP="00DA736E">
      <w:pPr>
        <w:spacing w:line="276" w:lineRule="auto"/>
        <w:jc w:val="both"/>
        <w:rPr>
          <w:rFonts w:asciiTheme="minorHAnsi" w:hAnsiTheme="minorHAnsi" w:cstheme="minorHAnsi"/>
          <w:sz w:val="14"/>
          <w:szCs w:val="14"/>
          <w:lang w:val="sr-Cyrl-BA"/>
        </w:rPr>
      </w:pPr>
      <w:r w:rsidRPr="00DA736E">
        <w:rPr>
          <w:rFonts w:asciiTheme="minorHAnsi" w:hAnsiTheme="minorHAnsi" w:cstheme="minorHAnsi"/>
          <w:sz w:val="14"/>
          <w:szCs w:val="14"/>
          <w:lang w:val="ru-RU"/>
        </w:rPr>
        <w:t xml:space="preserve">            </w:t>
      </w:r>
    </w:p>
    <w:p w14:paraId="311F3A8D" w14:textId="1B6A41F3" w:rsidR="00EE7A65" w:rsidRPr="00DA736E" w:rsidRDefault="00EE7A65" w:rsidP="00DA736E">
      <w:pPr>
        <w:pStyle w:val="Caption"/>
        <w:keepNext/>
        <w:spacing w:line="276" w:lineRule="auto"/>
        <w:jc w:val="both"/>
        <w:rPr>
          <w:rFonts w:asciiTheme="minorHAnsi" w:hAnsiTheme="minorHAnsi" w:cstheme="minorHAnsi"/>
          <w:b w:val="0"/>
          <w:sz w:val="22"/>
          <w:szCs w:val="22"/>
          <w:lang w:val="ru-RU"/>
        </w:rPr>
      </w:pPr>
      <w:bookmarkStart w:id="132" w:name="_Toc489360547"/>
      <w:bookmarkStart w:id="133" w:name="_Toc489968452"/>
      <w:r w:rsidRPr="00DA736E">
        <w:rPr>
          <w:rFonts w:asciiTheme="minorHAnsi" w:hAnsiTheme="minorHAnsi" w:cstheme="minorHAnsi"/>
          <w:b w:val="0"/>
          <w:sz w:val="22"/>
          <w:szCs w:val="22"/>
          <w:lang w:val="ru-RU"/>
        </w:rPr>
        <w:t xml:space="preserve">Табела бр.  </w:t>
      </w:r>
      <w:r w:rsidRPr="00DA736E">
        <w:rPr>
          <w:rFonts w:asciiTheme="minorHAnsi" w:hAnsiTheme="minorHAnsi" w:cstheme="minorHAnsi"/>
          <w:b w:val="0"/>
          <w:sz w:val="22"/>
          <w:szCs w:val="22"/>
          <w:lang w:val="ru-RU"/>
        </w:rPr>
        <w:fldChar w:fldCharType="begin"/>
      </w:r>
      <w:r w:rsidRPr="00DA736E">
        <w:rPr>
          <w:rFonts w:asciiTheme="minorHAnsi" w:hAnsiTheme="minorHAnsi" w:cstheme="minorHAnsi"/>
          <w:b w:val="0"/>
          <w:sz w:val="22"/>
          <w:szCs w:val="22"/>
          <w:lang w:val="ru-RU"/>
        </w:rPr>
        <w:instrText xml:space="preserve"> SEQ Табела_бр._ \* ARABIC </w:instrText>
      </w:r>
      <w:r w:rsidRPr="00DA736E">
        <w:rPr>
          <w:rFonts w:asciiTheme="minorHAnsi" w:hAnsiTheme="minorHAnsi" w:cstheme="minorHAnsi"/>
          <w:b w:val="0"/>
          <w:sz w:val="22"/>
          <w:szCs w:val="22"/>
          <w:lang w:val="ru-RU"/>
        </w:rPr>
        <w:fldChar w:fldCharType="separate"/>
      </w:r>
      <w:r w:rsidR="00387A00">
        <w:rPr>
          <w:rFonts w:asciiTheme="minorHAnsi" w:hAnsiTheme="minorHAnsi" w:cstheme="minorHAnsi"/>
          <w:b w:val="0"/>
          <w:noProof/>
          <w:sz w:val="22"/>
          <w:szCs w:val="22"/>
          <w:lang w:val="ru-RU"/>
        </w:rPr>
        <w:t>30</w:t>
      </w:r>
      <w:r w:rsidRPr="00DA736E">
        <w:rPr>
          <w:rFonts w:asciiTheme="minorHAnsi" w:hAnsiTheme="minorHAnsi" w:cstheme="minorHAnsi"/>
          <w:b w:val="0"/>
          <w:sz w:val="22"/>
          <w:szCs w:val="22"/>
          <w:lang w:val="ru-RU"/>
        </w:rPr>
        <w:fldChar w:fldCharType="end"/>
      </w:r>
      <w:r w:rsidRPr="00DA736E">
        <w:rPr>
          <w:rFonts w:asciiTheme="minorHAnsi" w:hAnsiTheme="minorHAnsi" w:cstheme="minorHAnsi"/>
          <w:b w:val="0"/>
          <w:sz w:val="22"/>
          <w:szCs w:val="22"/>
          <w:lang w:val="ru-RU"/>
        </w:rPr>
        <w:t xml:space="preserve"> - Прилив и одлив готовине </w:t>
      </w:r>
      <w:bookmarkEnd w:id="132"/>
      <w:bookmarkEnd w:id="133"/>
      <w:r w:rsidR="00822409" w:rsidRPr="00DA736E">
        <w:rPr>
          <w:rFonts w:asciiTheme="minorHAnsi" w:hAnsiTheme="minorHAnsi" w:cstheme="minorHAnsi"/>
          <w:b w:val="0"/>
          <w:sz w:val="22"/>
          <w:szCs w:val="22"/>
          <w:lang w:val="ru-RU"/>
        </w:rPr>
        <w:t>на дан 31.12</w:t>
      </w:r>
      <w:r w:rsidRPr="00DA736E">
        <w:rPr>
          <w:rFonts w:asciiTheme="minorHAnsi" w:hAnsiTheme="minorHAnsi" w:cstheme="minorHAnsi"/>
          <w:b w:val="0"/>
          <w:sz w:val="22"/>
          <w:szCs w:val="22"/>
          <w:lang w:val="ru-RU"/>
        </w:rPr>
        <w:t>.202</w:t>
      </w:r>
      <w:r w:rsidR="009A4EFA" w:rsidRPr="00DA736E">
        <w:rPr>
          <w:rFonts w:asciiTheme="minorHAnsi" w:hAnsiTheme="minorHAnsi" w:cstheme="minorHAnsi"/>
          <w:b w:val="0"/>
          <w:sz w:val="22"/>
          <w:szCs w:val="22"/>
          <w:lang w:val="ru-RU"/>
        </w:rPr>
        <w:t>5</w:t>
      </w:r>
      <w:r w:rsidRPr="00DA736E">
        <w:rPr>
          <w:rFonts w:asciiTheme="minorHAnsi" w:hAnsiTheme="minorHAnsi" w:cstheme="minorHAnsi"/>
          <w:b w:val="0"/>
          <w:sz w:val="22"/>
          <w:szCs w:val="22"/>
          <w:lang w:val="ru-RU"/>
        </w:rPr>
        <w:t>. године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4"/>
        <w:gridCol w:w="1276"/>
        <w:gridCol w:w="1237"/>
      </w:tblGrid>
      <w:tr w:rsidR="00DA736E" w:rsidRPr="00DA736E" w14:paraId="6D2A3B4E" w14:textId="77777777" w:rsidTr="00E86288">
        <w:trPr>
          <w:trHeight w:val="471"/>
          <w:tblHeader/>
          <w:jc w:val="center"/>
        </w:trPr>
        <w:tc>
          <w:tcPr>
            <w:tcW w:w="3710" w:type="pct"/>
            <w:tcBorders>
              <w:bottom w:val="single" w:sz="4" w:space="0" w:color="auto"/>
            </w:tcBorders>
            <w:shd w:val="clear" w:color="auto" w:fill="FFFF99"/>
            <w:vAlign w:val="center"/>
          </w:tcPr>
          <w:p w14:paraId="16161262" w14:textId="77777777" w:rsidR="00EE7A65" w:rsidRPr="00DA736E" w:rsidRDefault="00EE7A65" w:rsidP="00DA736E">
            <w:pPr>
              <w:spacing w:line="276" w:lineRule="auto"/>
              <w:jc w:val="center"/>
              <w:rPr>
                <w:rFonts w:asciiTheme="minorHAnsi" w:hAnsiTheme="minorHAnsi" w:cstheme="minorHAnsi"/>
                <w:b/>
                <w:sz w:val="20"/>
                <w:szCs w:val="20"/>
                <w:lang w:val="bs-Cyrl-BA"/>
              </w:rPr>
            </w:pPr>
            <w:r w:rsidRPr="00DA736E">
              <w:rPr>
                <w:rFonts w:asciiTheme="minorHAnsi" w:hAnsiTheme="minorHAnsi" w:cstheme="minorHAnsi"/>
                <w:b/>
                <w:sz w:val="20"/>
                <w:szCs w:val="20"/>
                <w:lang w:val="bs-Cyrl-BA"/>
              </w:rPr>
              <w:t>Опис</w:t>
            </w:r>
          </w:p>
        </w:tc>
        <w:tc>
          <w:tcPr>
            <w:tcW w:w="655" w:type="pct"/>
            <w:tcBorders>
              <w:bottom w:val="single" w:sz="4" w:space="0" w:color="auto"/>
            </w:tcBorders>
            <w:shd w:val="clear" w:color="auto" w:fill="FFFF99"/>
            <w:vAlign w:val="center"/>
          </w:tcPr>
          <w:p w14:paraId="67CC074D" w14:textId="2B494100" w:rsidR="00EE7A65" w:rsidRPr="00DA736E" w:rsidRDefault="00822409" w:rsidP="00DA736E">
            <w:pPr>
              <w:spacing w:line="276" w:lineRule="auto"/>
              <w:ind w:left="-57" w:right="-57"/>
              <w:jc w:val="center"/>
              <w:rPr>
                <w:rFonts w:asciiTheme="minorHAnsi" w:hAnsiTheme="minorHAnsi" w:cstheme="minorHAnsi"/>
                <w:b/>
                <w:sz w:val="20"/>
                <w:szCs w:val="20"/>
                <w:lang w:val="sr-Cyrl-BA"/>
              </w:rPr>
            </w:pPr>
            <w:r w:rsidRPr="00DA736E">
              <w:rPr>
                <w:rFonts w:asciiTheme="minorHAnsi" w:hAnsiTheme="minorHAnsi" w:cstheme="minorHAnsi"/>
                <w:b/>
                <w:sz w:val="20"/>
                <w:szCs w:val="20"/>
                <w:lang w:val="bs-Cyrl-BA"/>
              </w:rPr>
              <w:t>3</w:t>
            </w:r>
            <w:r w:rsidRPr="00DA736E">
              <w:rPr>
                <w:rFonts w:asciiTheme="minorHAnsi" w:hAnsiTheme="minorHAnsi" w:cstheme="minorHAnsi"/>
                <w:b/>
                <w:sz w:val="20"/>
                <w:szCs w:val="20"/>
                <w:lang w:val="en-US"/>
              </w:rPr>
              <w:t>1.12</w:t>
            </w:r>
            <w:r w:rsidR="00EE7A65" w:rsidRPr="00DA736E">
              <w:rPr>
                <w:rFonts w:asciiTheme="minorHAnsi" w:hAnsiTheme="minorHAnsi" w:cstheme="minorHAnsi"/>
                <w:b/>
                <w:sz w:val="20"/>
                <w:szCs w:val="20"/>
                <w:lang w:val="bs-Cyrl-BA"/>
              </w:rPr>
              <w:t>.</w:t>
            </w:r>
            <w:r w:rsidR="00EE7A65" w:rsidRPr="00DA736E">
              <w:rPr>
                <w:rFonts w:asciiTheme="minorHAnsi" w:hAnsiTheme="minorHAnsi" w:cstheme="minorHAnsi"/>
                <w:b/>
                <w:sz w:val="20"/>
                <w:szCs w:val="20"/>
                <w:lang w:val="sr-Latn-CS"/>
              </w:rPr>
              <w:t>202</w:t>
            </w:r>
            <w:r w:rsidR="00187D12" w:rsidRPr="00DA736E">
              <w:rPr>
                <w:rFonts w:asciiTheme="minorHAnsi" w:hAnsiTheme="minorHAnsi" w:cstheme="minorHAnsi"/>
                <w:b/>
                <w:sz w:val="20"/>
                <w:szCs w:val="20"/>
                <w:lang w:val="sr-Cyrl-BA"/>
              </w:rPr>
              <w:t>5</w:t>
            </w:r>
            <w:r w:rsidR="00EE7A65" w:rsidRPr="00DA736E">
              <w:rPr>
                <w:rFonts w:asciiTheme="minorHAnsi" w:hAnsiTheme="minorHAnsi" w:cstheme="minorHAnsi"/>
                <w:b/>
                <w:sz w:val="20"/>
                <w:szCs w:val="20"/>
                <w:lang w:val="sr-Cyrl-BA"/>
              </w:rPr>
              <w:t>.</w:t>
            </w:r>
          </w:p>
        </w:tc>
        <w:tc>
          <w:tcPr>
            <w:tcW w:w="635" w:type="pct"/>
            <w:tcBorders>
              <w:bottom w:val="single" w:sz="4" w:space="0" w:color="auto"/>
            </w:tcBorders>
            <w:shd w:val="clear" w:color="auto" w:fill="FFFF99"/>
            <w:vAlign w:val="center"/>
          </w:tcPr>
          <w:p w14:paraId="1940FCAD" w14:textId="67106D77" w:rsidR="00EE7A65" w:rsidRPr="00DA736E" w:rsidRDefault="00822409" w:rsidP="00DA736E">
            <w:pPr>
              <w:spacing w:line="276" w:lineRule="auto"/>
              <w:ind w:left="-57" w:right="-57"/>
              <w:jc w:val="center"/>
              <w:rPr>
                <w:rFonts w:asciiTheme="minorHAnsi" w:hAnsiTheme="minorHAnsi" w:cstheme="minorHAnsi"/>
                <w:b/>
                <w:sz w:val="20"/>
                <w:szCs w:val="20"/>
                <w:lang w:val="sr-Cyrl-BA"/>
              </w:rPr>
            </w:pPr>
            <w:r w:rsidRPr="00DA736E">
              <w:rPr>
                <w:rFonts w:asciiTheme="minorHAnsi" w:hAnsiTheme="minorHAnsi" w:cstheme="minorHAnsi"/>
                <w:b/>
                <w:sz w:val="20"/>
                <w:szCs w:val="20"/>
                <w:lang w:val="bs-Cyrl-BA"/>
              </w:rPr>
              <w:t>3</w:t>
            </w:r>
            <w:r w:rsidRPr="00DA736E">
              <w:rPr>
                <w:rFonts w:asciiTheme="minorHAnsi" w:hAnsiTheme="minorHAnsi" w:cstheme="minorHAnsi"/>
                <w:b/>
                <w:sz w:val="20"/>
                <w:szCs w:val="20"/>
                <w:lang w:val="en-US"/>
              </w:rPr>
              <w:t>1.12</w:t>
            </w:r>
            <w:r w:rsidR="00EE7A65" w:rsidRPr="00DA736E">
              <w:rPr>
                <w:rFonts w:asciiTheme="minorHAnsi" w:hAnsiTheme="minorHAnsi" w:cstheme="minorHAnsi"/>
                <w:b/>
                <w:sz w:val="20"/>
                <w:szCs w:val="20"/>
                <w:lang w:val="bs-Cyrl-BA"/>
              </w:rPr>
              <w:t>.</w:t>
            </w:r>
            <w:r w:rsidR="00EE7A65" w:rsidRPr="00DA736E">
              <w:rPr>
                <w:rFonts w:asciiTheme="minorHAnsi" w:hAnsiTheme="minorHAnsi" w:cstheme="minorHAnsi"/>
                <w:b/>
                <w:sz w:val="20"/>
                <w:szCs w:val="20"/>
                <w:lang w:val="sr-Latn-CS"/>
              </w:rPr>
              <w:t>20</w:t>
            </w:r>
            <w:r w:rsidR="00EE7A65" w:rsidRPr="00DA736E">
              <w:rPr>
                <w:rFonts w:asciiTheme="minorHAnsi" w:hAnsiTheme="minorHAnsi" w:cstheme="minorHAnsi"/>
                <w:b/>
                <w:sz w:val="20"/>
                <w:szCs w:val="20"/>
                <w:lang w:val="bs-Cyrl-BA"/>
              </w:rPr>
              <w:t>2</w:t>
            </w:r>
            <w:r w:rsidR="00187D12" w:rsidRPr="00DA736E">
              <w:rPr>
                <w:rFonts w:asciiTheme="minorHAnsi" w:hAnsiTheme="minorHAnsi" w:cstheme="minorHAnsi"/>
                <w:b/>
                <w:sz w:val="20"/>
                <w:szCs w:val="20"/>
                <w:lang w:val="bs-Cyrl-BA"/>
              </w:rPr>
              <w:t>4</w:t>
            </w:r>
            <w:r w:rsidR="00EE7A65" w:rsidRPr="00DA736E">
              <w:rPr>
                <w:rFonts w:asciiTheme="minorHAnsi" w:hAnsiTheme="minorHAnsi" w:cstheme="minorHAnsi"/>
                <w:b/>
                <w:sz w:val="20"/>
                <w:szCs w:val="20"/>
                <w:lang w:val="bs-Cyrl-BA"/>
              </w:rPr>
              <w:t>.</w:t>
            </w:r>
          </w:p>
        </w:tc>
      </w:tr>
      <w:tr w:rsidR="00DA736E" w:rsidRPr="00DA736E" w14:paraId="2FDAD78A" w14:textId="77777777" w:rsidTr="00E86288">
        <w:trPr>
          <w:trHeight w:val="495"/>
          <w:jc w:val="center"/>
        </w:trPr>
        <w:tc>
          <w:tcPr>
            <w:tcW w:w="3710" w:type="pct"/>
            <w:tcBorders>
              <w:bottom w:val="dotted" w:sz="4" w:space="0" w:color="auto"/>
            </w:tcBorders>
            <w:shd w:val="clear" w:color="auto" w:fill="auto"/>
            <w:vAlign w:val="center"/>
          </w:tcPr>
          <w:p w14:paraId="083223F6" w14:textId="77777777" w:rsidR="009A4EFA" w:rsidRPr="00DA736E" w:rsidRDefault="009A4EFA" w:rsidP="00DA736E">
            <w:pPr>
              <w:spacing w:line="276" w:lineRule="auto"/>
              <w:jc w:val="both"/>
              <w:rPr>
                <w:rFonts w:asciiTheme="minorHAnsi" w:hAnsiTheme="minorHAnsi" w:cstheme="minorHAnsi"/>
                <w:sz w:val="20"/>
                <w:szCs w:val="20"/>
                <w:lang w:val="sr-Latn-CS"/>
              </w:rPr>
            </w:pPr>
            <w:r w:rsidRPr="00DA736E">
              <w:rPr>
                <w:rFonts w:asciiTheme="minorHAnsi" w:hAnsiTheme="minorHAnsi" w:cstheme="minorHAnsi"/>
                <w:sz w:val="20"/>
                <w:szCs w:val="20"/>
                <w:lang w:val="sr-Cyrl-BA"/>
              </w:rPr>
              <w:t>П</w:t>
            </w:r>
            <w:r w:rsidRPr="00DA736E">
              <w:rPr>
                <w:rFonts w:asciiTheme="minorHAnsi" w:hAnsiTheme="minorHAnsi" w:cstheme="minorHAnsi"/>
                <w:sz w:val="20"/>
                <w:szCs w:val="20"/>
                <w:lang w:val="sr-Latn-CS"/>
              </w:rPr>
              <w:t>р</w:t>
            </w:r>
            <w:r w:rsidRPr="00DA736E">
              <w:rPr>
                <w:rFonts w:asciiTheme="minorHAnsi" w:hAnsiTheme="minorHAnsi" w:cstheme="minorHAnsi"/>
                <w:sz w:val="20"/>
                <w:szCs w:val="20"/>
                <w:lang w:val="sr-Cyrl-CS"/>
              </w:rPr>
              <w:t>илив  готовине из пословних активности</w:t>
            </w:r>
          </w:p>
        </w:tc>
        <w:tc>
          <w:tcPr>
            <w:tcW w:w="655" w:type="pct"/>
            <w:tcBorders>
              <w:bottom w:val="dotted" w:sz="4" w:space="0" w:color="auto"/>
            </w:tcBorders>
            <w:shd w:val="clear" w:color="auto" w:fill="auto"/>
            <w:vAlign w:val="center"/>
          </w:tcPr>
          <w:p w14:paraId="6AAE5983" w14:textId="59273077"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112.085.109</w:t>
            </w:r>
          </w:p>
        </w:tc>
        <w:tc>
          <w:tcPr>
            <w:tcW w:w="635" w:type="pct"/>
            <w:tcBorders>
              <w:bottom w:val="dotted" w:sz="4" w:space="0" w:color="auto"/>
            </w:tcBorders>
            <w:shd w:val="clear" w:color="auto" w:fill="auto"/>
            <w:vAlign w:val="center"/>
          </w:tcPr>
          <w:p w14:paraId="3DACF90A" w14:textId="07FB4E89"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102.719.689</w:t>
            </w:r>
          </w:p>
        </w:tc>
      </w:tr>
      <w:tr w:rsidR="00DA736E" w:rsidRPr="00DA736E" w14:paraId="7EB14A5A" w14:textId="77777777" w:rsidTr="00E86288">
        <w:trPr>
          <w:trHeight w:val="288"/>
          <w:jc w:val="center"/>
        </w:trPr>
        <w:tc>
          <w:tcPr>
            <w:tcW w:w="3710" w:type="pct"/>
            <w:tcBorders>
              <w:top w:val="dotted" w:sz="4" w:space="0" w:color="auto"/>
              <w:bottom w:val="dotted" w:sz="4" w:space="0" w:color="auto"/>
            </w:tcBorders>
            <w:shd w:val="clear" w:color="auto" w:fill="auto"/>
            <w:vAlign w:val="center"/>
          </w:tcPr>
          <w:p w14:paraId="798B99FA"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Прилив  готовине из активности инвестирања</w:t>
            </w:r>
          </w:p>
          <w:p w14:paraId="7B9F0BA5" w14:textId="77777777" w:rsidR="009A4EFA" w:rsidRPr="00DA736E" w:rsidRDefault="009A4EFA" w:rsidP="00DA736E">
            <w:pPr>
              <w:pStyle w:val="Heade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(приливи по основу продаје некретнина, постројења и опреме и приливи по основу камата)</w:t>
            </w:r>
          </w:p>
        </w:tc>
        <w:tc>
          <w:tcPr>
            <w:tcW w:w="655" w:type="pct"/>
            <w:tcBorders>
              <w:top w:val="dotted" w:sz="4" w:space="0" w:color="auto"/>
              <w:bottom w:val="dotted" w:sz="4" w:space="0" w:color="auto"/>
            </w:tcBorders>
            <w:shd w:val="clear" w:color="auto" w:fill="auto"/>
            <w:vAlign w:val="center"/>
          </w:tcPr>
          <w:p w14:paraId="1F8EB4A6" w14:textId="0E59E02B"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142.165</w:t>
            </w:r>
          </w:p>
        </w:tc>
        <w:tc>
          <w:tcPr>
            <w:tcW w:w="635" w:type="pct"/>
            <w:tcBorders>
              <w:top w:val="dotted" w:sz="4" w:space="0" w:color="auto"/>
              <w:bottom w:val="dotted" w:sz="4" w:space="0" w:color="auto"/>
            </w:tcBorders>
            <w:shd w:val="clear" w:color="auto" w:fill="auto"/>
            <w:vAlign w:val="center"/>
          </w:tcPr>
          <w:p w14:paraId="40B519F3" w14:textId="64358B08"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596.816</w:t>
            </w:r>
          </w:p>
        </w:tc>
      </w:tr>
      <w:tr w:rsidR="00DA736E" w:rsidRPr="00DA736E" w14:paraId="50459B2C" w14:textId="77777777" w:rsidTr="00E86288">
        <w:trPr>
          <w:trHeight w:val="595"/>
          <w:jc w:val="center"/>
        </w:trPr>
        <w:tc>
          <w:tcPr>
            <w:tcW w:w="3710" w:type="pct"/>
            <w:tcBorders>
              <w:top w:val="dotted" w:sz="4" w:space="0" w:color="auto"/>
            </w:tcBorders>
            <w:shd w:val="clear" w:color="auto" w:fill="auto"/>
            <w:vAlign w:val="center"/>
          </w:tcPr>
          <w:p w14:paraId="727E5F0B"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 xml:space="preserve">Прилив готовине  из активности финансирања </w:t>
            </w:r>
          </w:p>
          <w:p w14:paraId="75112F0A"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(приливи по основу краткорочних кредита)</w:t>
            </w:r>
          </w:p>
        </w:tc>
        <w:tc>
          <w:tcPr>
            <w:tcW w:w="655" w:type="pct"/>
            <w:tcBorders>
              <w:top w:val="dotted" w:sz="4" w:space="0" w:color="auto"/>
            </w:tcBorders>
            <w:shd w:val="clear" w:color="auto" w:fill="auto"/>
            <w:vAlign w:val="center"/>
          </w:tcPr>
          <w:p w14:paraId="2F469130" w14:textId="1C078C39"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72.619.726</w:t>
            </w:r>
          </w:p>
        </w:tc>
        <w:tc>
          <w:tcPr>
            <w:tcW w:w="635" w:type="pct"/>
            <w:tcBorders>
              <w:top w:val="dotted" w:sz="4" w:space="0" w:color="auto"/>
            </w:tcBorders>
            <w:shd w:val="clear" w:color="auto" w:fill="auto"/>
            <w:vAlign w:val="center"/>
          </w:tcPr>
          <w:p w14:paraId="413CB056" w14:textId="710540ED"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57.571.451</w:t>
            </w:r>
          </w:p>
        </w:tc>
      </w:tr>
      <w:tr w:rsidR="00DA736E" w:rsidRPr="00DA736E" w14:paraId="26D0FEA7" w14:textId="77777777" w:rsidTr="00E86288">
        <w:trPr>
          <w:trHeight w:val="360"/>
          <w:jc w:val="center"/>
        </w:trPr>
        <w:tc>
          <w:tcPr>
            <w:tcW w:w="3710" w:type="pct"/>
            <w:tcBorders>
              <w:bottom w:val="single" w:sz="4" w:space="0" w:color="auto"/>
            </w:tcBorders>
            <w:shd w:val="clear" w:color="auto" w:fill="FFFFCC"/>
            <w:vAlign w:val="center"/>
          </w:tcPr>
          <w:p w14:paraId="195ECF36" w14:textId="77777777" w:rsidR="00822409" w:rsidRPr="00DA736E" w:rsidRDefault="00822409" w:rsidP="00DA736E">
            <w:pPr>
              <w:spacing w:line="276" w:lineRule="auto"/>
              <w:jc w:val="both"/>
              <w:rPr>
                <w:rFonts w:asciiTheme="minorHAnsi" w:hAnsiTheme="minorHAnsi" w:cstheme="minorHAnsi"/>
                <w:b/>
                <w:sz w:val="20"/>
                <w:szCs w:val="20"/>
                <w:lang w:val="sr-Cyrl-CS"/>
              </w:rPr>
            </w:pPr>
            <w:r w:rsidRPr="00DA736E">
              <w:rPr>
                <w:rFonts w:asciiTheme="minorHAnsi" w:hAnsiTheme="minorHAnsi" w:cstheme="minorHAnsi"/>
                <w:b/>
                <w:sz w:val="20"/>
                <w:szCs w:val="20"/>
                <w:lang w:val="sr-Cyrl-CS"/>
              </w:rPr>
              <w:t>УКУПАН ПРИЛИВ ГОТОВИНЕ</w:t>
            </w:r>
          </w:p>
        </w:tc>
        <w:tc>
          <w:tcPr>
            <w:tcW w:w="655" w:type="pct"/>
            <w:tcBorders>
              <w:bottom w:val="single" w:sz="4" w:space="0" w:color="auto"/>
            </w:tcBorders>
            <w:shd w:val="clear" w:color="auto" w:fill="FFFFCC"/>
            <w:vAlign w:val="center"/>
          </w:tcPr>
          <w:p w14:paraId="6540177E" w14:textId="73A8A1AD" w:rsidR="00822409" w:rsidRPr="00DA736E" w:rsidRDefault="00187D12" w:rsidP="00DA736E">
            <w:pPr>
              <w:spacing w:line="276" w:lineRule="auto"/>
              <w:ind w:left="-57" w:right="-57"/>
              <w:jc w:val="right"/>
              <w:rPr>
                <w:rFonts w:asciiTheme="minorHAnsi" w:hAnsiTheme="minorHAnsi" w:cstheme="minorHAnsi"/>
                <w:b/>
                <w:bCs/>
                <w:sz w:val="20"/>
                <w:szCs w:val="20"/>
                <w:lang w:val="sr-Cyrl-BA"/>
              </w:rPr>
            </w:pPr>
            <w:r w:rsidRPr="00DA736E">
              <w:rPr>
                <w:rFonts w:asciiTheme="minorHAnsi" w:hAnsiTheme="minorHAnsi" w:cstheme="minorHAnsi"/>
                <w:b/>
                <w:bCs/>
                <w:sz w:val="20"/>
                <w:szCs w:val="20"/>
                <w:lang w:val="sr-Cyrl-BA"/>
              </w:rPr>
              <w:t>184.847.000</w:t>
            </w:r>
          </w:p>
        </w:tc>
        <w:tc>
          <w:tcPr>
            <w:tcW w:w="635" w:type="pct"/>
            <w:tcBorders>
              <w:bottom w:val="single" w:sz="4" w:space="0" w:color="auto"/>
            </w:tcBorders>
            <w:shd w:val="clear" w:color="auto" w:fill="FFFFCC"/>
            <w:vAlign w:val="center"/>
          </w:tcPr>
          <w:p w14:paraId="66D2248C" w14:textId="09A08226" w:rsidR="00822409" w:rsidRPr="00DA736E" w:rsidRDefault="009A4EFA" w:rsidP="00DA736E">
            <w:pPr>
              <w:spacing w:line="276" w:lineRule="auto"/>
              <w:ind w:left="-57" w:right="-57"/>
              <w:jc w:val="right"/>
              <w:rPr>
                <w:rFonts w:asciiTheme="minorHAnsi" w:hAnsiTheme="minorHAnsi" w:cstheme="minorHAnsi"/>
                <w:b/>
                <w:bCs/>
                <w:sz w:val="20"/>
                <w:szCs w:val="20"/>
                <w:lang w:val="sr-Cyrl-BA"/>
              </w:rPr>
            </w:pPr>
            <w:r w:rsidRPr="00DA736E">
              <w:rPr>
                <w:rFonts w:asciiTheme="minorHAnsi" w:hAnsiTheme="minorHAnsi" w:cstheme="minorHAnsi"/>
                <w:b/>
                <w:bCs/>
                <w:sz w:val="20"/>
                <w:szCs w:val="20"/>
                <w:lang w:val="sr-Cyrl-BA"/>
              </w:rPr>
              <w:t>160.887.956</w:t>
            </w:r>
          </w:p>
        </w:tc>
      </w:tr>
      <w:tr w:rsidR="00DA736E" w:rsidRPr="00DA736E" w14:paraId="315B6A4F" w14:textId="77777777" w:rsidTr="00E86288">
        <w:trPr>
          <w:trHeight w:val="288"/>
          <w:jc w:val="center"/>
        </w:trPr>
        <w:tc>
          <w:tcPr>
            <w:tcW w:w="3710" w:type="pct"/>
            <w:tcBorders>
              <w:bottom w:val="dotted" w:sz="4" w:space="0" w:color="auto"/>
            </w:tcBorders>
            <w:shd w:val="clear" w:color="auto" w:fill="auto"/>
            <w:vAlign w:val="center"/>
          </w:tcPr>
          <w:p w14:paraId="3AC626CF"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Одлив  готовине из пословних активности</w:t>
            </w:r>
          </w:p>
          <w:p w14:paraId="5ECB9A61" w14:textId="77777777" w:rsidR="009A4EFA" w:rsidRPr="00DA736E" w:rsidRDefault="009A4EFA" w:rsidP="00DA736E">
            <w:pPr>
              <w:spacing w:line="276" w:lineRule="auto"/>
              <w:jc w:val="both"/>
              <w:rPr>
                <w:rFonts w:asciiTheme="minorHAnsi" w:hAnsiTheme="minorHAnsi" w:cstheme="minorHAnsi"/>
                <w:sz w:val="20"/>
                <w:szCs w:val="20"/>
                <w:lang w:val="sr-Latn-CS"/>
              </w:rPr>
            </w:pPr>
            <w:r w:rsidRPr="00DA736E">
              <w:rPr>
                <w:rFonts w:asciiTheme="minorHAnsi" w:hAnsiTheme="minorHAnsi" w:cstheme="minorHAnsi"/>
                <w:sz w:val="20"/>
                <w:szCs w:val="20"/>
                <w:lang w:val="sr-Cyrl-CS"/>
              </w:rPr>
              <w:t>(одливи по основу</w:t>
            </w:r>
            <w:r w:rsidRPr="00DA736E">
              <w:rPr>
                <w:rFonts w:asciiTheme="minorHAnsi" w:hAnsiTheme="minorHAnsi" w:cstheme="minorHAnsi"/>
                <w:sz w:val="20"/>
                <w:szCs w:val="20"/>
                <w:lang w:val="hr-HR"/>
              </w:rPr>
              <w:t xml:space="preserve"> плаћања добављач</w:t>
            </w:r>
            <w:r w:rsidRPr="00DA736E">
              <w:rPr>
                <w:rFonts w:asciiTheme="minorHAnsi" w:hAnsiTheme="minorHAnsi" w:cstheme="minorHAnsi"/>
                <w:sz w:val="20"/>
                <w:szCs w:val="20"/>
                <w:lang w:val="sr-Cyrl-BA"/>
              </w:rPr>
              <w:t xml:space="preserve">има, </w:t>
            </w:r>
            <w:r w:rsidRPr="00DA736E">
              <w:rPr>
                <w:rFonts w:asciiTheme="minorHAnsi" w:hAnsiTheme="minorHAnsi" w:cstheme="minorHAnsi"/>
                <w:sz w:val="20"/>
                <w:szCs w:val="20"/>
                <w:lang w:val="hr-HR"/>
              </w:rPr>
              <w:t xml:space="preserve">плаћања запосленим </w:t>
            </w:r>
            <w:r w:rsidRPr="00DA736E">
              <w:rPr>
                <w:rFonts w:asciiTheme="minorHAnsi" w:hAnsiTheme="minorHAnsi" w:cstheme="minorHAnsi"/>
                <w:sz w:val="20"/>
                <w:szCs w:val="20"/>
                <w:lang w:val="sr-Cyrl-BA"/>
              </w:rPr>
              <w:t xml:space="preserve">и </w:t>
            </w:r>
            <w:r w:rsidRPr="00DA736E">
              <w:rPr>
                <w:rFonts w:asciiTheme="minorHAnsi" w:hAnsiTheme="minorHAnsi" w:cstheme="minorHAnsi"/>
                <w:sz w:val="20"/>
                <w:szCs w:val="20"/>
                <w:lang w:val="hr-HR"/>
              </w:rPr>
              <w:t xml:space="preserve"> остали одливи посло</w:t>
            </w:r>
            <w:r w:rsidRPr="00DA736E">
              <w:rPr>
                <w:rFonts w:asciiTheme="minorHAnsi" w:hAnsiTheme="minorHAnsi" w:cstheme="minorHAnsi"/>
                <w:sz w:val="20"/>
                <w:szCs w:val="20"/>
                <w:lang w:val="sr-Cyrl-BA"/>
              </w:rPr>
              <w:t xml:space="preserve">вних </w:t>
            </w:r>
            <w:r w:rsidRPr="00DA736E">
              <w:rPr>
                <w:rFonts w:asciiTheme="minorHAnsi" w:hAnsiTheme="minorHAnsi" w:cstheme="minorHAnsi"/>
                <w:sz w:val="20"/>
                <w:szCs w:val="20"/>
                <w:lang w:val="hr-HR"/>
              </w:rPr>
              <w:t>активност</w:t>
            </w:r>
            <w:r w:rsidRPr="00DA736E">
              <w:rPr>
                <w:rFonts w:asciiTheme="minorHAnsi" w:hAnsiTheme="minorHAnsi" w:cstheme="minorHAnsi"/>
                <w:sz w:val="20"/>
                <w:szCs w:val="20"/>
                <w:lang w:val="sr-Cyrl-BA"/>
              </w:rPr>
              <w:t xml:space="preserve">и </w:t>
            </w:r>
            <w:r w:rsidRPr="00DA736E">
              <w:rPr>
                <w:rFonts w:asciiTheme="minorHAnsi" w:hAnsiTheme="minorHAnsi" w:cstheme="minorHAnsi"/>
                <w:sz w:val="20"/>
                <w:szCs w:val="20"/>
                <w:lang w:val="sr-Cyrl-CS"/>
              </w:rPr>
              <w:t>)</w:t>
            </w:r>
          </w:p>
        </w:tc>
        <w:tc>
          <w:tcPr>
            <w:tcW w:w="655" w:type="pct"/>
            <w:tcBorders>
              <w:bottom w:val="dotted" w:sz="4" w:space="0" w:color="auto"/>
            </w:tcBorders>
            <w:shd w:val="clear" w:color="auto" w:fill="auto"/>
            <w:vAlign w:val="center"/>
          </w:tcPr>
          <w:p w14:paraId="43EE6A82" w14:textId="54C5B901"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107.001.053</w:t>
            </w:r>
          </w:p>
        </w:tc>
        <w:tc>
          <w:tcPr>
            <w:tcW w:w="635" w:type="pct"/>
            <w:tcBorders>
              <w:bottom w:val="dotted" w:sz="4" w:space="0" w:color="auto"/>
            </w:tcBorders>
            <w:shd w:val="clear" w:color="auto" w:fill="auto"/>
            <w:vAlign w:val="center"/>
          </w:tcPr>
          <w:p w14:paraId="2C78CCF4" w14:textId="78397E74"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98.766.404</w:t>
            </w:r>
          </w:p>
        </w:tc>
      </w:tr>
      <w:tr w:rsidR="00DA736E" w:rsidRPr="00DA736E" w14:paraId="1241840F" w14:textId="77777777" w:rsidTr="00E86288">
        <w:trPr>
          <w:trHeight w:val="288"/>
          <w:jc w:val="center"/>
        </w:trPr>
        <w:tc>
          <w:tcPr>
            <w:tcW w:w="3710" w:type="pct"/>
            <w:tcBorders>
              <w:top w:val="dotted" w:sz="4" w:space="0" w:color="auto"/>
              <w:bottom w:val="dotted" w:sz="4" w:space="0" w:color="auto"/>
            </w:tcBorders>
            <w:shd w:val="clear" w:color="auto" w:fill="auto"/>
            <w:vAlign w:val="center"/>
          </w:tcPr>
          <w:p w14:paraId="1B0A1EFC"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Одлив  готовине из активности инвестирања</w:t>
            </w:r>
          </w:p>
          <w:p w14:paraId="6E536B8E" w14:textId="77777777" w:rsidR="009A4EFA" w:rsidRPr="00DA736E" w:rsidRDefault="009A4EFA" w:rsidP="00DA736E">
            <w:pPr>
              <w:pStyle w:val="Heade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(одлив по основу куповине некретнина, постројења, опреме и нематеријалних средстава)</w:t>
            </w:r>
          </w:p>
        </w:tc>
        <w:tc>
          <w:tcPr>
            <w:tcW w:w="655" w:type="pct"/>
            <w:tcBorders>
              <w:top w:val="dotted" w:sz="4" w:space="0" w:color="auto"/>
              <w:bottom w:val="dotted" w:sz="4" w:space="0" w:color="auto"/>
            </w:tcBorders>
            <w:shd w:val="clear" w:color="auto" w:fill="auto"/>
            <w:vAlign w:val="center"/>
          </w:tcPr>
          <w:p w14:paraId="115227C4" w14:textId="4C8F361F"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5.818.746</w:t>
            </w:r>
          </w:p>
        </w:tc>
        <w:tc>
          <w:tcPr>
            <w:tcW w:w="635" w:type="pct"/>
            <w:tcBorders>
              <w:top w:val="dotted" w:sz="4" w:space="0" w:color="auto"/>
              <w:bottom w:val="dotted" w:sz="4" w:space="0" w:color="auto"/>
            </w:tcBorders>
            <w:shd w:val="clear" w:color="auto" w:fill="auto"/>
            <w:vAlign w:val="center"/>
          </w:tcPr>
          <w:p w14:paraId="17CC4360" w14:textId="4FF39410"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3.221.696</w:t>
            </w:r>
          </w:p>
        </w:tc>
      </w:tr>
      <w:tr w:rsidR="00DA736E" w:rsidRPr="00DA736E" w14:paraId="2E7179FA" w14:textId="77777777" w:rsidTr="00E86288">
        <w:trPr>
          <w:trHeight w:val="288"/>
          <w:jc w:val="center"/>
        </w:trPr>
        <w:tc>
          <w:tcPr>
            <w:tcW w:w="3710" w:type="pct"/>
            <w:tcBorders>
              <w:top w:val="dotted" w:sz="4" w:space="0" w:color="auto"/>
            </w:tcBorders>
            <w:shd w:val="clear" w:color="auto" w:fill="auto"/>
            <w:vAlign w:val="center"/>
          </w:tcPr>
          <w:p w14:paraId="7673E02E"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Одлив готовине  из активности финансирања</w:t>
            </w:r>
          </w:p>
          <w:p w14:paraId="566C2F68"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(одливи по основу дугорочних и краткорочних кредита)</w:t>
            </w:r>
          </w:p>
        </w:tc>
        <w:tc>
          <w:tcPr>
            <w:tcW w:w="655" w:type="pct"/>
            <w:tcBorders>
              <w:top w:val="dotted" w:sz="4" w:space="0" w:color="auto"/>
            </w:tcBorders>
            <w:shd w:val="clear" w:color="auto" w:fill="auto"/>
            <w:vAlign w:val="center"/>
          </w:tcPr>
          <w:p w14:paraId="0F639BCD" w14:textId="23F1A6E0"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65.293.449</w:t>
            </w:r>
          </w:p>
        </w:tc>
        <w:tc>
          <w:tcPr>
            <w:tcW w:w="635" w:type="pct"/>
            <w:tcBorders>
              <w:top w:val="dotted" w:sz="4" w:space="0" w:color="auto"/>
            </w:tcBorders>
            <w:shd w:val="clear" w:color="auto" w:fill="auto"/>
            <w:vAlign w:val="center"/>
          </w:tcPr>
          <w:p w14:paraId="7B5CB3FA" w14:textId="38311EFD"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58.904.121</w:t>
            </w:r>
          </w:p>
        </w:tc>
      </w:tr>
      <w:tr w:rsidR="00DA736E" w:rsidRPr="00DA736E" w14:paraId="25CF7DF3" w14:textId="77777777" w:rsidTr="00E86288">
        <w:trPr>
          <w:trHeight w:val="360"/>
          <w:jc w:val="center"/>
        </w:trPr>
        <w:tc>
          <w:tcPr>
            <w:tcW w:w="3710" w:type="pct"/>
            <w:tcBorders>
              <w:bottom w:val="single" w:sz="4" w:space="0" w:color="auto"/>
            </w:tcBorders>
            <w:shd w:val="clear" w:color="auto" w:fill="FFFFCC"/>
            <w:vAlign w:val="center"/>
          </w:tcPr>
          <w:p w14:paraId="526144E9" w14:textId="77777777" w:rsidR="00822409" w:rsidRPr="00DA736E" w:rsidRDefault="00822409" w:rsidP="00DA736E">
            <w:pPr>
              <w:spacing w:line="276" w:lineRule="auto"/>
              <w:jc w:val="both"/>
              <w:rPr>
                <w:rFonts w:asciiTheme="minorHAnsi" w:hAnsiTheme="minorHAnsi" w:cstheme="minorHAnsi"/>
                <w:b/>
                <w:sz w:val="20"/>
                <w:szCs w:val="20"/>
                <w:lang w:val="sr-Cyrl-CS"/>
              </w:rPr>
            </w:pPr>
            <w:r w:rsidRPr="00DA736E">
              <w:rPr>
                <w:rFonts w:asciiTheme="minorHAnsi" w:hAnsiTheme="minorHAnsi" w:cstheme="minorHAnsi"/>
                <w:b/>
                <w:sz w:val="20"/>
                <w:szCs w:val="20"/>
                <w:lang w:val="sr-Cyrl-CS"/>
              </w:rPr>
              <w:t>УКУПАН ОДЛИВ ГОТОВИНЕ</w:t>
            </w:r>
          </w:p>
        </w:tc>
        <w:tc>
          <w:tcPr>
            <w:tcW w:w="655" w:type="pct"/>
            <w:tcBorders>
              <w:bottom w:val="single" w:sz="4" w:space="0" w:color="auto"/>
            </w:tcBorders>
            <w:shd w:val="clear" w:color="auto" w:fill="FFFFCC"/>
            <w:vAlign w:val="center"/>
          </w:tcPr>
          <w:p w14:paraId="789D775B" w14:textId="40CBD61A" w:rsidR="00822409" w:rsidRPr="00DA736E" w:rsidRDefault="00187D12" w:rsidP="00DA736E">
            <w:pPr>
              <w:spacing w:line="276" w:lineRule="auto"/>
              <w:ind w:left="-57" w:right="-57"/>
              <w:jc w:val="right"/>
              <w:rPr>
                <w:rFonts w:asciiTheme="minorHAnsi" w:hAnsiTheme="minorHAnsi" w:cstheme="minorHAnsi"/>
                <w:b/>
                <w:bCs/>
                <w:sz w:val="20"/>
                <w:szCs w:val="20"/>
                <w:lang w:val="sr-Cyrl-BA"/>
              </w:rPr>
            </w:pPr>
            <w:r w:rsidRPr="00DA736E">
              <w:rPr>
                <w:rFonts w:asciiTheme="minorHAnsi" w:hAnsiTheme="minorHAnsi" w:cstheme="minorHAnsi"/>
                <w:b/>
                <w:bCs/>
                <w:sz w:val="20"/>
                <w:szCs w:val="20"/>
                <w:lang w:val="sr-Cyrl-BA"/>
              </w:rPr>
              <w:t>178.113.248</w:t>
            </w:r>
          </w:p>
        </w:tc>
        <w:tc>
          <w:tcPr>
            <w:tcW w:w="635" w:type="pct"/>
            <w:tcBorders>
              <w:bottom w:val="single" w:sz="4" w:space="0" w:color="auto"/>
            </w:tcBorders>
            <w:shd w:val="clear" w:color="auto" w:fill="FFFFCC"/>
            <w:vAlign w:val="center"/>
          </w:tcPr>
          <w:p w14:paraId="4BF8E0A9" w14:textId="1832B92A" w:rsidR="00822409" w:rsidRPr="00DA736E" w:rsidRDefault="009A4EFA" w:rsidP="00DA736E">
            <w:pPr>
              <w:spacing w:line="276" w:lineRule="auto"/>
              <w:ind w:left="-57" w:right="-57"/>
              <w:jc w:val="right"/>
              <w:rPr>
                <w:rFonts w:asciiTheme="minorHAnsi" w:hAnsiTheme="minorHAnsi" w:cstheme="minorHAnsi"/>
                <w:b/>
                <w:bCs/>
                <w:sz w:val="20"/>
                <w:szCs w:val="20"/>
                <w:lang w:val="sr-Cyrl-BA"/>
              </w:rPr>
            </w:pPr>
            <w:r w:rsidRPr="00DA736E">
              <w:rPr>
                <w:rFonts w:asciiTheme="minorHAnsi" w:hAnsiTheme="minorHAnsi" w:cstheme="minorHAnsi"/>
                <w:b/>
                <w:bCs/>
                <w:sz w:val="20"/>
                <w:szCs w:val="20"/>
                <w:lang w:val="sr-Cyrl-BA"/>
              </w:rPr>
              <w:t>160.892.221</w:t>
            </w:r>
          </w:p>
        </w:tc>
      </w:tr>
      <w:tr w:rsidR="00DA736E" w:rsidRPr="00DA736E" w14:paraId="1DEE2169" w14:textId="77777777" w:rsidTr="00E86288">
        <w:trPr>
          <w:trHeight w:val="331"/>
          <w:jc w:val="center"/>
        </w:trPr>
        <w:tc>
          <w:tcPr>
            <w:tcW w:w="3710" w:type="pct"/>
            <w:tcBorders>
              <w:bottom w:val="dotted" w:sz="4" w:space="0" w:color="auto"/>
            </w:tcBorders>
            <w:shd w:val="clear" w:color="auto" w:fill="auto"/>
            <w:vAlign w:val="center"/>
          </w:tcPr>
          <w:p w14:paraId="241FA2DA" w14:textId="77777777" w:rsidR="009A4EFA" w:rsidRPr="00DA736E" w:rsidRDefault="009A4EFA" w:rsidP="00DA736E">
            <w:pPr>
              <w:spacing w:line="276" w:lineRule="auto"/>
              <w:jc w:val="both"/>
              <w:rPr>
                <w:rFonts w:asciiTheme="minorHAnsi" w:hAnsiTheme="minorHAnsi" w:cstheme="minorHAnsi"/>
                <w:b/>
                <w:sz w:val="20"/>
                <w:szCs w:val="20"/>
                <w:lang w:val="sr-Cyrl-CS"/>
              </w:rPr>
            </w:pPr>
            <w:r w:rsidRPr="00DA736E">
              <w:rPr>
                <w:rFonts w:asciiTheme="minorHAnsi" w:hAnsiTheme="minorHAnsi" w:cstheme="minorHAnsi"/>
                <w:b/>
                <w:sz w:val="20"/>
                <w:szCs w:val="20"/>
                <w:lang w:val="sr-Cyrl-CS"/>
              </w:rPr>
              <w:t>НЕТО ПРИЛИВ ГОТОВИНЕ</w:t>
            </w:r>
          </w:p>
        </w:tc>
        <w:tc>
          <w:tcPr>
            <w:tcW w:w="655" w:type="pct"/>
            <w:tcBorders>
              <w:bottom w:val="dotted" w:sz="4" w:space="0" w:color="auto"/>
            </w:tcBorders>
            <w:shd w:val="clear" w:color="auto" w:fill="auto"/>
            <w:vAlign w:val="center"/>
          </w:tcPr>
          <w:p w14:paraId="6CB75B49" w14:textId="0094E974"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6.733.752</w:t>
            </w:r>
          </w:p>
        </w:tc>
        <w:tc>
          <w:tcPr>
            <w:tcW w:w="635" w:type="pct"/>
            <w:tcBorders>
              <w:bottom w:val="dotted" w:sz="4" w:space="0" w:color="auto"/>
            </w:tcBorders>
            <w:shd w:val="clear" w:color="auto" w:fill="auto"/>
            <w:vAlign w:val="center"/>
          </w:tcPr>
          <w:p w14:paraId="5135F468" w14:textId="7637A2E0"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0</w:t>
            </w:r>
          </w:p>
        </w:tc>
      </w:tr>
      <w:tr w:rsidR="00DA736E" w:rsidRPr="00DA736E" w14:paraId="48921867" w14:textId="77777777" w:rsidTr="00E86288">
        <w:trPr>
          <w:trHeight w:val="331"/>
          <w:jc w:val="center"/>
        </w:trPr>
        <w:tc>
          <w:tcPr>
            <w:tcW w:w="3710" w:type="pct"/>
            <w:tcBorders>
              <w:top w:val="dotted" w:sz="4" w:space="0" w:color="auto"/>
            </w:tcBorders>
            <w:shd w:val="clear" w:color="auto" w:fill="auto"/>
            <w:vAlign w:val="center"/>
          </w:tcPr>
          <w:p w14:paraId="538474A3" w14:textId="77777777" w:rsidR="009A4EFA" w:rsidRPr="00DA736E" w:rsidRDefault="009A4EFA" w:rsidP="00DA736E">
            <w:pPr>
              <w:spacing w:line="276" w:lineRule="auto"/>
              <w:jc w:val="both"/>
              <w:rPr>
                <w:rFonts w:asciiTheme="minorHAnsi" w:hAnsiTheme="minorHAnsi" w:cstheme="minorHAnsi"/>
                <w:b/>
                <w:sz w:val="20"/>
                <w:szCs w:val="20"/>
                <w:lang w:val="sr-Cyrl-CS"/>
              </w:rPr>
            </w:pPr>
            <w:r w:rsidRPr="00DA736E">
              <w:rPr>
                <w:rFonts w:asciiTheme="minorHAnsi" w:hAnsiTheme="minorHAnsi" w:cstheme="minorHAnsi"/>
                <w:b/>
                <w:sz w:val="20"/>
                <w:szCs w:val="20"/>
                <w:lang w:val="sr-Cyrl-CS"/>
              </w:rPr>
              <w:t>НЕТО ОДЛИВ  ГОТОВИНЕ</w:t>
            </w:r>
          </w:p>
        </w:tc>
        <w:tc>
          <w:tcPr>
            <w:tcW w:w="655" w:type="pct"/>
            <w:tcBorders>
              <w:top w:val="dotted" w:sz="4" w:space="0" w:color="auto"/>
            </w:tcBorders>
            <w:shd w:val="clear" w:color="auto" w:fill="auto"/>
            <w:vAlign w:val="center"/>
          </w:tcPr>
          <w:p w14:paraId="1B7B7399" w14:textId="6BCCA735"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0</w:t>
            </w:r>
          </w:p>
        </w:tc>
        <w:tc>
          <w:tcPr>
            <w:tcW w:w="635" w:type="pct"/>
            <w:tcBorders>
              <w:top w:val="dotted" w:sz="4" w:space="0" w:color="auto"/>
            </w:tcBorders>
            <w:shd w:val="clear" w:color="auto" w:fill="auto"/>
            <w:vAlign w:val="center"/>
          </w:tcPr>
          <w:p w14:paraId="6A0E7B03" w14:textId="282C2F4F"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4.265</w:t>
            </w:r>
          </w:p>
        </w:tc>
      </w:tr>
      <w:tr w:rsidR="00DA736E" w:rsidRPr="00DA736E" w14:paraId="375F6E39" w14:textId="77777777" w:rsidTr="00E86288">
        <w:trPr>
          <w:trHeight w:val="331"/>
          <w:jc w:val="center"/>
        </w:trPr>
        <w:tc>
          <w:tcPr>
            <w:tcW w:w="3710" w:type="pct"/>
            <w:shd w:val="clear" w:color="auto" w:fill="auto"/>
            <w:vAlign w:val="center"/>
          </w:tcPr>
          <w:p w14:paraId="27BEF9FE" w14:textId="77777777" w:rsidR="00822409" w:rsidRPr="00DA736E" w:rsidRDefault="00822409" w:rsidP="00DA736E">
            <w:pPr>
              <w:spacing w:line="276" w:lineRule="auto"/>
              <w:jc w:val="both"/>
              <w:rPr>
                <w:rFonts w:asciiTheme="minorHAnsi" w:hAnsiTheme="minorHAnsi" w:cstheme="minorHAnsi"/>
                <w:b/>
                <w:sz w:val="20"/>
                <w:szCs w:val="20"/>
                <w:lang w:val="sr-Cyrl-CS"/>
              </w:rPr>
            </w:pPr>
            <w:r w:rsidRPr="00DA736E">
              <w:rPr>
                <w:rFonts w:asciiTheme="minorHAnsi" w:hAnsiTheme="minorHAnsi" w:cstheme="minorHAnsi"/>
                <w:b/>
                <w:sz w:val="20"/>
                <w:szCs w:val="20"/>
                <w:lang w:val="sr-Cyrl-CS"/>
              </w:rPr>
              <w:t>ГОТОВИНА НА ПОЧЕТКУ ОБРАЧУНСКОГ ПЕРИОДА</w:t>
            </w:r>
          </w:p>
        </w:tc>
        <w:tc>
          <w:tcPr>
            <w:tcW w:w="655" w:type="pct"/>
            <w:shd w:val="clear" w:color="auto" w:fill="auto"/>
            <w:vAlign w:val="center"/>
          </w:tcPr>
          <w:p w14:paraId="64893F31" w14:textId="344B17C6" w:rsidR="00822409" w:rsidRPr="00DA736E" w:rsidRDefault="00187D12" w:rsidP="00DA736E">
            <w:pPr>
              <w:spacing w:line="276" w:lineRule="auto"/>
              <w:ind w:left="-57" w:right="-57"/>
              <w:jc w:val="right"/>
              <w:rPr>
                <w:rFonts w:asciiTheme="minorHAnsi" w:hAnsiTheme="minorHAnsi" w:cstheme="minorHAnsi"/>
                <w:b/>
                <w:bCs/>
                <w:sz w:val="20"/>
                <w:szCs w:val="20"/>
                <w:lang w:val="sr-Cyrl-BA"/>
              </w:rPr>
            </w:pPr>
            <w:r w:rsidRPr="00DA736E">
              <w:rPr>
                <w:rFonts w:asciiTheme="minorHAnsi" w:hAnsiTheme="minorHAnsi" w:cstheme="minorHAnsi"/>
                <w:b/>
                <w:bCs/>
                <w:sz w:val="20"/>
                <w:szCs w:val="20"/>
                <w:lang w:val="sr-Cyrl-BA"/>
              </w:rPr>
              <w:t>1.082.823</w:t>
            </w:r>
          </w:p>
        </w:tc>
        <w:tc>
          <w:tcPr>
            <w:tcW w:w="635" w:type="pct"/>
            <w:shd w:val="clear" w:color="auto" w:fill="auto"/>
            <w:vAlign w:val="center"/>
          </w:tcPr>
          <w:p w14:paraId="004A244E" w14:textId="7E57D033" w:rsidR="00822409" w:rsidRPr="00DA736E" w:rsidRDefault="009A4EFA" w:rsidP="00DA736E">
            <w:pPr>
              <w:spacing w:line="276" w:lineRule="auto"/>
              <w:ind w:left="-57" w:right="-57"/>
              <w:jc w:val="right"/>
              <w:rPr>
                <w:rFonts w:asciiTheme="minorHAnsi" w:hAnsiTheme="minorHAnsi" w:cstheme="minorHAnsi"/>
                <w:b/>
                <w:bCs/>
                <w:sz w:val="20"/>
                <w:szCs w:val="20"/>
                <w:lang w:val="sr-Cyrl-BA"/>
              </w:rPr>
            </w:pPr>
            <w:r w:rsidRPr="00DA736E">
              <w:rPr>
                <w:rFonts w:asciiTheme="minorHAnsi" w:hAnsiTheme="minorHAnsi" w:cstheme="minorHAnsi"/>
                <w:b/>
                <w:bCs/>
                <w:sz w:val="20"/>
                <w:szCs w:val="20"/>
                <w:lang w:val="sr-Cyrl-BA"/>
              </w:rPr>
              <w:t>1.087.007</w:t>
            </w:r>
          </w:p>
        </w:tc>
      </w:tr>
      <w:tr w:rsidR="00DA736E" w:rsidRPr="00DA736E" w14:paraId="04DD8B4A" w14:textId="77777777" w:rsidTr="00E86288">
        <w:trPr>
          <w:trHeight w:val="331"/>
          <w:jc w:val="center"/>
        </w:trPr>
        <w:tc>
          <w:tcPr>
            <w:tcW w:w="3710" w:type="pct"/>
            <w:shd w:val="clear" w:color="auto" w:fill="auto"/>
            <w:vAlign w:val="center"/>
          </w:tcPr>
          <w:p w14:paraId="631448CA"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Позитивне курсне разлике</w:t>
            </w:r>
          </w:p>
        </w:tc>
        <w:tc>
          <w:tcPr>
            <w:tcW w:w="655" w:type="pct"/>
            <w:shd w:val="clear" w:color="auto" w:fill="auto"/>
            <w:vAlign w:val="center"/>
          </w:tcPr>
          <w:p w14:paraId="1C394B92" w14:textId="488BC555"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115</w:t>
            </w:r>
          </w:p>
        </w:tc>
        <w:tc>
          <w:tcPr>
            <w:tcW w:w="635" w:type="pct"/>
            <w:shd w:val="clear" w:color="auto" w:fill="auto"/>
            <w:vAlign w:val="center"/>
          </w:tcPr>
          <w:p w14:paraId="5D14DFE0" w14:textId="3C6C6C56"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84</w:t>
            </w:r>
          </w:p>
        </w:tc>
      </w:tr>
      <w:tr w:rsidR="00DA736E" w:rsidRPr="00DA736E" w14:paraId="4699D5C5" w14:textId="77777777" w:rsidTr="00E86288">
        <w:trPr>
          <w:trHeight w:val="331"/>
          <w:jc w:val="center"/>
        </w:trPr>
        <w:tc>
          <w:tcPr>
            <w:tcW w:w="3710" w:type="pct"/>
            <w:shd w:val="clear" w:color="auto" w:fill="auto"/>
            <w:vAlign w:val="center"/>
          </w:tcPr>
          <w:p w14:paraId="42355379" w14:textId="77777777" w:rsidR="009A4EFA" w:rsidRPr="00DA736E" w:rsidRDefault="009A4EFA" w:rsidP="00DA736E">
            <w:pPr>
              <w:spacing w:line="276" w:lineRule="auto"/>
              <w:jc w:val="both"/>
              <w:rPr>
                <w:rFonts w:asciiTheme="minorHAnsi" w:hAnsiTheme="minorHAnsi" w:cstheme="minorHAnsi"/>
                <w:sz w:val="20"/>
                <w:szCs w:val="20"/>
                <w:lang w:val="sr-Cyrl-CS"/>
              </w:rPr>
            </w:pPr>
            <w:r w:rsidRPr="00DA736E">
              <w:rPr>
                <w:rFonts w:asciiTheme="minorHAnsi" w:hAnsiTheme="minorHAnsi" w:cstheme="minorHAnsi"/>
                <w:sz w:val="20"/>
                <w:szCs w:val="20"/>
                <w:lang w:val="sr-Cyrl-CS"/>
              </w:rPr>
              <w:t>Негативне курсне разлике</w:t>
            </w:r>
          </w:p>
        </w:tc>
        <w:tc>
          <w:tcPr>
            <w:tcW w:w="655" w:type="pct"/>
            <w:shd w:val="clear" w:color="auto" w:fill="auto"/>
            <w:vAlign w:val="center"/>
          </w:tcPr>
          <w:p w14:paraId="12D02EA3" w14:textId="4181D4DC" w:rsidR="009A4EFA" w:rsidRPr="00DA736E" w:rsidRDefault="00187D12"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2.403</w:t>
            </w:r>
          </w:p>
        </w:tc>
        <w:tc>
          <w:tcPr>
            <w:tcW w:w="635" w:type="pct"/>
            <w:shd w:val="clear" w:color="auto" w:fill="auto"/>
            <w:vAlign w:val="center"/>
          </w:tcPr>
          <w:p w14:paraId="5799E959" w14:textId="5451E373" w:rsidR="009A4EFA" w:rsidRPr="00DA736E" w:rsidRDefault="009A4EFA" w:rsidP="00DA736E">
            <w:pPr>
              <w:spacing w:line="276" w:lineRule="auto"/>
              <w:ind w:left="-57" w:right="-57"/>
              <w:jc w:val="right"/>
              <w:rPr>
                <w:rFonts w:asciiTheme="minorHAnsi" w:hAnsiTheme="minorHAnsi" w:cstheme="minorHAnsi"/>
                <w:sz w:val="20"/>
                <w:szCs w:val="20"/>
                <w:lang w:val="sr-Cyrl-BA"/>
              </w:rPr>
            </w:pPr>
            <w:r w:rsidRPr="00DA736E">
              <w:rPr>
                <w:rFonts w:asciiTheme="minorHAnsi" w:hAnsiTheme="minorHAnsi" w:cstheme="minorHAnsi"/>
                <w:sz w:val="20"/>
                <w:szCs w:val="20"/>
                <w:lang w:val="sr-Cyrl-BA"/>
              </w:rPr>
              <w:t>3</w:t>
            </w:r>
          </w:p>
        </w:tc>
      </w:tr>
      <w:tr w:rsidR="00E86288" w:rsidRPr="00DA736E" w14:paraId="3936C693" w14:textId="77777777" w:rsidTr="00E86288">
        <w:trPr>
          <w:trHeight w:val="331"/>
          <w:jc w:val="center"/>
        </w:trPr>
        <w:tc>
          <w:tcPr>
            <w:tcW w:w="3710" w:type="pct"/>
            <w:shd w:val="clear" w:color="auto" w:fill="auto"/>
            <w:vAlign w:val="center"/>
          </w:tcPr>
          <w:p w14:paraId="16AAC9A0" w14:textId="77777777" w:rsidR="00822409" w:rsidRPr="00DA736E" w:rsidRDefault="00822409" w:rsidP="00DA736E">
            <w:pPr>
              <w:spacing w:line="276" w:lineRule="auto"/>
              <w:jc w:val="both"/>
              <w:rPr>
                <w:rFonts w:asciiTheme="minorHAnsi" w:hAnsiTheme="minorHAnsi" w:cstheme="minorHAnsi"/>
                <w:b/>
                <w:sz w:val="20"/>
                <w:szCs w:val="20"/>
                <w:lang w:val="sr-Cyrl-CS"/>
              </w:rPr>
            </w:pPr>
            <w:r w:rsidRPr="00DA736E">
              <w:rPr>
                <w:rFonts w:asciiTheme="minorHAnsi" w:hAnsiTheme="minorHAnsi" w:cstheme="minorHAnsi"/>
                <w:b/>
                <w:sz w:val="20"/>
                <w:szCs w:val="20"/>
                <w:lang w:val="sr-Cyrl-CS"/>
              </w:rPr>
              <w:t>ГОТОВИНА НА КРАЈУ ОБРАЧУНСКОГ ПЕРИОДА</w:t>
            </w:r>
          </w:p>
        </w:tc>
        <w:tc>
          <w:tcPr>
            <w:tcW w:w="655" w:type="pct"/>
            <w:shd w:val="clear" w:color="auto" w:fill="auto"/>
            <w:vAlign w:val="center"/>
          </w:tcPr>
          <w:p w14:paraId="3105B78C" w14:textId="297DF250" w:rsidR="00822409" w:rsidRPr="00DA736E" w:rsidRDefault="00187D12" w:rsidP="00DA736E">
            <w:pPr>
              <w:spacing w:line="276" w:lineRule="auto"/>
              <w:ind w:left="-57" w:right="-57"/>
              <w:jc w:val="right"/>
              <w:rPr>
                <w:rFonts w:asciiTheme="minorHAnsi" w:hAnsiTheme="minorHAnsi" w:cstheme="minorHAnsi"/>
                <w:b/>
                <w:bCs/>
                <w:sz w:val="20"/>
                <w:szCs w:val="20"/>
                <w:lang w:val="sr-Cyrl-BA"/>
              </w:rPr>
            </w:pPr>
            <w:r w:rsidRPr="00DA736E">
              <w:rPr>
                <w:rFonts w:asciiTheme="minorHAnsi" w:hAnsiTheme="minorHAnsi" w:cstheme="minorHAnsi"/>
                <w:b/>
                <w:bCs/>
                <w:sz w:val="20"/>
                <w:szCs w:val="20"/>
                <w:lang w:val="sr-Cyrl-BA"/>
              </w:rPr>
              <w:t>7.814.287</w:t>
            </w:r>
          </w:p>
        </w:tc>
        <w:tc>
          <w:tcPr>
            <w:tcW w:w="635" w:type="pct"/>
            <w:shd w:val="clear" w:color="auto" w:fill="auto"/>
            <w:vAlign w:val="center"/>
          </w:tcPr>
          <w:p w14:paraId="435F4715" w14:textId="15C484CC" w:rsidR="00822409" w:rsidRPr="00DA736E" w:rsidRDefault="009A4EFA" w:rsidP="00DA736E">
            <w:pPr>
              <w:spacing w:line="276" w:lineRule="auto"/>
              <w:ind w:left="-57" w:right="-57"/>
              <w:jc w:val="right"/>
              <w:rPr>
                <w:rFonts w:asciiTheme="minorHAnsi" w:hAnsiTheme="minorHAnsi" w:cstheme="minorHAnsi"/>
                <w:b/>
                <w:bCs/>
                <w:sz w:val="20"/>
                <w:szCs w:val="20"/>
                <w:lang w:val="sr-Cyrl-BA"/>
              </w:rPr>
            </w:pPr>
            <w:r w:rsidRPr="00DA736E">
              <w:rPr>
                <w:rFonts w:asciiTheme="minorHAnsi" w:hAnsiTheme="minorHAnsi" w:cstheme="minorHAnsi"/>
                <w:b/>
                <w:bCs/>
                <w:sz w:val="20"/>
                <w:szCs w:val="20"/>
                <w:lang w:val="sr-Cyrl-BA"/>
              </w:rPr>
              <w:t>1.082.823</w:t>
            </w:r>
          </w:p>
        </w:tc>
      </w:tr>
    </w:tbl>
    <w:p w14:paraId="056CB5FF" w14:textId="77777777" w:rsidR="00EE7A65" w:rsidRPr="00DA736E" w:rsidRDefault="00EE7A65" w:rsidP="00DA736E">
      <w:pPr>
        <w:spacing w:line="276" w:lineRule="auto"/>
        <w:jc w:val="both"/>
        <w:rPr>
          <w:rFonts w:asciiTheme="minorHAnsi" w:hAnsiTheme="minorHAnsi" w:cstheme="minorHAnsi"/>
          <w:sz w:val="14"/>
          <w:szCs w:val="14"/>
          <w:lang w:val="en-US"/>
        </w:rPr>
      </w:pPr>
    </w:p>
    <w:p w14:paraId="368E9AC7" w14:textId="20EBDCD9" w:rsidR="00EE7A65" w:rsidRPr="00DA736E" w:rsidRDefault="00EE7A65" w:rsidP="00DA736E">
      <w:pPr>
        <w:spacing w:line="276" w:lineRule="auto"/>
        <w:ind w:firstLine="270"/>
        <w:jc w:val="both"/>
        <w:rPr>
          <w:rFonts w:asciiTheme="minorHAnsi" w:hAnsiTheme="minorHAnsi" w:cstheme="minorHAnsi"/>
          <w:sz w:val="22"/>
          <w:szCs w:val="22"/>
          <w:lang w:val="sr-Cyrl-BA"/>
        </w:rPr>
      </w:pPr>
      <w:r w:rsidRPr="00DA736E">
        <w:rPr>
          <w:rFonts w:asciiTheme="minorHAnsi" w:hAnsiTheme="minorHAnsi" w:cstheme="minorHAnsi"/>
          <w:sz w:val="22"/>
          <w:szCs w:val="22"/>
          <w:lang w:val="hr-HR"/>
        </w:rPr>
        <w:t>Укуп</w:t>
      </w:r>
      <w:r w:rsidRPr="00DA736E">
        <w:rPr>
          <w:rFonts w:asciiTheme="minorHAnsi" w:hAnsiTheme="minorHAnsi" w:cstheme="minorHAnsi"/>
          <w:sz w:val="22"/>
          <w:szCs w:val="22"/>
          <w:lang w:val="sr-Cyrl-BA"/>
        </w:rPr>
        <w:t>ни</w:t>
      </w:r>
      <w:r w:rsidRPr="00DA736E">
        <w:rPr>
          <w:rFonts w:asciiTheme="minorHAnsi" w:hAnsiTheme="minorHAnsi" w:cstheme="minorHAnsi"/>
          <w:sz w:val="22"/>
          <w:szCs w:val="22"/>
          <w:lang w:val="hr-HR"/>
        </w:rPr>
        <w:t xml:space="preserve"> прилив</w:t>
      </w:r>
      <w:r w:rsidRPr="00DA736E">
        <w:rPr>
          <w:rFonts w:asciiTheme="minorHAnsi" w:hAnsiTheme="minorHAnsi" w:cstheme="minorHAnsi"/>
          <w:sz w:val="22"/>
          <w:szCs w:val="22"/>
          <w:lang w:val="sr-Cyrl-BA"/>
        </w:rPr>
        <w:t>и</w:t>
      </w:r>
      <w:r w:rsidRPr="00DA736E">
        <w:rPr>
          <w:rFonts w:asciiTheme="minorHAnsi" w:hAnsiTheme="minorHAnsi" w:cstheme="minorHAnsi"/>
          <w:sz w:val="22"/>
          <w:szCs w:val="22"/>
          <w:lang w:val="hr-HR"/>
        </w:rPr>
        <w:t xml:space="preserve"> готовине у  периоду</w:t>
      </w:r>
      <w:r w:rsidRPr="00DA736E">
        <w:rPr>
          <w:rFonts w:asciiTheme="minorHAnsi" w:hAnsiTheme="minorHAnsi" w:cstheme="minorHAnsi"/>
          <w:sz w:val="22"/>
          <w:szCs w:val="22"/>
          <w:lang w:val="sr-Cyrl-BA"/>
        </w:rPr>
        <w:t xml:space="preserve"> </w:t>
      </w:r>
      <w:r w:rsidRPr="00DA736E">
        <w:rPr>
          <w:rFonts w:asciiTheme="minorHAnsi" w:hAnsiTheme="minorHAnsi" w:cstheme="minorHAnsi"/>
          <w:sz w:val="22"/>
          <w:szCs w:val="22"/>
          <w:lang w:val="hr-HR"/>
        </w:rPr>
        <w:t xml:space="preserve"> 01.01.</w:t>
      </w:r>
      <w:r w:rsidRPr="00DA736E">
        <w:rPr>
          <w:rFonts w:asciiTheme="minorHAnsi" w:hAnsiTheme="minorHAnsi" w:cstheme="minorHAnsi"/>
          <w:sz w:val="22"/>
          <w:szCs w:val="22"/>
          <w:lang w:val="sr-Cyrl-BA"/>
        </w:rPr>
        <w:t xml:space="preserve"> </w:t>
      </w:r>
      <w:r w:rsidRPr="00DA736E">
        <w:rPr>
          <w:rFonts w:asciiTheme="minorHAnsi" w:hAnsiTheme="minorHAnsi" w:cstheme="minorHAnsi"/>
          <w:sz w:val="22"/>
          <w:szCs w:val="22"/>
          <w:lang w:val="hr-HR"/>
        </w:rPr>
        <w:t>–</w:t>
      </w:r>
      <w:r w:rsidR="00822409" w:rsidRPr="00DA736E">
        <w:rPr>
          <w:rFonts w:asciiTheme="minorHAnsi" w:hAnsiTheme="minorHAnsi" w:cstheme="minorHAnsi"/>
          <w:sz w:val="22"/>
          <w:szCs w:val="22"/>
          <w:lang w:val="sr-Cyrl-BA"/>
        </w:rPr>
        <w:t xml:space="preserve"> 3</w:t>
      </w:r>
      <w:r w:rsidR="00822409" w:rsidRPr="00DA736E">
        <w:rPr>
          <w:rFonts w:asciiTheme="minorHAnsi" w:hAnsiTheme="minorHAnsi" w:cstheme="minorHAnsi"/>
          <w:sz w:val="22"/>
          <w:szCs w:val="22"/>
          <w:lang w:val="ru-RU"/>
        </w:rPr>
        <w:t>1.12</w:t>
      </w:r>
      <w:r w:rsidRPr="00DA736E">
        <w:rPr>
          <w:rFonts w:asciiTheme="minorHAnsi" w:hAnsiTheme="minorHAnsi" w:cstheme="minorHAnsi"/>
          <w:sz w:val="22"/>
          <w:szCs w:val="22"/>
          <w:lang w:val="sr-Cyrl-BA"/>
        </w:rPr>
        <w:t>.20</w:t>
      </w:r>
      <w:r w:rsidRPr="00DA736E">
        <w:rPr>
          <w:rFonts w:asciiTheme="minorHAnsi" w:hAnsiTheme="minorHAnsi" w:cstheme="minorHAnsi"/>
          <w:sz w:val="22"/>
          <w:szCs w:val="22"/>
          <w:lang w:val="ru-RU"/>
        </w:rPr>
        <w:t>2</w:t>
      </w:r>
      <w:r w:rsidR="009A4EFA" w:rsidRPr="00DA736E">
        <w:rPr>
          <w:rFonts w:asciiTheme="minorHAnsi" w:hAnsiTheme="minorHAnsi" w:cstheme="minorHAnsi"/>
          <w:sz w:val="22"/>
          <w:szCs w:val="22"/>
          <w:lang w:val="ru-RU"/>
        </w:rPr>
        <w:t>5</w:t>
      </w:r>
      <w:r w:rsidRPr="00DA736E">
        <w:rPr>
          <w:rFonts w:asciiTheme="minorHAnsi" w:hAnsiTheme="minorHAnsi" w:cstheme="minorHAnsi"/>
          <w:sz w:val="22"/>
          <w:szCs w:val="22"/>
          <w:lang w:val="sr-Cyrl-BA"/>
        </w:rPr>
        <w:t xml:space="preserve">. </w:t>
      </w:r>
      <w:r w:rsidRPr="00DA736E">
        <w:rPr>
          <w:rFonts w:asciiTheme="minorHAnsi" w:hAnsiTheme="minorHAnsi" w:cstheme="minorHAnsi"/>
          <w:sz w:val="22"/>
          <w:szCs w:val="22"/>
          <w:lang w:val="hr-HR"/>
        </w:rPr>
        <w:t>године износ</w:t>
      </w:r>
      <w:r w:rsidRPr="00DA736E">
        <w:rPr>
          <w:rFonts w:asciiTheme="minorHAnsi" w:hAnsiTheme="minorHAnsi" w:cstheme="minorHAnsi"/>
          <w:sz w:val="22"/>
          <w:szCs w:val="22"/>
          <w:lang w:val="sr-Cyrl-BA"/>
        </w:rPr>
        <w:t>е</w:t>
      </w:r>
      <w:r w:rsidRPr="00DA736E">
        <w:rPr>
          <w:rFonts w:asciiTheme="minorHAnsi" w:hAnsiTheme="minorHAnsi" w:cstheme="minorHAnsi"/>
          <w:sz w:val="22"/>
          <w:szCs w:val="22"/>
          <w:lang w:val="hr-HR"/>
        </w:rPr>
        <w:t xml:space="preserve">  </w:t>
      </w:r>
      <w:r w:rsidR="00187D12" w:rsidRPr="00DA736E">
        <w:rPr>
          <w:rFonts w:asciiTheme="minorHAnsi" w:hAnsiTheme="minorHAnsi" w:cstheme="minorHAnsi"/>
          <w:b/>
          <w:sz w:val="22"/>
          <w:szCs w:val="22"/>
          <w:lang w:val="sr-Cyrl-BA"/>
        </w:rPr>
        <w:t>184.847.000</w:t>
      </w:r>
      <w:r w:rsidRPr="00DA736E">
        <w:rPr>
          <w:rFonts w:asciiTheme="minorHAnsi" w:hAnsiTheme="minorHAnsi" w:cstheme="minorHAnsi"/>
          <w:b/>
          <w:sz w:val="22"/>
          <w:szCs w:val="22"/>
          <w:lang w:val="sr-Cyrl-BA"/>
        </w:rPr>
        <w:t xml:space="preserve"> </w:t>
      </w:r>
      <w:r w:rsidRPr="00DA736E">
        <w:rPr>
          <w:rFonts w:asciiTheme="minorHAnsi" w:hAnsiTheme="minorHAnsi" w:cstheme="minorHAnsi"/>
          <w:b/>
          <w:sz w:val="22"/>
          <w:szCs w:val="22"/>
          <w:lang w:val="hr-HR"/>
        </w:rPr>
        <w:t>КМ</w:t>
      </w:r>
      <w:r w:rsidRPr="00DA736E">
        <w:rPr>
          <w:rFonts w:asciiTheme="minorHAnsi" w:hAnsiTheme="minorHAnsi" w:cstheme="minorHAnsi"/>
          <w:sz w:val="22"/>
          <w:szCs w:val="22"/>
          <w:lang w:val="sr-Cyrl-BA"/>
        </w:rPr>
        <w:t>,</w:t>
      </w:r>
      <w:r w:rsidRPr="00DA736E">
        <w:rPr>
          <w:rFonts w:asciiTheme="minorHAnsi" w:hAnsiTheme="minorHAnsi" w:cstheme="minorHAnsi"/>
          <w:sz w:val="22"/>
          <w:szCs w:val="22"/>
          <w:lang w:val="hr-HR"/>
        </w:rPr>
        <w:t xml:space="preserve"> а </w:t>
      </w:r>
      <w:r w:rsidRPr="00DA736E">
        <w:rPr>
          <w:rFonts w:asciiTheme="minorHAnsi" w:hAnsiTheme="minorHAnsi" w:cstheme="minorHAnsi"/>
          <w:sz w:val="22"/>
          <w:szCs w:val="22"/>
          <w:lang w:val="sr-Cyrl-BA"/>
        </w:rPr>
        <w:t>у</w:t>
      </w:r>
      <w:r w:rsidRPr="00DA736E">
        <w:rPr>
          <w:rFonts w:asciiTheme="minorHAnsi" w:hAnsiTheme="minorHAnsi" w:cstheme="minorHAnsi"/>
          <w:sz w:val="22"/>
          <w:szCs w:val="22"/>
          <w:lang w:val="hr-HR"/>
        </w:rPr>
        <w:t>куп</w:t>
      </w:r>
      <w:r w:rsidRPr="00DA736E">
        <w:rPr>
          <w:rFonts w:asciiTheme="minorHAnsi" w:hAnsiTheme="minorHAnsi" w:cstheme="minorHAnsi"/>
          <w:sz w:val="22"/>
          <w:szCs w:val="22"/>
          <w:lang w:val="sr-Cyrl-BA"/>
        </w:rPr>
        <w:t>ни</w:t>
      </w:r>
      <w:r w:rsidRPr="00DA736E">
        <w:rPr>
          <w:rFonts w:asciiTheme="minorHAnsi" w:hAnsiTheme="minorHAnsi" w:cstheme="minorHAnsi"/>
          <w:sz w:val="22"/>
          <w:szCs w:val="22"/>
          <w:lang w:val="hr-HR"/>
        </w:rPr>
        <w:t xml:space="preserve"> одлив</w:t>
      </w:r>
      <w:r w:rsidRPr="00DA736E">
        <w:rPr>
          <w:rFonts w:asciiTheme="minorHAnsi" w:hAnsiTheme="minorHAnsi" w:cstheme="minorHAnsi"/>
          <w:sz w:val="22"/>
          <w:szCs w:val="22"/>
          <w:lang w:val="sr-Cyrl-BA"/>
        </w:rPr>
        <w:t>и</w:t>
      </w:r>
      <w:r w:rsidRPr="00DA736E">
        <w:rPr>
          <w:rFonts w:asciiTheme="minorHAnsi" w:hAnsiTheme="minorHAnsi" w:cstheme="minorHAnsi"/>
          <w:sz w:val="22"/>
          <w:szCs w:val="22"/>
          <w:lang w:val="hr-HR"/>
        </w:rPr>
        <w:t xml:space="preserve"> готовине у периоду</w:t>
      </w:r>
      <w:r w:rsidRPr="00DA736E">
        <w:rPr>
          <w:rFonts w:asciiTheme="minorHAnsi" w:hAnsiTheme="minorHAnsi" w:cstheme="minorHAnsi"/>
          <w:sz w:val="22"/>
          <w:szCs w:val="22"/>
          <w:lang w:val="sr-Cyrl-BA"/>
        </w:rPr>
        <w:t xml:space="preserve"> </w:t>
      </w:r>
      <w:r w:rsidRPr="00DA736E">
        <w:rPr>
          <w:rFonts w:asciiTheme="minorHAnsi" w:hAnsiTheme="minorHAnsi" w:cstheme="minorHAnsi"/>
          <w:sz w:val="22"/>
          <w:szCs w:val="22"/>
          <w:lang w:val="hr-HR"/>
        </w:rPr>
        <w:t xml:space="preserve"> 01.01. – </w:t>
      </w:r>
      <w:r w:rsidR="00822409" w:rsidRPr="00DA736E">
        <w:rPr>
          <w:rFonts w:asciiTheme="minorHAnsi" w:hAnsiTheme="minorHAnsi" w:cstheme="minorHAnsi"/>
          <w:sz w:val="22"/>
          <w:szCs w:val="22"/>
          <w:lang w:val="bs-Cyrl-BA"/>
        </w:rPr>
        <w:t>3</w:t>
      </w:r>
      <w:r w:rsidR="00822409" w:rsidRPr="00DA736E">
        <w:rPr>
          <w:rFonts w:asciiTheme="minorHAnsi" w:hAnsiTheme="minorHAnsi" w:cstheme="minorHAnsi"/>
          <w:sz w:val="22"/>
          <w:szCs w:val="22"/>
          <w:lang w:val="ru-RU"/>
        </w:rPr>
        <w:t>1.12</w:t>
      </w:r>
      <w:r w:rsidRPr="00DA736E">
        <w:rPr>
          <w:rFonts w:asciiTheme="minorHAnsi" w:hAnsiTheme="minorHAnsi" w:cstheme="minorHAnsi"/>
          <w:sz w:val="22"/>
          <w:szCs w:val="22"/>
          <w:lang w:val="hr-HR"/>
        </w:rPr>
        <w:t>.202</w:t>
      </w:r>
      <w:r w:rsidR="009A4EFA" w:rsidRPr="00DA736E">
        <w:rPr>
          <w:rFonts w:asciiTheme="minorHAnsi" w:hAnsiTheme="minorHAnsi" w:cstheme="minorHAnsi"/>
          <w:sz w:val="22"/>
          <w:szCs w:val="22"/>
          <w:lang w:val="sr-Cyrl-BA"/>
        </w:rPr>
        <w:t>5</w:t>
      </w:r>
      <w:r w:rsidRPr="00DA736E">
        <w:rPr>
          <w:rFonts w:asciiTheme="minorHAnsi" w:hAnsiTheme="minorHAnsi" w:cstheme="minorHAnsi"/>
          <w:sz w:val="22"/>
          <w:szCs w:val="22"/>
          <w:lang w:val="hr-HR"/>
        </w:rPr>
        <w:t>. године</w:t>
      </w:r>
      <w:r w:rsidRPr="00DA736E">
        <w:rPr>
          <w:rFonts w:asciiTheme="minorHAnsi" w:hAnsiTheme="minorHAnsi" w:cstheme="minorHAnsi"/>
          <w:sz w:val="22"/>
          <w:szCs w:val="22"/>
          <w:lang w:val="sr-Cyrl-BA"/>
        </w:rPr>
        <w:t xml:space="preserve"> </w:t>
      </w:r>
      <w:r w:rsidRPr="00DA736E">
        <w:rPr>
          <w:rFonts w:asciiTheme="minorHAnsi" w:hAnsiTheme="minorHAnsi" w:cstheme="minorHAnsi"/>
          <w:sz w:val="22"/>
          <w:szCs w:val="22"/>
          <w:lang w:val="hr-HR"/>
        </w:rPr>
        <w:t>износ</w:t>
      </w:r>
      <w:r w:rsidRPr="00DA736E">
        <w:rPr>
          <w:rFonts w:asciiTheme="minorHAnsi" w:hAnsiTheme="minorHAnsi" w:cstheme="minorHAnsi"/>
          <w:sz w:val="22"/>
          <w:szCs w:val="22"/>
          <w:lang w:val="sr-Cyrl-BA"/>
        </w:rPr>
        <w:t xml:space="preserve">е </w:t>
      </w:r>
      <w:r w:rsidR="00187D12" w:rsidRPr="00DA736E">
        <w:rPr>
          <w:rFonts w:asciiTheme="minorHAnsi" w:hAnsiTheme="minorHAnsi" w:cstheme="minorHAnsi"/>
          <w:b/>
          <w:sz w:val="22"/>
          <w:szCs w:val="22"/>
          <w:lang w:val="sr-Cyrl-BA"/>
        </w:rPr>
        <w:t>178.113.248</w:t>
      </w:r>
      <w:r w:rsidRPr="00DA736E">
        <w:rPr>
          <w:rFonts w:asciiTheme="minorHAnsi" w:hAnsiTheme="minorHAnsi" w:cstheme="minorHAnsi"/>
          <w:b/>
          <w:sz w:val="22"/>
          <w:szCs w:val="22"/>
          <w:lang w:val="sr-Cyrl-BA"/>
        </w:rPr>
        <w:t xml:space="preserve"> </w:t>
      </w:r>
      <w:r w:rsidRPr="00DA736E">
        <w:rPr>
          <w:rFonts w:asciiTheme="minorHAnsi" w:hAnsiTheme="minorHAnsi" w:cstheme="minorHAnsi"/>
          <w:b/>
          <w:sz w:val="22"/>
          <w:szCs w:val="22"/>
          <w:lang w:val="hr-HR"/>
        </w:rPr>
        <w:t>КМ</w:t>
      </w:r>
      <w:r w:rsidRPr="00DA736E">
        <w:rPr>
          <w:rFonts w:asciiTheme="minorHAnsi" w:hAnsiTheme="minorHAnsi" w:cstheme="minorHAnsi"/>
          <w:b/>
          <w:sz w:val="22"/>
          <w:szCs w:val="22"/>
          <w:lang w:val="sr-Cyrl-BA"/>
        </w:rPr>
        <w:t>.</w:t>
      </w:r>
      <w:r w:rsidRPr="00DA736E">
        <w:rPr>
          <w:rFonts w:asciiTheme="minorHAnsi" w:hAnsiTheme="minorHAnsi" w:cstheme="minorHAnsi"/>
          <w:sz w:val="22"/>
          <w:szCs w:val="22"/>
          <w:lang w:val="sr-Cyrl-BA"/>
        </w:rPr>
        <w:t xml:space="preserve"> Готовина на почетку обрачунског периода износила је </w:t>
      </w:r>
      <w:r w:rsidRPr="00DA736E">
        <w:rPr>
          <w:rFonts w:asciiTheme="minorHAnsi" w:hAnsiTheme="minorHAnsi" w:cstheme="minorHAnsi"/>
          <w:sz w:val="22"/>
          <w:szCs w:val="22"/>
          <w:lang w:val="sr-Latn-BA"/>
        </w:rPr>
        <w:t>1.08</w:t>
      </w:r>
      <w:r w:rsidR="00187D12" w:rsidRPr="00DA736E">
        <w:rPr>
          <w:rFonts w:asciiTheme="minorHAnsi" w:hAnsiTheme="minorHAnsi" w:cstheme="minorHAnsi"/>
          <w:sz w:val="22"/>
          <w:szCs w:val="22"/>
          <w:lang w:val="sr-Cyrl-BA"/>
        </w:rPr>
        <w:t>2</w:t>
      </w:r>
      <w:r w:rsidRPr="00DA736E">
        <w:rPr>
          <w:rFonts w:asciiTheme="minorHAnsi" w:hAnsiTheme="minorHAnsi" w:cstheme="minorHAnsi"/>
          <w:sz w:val="22"/>
          <w:szCs w:val="22"/>
          <w:lang w:val="sr-Latn-BA"/>
        </w:rPr>
        <w:t>.</w:t>
      </w:r>
      <w:r w:rsidR="00187D12" w:rsidRPr="00DA736E">
        <w:rPr>
          <w:rFonts w:asciiTheme="minorHAnsi" w:hAnsiTheme="minorHAnsi" w:cstheme="minorHAnsi"/>
          <w:sz w:val="22"/>
          <w:szCs w:val="22"/>
          <w:lang w:val="sr-Cyrl-BA"/>
        </w:rPr>
        <w:t>823</w:t>
      </w:r>
      <w:r w:rsidRPr="00DA736E">
        <w:rPr>
          <w:rFonts w:asciiTheme="minorHAnsi" w:hAnsiTheme="minorHAnsi" w:cstheme="minorHAnsi"/>
          <w:sz w:val="22"/>
          <w:szCs w:val="22"/>
          <w:lang w:val="sr-Latn-BA"/>
        </w:rPr>
        <w:t xml:space="preserve"> </w:t>
      </w:r>
      <w:r w:rsidRPr="00DA736E">
        <w:rPr>
          <w:rFonts w:asciiTheme="minorHAnsi" w:hAnsiTheme="minorHAnsi" w:cstheme="minorHAnsi"/>
          <w:sz w:val="22"/>
          <w:szCs w:val="22"/>
          <w:lang w:val="sr-Cyrl-BA"/>
        </w:rPr>
        <w:t xml:space="preserve">КМ, тако да </w:t>
      </w:r>
      <w:r w:rsidRPr="00DA736E">
        <w:rPr>
          <w:rFonts w:asciiTheme="minorHAnsi" w:hAnsiTheme="minorHAnsi" w:cstheme="minorHAnsi"/>
          <w:b/>
          <w:sz w:val="22"/>
          <w:szCs w:val="22"/>
          <w:lang w:val="sr-Cyrl-BA"/>
        </w:rPr>
        <w:t>готовина на крају обрачунског периода износи</w:t>
      </w:r>
      <w:r w:rsidRPr="00DA736E">
        <w:rPr>
          <w:rFonts w:asciiTheme="minorHAnsi" w:hAnsiTheme="minorHAnsi" w:cstheme="minorHAnsi"/>
          <w:sz w:val="22"/>
          <w:szCs w:val="22"/>
          <w:lang w:val="sr-Cyrl-BA"/>
        </w:rPr>
        <w:t xml:space="preserve"> </w:t>
      </w:r>
      <w:r w:rsidR="00187D12" w:rsidRPr="00DA736E">
        <w:rPr>
          <w:rFonts w:asciiTheme="minorHAnsi" w:hAnsiTheme="minorHAnsi" w:cstheme="minorHAnsi"/>
          <w:b/>
          <w:sz w:val="22"/>
          <w:szCs w:val="22"/>
          <w:lang w:val="sr-Cyrl-BA"/>
        </w:rPr>
        <w:t>7.814.287</w:t>
      </w:r>
      <w:r w:rsidRPr="00DA736E">
        <w:rPr>
          <w:rFonts w:asciiTheme="minorHAnsi" w:hAnsiTheme="minorHAnsi" w:cstheme="minorHAnsi"/>
          <w:b/>
          <w:sz w:val="22"/>
          <w:szCs w:val="22"/>
          <w:lang w:val="sr-Cyrl-BA"/>
        </w:rPr>
        <w:t xml:space="preserve"> </w:t>
      </w:r>
      <w:r w:rsidRPr="00DA736E">
        <w:rPr>
          <w:rFonts w:asciiTheme="minorHAnsi" w:hAnsiTheme="minorHAnsi" w:cstheme="minorHAnsi"/>
          <w:b/>
          <w:sz w:val="22"/>
          <w:szCs w:val="22"/>
          <w:lang w:val="sr-Cyrl-CS"/>
        </w:rPr>
        <w:t>КМ</w:t>
      </w:r>
      <w:r w:rsidRPr="00DA736E">
        <w:rPr>
          <w:rFonts w:asciiTheme="minorHAnsi" w:hAnsiTheme="minorHAnsi" w:cstheme="minorHAnsi"/>
          <w:b/>
          <w:sz w:val="22"/>
          <w:szCs w:val="22"/>
          <w:lang w:val="sr-Cyrl-BA"/>
        </w:rPr>
        <w:t>.</w:t>
      </w:r>
      <w:r w:rsidRPr="00DA736E">
        <w:rPr>
          <w:rFonts w:asciiTheme="minorHAnsi" w:hAnsiTheme="minorHAnsi" w:cstheme="minorHAnsi"/>
          <w:sz w:val="22"/>
          <w:szCs w:val="22"/>
          <w:lang w:val="sr-Cyrl-BA"/>
        </w:rPr>
        <w:t xml:space="preserve">   </w:t>
      </w:r>
    </w:p>
    <w:p w14:paraId="37DCC6EF" w14:textId="4936A7B2" w:rsidR="00836AD2" w:rsidRPr="001D4DB7" w:rsidRDefault="00836AD2" w:rsidP="00EE7A65">
      <w:pPr>
        <w:ind w:firstLine="270"/>
        <w:jc w:val="both"/>
        <w:rPr>
          <w:rFonts w:asciiTheme="minorHAnsi" w:hAnsiTheme="minorHAnsi" w:cstheme="minorHAnsi"/>
          <w:sz w:val="22"/>
          <w:szCs w:val="22"/>
          <w:lang w:val="sr-Cyrl-BA"/>
        </w:rPr>
      </w:pPr>
      <w:r w:rsidRPr="001D4DB7">
        <w:rPr>
          <w:rFonts w:asciiTheme="minorHAnsi" w:hAnsiTheme="minorHAnsi" w:cstheme="minorHAnsi"/>
          <w:sz w:val="22"/>
          <w:szCs w:val="22"/>
          <w:lang w:val="sr-Cyrl-BA"/>
        </w:rPr>
        <w:tab/>
      </w:r>
    </w:p>
    <w:p w14:paraId="50CC45F5" w14:textId="47A4B03B" w:rsidR="00836AD2" w:rsidRPr="001D4DB7" w:rsidRDefault="00836AD2" w:rsidP="00EE7A65">
      <w:pPr>
        <w:ind w:firstLine="270"/>
        <w:jc w:val="both"/>
        <w:rPr>
          <w:rFonts w:asciiTheme="minorHAnsi" w:hAnsiTheme="minorHAnsi" w:cstheme="minorHAnsi"/>
          <w:sz w:val="22"/>
          <w:szCs w:val="22"/>
          <w:lang w:val="sr-Cyrl-BA"/>
        </w:rPr>
      </w:pPr>
    </w:p>
    <w:p w14:paraId="14099450" w14:textId="3A7BDEE4" w:rsidR="00836AD2" w:rsidRPr="001D4DB7" w:rsidRDefault="00836AD2" w:rsidP="00EE7A65">
      <w:pPr>
        <w:ind w:firstLine="270"/>
        <w:jc w:val="both"/>
        <w:rPr>
          <w:rFonts w:asciiTheme="minorHAnsi" w:hAnsiTheme="minorHAnsi" w:cstheme="minorHAnsi"/>
          <w:sz w:val="22"/>
          <w:szCs w:val="22"/>
          <w:lang w:val="sr-Cyrl-BA"/>
        </w:rPr>
      </w:pPr>
    </w:p>
    <w:p w14:paraId="3D229803" w14:textId="16E72674" w:rsidR="00836AD2" w:rsidRPr="001D4DB7" w:rsidRDefault="00836AD2" w:rsidP="00EE7A65">
      <w:pPr>
        <w:ind w:firstLine="270"/>
        <w:jc w:val="both"/>
        <w:rPr>
          <w:rFonts w:asciiTheme="minorHAnsi" w:hAnsiTheme="minorHAnsi" w:cstheme="minorHAnsi"/>
          <w:sz w:val="22"/>
          <w:szCs w:val="22"/>
          <w:lang w:val="sr-Cyrl-BA"/>
        </w:rPr>
      </w:pPr>
    </w:p>
    <w:p w14:paraId="3CBAF66D" w14:textId="46B3C095" w:rsidR="00836AD2" w:rsidRPr="001D4DB7" w:rsidRDefault="00836AD2" w:rsidP="00EE7A65">
      <w:pPr>
        <w:ind w:firstLine="270"/>
        <w:jc w:val="both"/>
        <w:rPr>
          <w:rFonts w:asciiTheme="minorHAnsi" w:hAnsiTheme="minorHAnsi" w:cstheme="minorHAnsi"/>
          <w:sz w:val="22"/>
          <w:szCs w:val="22"/>
          <w:lang w:val="sr-Cyrl-BA"/>
        </w:rPr>
      </w:pPr>
    </w:p>
    <w:p w14:paraId="78EFDE4E" w14:textId="36E406F0" w:rsidR="00836AD2" w:rsidRPr="001D4DB7" w:rsidRDefault="00836AD2" w:rsidP="00EE7A65">
      <w:pPr>
        <w:ind w:firstLine="270"/>
        <w:jc w:val="both"/>
        <w:rPr>
          <w:rFonts w:asciiTheme="minorHAnsi" w:hAnsiTheme="minorHAnsi" w:cstheme="minorHAnsi"/>
          <w:sz w:val="22"/>
          <w:szCs w:val="22"/>
          <w:lang w:val="sr-Cyrl-BA"/>
        </w:rPr>
      </w:pPr>
    </w:p>
    <w:p w14:paraId="64EAF3EF" w14:textId="04A850BB" w:rsidR="00836AD2" w:rsidRPr="001D4DB7" w:rsidRDefault="00836AD2" w:rsidP="00EE7A65">
      <w:pPr>
        <w:ind w:firstLine="270"/>
        <w:jc w:val="both"/>
        <w:rPr>
          <w:rFonts w:asciiTheme="minorHAnsi" w:hAnsiTheme="minorHAnsi" w:cstheme="minorHAnsi"/>
          <w:sz w:val="22"/>
          <w:szCs w:val="22"/>
          <w:lang w:val="sr-Cyrl-BA"/>
        </w:rPr>
      </w:pPr>
    </w:p>
    <w:p w14:paraId="482DD1CD" w14:textId="635A495C" w:rsidR="00836AD2" w:rsidRPr="001D4DB7" w:rsidRDefault="00836AD2" w:rsidP="00EE7A65">
      <w:pPr>
        <w:ind w:firstLine="270"/>
        <w:jc w:val="both"/>
        <w:rPr>
          <w:rFonts w:asciiTheme="minorHAnsi" w:hAnsiTheme="minorHAnsi" w:cstheme="minorHAnsi"/>
          <w:sz w:val="22"/>
          <w:szCs w:val="22"/>
          <w:lang w:val="sr-Cyrl-BA"/>
        </w:rPr>
      </w:pPr>
    </w:p>
    <w:p w14:paraId="19BD35C0" w14:textId="4334C168" w:rsidR="00836AD2" w:rsidRPr="001D4DB7" w:rsidRDefault="00836AD2" w:rsidP="00EE7A65">
      <w:pPr>
        <w:ind w:firstLine="270"/>
        <w:jc w:val="both"/>
        <w:rPr>
          <w:rFonts w:asciiTheme="minorHAnsi" w:hAnsiTheme="minorHAnsi" w:cstheme="minorHAnsi"/>
          <w:sz w:val="22"/>
          <w:szCs w:val="22"/>
          <w:lang w:val="sr-Cyrl-BA"/>
        </w:rPr>
      </w:pPr>
    </w:p>
    <w:p w14:paraId="59EC90D1" w14:textId="7966BE0F" w:rsidR="00836AD2" w:rsidRPr="001D4DB7" w:rsidRDefault="00836AD2" w:rsidP="00EE7A65">
      <w:pPr>
        <w:ind w:firstLine="270"/>
        <w:jc w:val="both"/>
        <w:rPr>
          <w:rFonts w:asciiTheme="minorHAnsi" w:hAnsiTheme="minorHAnsi" w:cstheme="minorHAnsi"/>
          <w:sz w:val="22"/>
          <w:szCs w:val="22"/>
          <w:lang w:val="sr-Cyrl-BA"/>
        </w:rPr>
      </w:pPr>
    </w:p>
    <w:p w14:paraId="7596322B" w14:textId="59F3E4E7" w:rsidR="00836AD2" w:rsidRPr="001D4DB7" w:rsidRDefault="00836AD2" w:rsidP="00EE7A65">
      <w:pPr>
        <w:ind w:firstLine="270"/>
        <w:jc w:val="both"/>
        <w:rPr>
          <w:rFonts w:asciiTheme="minorHAnsi" w:hAnsiTheme="minorHAnsi" w:cstheme="minorHAnsi"/>
          <w:sz w:val="22"/>
          <w:szCs w:val="22"/>
          <w:lang w:val="sr-Cyrl-BA"/>
        </w:rPr>
      </w:pPr>
    </w:p>
    <w:p w14:paraId="7CA15B30" w14:textId="78D1D028" w:rsidR="00836AD2" w:rsidRPr="001D4DB7" w:rsidRDefault="00836AD2" w:rsidP="00EE7A65">
      <w:pPr>
        <w:ind w:firstLine="270"/>
        <w:jc w:val="both"/>
        <w:rPr>
          <w:rFonts w:asciiTheme="minorHAnsi" w:hAnsiTheme="minorHAnsi" w:cstheme="minorHAnsi"/>
          <w:sz w:val="22"/>
          <w:szCs w:val="22"/>
          <w:lang w:val="sr-Cyrl-BA"/>
        </w:rPr>
      </w:pPr>
    </w:p>
    <w:p w14:paraId="65B0F546" w14:textId="77777777" w:rsidR="00D90A51" w:rsidRPr="001D4DB7" w:rsidRDefault="00D90A51">
      <w:pPr>
        <w:rPr>
          <w:rFonts w:ascii="Calibri" w:hAnsi="Calibri"/>
          <w:b/>
          <w:bCs/>
          <w:iCs/>
          <w:noProof/>
          <w:kern w:val="32"/>
          <w:sz w:val="22"/>
          <w:szCs w:val="22"/>
          <w:lang w:val="sr-Cyrl-CS"/>
        </w:rPr>
      </w:pPr>
      <w:bookmarkStart w:id="134" w:name="_Toc162000337"/>
      <w:r w:rsidRPr="001D4DB7">
        <w:rPr>
          <w:rFonts w:ascii="Calibri" w:hAnsi="Calibri"/>
          <w:iCs/>
          <w:noProof/>
          <w:sz w:val="22"/>
          <w:szCs w:val="22"/>
          <w:lang w:val="sr-Cyrl-CS"/>
        </w:rPr>
        <w:br w:type="page"/>
      </w:r>
    </w:p>
    <w:p w14:paraId="21C52BB3" w14:textId="11B0F842" w:rsidR="00836AD2" w:rsidRPr="00E20979" w:rsidRDefault="00836AD2" w:rsidP="005F57D1">
      <w:pPr>
        <w:pStyle w:val="Heading1"/>
        <w:numPr>
          <w:ilvl w:val="0"/>
          <w:numId w:val="3"/>
        </w:numPr>
        <w:spacing w:before="0" w:after="0" w:line="276" w:lineRule="auto"/>
        <w:ind w:left="720"/>
        <w:rPr>
          <w:rFonts w:asciiTheme="minorHAnsi" w:hAnsiTheme="minorHAnsi" w:cstheme="minorHAnsi"/>
          <w:iCs/>
          <w:noProof/>
          <w:sz w:val="22"/>
          <w:szCs w:val="22"/>
          <w:lang w:val="sr-Cyrl-CS"/>
        </w:rPr>
      </w:pPr>
      <w:bookmarkStart w:id="135" w:name="_Toc224040387"/>
      <w:r w:rsidRPr="00E20979">
        <w:rPr>
          <w:rFonts w:asciiTheme="minorHAnsi" w:hAnsiTheme="minorHAnsi" w:cstheme="minorHAnsi"/>
          <w:iCs/>
          <w:noProof/>
          <w:sz w:val="22"/>
          <w:szCs w:val="22"/>
          <w:lang w:val="sr-Cyrl-CS"/>
        </w:rPr>
        <w:lastRenderedPageBreak/>
        <w:t>ОБРАЗЛОЖЕЊЕ</w:t>
      </w:r>
      <w:bookmarkEnd w:id="134"/>
      <w:bookmarkEnd w:id="135"/>
      <w:r w:rsidR="00A74369" w:rsidRPr="00E20979">
        <w:rPr>
          <w:rFonts w:asciiTheme="minorHAnsi" w:hAnsiTheme="minorHAnsi" w:cstheme="minorHAnsi"/>
          <w:iCs/>
          <w:noProof/>
          <w:sz w:val="22"/>
          <w:szCs w:val="22"/>
          <w:lang w:val="sr-Cyrl-CS"/>
        </w:rPr>
        <w:t xml:space="preserve"> УЗ ГОДИШЊИ ИЗВЈЕШТАЈ О ПОСЛОВАЊУ</w:t>
      </w:r>
    </w:p>
    <w:p w14:paraId="1E783A55" w14:textId="14BDCB8A" w:rsidR="00836AD2" w:rsidRPr="00E20979" w:rsidRDefault="00A74369" w:rsidP="0058638E">
      <w:pPr>
        <w:pStyle w:val="Caption"/>
        <w:spacing w:line="276" w:lineRule="auto"/>
        <w:ind w:left="709"/>
        <w:rPr>
          <w:rFonts w:asciiTheme="minorHAnsi" w:hAnsiTheme="minorHAnsi" w:cstheme="minorHAnsi"/>
          <w:b w:val="0"/>
          <w:bCs w:val="0"/>
          <w:i/>
          <w:iCs/>
          <w:sz w:val="22"/>
          <w:szCs w:val="22"/>
          <w:lang w:val="ru-RU"/>
        </w:rPr>
      </w:pPr>
      <w:r w:rsidRPr="00E20979">
        <w:rPr>
          <w:rFonts w:asciiTheme="minorHAnsi" w:hAnsiTheme="minorHAnsi" w:cstheme="minorHAnsi"/>
          <w:b w:val="0"/>
          <w:bCs w:val="0"/>
          <w:i/>
          <w:iCs/>
          <w:sz w:val="22"/>
          <w:szCs w:val="22"/>
          <w:lang w:val="ru-RU"/>
        </w:rPr>
        <w:t>(</w:t>
      </w:r>
      <w:r w:rsidR="00836AD2" w:rsidRPr="00E20979">
        <w:rPr>
          <w:rFonts w:asciiTheme="minorHAnsi" w:hAnsiTheme="minorHAnsi" w:cstheme="minorHAnsi"/>
          <w:b w:val="0"/>
          <w:bCs w:val="0"/>
          <w:i/>
          <w:iCs/>
          <w:sz w:val="22"/>
          <w:szCs w:val="22"/>
          <w:lang w:val="ru-RU"/>
        </w:rPr>
        <w:t xml:space="preserve">у складу са чланом </w:t>
      </w:r>
      <w:r w:rsidRPr="00E20979">
        <w:rPr>
          <w:rFonts w:asciiTheme="minorHAnsi" w:hAnsiTheme="minorHAnsi" w:cstheme="minorHAnsi"/>
          <w:b w:val="0"/>
          <w:bCs w:val="0"/>
          <w:i/>
          <w:iCs/>
          <w:sz w:val="22"/>
          <w:szCs w:val="22"/>
          <w:lang w:val="ru-RU"/>
        </w:rPr>
        <w:t>33</w:t>
      </w:r>
      <w:r w:rsidR="00836AD2" w:rsidRPr="00E20979">
        <w:rPr>
          <w:rFonts w:asciiTheme="minorHAnsi" w:hAnsiTheme="minorHAnsi" w:cstheme="minorHAnsi"/>
          <w:b w:val="0"/>
          <w:bCs w:val="0"/>
          <w:i/>
          <w:iCs/>
          <w:sz w:val="22"/>
          <w:szCs w:val="22"/>
          <w:lang w:val="ru-RU"/>
        </w:rPr>
        <w:t>. Закона о рачуноводству</w:t>
      </w:r>
      <w:r w:rsidRPr="00E20979">
        <w:rPr>
          <w:rFonts w:asciiTheme="minorHAnsi" w:hAnsiTheme="minorHAnsi" w:cstheme="minorHAnsi"/>
          <w:b w:val="0"/>
          <w:bCs w:val="0"/>
          <w:i/>
          <w:iCs/>
          <w:sz w:val="22"/>
          <w:szCs w:val="22"/>
          <w:lang w:val="ru-RU"/>
        </w:rPr>
        <w:t xml:space="preserve"> </w:t>
      </w:r>
      <w:r w:rsidR="00836AD2" w:rsidRPr="00E20979">
        <w:rPr>
          <w:rFonts w:asciiTheme="minorHAnsi" w:hAnsiTheme="minorHAnsi" w:cstheme="minorHAnsi"/>
          <w:b w:val="0"/>
          <w:bCs w:val="0"/>
          <w:i/>
          <w:iCs/>
          <w:sz w:val="22"/>
          <w:szCs w:val="22"/>
          <w:lang w:val="ru-RU"/>
        </w:rPr>
        <w:t>и ревизиј</w:t>
      </w:r>
      <w:r w:rsidR="006448AB">
        <w:rPr>
          <w:rFonts w:asciiTheme="minorHAnsi" w:hAnsiTheme="minorHAnsi" w:cstheme="minorHAnsi"/>
          <w:b w:val="0"/>
          <w:bCs w:val="0"/>
          <w:i/>
          <w:iCs/>
          <w:sz w:val="22"/>
          <w:szCs w:val="22"/>
          <w:lang w:val="ru-RU"/>
        </w:rPr>
        <w:t>и</w:t>
      </w:r>
      <w:r w:rsidR="00836AD2" w:rsidRPr="00E20979">
        <w:rPr>
          <w:rFonts w:asciiTheme="minorHAnsi" w:hAnsiTheme="minorHAnsi" w:cstheme="minorHAnsi"/>
          <w:b w:val="0"/>
          <w:bCs w:val="0"/>
          <w:i/>
          <w:iCs/>
          <w:sz w:val="22"/>
          <w:szCs w:val="22"/>
          <w:lang w:val="ru-RU"/>
        </w:rPr>
        <w:t xml:space="preserve"> Републике Срп</w:t>
      </w:r>
      <w:r w:rsidR="00836AD2" w:rsidRPr="00E20979">
        <w:rPr>
          <w:rFonts w:asciiTheme="minorHAnsi" w:hAnsiTheme="minorHAnsi" w:cstheme="minorHAnsi"/>
          <w:b w:val="0"/>
          <w:bCs w:val="0"/>
          <w:i/>
          <w:iCs/>
          <w:sz w:val="22"/>
          <w:szCs w:val="22"/>
          <w:lang w:val="sr-Latn-BA"/>
        </w:rPr>
        <w:t>c</w:t>
      </w:r>
      <w:r w:rsidR="00836AD2" w:rsidRPr="00E20979">
        <w:rPr>
          <w:rFonts w:asciiTheme="minorHAnsi" w:hAnsiTheme="minorHAnsi" w:cstheme="minorHAnsi"/>
          <w:b w:val="0"/>
          <w:bCs w:val="0"/>
          <w:i/>
          <w:iCs/>
          <w:sz w:val="22"/>
          <w:szCs w:val="22"/>
          <w:lang w:val="ru-RU"/>
        </w:rPr>
        <w:t>ке и чланом 282. Закона о привредним друштвима</w:t>
      </w:r>
      <w:r w:rsidRPr="00E20979">
        <w:rPr>
          <w:rFonts w:asciiTheme="minorHAnsi" w:hAnsiTheme="minorHAnsi" w:cstheme="minorHAnsi"/>
          <w:b w:val="0"/>
          <w:bCs w:val="0"/>
          <w:i/>
          <w:iCs/>
          <w:sz w:val="22"/>
          <w:szCs w:val="22"/>
          <w:lang w:val="ru-RU"/>
        </w:rPr>
        <w:t xml:space="preserve"> </w:t>
      </w:r>
      <w:r w:rsidR="00836AD2" w:rsidRPr="00E20979">
        <w:rPr>
          <w:rFonts w:asciiTheme="minorHAnsi" w:hAnsiTheme="minorHAnsi" w:cstheme="minorHAnsi"/>
          <w:b w:val="0"/>
          <w:bCs w:val="0"/>
          <w:i/>
          <w:iCs/>
          <w:sz w:val="22"/>
          <w:szCs w:val="22"/>
          <w:lang w:val="ru-RU"/>
        </w:rPr>
        <w:t>Републике Српске</w:t>
      </w:r>
      <w:r w:rsidRPr="00E20979">
        <w:rPr>
          <w:rFonts w:asciiTheme="minorHAnsi" w:hAnsiTheme="minorHAnsi" w:cstheme="minorHAnsi"/>
          <w:b w:val="0"/>
          <w:bCs w:val="0"/>
          <w:i/>
          <w:iCs/>
          <w:sz w:val="22"/>
          <w:szCs w:val="22"/>
          <w:lang w:val="ru-RU"/>
        </w:rPr>
        <w:t>)</w:t>
      </w:r>
    </w:p>
    <w:p w14:paraId="7E98A59F" w14:textId="77777777" w:rsidR="00551064" w:rsidRPr="00973286" w:rsidRDefault="00551064" w:rsidP="0058638E">
      <w:pPr>
        <w:spacing w:line="276" w:lineRule="auto"/>
        <w:rPr>
          <w:rFonts w:asciiTheme="minorHAnsi" w:hAnsiTheme="minorHAnsi" w:cstheme="minorHAnsi"/>
          <w:sz w:val="10"/>
          <w:szCs w:val="10"/>
          <w:lang w:val="ru-RU"/>
        </w:rPr>
      </w:pPr>
    </w:p>
    <w:p w14:paraId="2F49A492" w14:textId="11D1C993" w:rsidR="00836AD2" w:rsidRPr="00E20979" w:rsidRDefault="00836AD2" w:rsidP="0058638E">
      <w:pPr>
        <w:autoSpaceDE w:val="0"/>
        <w:autoSpaceDN w:val="0"/>
        <w:adjustRightInd w:val="0"/>
        <w:spacing w:line="276" w:lineRule="auto"/>
        <w:jc w:val="both"/>
        <w:rPr>
          <w:rFonts w:asciiTheme="minorHAnsi" w:hAnsiTheme="minorHAnsi" w:cstheme="minorHAnsi"/>
          <w:b/>
          <w:bCs/>
          <w:sz w:val="22"/>
          <w:szCs w:val="22"/>
          <w:lang w:val="ru-RU"/>
        </w:rPr>
      </w:pPr>
      <w:r w:rsidRPr="00E20979">
        <w:rPr>
          <w:rFonts w:asciiTheme="minorHAnsi" w:hAnsiTheme="minorHAnsi" w:cstheme="minorHAnsi"/>
          <w:b/>
          <w:bCs/>
          <w:sz w:val="22"/>
          <w:szCs w:val="22"/>
          <w:lang w:val="ru-RU"/>
        </w:rPr>
        <w:t xml:space="preserve">a) </w:t>
      </w:r>
      <w:r w:rsidR="00551064" w:rsidRPr="00E20979">
        <w:rPr>
          <w:rFonts w:asciiTheme="minorHAnsi" w:hAnsiTheme="minorHAnsi" w:cstheme="minorHAnsi"/>
          <w:b/>
          <w:bCs/>
          <w:sz w:val="22"/>
          <w:szCs w:val="22"/>
          <w:lang w:val="ru-RU"/>
        </w:rPr>
        <w:t>Значајни догађаји након завршетка пословне године</w:t>
      </w:r>
      <w:r w:rsidRPr="00E20979">
        <w:rPr>
          <w:rFonts w:asciiTheme="minorHAnsi" w:hAnsiTheme="minorHAnsi" w:cstheme="minorHAnsi"/>
          <w:b/>
          <w:bCs/>
          <w:sz w:val="22"/>
          <w:szCs w:val="22"/>
          <w:lang w:val="ru-RU"/>
        </w:rPr>
        <w:t xml:space="preserve"> </w:t>
      </w:r>
    </w:p>
    <w:p w14:paraId="38C27FBC" w14:textId="77777777" w:rsidR="005F57D1" w:rsidRPr="00E20979" w:rsidRDefault="0055106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Након 31.12.2025. године није било догађаја који би материјално значајно утицали на исказане финансијске позиције. </w:t>
      </w:r>
    </w:p>
    <w:p w14:paraId="62D53A1B" w14:textId="77777777" w:rsidR="002644B4" w:rsidRPr="00E20979" w:rsidRDefault="002644B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Настављен је интензиван развој дигиталних канала комуникације, са посебним фокусом на ширење мреже пакетомата на кључним фреквентним локацијама у Републици Српској.</w:t>
      </w:r>
    </w:p>
    <w:p w14:paraId="4576A4A5" w14:textId="0FAB46A9" w:rsidR="00551064" w:rsidRDefault="0055106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Настављене су редовне активности на примјени Закона о поштанским услугама Републике Српске.</w:t>
      </w:r>
    </w:p>
    <w:p w14:paraId="1C7EA163" w14:textId="77777777" w:rsidR="00CF4D53" w:rsidRPr="00CF4D53" w:rsidRDefault="00CF4D53" w:rsidP="0058638E">
      <w:pPr>
        <w:pStyle w:val="ListParagraph"/>
        <w:autoSpaceDE w:val="0"/>
        <w:autoSpaceDN w:val="0"/>
        <w:adjustRightInd w:val="0"/>
        <w:spacing w:line="276" w:lineRule="auto"/>
        <w:jc w:val="both"/>
        <w:rPr>
          <w:rFonts w:asciiTheme="minorHAnsi" w:hAnsiTheme="minorHAnsi" w:cstheme="minorHAnsi"/>
          <w:sz w:val="10"/>
          <w:szCs w:val="10"/>
          <w:lang w:val="ru-RU"/>
        </w:rPr>
      </w:pPr>
    </w:p>
    <w:p w14:paraId="17D5B3B2" w14:textId="517CAF19" w:rsidR="00CF4D53" w:rsidRPr="00E20979" w:rsidRDefault="00CF4D53" w:rsidP="0058638E">
      <w:pPr>
        <w:autoSpaceDE w:val="0"/>
        <w:autoSpaceDN w:val="0"/>
        <w:adjustRightInd w:val="0"/>
        <w:spacing w:line="276" w:lineRule="auto"/>
        <w:rPr>
          <w:rFonts w:asciiTheme="minorHAnsi" w:hAnsiTheme="minorHAnsi" w:cstheme="minorHAnsi"/>
          <w:b/>
          <w:bCs/>
          <w:sz w:val="22"/>
          <w:szCs w:val="22"/>
          <w:lang w:val="ru-RU"/>
        </w:rPr>
      </w:pPr>
      <w:r>
        <w:rPr>
          <w:rFonts w:asciiTheme="minorHAnsi" w:hAnsiTheme="minorHAnsi" w:cstheme="minorHAnsi"/>
          <w:b/>
          <w:bCs/>
          <w:sz w:val="22"/>
          <w:szCs w:val="22"/>
          <w:lang w:val="ru-RU"/>
        </w:rPr>
        <w:t>б</w:t>
      </w:r>
      <w:r w:rsidRPr="00E20979">
        <w:rPr>
          <w:rFonts w:asciiTheme="minorHAnsi" w:hAnsiTheme="minorHAnsi" w:cstheme="minorHAnsi"/>
          <w:b/>
          <w:bCs/>
          <w:sz w:val="22"/>
          <w:szCs w:val="22"/>
          <w:lang w:val="ru-RU"/>
        </w:rPr>
        <w:t xml:space="preserve">) Пројекције пословања за наредни период: </w:t>
      </w:r>
    </w:p>
    <w:p w14:paraId="7C5B6EEE" w14:textId="77777777" w:rsidR="00CF4D53" w:rsidRPr="00E20979" w:rsidRDefault="00CF4D53"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Повећање обима услуга за 1% у односу на процијењени обим услуга за 2025. годину, </w:t>
      </w:r>
    </w:p>
    <w:p w14:paraId="5ABB944C" w14:textId="77777777" w:rsidR="00CF4D53" w:rsidRPr="00E20979" w:rsidRDefault="00CF4D53"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Очекиваним раст пословних прихода за 3% или 3.337.498 КМ у односу на процијењене пословне приходе за 2025. годину, </w:t>
      </w:r>
    </w:p>
    <w:p w14:paraId="693520EB" w14:textId="77777777" w:rsidR="00CF4D53" w:rsidRPr="00E20979" w:rsidRDefault="00CF4D53"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Очекиваним растом укупних прихода за 3% или за 3.057.314 КМ у односу на процијењене приходе за 2025. годину, </w:t>
      </w:r>
    </w:p>
    <w:p w14:paraId="363CB422" w14:textId="77777777" w:rsidR="00CF4D53" w:rsidRPr="00E20979" w:rsidRDefault="00CF4D53"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Повећање укупних расхода за 4% у односу на процијењене укупне расходе за 2025. годину; </w:t>
      </w:r>
    </w:p>
    <w:p w14:paraId="7811ADA2" w14:textId="77777777" w:rsidR="00836AD2" w:rsidRPr="00973286" w:rsidRDefault="00836AD2" w:rsidP="0058638E">
      <w:pPr>
        <w:autoSpaceDE w:val="0"/>
        <w:autoSpaceDN w:val="0"/>
        <w:adjustRightInd w:val="0"/>
        <w:spacing w:line="276" w:lineRule="auto"/>
        <w:jc w:val="both"/>
        <w:rPr>
          <w:rFonts w:asciiTheme="minorHAnsi" w:hAnsiTheme="minorHAnsi" w:cstheme="minorHAnsi"/>
          <w:sz w:val="10"/>
          <w:szCs w:val="10"/>
          <w:lang w:val="ru-RU"/>
        </w:rPr>
      </w:pPr>
    </w:p>
    <w:p w14:paraId="593F188F" w14:textId="7EA95C5F" w:rsidR="00836AD2" w:rsidRPr="00E20979" w:rsidRDefault="00CF4D53" w:rsidP="0058638E">
      <w:pPr>
        <w:autoSpaceDE w:val="0"/>
        <w:autoSpaceDN w:val="0"/>
        <w:adjustRightInd w:val="0"/>
        <w:spacing w:line="276" w:lineRule="auto"/>
        <w:jc w:val="both"/>
        <w:rPr>
          <w:rFonts w:asciiTheme="minorHAnsi" w:hAnsiTheme="minorHAnsi" w:cstheme="minorHAnsi"/>
          <w:b/>
          <w:bCs/>
          <w:sz w:val="22"/>
          <w:szCs w:val="22"/>
          <w:lang w:val="ru-RU"/>
        </w:rPr>
      </w:pPr>
      <w:r>
        <w:rPr>
          <w:rFonts w:asciiTheme="minorHAnsi" w:hAnsiTheme="minorHAnsi" w:cstheme="minorHAnsi"/>
          <w:b/>
          <w:bCs/>
          <w:sz w:val="22"/>
          <w:szCs w:val="22"/>
          <w:lang w:val="ru-RU"/>
        </w:rPr>
        <w:t>в</w:t>
      </w:r>
      <w:r w:rsidR="00836AD2" w:rsidRPr="00E20979">
        <w:rPr>
          <w:rFonts w:asciiTheme="minorHAnsi" w:hAnsiTheme="minorHAnsi" w:cstheme="minorHAnsi"/>
          <w:b/>
          <w:bCs/>
          <w:sz w:val="22"/>
          <w:szCs w:val="22"/>
          <w:lang w:val="ru-RU"/>
        </w:rPr>
        <w:t xml:space="preserve">) </w:t>
      </w:r>
      <w:r w:rsidR="005F57D1" w:rsidRPr="00E20979">
        <w:rPr>
          <w:rFonts w:asciiTheme="minorHAnsi" w:hAnsiTheme="minorHAnsi" w:cstheme="minorHAnsi"/>
          <w:b/>
          <w:bCs/>
          <w:sz w:val="22"/>
          <w:szCs w:val="22"/>
          <w:lang w:val="ru-RU"/>
        </w:rPr>
        <w:t>Очекивани будући развој и активности на пољу истраживања и развоја</w:t>
      </w:r>
    </w:p>
    <w:p w14:paraId="3E01E749" w14:textId="0E45CD05" w:rsidR="002644B4" w:rsidRPr="00E20979" w:rsidRDefault="002644B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b/>
          <w:bCs/>
          <w:sz w:val="22"/>
          <w:szCs w:val="22"/>
          <w:lang w:val="ru-RU"/>
        </w:rPr>
        <w:t>Дигитализација доставе:</w:t>
      </w:r>
      <w:r w:rsidRPr="00E20979">
        <w:rPr>
          <w:rFonts w:asciiTheme="minorHAnsi" w:hAnsiTheme="minorHAnsi" w:cstheme="minorHAnsi"/>
          <w:sz w:val="22"/>
          <w:szCs w:val="22"/>
          <w:lang w:val="ru-RU"/>
        </w:rPr>
        <w:t xml:space="preserve"> Кључни фокус је на услузи пакетомата, која омогућава корисницима преузимање пошиљака 24/7 путем СМС/Вибер кода, чиме се значајно подиже ефикасност доставне мреже и задовољство корисника е-трговине.</w:t>
      </w:r>
    </w:p>
    <w:p w14:paraId="74EACA3C" w14:textId="7264FF4D" w:rsidR="002644B4" w:rsidRPr="00E20979" w:rsidRDefault="002644B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b/>
          <w:bCs/>
          <w:sz w:val="22"/>
          <w:szCs w:val="22"/>
          <w:lang w:val="ru-RU"/>
        </w:rPr>
        <w:t xml:space="preserve">Управљање пошиљкама: </w:t>
      </w:r>
      <w:r w:rsidRPr="00E20979">
        <w:rPr>
          <w:rFonts w:asciiTheme="minorHAnsi" w:hAnsiTheme="minorHAnsi" w:cstheme="minorHAnsi"/>
          <w:sz w:val="22"/>
          <w:szCs w:val="22"/>
          <w:lang w:val="ru-RU"/>
        </w:rPr>
        <w:t>Увођење савремених рјешења за управљање доставом Брзе поште путем СМС и Вибер порука, што омогућава преусмјеравање пошиљака у реалном времену.</w:t>
      </w:r>
    </w:p>
    <w:p w14:paraId="4DE8471F" w14:textId="77777777" w:rsidR="00836AD2" w:rsidRPr="00973286" w:rsidRDefault="00836AD2" w:rsidP="0058638E">
      <w:pPr>
        <w:autoSpaceDE w:val="0"/>
        <w:autoSpaceDN w:val="0"/>
        <w:adjustRightInd w:val="0"/>
        <w:spacing w:line="276" w:lineRule="auto"/>
        <w:rPr>
          <w:rFonts w:asciiTheme="minorHAnsi" w:hAnsiTheme="minorHAnsi" w:cstheme="minorHAnsi"/>
          <w:sz w:val="10"/>
          <w:szCs w:val="10"/>
          <w:lang w:val="ru-RU"/>
        </w:rPr>
      </w:pPr>
    </w:p>
    <w:p w14:paraId="62FD532A" w14:textId="3A47577B" w:rsidR="00836AD2" w:rsidRPr="00E20979" w:rsidRDefault="00836AD2" w:rsidP="0058638E">
      <w:pPr>
        <w:autoSpaceDE w:val="0"/>
        <w:autoSpaceDN w:val="0"/>
        <w:adjustRightInd w:val="0"/>
        <w:spacing w:line="276" w:lineRule="auto"/>
        <w:rPr>
          <w:rFonts w:asciiTheme="minorHAnsi" w:hAnsiTheme="minorHAnsi" w:cstheme="minorHAnsi"/>
          <w:b/>
          <w:bCs/>
          <w:sz w:val="22"/>
          <w:szCs w:val="22"/>
          <w:lang w:val="ru-RU"/>
        </w:rPr>
      </w:pPr>
      <w:r w:rsidRPr="00E20979">
        <w:rPr>
          <w:rFonts w:asciiTheme="minorHAnsi" w:hAnsiTheme="minorHAnsi" w:cstheme="minorHAnsi"/>
          <w:b/>
          <w:bCs/>
          <w:sz w:val="22"/>
          <w:szCs w:val="22"/>
          <w:lang w:val="ru-RU"/>
        </w:rPr>
        <w:t xml:space="preserve">г) </w:t>
      </w:r>
      <w:r w:rsidR="00F5442A" w:rsidRPr="00E20979">
        <w:rPr>
          <w:rFonts w:asciiTheme="minorHAnsi" w:hAnsiTheme="minorHAnsi" w:cstheme="minorHAnsi"/>
          <w:b/>
          <w:bCs/>
          <w:sz w:val="22"/>
          <w:szCs w:val="22"/>
          <w:lang w:val="ru-RU"/>
        </w:rPr>
        <w:t>Информације о стицању сопствених акција и удјела</w:t>
      </w:r>
    </w:p>
    <w:p w14:paraId="7916FA0E" w14:textId="603D87DC" w:rsidR="00836AD2" w:rsidRPr="00E20979" w:rsidRDefault="00F5442A"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Током 2025. године Предузеће није вршило стицање нити откуп сопствених акција. Промјена власничке структуре у наредном периоду искључиво зависи од стратешких одлука Владе Републике Српске.</w:t>
      </w:r>
    </w:p>
    <w:p w14:paraId="4119B297" w14:textId="77777777" w:rsidR="00F5442A" w:rsidRPr="00973286" w:rsidRDefault="00F5442A" w:rsidP="0058638E">
      <w:pPr>
        <w:pStyle w:val="ListParagraph"/>
        <w:autoSpaceDE w:val="0"/>
        <w:autoSpaceDN w:val="0"/>
        <w:adjustRightInd w:val="0"/>
        <w:spacing w:line="276" w:lineRule="auto"/>
        <w:jc w:val="both"/>
        <w:rPr>
          <w:rFonts w:asciiTheme="minorHAnsi" w:hAnsiTheme="minorHAnsi" w:cstheme="minorHAnsi"/>
          <w:sz w:val="10"/>
          <w:szCs w:val="10"/>
          <w:lang w:val="ru-RU"/>
        </w:rPr>
      </w:pPr>
    </w:p>
    <w:p w14:paraId="0183E6A6" w14:textId="11E51CE8" w:rsidR="00836AD2" w:rsidRPr="00E20979" w:rsidRDefault="00836AD2" w:rsidP="0058638E">
      <w:pPr>
        <w:autoSpaceDE w:val="0"/>
        <w:autoSpaceDN w:val="0"/>
        <w:adjustRightInd w:val="0"/>
        <w:spacing w:line="276" w:lineRule="auto"/>
        <w:rPr>
          <w:rFonts w:asciiTheme="minorHAnsi" w:hAnsiTheme="minorHAnsi" w:cstheme="minorHAnsi"/>
          <w:b/>
          <w:bCs/>
          <w:sz w:val="22"/>
          <w:szCs w:val="22"/>
          <w:lang w:val="ru-RU"/>
        </w:rPr>
      </w:pPr>
      <w:r w:rsidRPr="00E20979">
        <w:rPr>
          <w:rFonts w:asciiTheme="minorHAnsi" w:hAnsiTheme="minorHAnsi" w:cstheme="minorHAnsi"/>
          <w:b/>
          <w:bCs/>
          <w:sz w:val="22"/>
          <w:szCs w:val="22"/>
          <w:lang w:val="ru-RU"/>
        </w:rPr>
        <w:t xml:space="preserve">д) Подаци о постојању пословних јединица </w:t>
      </w:r>
    </w:p>
    <w:p w14:paraId="344926A1" w14:textId="1DA1A41E" w:rsidR="00836AD2" w:rsidRDefault="00E10113"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Организациона структура обухвата 9 територијалних Радних јединица (Бања Лука, Приједор, Добој, Брчко, Бијељина, Зворник, Соколац, Фоча и Требиње) и специјализовану јединицу ПСЦ Бањалука, чиме је осигурана потпуна покривеност територије РС.</w:t>
      </w:r>
    </w:p>
    <w:p w14:paraId="26901FCD" w14:textId="77777777" w:rsidR="008C17C4" w:rsidRPr="008C17C4" w:rsidRDefault="008C17C4" w:rsidP="0058638E">
      <w:pPr>
        <w:autoSpaceDE w:val="0"/>
        <w:autoSpaceDN w:val="0"/>
        <w:adjustRightInd w:val="0"/>
        <w:spacing w:line="276" w:lineRule="auto"/>
        <w:jc w:val="both"/>
        <w:rPr>
          <w:rFonts w:asciiTheme="minorHAnsi" w:hAnsiTheme="minorHAnsi" w:cstheme="minorHAnsi"/>
          <w:sz w:val="10"/>
          <w:szCs w:val="10"/>
          <w:lang w:val="ru-RU"/>
        </w:rPr>
      </w:pPr>
    </w:p>
    <w:p w14:paraId="6E202788" w14:textId="47BEB4D9" w:rsidR="008C17C4" w:rsidRPr="00E20979" w:rsidRDefault="008C17C4" w:rsidP="0058638E">
      <w:pPr>
        <w:autoSpaceDE w:val="0"/>
        <w:autoSpaceDN w:val="0"/>
        <w:adjustRightInd w:val="0"/>
        <w:spacing w:line="276" w:lineRule="auto"/>
        <w:rPr>
          <w:rFonts w:asciiTheme="minorHAnsi" w:hAnsiTheme="minorHAnsi" w:cstheme="minorHAnsi"/>
          <w:b/>
          <w:bCs/>
          <w:sz w:val="22"/>
          <w:szCs w:val="22"/>
          <w:lang w:val="ru-RU"/>
        </w:rPr>
      </w:pPr>
      <w:r w:rsidRPr="00E20979">
        <w:rPr>
          <w:rFonts w:asciiTheme="minorHAnsi" w:hAnsiTheme="minorHAnsi" w:cstheme="minorHAnsi"/>
          <w:b/>
          <w:bCs/>
          <w:sz w:val="22"/>
          <w:szCs w:val="22"/>
          <w:lang w:val="ru-RU"/>
        </w:rPr>
        <w:t xml:space="preserve">ђ) </w:t>
      </w:r>
      <w:r w:rsidRPr="008C17C4">
        <w:rPr>
          <w:rFonts w:asciiTheme="minorHAnsi" w:hAnsiTheme="minorHAnsi" w:cstheme="minorHAnsi"/>
          <w:b/>
          <w:bCs/>
          <w:sz w:val="22"/>
          <w:szCs w:val="22"/>
          <w:lang w:val="ru-RU"/>
        </w:rPr>
        <w:t>Кориштење финансијских инструмената</w:t>
      </w:r>
    </w:p>
    <w:p w14:paraId="7C3FA84A" w14:textId="4FB1529D" w:rsidR="008C17C4" w:rsidRPr="008C17C4" w:rsidRDefault="008C17C4" w:rsidP="0058638E">
      <w:pPr>
        <w:autoSpaceDE w:val="0"/>
        <w:autoSpaceDN w:val="0"/>
        <w:adjustRightInd w:val="0"/>
        <w:spacing w:line="276" w:lineRule="auto"/>
        <w:ind w:left="284" w:firstLine="283"/>
        <w:jc w:val="both"/>
        <w:rPr>
          <w:rFonts w:asciiTheme="minorHAnsi" w:hAnsiTheme="minorHAnsi" w:cstheme="minorHAnsi"/>
          <w:sz w:val="22"/>
          <w:szCs w:val="22"/>
          <w:lang w:val="ru-RU"/>
        </w:rPr>
      </w:pPr>
      <w:r w:rsidRPr="008C17C4">
        <w:rPr>
          <w:rFonts w:asciiTheme="minorHAnsi" w:hAnsiTheme="minorHAnsi" w:cstheme="minorHAnsi"/>
          <w:sz w:val="22"/>
          <w:szCs w:val="22"/>
          <w:lang w:val="ru-RU"/>
        </w:rPr>
        <w:t>Предузеће користи финансијске инструменте првенствено у сврху обезбјеђења текуће ликвидности и подршке инвестиционим циклусима. Кључни инструменти обухватају дугорочне кредите за капитална улагања, те краткорочне overdraft аранжмане код комерцијалних банака за ефикасно управљање дневним новчаним токовима. Кориштење ових инструмената је кључно за очување континуитета пружања универзалне поштанске услуге.</w:t>
      </w:r>
    </w:p>
    <w:p w14:paraId="6AF93834" w14:textId="2D9A50AE" w:rsidR="008C17C4" w:rsidRPr="008C17C4" w:rsidRDefault="008C17C4" w:rsidP="0058638E">
      <w:pPr>
        <w:autoSpaceDE w:val="0"/>
        <w:autoSpaceDN w:val="0"/>
        <w:adjustRightInd w:val="0"/>
        <w:spacing w:line="276" w:lineRule="auto"/>
        <w:jc w:val="both"/>
        <w:rPr>
          <w:rFonts w:asciiTheme="minorHAnsi" w:hAnsiTheme="minorHAnsi" w:cstheme="minorHAnsi"/>
          <w:sz w:val="10"/>
          <w:szCs w:val="10"/>
          <w:lang w:val="ru-RU"/>
        </w:rPr>
      </w:pPr>
    </w:p>
    <w:p w14:paraId="28F32068" w14:textId="1ACC1FFE" w:rsidR="008C17C4" w:rsidRDefault="008C17C4" w:rsidP="0058638E">
      <w:pPr>
        <w:autoSpaceDE w:val="0"/>
        <w:autoSpaceDN w:val="0"/>
        <w:adjustRightInd w:val="0"/>
        <w:spacing w:line="276" w:lineRule="auto"/>
        <w:jc w:val="both"/>
        <w:rPr>
          <w:rFonts w:asciiTheme="minorHAnsi" w:hAnsiTheme="minorHAnsi" w:cstheme="minorHAnsi"/>
          <w:b/>
          <w:bCs/>
          <w:sz w:val="22"/>
          <w:szCs w:val="22"/>
          <w:lang w:val="ru-RU"/>
        </w:rPr>
      </w:pPr>
      <w:r w:rsidRPr="008C17C4">
        <w:rPr>
          <w:rFonts w:asciiTheme="minorHAnsi" w:hAnsiTheme="minorHAnsi" w:cstheme="minorHAnsi"/>
          <w:b/>
          <w:bCs/>
          <w:sz w:val="22"/>
          <w:szCs w:val="22"/>
          <w:lang w:val="ru-RU"/>
        </w:rPr>
        <w:t>е) Циљеви и политике управљања финансијским ризицима</w:t>
      </w:r>
    </w:p>
    <w:p w14:paraId="66725388" w14:textId="77777777" w:rsidR="008C17C4" w:rsidRPr="008C17C4" w:rsidRDefault="008C17C4" w:rsidP="0058638E">
      <w:pPr>
        <w:autoSpaceDE w:val="0"/>
        <w:autoSpaceDN w:val="0"/>
        <w:adjustRightInd w:val="0"/>
        <w:spacing w:line="276" w:lineRule="auto"/>
        <w:ind w:firstLine="284"/>
        <w:jc w:val="both"/>
        <w:rPr>
          <w:rFonts w:asciiTheme="minorHAnsi" w:hAnsiTheme="minorHAnsi" w:cstheme="minorHAnsi"/>
          <w:sz w:val="22"/>
          <w:szCs w:val="22"/>
          <w:lang w:val="ru-RU"/>
        </w:rPr>
      </w:pPr>
      <w:r w:rsidRPr="008C17C4">
        <w:rPr>
          <w:rFonts w:asciiTheme="minorHAnsi" w:hAnsiTheme="minorHAnsi" w:cstheme="minorHAnsi"/>
          <w:sz w:val="22"/>
          <w:szCs w:val="22"/>
          <w:lang w:val="ru-RU"/>
        </w:rPr>
        <w:t>Основни циљ је очување стабилности готовинских токова. Политике заштите обухватају:</w:t>
      </w:r>
    </w:p>
    <w:p w14:paraId="6C01B1E5" w14:textId="77777777" w:rsidR="005E2530" w:rsidRPr="005E2530" w:rsidRDefault="008C17C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5E2530">
        <w:rPr>
          <w:rFonts w:asciiTheme="minorHAnsi" w:hAnsiTheme="minorHAnsi" w:cstheme="minorHAnsi"/>
          <w:b/>
          <w:bCs/>
          <w:sz w:val="22"/>
          <w:szCs w:val="22"/>
          <w:lang w:val="ru-RU"/>
        </w:rPr>
        <w:t>Управљање ликвидношћу:</w:t>
      </w:r>
      <w:r w:rsidRPr="005E2530">
        <w:rPr>
          <w:rFonts w:asciiTheme="minorHAnsi" w:hAnsiTheme="minorHAnsi" w:cstheme="minorHAnsi"/>
          <w:sz w:val="22"/>
          <w:szCs w:val="22"/>
          <w:lang w:val="ru-RU"/>
        </w:rPr>
        <w:t xml:space="preserve"> </w:t>
      </w:r>
      <w:r w:rsidR="005E2530" w:rsidRPr="005E2530">
        <w:rPr>
          <w:rFonts w:asciiTheme="minorHAnsi" w:hAnsiTheme="minorHAnsi" w:cstheme="minorHAnsi"/>
          <w:sz w:val="22"/>
          <w:szCs w:val="22"/>
          <w:lang w:val="ru-RU"/>
        </w:rPr>
        <w:t xml:space="preserve">Управљање готовином врши се путем одобрених краткорочних кредитних линија и overdraft аранжмана код комерцијалних банака, што осигурава несметано измирење обавеза према радницима и добављачима. Предузеће активно управља ризиком </w:t>
      </w:r>
      <w:r w:rsidR="005E2530" w:rsidRPr="005E2530">
        <w:rPr>
          <w:rFonts w:asciiTheme="minorHAnsi" w:hAnsiTheme="minorHAnsi" w:cstheme="minorHAnsi"/>
          <w:sz w:val="22"/>
          <w:szCs w:val="22"/>
          <w:lang w:val="ru-RU"/>
        </w:rPr>
        <w:lastRenderedPageBreak/>
        <w:t>ликвидности кроз оптимизацију рокова плаћања обавеза и кориштење одобрених кредитних оквира, уз истовремено јачање механизама наплате потраживања у циљу обезбјеђења стабилног новчаног тока.</w:t>
      </w:r>
    </w:p>
    <w:p w14:paraId="637A4802" w14:textId="1D4ADCA8" w:rsidR="008C17C4" w:rsidRDefault="008C17C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5E2530">
        <w:rPr>
          <w:rFonts w:asciiTheme="minorHAnsi" w:hAnsiTheme="minorHAnsi" w:cstheme="minorHAnsi"/>
          <w:b/>
          <w:bCs/>
          <w:sz w:val="22"/>
          <w:szCs w:val="22"/>
          <w:lang w:val="ru-RU"/>
        </w:rPr>
        <w:t>Осигурање средстава:</w:t>
      </w:r>
      <w:r w:rsidRPr="008C17C4">
        <w:rPr>
          <w:rFonts w:asciiTheme="minorHAnsi" w:hAnsiTheme="minorHAnsi" w:cstheme="minorHAnsi"/>
          <w:sz w:val="22"/>
          <w:szCs w:val="22"/>
          <w:lang w:val="ru-RU"/>
        </w:rPr>
        <w:t xml:space="preserve"> Политика заштите готовине и пошиљака кроз физичко</w:t>
      </w:r>
      <w:r w:rsidR="00DB2544" w:rsidRPr="005E2530">
        <w:rPr>
          <w:rFonts w:asciiTheme="minorHAnsi" w:hAnsiTheme="minorHAnsi" w:cstheme="minorHAnsi"/>
          <w:sz w:val="22"/>
          <w:szCs w:val="22"/>
          <w:lang w:val="ru-RU"/>
        </w:rPr>
        <w:t xml:space="preserve"> </w:t>
      </w:r>
      <w:r w:rsidR="00DB2544">
        <w:rPr>
          <w:rFonts w:asciiTheme="minorHAnsi" w:hAnsiTheme="minorHAnsi" w:cstheme="minorHAnsi"/>
          <w:sz w:val="22"/>
          <w:szCs w:val="22"/>
          <w:lang w:val="ru-RU"/>
        </w:rPr>
        <w:t>–</w:t>
      </w:r>
      <w:r w:rsidR="00DB2544" w:rsidRPr="005E2530">
        <w:rPr>
          <w:rFonts w:asciiTheme="minorHAnsi" w:hAnsiTheme="minorHAnsi" w:cstheme="minorHAnsi"/>
          <w:sz w:val="22"/>
          <w:szCs w:val="22"/>
          <w:lang w:val="ru-RU"/>
        </w:rPr>
        <w:t xml:space="preserve"> </w:t>
      </w:r>
      <w:r w:rsidRPr="008C17C4">
        <w:rPr>
          <w:rFonts w:asciiTheme="minorHAnsi" w:hAnsiTheme="minorHAnsi" w:cstheme="minorHAnsi"/>
          <w:sz w:val="22"/>
          <w:szCs w:val="22"/>
          <w:lang w:val="ru-RU"/>
        </w:rPr>
        <w:t>техничко обезбјеђење и свеобухватне полисе осигурања код осигуравајућих друштава.</w:t>
      </w:r>
    </w:p>
    <w:p w14:paraId="0F6C9713" w14:textId="77777777" w:rsidR="00DB2544" w:rsidRPr="005E2530" w:rsidRDefault="00DB2544" w:rsidP="0058638E">
      <w:pPr>
        <w:pStyle w:val="ListParagraph"/>
        <w:autoSpaceDE w:val="0"/>
        <w:autoSpaceDN w:val="0"/>
        <w:adjustRightInd w:val="0"/>
        <w:spacing w:line="276" w:lineRule="auto"/>
        <w:jc w:val="both"/>
        <w:rPr>
          <w:rFonts w:asciiTheme="minorHAnsi" w:hAnsiTheme="minorHAnsi" w:cstheme="minorHAnsi"/>
          <w:sz w:val="10"/>
          <w:szCs w:val="10"/>
          <w:lang w:val="ru-RU"/>
        </w:rPr>
      </w:pPr>
    </w:p>
    <w:p w14:paraId="352008E8" w14:textId="36F05872" w:rsidR="00DB2544" w:rsidRPr="00DB2544" w:rsidRDefault="00DB2544" w:rsidP="0058638E">
      <w:pPr>
        <w:autoSpaceDE w:val="0"/>
        <w:autoSpaceDN w:val="0"/>
        <w:adjustRightInd w:val="0"/>
        <w:spacing w:line="276" w:lineRule="auto"/>
        <w:jc w:val="both"/>
        <w:rPr>
          <w:rFonts w:asciiTheme="minorHAnsi" w:hAnsiTheme="minorHAnsi" w:cstheme="minorHAnsi"/>
          <w:b/>
          <w:bCs/>
          <w:sz w:val="22"/>
          <w:szCs w:val="22"/>
          <w:lang w:val="ru-RU"/>
        </w:rPr>
      </w:pPr>
      <w:r w:rsidRPr="00DB2544">
        <w:rPr>
          <w:rFonts w:asciiTheme="minorHAnsi" w:hAnsiTheme="minorHAnsi" w:cstheme="minorHAnsi"/>
          <w:b/>
          <w:bCs/>
          <w:sz w:val="22"/>
          <w:szCs w:val="22"/>
          <w:lang w:val="ru-RU"/>
        </w:rPr>
        <w:t>ж) Изложеност појединачним ризицима</w:t>
      </w:r>
    </w:p>
    <w:p w14:paraId="29028A9E" w14:textId="77777777" w:rsidR="00DB2544" w:rsidRPr="00DB2544" w:rsidRDefault="00DB2544" w:rsidP="0058638E">
      <w:pPr>
        <w:autoSpaceDE w:val="0"/>
        <w:autoSpaceDN w:val="0"/>
        <w:adjustRightInd w:val="0"/>
        <w:spacing w:line="276" w:lineRule="auto"/>
        <w:ind w:firstLine="284"/>
        <w:jc w:val="both"/>
        <w:rPr>
          <w:rFonts w:asciiTheme="minorHAnsi" w:hAnsiTheme="minorHAnsi" w:cstheme="minorHAnsi"/>
          <w:sz w:val="22"/>
          <w:szCs w:val="22"/>
          <w:lang w:val="ru-RU"/>
        </w:rPr>
      </w:pPr>
      <w:r w:rsidRPr="00DB2544">
        <w:rPr>
          <w:rFonts w:asciiTheme="minorHAnsi" w:hAnsiTheme="minorHAnsi" w:cstheme="minorHAnsi"/>
          <w:sz w:val="22"/>
          <w:szCs w:val="22"/>
          <w:lang w:val="ru-RU"/>
        </w:rPr>
        <w:t>Предузеће је у свом пословању изложено сљедећим примарним ризицима:</w:t>
      </w:r>
    </w:p>
    <w:p w14:paraId="6A768FA7" w14:textId="77777777" w:rsidR="00DB2544" w:rsidRPr="00DB2544" w:rsidRDefault="00DB254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DB2544">
        <w:rPr>
          <w:rFonts w:asciiTheme="minorHAnsi" w:hAnsiTheme="minorHAnsi" w:cstheme="minorHAnsi"/>
          <w:b/>
          <w:bCs/>
          <w:sz w:val="22"/>
          <w:szCs w:val="22"/>
          <w:lang w:val="ru-RU"/>
        </w:rPr>
        <w:t>Цјеновни ризик:</w:t>
      </w:r>
      <w:r w:rsidRPr="00DB2544">
        <w:rPr>
          <w:rFonts w:asciiTheme="minorHAnsi" w:hAnsiTheme="minorHAnsi" w:cstheme="minorHAnsi"/>
          <w:sz w:val="22"/>
          <w:szCs w:val="22"/>
          <w:lang w:val="ru-RU"/>
        </w:rPr>
        <w:t xml:space="preserve"> Изложеност варијацијама цијена енергената и електричне енергије.</w:t>
      </w:r>
    </w:p>
    <w:p w14:paraId="4DE4808E" w14:textId="77777777" w:rsidR="005E2530" w:rsidRDefault="00DB254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5E2530">
        <w:rPr>
          <w:rFonts w:asciiTheme="minorHAnsi" w:hAnsiTheme="minorHAnsi" w:cstheme="minorHAnsi"/>
          <w:b/>
          <w:bCs/>
          <w:sz w:val="22"/>
          <w:szCs w:val="22"/>
          <w:lang w:val="ru-RU"/>
        </w:rPr>
        <w:t>Кредитни ризик:</w:t>
      </w:r>
      <w:r w:rsidRPr="005E2530">
        <w:rPr>
          <w:rFonts w:asciiTheme="minorHAnsi" w:hAnsiTheme="minorHAnsi" w:cstheme="minorHAnsi"/>
          <w:sz w:val="22"/>
          <w:szCs w:val="22"/>
          <w:lang w:val="ru-RU"/>
        </w:rPr>
        <w:t xml:space="preserve"> </w:t>
      </w:r>
      <w:r w:rsidR="005E2530" w:rsidRPr="005E2530">
        <w:rPr>
          <w:rFonts w:asciiTheme="minorHAnsi" w:hAnsiTheme="minorHAnsi" w:cstheme="minorHAnsi"/>
          <w:sz w:val="22"/>
          <w:szCs w:val="22"/>
          <w:lang w:val="ru-RU"/>
        </w:rPr>
        <w:t>Овај ризик је контролисан кроз активну наплату потраживања од купаца и праћење кредитне способности великих корисника.</w:t>
      </w:r>
    </w:p>
    <w:p w14:paraId="75035A8A" w14:textId="65ECF0F3" w:rsidR="00DB2544" w:rsidRPr="005E2530" w:rsidRDefault="00DB254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5E2530">
        <w:rPr>
          <w:rFonts w:asciiTheme="minorHAnsi" w:hAnsiTheme="minorHAnsi" w:cstheme="minorHAnsi"/>
          <w:b/>
          <w:bCs/>
          <w:sz w:val="22"/>
          <w:szCs w:val="22"/>
          <w:lang w:val="ru-RU"/>
        </w:rPr>
        <w:t>Тржишни ризик:</w:t>
      </w:r>
      <w:r w:rsidRPr="005E2530">
        <w:rPr>
          <w:rFonts w:asciiTheme="minorHAnsi" w:hAnsiTheme="minorHAnsi" w:cstheme="minorHAnsi"/>
          <w:sz w:val="22"/>
          <w:szCs w:val="22"/>
          <w:lang w:val="ru-RU"/>
        </w:rPr>
        <w:t xml:space="preserve"> Конкуренција у сегменту пакетских услуга, на коју Предузеће одговара модернизацијом сервиса (пакетомати и дигитално управљање доставом).</w:t>
      </w:r>
    </w:p>
    <w:p w14:paraId="660B8979" w14:textId="715821CA" w:rsidR="008C17C4" w:rsidRPr="00DB2544" w:rsidRDefault="00DB2544"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DB2544">
        <w:rPr>
          <w:rFonts w:asciiTheme="minorHAnsi" w:hAnsiTheme="minorHAnsi" w:cstheme="minorHAnsi"/>
          <w:b/>
          <w:bCs/>
          <w:sz w:val="22"/>
          <w:szCs w:val="22"/>
          <w:lang w:val="ru-RU"/>
        </w:rPr>
        <w:t>Валутни ризик:</w:t>
      </w:r>
      <w:r w:rsidRPr="00DB2544">
        <w:rPr>
          <w:rFonts w:asciiTheme="minorHAnsi" w:hAnsiTheme="minorHAnsi" w:cstheme="minorHAnsi"/>
          <w:sz w:val="22"/>
          <w:szCs w:val="22"/>
          <w:lang w:val="ru-RU"/>
        </w:rPr>
        <w:t xml:space="preserve"> Ниска изложеност због фиксног курса КМ према Еуро валути.</w:t>
      </w:r>
    </w:p>
    <w:p w14:paraId="5E2FE863" w14:textId="77777777" w:rsidR="00E10113" w:rsidRPr="00973286" w:rsidRDefault="00E10113" w:rsidP="0058638E">
      <w:pPr>
        <w:autoSpaceDE w:val="0"/>
        <w:autoSpaceDN w:val="0"/>
        <w:adjustRightInd w:val="0"/>
        <w:spacing w:line="276" w:lineRule="auto"/>
        <w:jc w:val="both"/>
        <w:rPr>
          <w:rFonts w:asciiTheme="minorHAnsi" w:hAnsiTheme="minorHAnsi" w:cstheme="minorHAnsi"/>
          <w:sz w:val="10"/>
          <w:szCs w:val="10"/>
          <w:lang w:val="ru-RU"/>
        </w:rPr>
      </w:pPr>
    </w:p>
    <w:p w14:paraId="6D20308F" w14:textId="764C8DA2" w:rsidR="003D26A3" w:rsidRPr="00E20979" w:rsidRDefault="005E2530" w:rsidP="0058638E">
      <w:pPr>
        <w:autoSpaceDE w:val="0"/>
        <w:autoSpaceDN w:val="0"/>
        <w:adjustRightInd w:val="0"/>
        <w:spacing w:line="276" w:lineRule="auto"/>
        <w:rPr>
          <w:rFonts w:asciiTheme="minorHAnsi" w:hAnsiTheme="minorHAnsi" w:cstheme="minorHAnsi"/>
          <w:b/>
          <w:bCs/>
          <w:sz w:val="22"/>
          <w:szCs w:val="22"/>
          <w:lang w:val="ru-RU"/>
        </w:rPr>
      </w:pPr>
      <w:r>
        <w:rPr>
          <w:rFonts w:asciiTheme="minorHAnsi" w:hAnsiTheme="minorHAnsi" w:cstheme="minorHAnsi"/>
          <w:b/>
          <w:bCs/>
          <w:sz w:val="22"/>
          <w:szCs w:val="22"/>
          <w:lang w:val="sr-Cyrl-BA"/>
        </w:rPr>
        <w:t>з</w:t>
      </w:r>
      <w:r w:rsidR="003D26A3" w:rsidRPr="00E20979">
        <w:rPr>
          <w:rFonts w:asciiTheme="minorHAnsi" w:hAnsiTheme="minorHAnsi" w:cstheme="minorHAnsi"/>
          <w:b/>
          <w:bCs/>
          <w:sz w:val="22"/>
          <w:szCs w:val="22"/>
          <w:lang w:val="ru-RU"/>
        </w:rPr>
        <w:t>) Нефинансијско извјештавање (Друштвена одговорност)</w:t>
      </w:r>
    </w:p>
    <w:p w14:paraId="15EFD0FE" w14:textId="77777777" w:rsidR="00E20979" w:rsidRPr="00E20979" w:rsidRDefault="00E20979" w:rsidP="0058638E">
      <w:pPr>
        <w:autoSpaceDE w:val="0"/>
        <w:autoSpaceDN w:val="0"/>
        <w:adjustRightInd w:val="0"/>
        <w:spacing w:line="276" w:lineRule="auto"/>
        <w:ind w:left="284" w:firstLine="283"/>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Као један од највећих пословних система у Републици Српској, Предузеће пословање заснива на принципима одрживог развоја и друштвене одговорности, са посебним фокусом на сљедеће области:</w:t>
      </w:r>
    </w:p>
    <w:p w14:paraId="2C316E93" w14:textId="02AE50F3" w:rsidR="00E20979" w:rsidRPr="00E20979" w:rsidRDefault="00E20979"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b/>
          <w:bCs/>
          <w:sz w:val="22"/>
          <w:szCs w:val="22"/>
          <w:lang w:val="ru-RU"/>
        </w:rPr>
        <w:t>Заштита животне средине:</w:t>
      </w:r>
      <w:r w:rsidRPr="00E20979">
        <w:rPr>
          <w:rFonts w:asciiTheme="minorHAnsi" w:hAnsiTheme="minorHAnsi" w:cstheme="minorHAnsi"/>
          <w:sz w:val="22"/>
          <w:szCs w:val="22"/>
          <w:lang w:val="ru-RU"/>
        </w:rPr>
        <w:t xml:space="preserve"> Посебна пажња посвећена је еколошкој одрживости кроз планску обнову возног парка и континуирану оптимизацију транспортних рута. Овим мјерама директно се утиче на смањење емисије издувних гасова и ефикасније кориштење енергетских ресурса.</w:t>
      </w:r>
    </w:p>
    <w:p w14:paraId="7F6BD01F" w14:textId="77777777" w:rsidR="00E20979" w:rsidRPr="00E20979" w:rsidRDefault="00E20979"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b/>
          <w:bCs/>
          <w:sz w:val="22"/>
          <w:szCs w:val="22"/>
          <w:lang w:val="ru-RU"/>
        </w:rPr>
        <w:t>Однос према запосленима и заштита на раду:</w:t>
      </w:r>
      <w:r w:rsidRPr="00E20979">
        <w:rPr>
          <w:rFonts w:asciiTheme="minorHAnsi" w:hAnsiTheme="minorHAnsi" w:cstheme="minorHAnsi"/>
          <w:sz w:val="22"/>
          <w:szCs w:val="22"/>
          <w:lang w:val="ru-RU"/>
        </w:rPr>
        <w:t xml:space="preserve"> Социјална одговорност Предузећа огледа се у сталном улагању у безбједност и здравље на раду, едукацију запослених, те унапређење радних услова. Пословање се заснива на строгом поштовању људских права, једнаких могућности и примјени усвојених антикоруптивних политика.</w:t>
      </w:r>
    </w:p>
    <w:p w14:paraId="661C237B" w14:textId="77777777" w:rsidR="00E20979" w:rsidRPr="00E20979" w:rsidRDefault="00E20979" w:rsidP="0058638E">
      <w:pPr>
        <w:pStyle w:val="ListParagraph"/>
        <w:numPr>
          <w:ilvl w:val="0"/>
          <w:numId w:val="34"/>
        </w:num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b/>
          <w:bCs/>
          <w:sz w:val="22"/>
          <w:szCs w:val="22"/>
          <w:lang w:val="ru-RU"/>
        </w:rPr>
        <w:t>Друштвена улога и доступност услуга:</w:t>
      </w:r>
      <w:r w:rsidRPr="00E20979">
        <w:rPr>
          <w:rFonts w:asciiTheme="minorHAnsi" w:hAnsiTheme="minorHAnsi" w:cstheme="minorHAnsi"/>
          <w:sz w:val="22"/>
          <w:szCs w:val="22"/>
          <w:lang w:val="ru-RU"/>
        </w:rPr>
        <w:t xml:space="preserve"> Предузеће испуњава своју примарну друштвену мисију обезбјеђивањем универзалне поштанске услуге на цјелокупној територији Републике Српске. Одржавањем мреже и у економски нерентабилним и тешко доступним руралним подручјима, „Поште Српске“ остварују незамјењиву улогу у повезивању грађана и јавних сервиса.</w:t>
      </w:r>
    </w:p>
    <w:p w14:paraId="720E1564" w14:textId="77777777" w:rsidR="003D26A3" w:rsidRPr="0058638E" w:rsidRDefault="003D26A3" w:rsidP="0058638E">
      <w:pPr>
        <w:autoSpaceDE w:val="0"/>
        <w:autoSpaceDN w:val="0"/>
        <w:adjustRightInd w:val="0"/>
        <w:spacing w:line="276" w:lineRule="auto"/>
        <w:rPr>
          <w:rFonts w:asciiTheme="minorHAnsi" w:hAnsiTheme="minorHAnsi" w:cstheme="minorHAnsi"/>
          <w:b/>
          <w:bCs/>
          <w:sz w:val="14"/>
          <w:szCs w:val="14"/>
          <w:lang w:val="ru-RU"/>
        </w:rPr>
      </w:pPr>
    </w:p>
    <w:p w14:paraId="482ECB1A" w14:textId="197D9981" w:rsidR="006448AB" w:rsidRPr="00E20979" w:rsidRDefault="006448AB" w:rsidP="0058638E">
      <w:pPr>
        <w:autoSpaceDE w:val="0"/>
        <w:autoSpaceDN w:val="0"/>
        <w:adjustRightInd w:val="0"/>
        <w:spacing w:line="276" w:lineRule="auto"/>
        <w:rPr>
          <w:rFonts w:asciiTheme="minorHAnsi" w:hAnsiTheme="minorHAnsi" w:cstheme="minorHAnsi"/>
          <w:b/>
          <w:bCs/>
          <w:sz w:val="22"/>
          <w:szCs w:val="22"/>
          <w:lang w:val="ru-RU"/>
        </w:rPr>
      </w:pPr>
      <w:r>
        <w:rPr>
          <w:rFonts w:asciiTheme="minorHAnsi" w:hAnsiTheme="minorHAnsi" w:cstheme="minorHAnsi"/>
          <w:b/>
          <w:bCs/>
          <w:sz w:val="22"/>
          <w:szCs w:val="22"/>
          <w:lang w:val="sr-Cyrl-BA"/>
        </w:rPr>
        <w:t>и</w:t>
      </w:r>
      <w:r w:rsidRPr="00E20979">
        <w:rPr>
          <w:rFonts w:asciiTheme="minorHAnsi" w:hAnsiTheme="minorHAnsi" w:cstheme="minorHAnsi"/>
          <w:b/>
          <w:bCs/>
          <w:sz w:val="22"/>
          <w:szCs w:val="22"/>
          <w:lang w:val="ru-RU"/>
        </w:rPr>
        <w:t xml:space="preserve">) </w:t>
      </w:r>
      <w:r w:rsidRPr="006448AB">
        <w:rPr>
          <w:rFonts w:asciiTheme="minorHAnsi" w:hAnsiTheme="minorHAnsi" w:cstheme="minorHAnsi"/>
          <w:b/>
          <w:bCs/>
          <w:sz w:val="22"/>
          <w:szCs w:val="22"/>
          <w:lang w:val="ru-RU"/>
        </w:rPr>
        <w:t>Подаци о члановима Управе и Надзорног одбора</w:t>
      </w:r>
    </w:p>
    <w:p w14:paraId="4C133722" w14:textId="267D5EF0" w:rsidR="00836AD2" w:rsidRPr="0058638E" w:rsidRDefault="006448AB" w:rsidP="0058638E">
      <w:pPr>
        <w:autoSpaceDE w:val="0"/>
        <w:autoSpaceDN w:val="0"/>
        <w:adjustRightInd w:val="0"/>
        <w:spacing w:line="276" w:lineRule="auto"/>
        <w:ind w:left="284"/>
        <w:rPr>
          <w:rFonts w:asciiTheme="minorHAnsi" w:hAnsiTheme="minorHAnsi" w:cstheme="minorHAnsi"/>
          <w:i/>
          <w:iCs/>
          <w:sz w:val="22"/>
          <w:szCs w:val="22"/>
          <w:lang w:val="ru-RU"/>
        </w:rPr>
      </w:pPr>
      <w:r w:rsidRPr="0058638E">
        <w:rPr>
          <w:rFonts w:asciiTheme="minorHAnsi" w:hAnsiTheme="minorHAnsi" w:cstheme="minorHAnsi"/>
          <w:i/>
          <w:iCs/>
          <w:sz w:val="22"/>
          <w:szCs w:val="22"/>
          <w:lang w:val="ru-RU"/>
        </w:rPr>
        <w:t>(</w:t>
      </w:r>
      <w:r w:rsidR="0058638E">
        <w:rPr>
          <w:rFonts w:asciiTheme="minorHAnsi" w:hAnsiTheme="minorHAnsi" w:cstheme="minorHAnsi"/>
          <w:i/>
          <w:iCs/>
          <w:sz w:val="22"/>
          <w:szCs w:val="22"/>
          <w:lang w:val="ru-RU"/>
        </w:rPr>
        <w:t>У</w:t>
      </w:r>
      <w:r w:rsidRPr="0058638E">
        <w:rPr>
          <w:rFonts w:asciiTheme="minorHAnsi" w:hAnsiTheme="minorHAnsi" w:cstheme="minorHAnsi"/>
          <w:i/>
          <w:iCs/>
          <w:sz w:val="22"/>
          <w:szCs w:val="22"/>
          <w:lang w:val="ru-RU"/>
        </w:rPr>
        <w:t xml:space="preserve"> складу са чланом</w:t>
      </w:r>
      <w:r w:rsidR="00836AD2" w:rsidRPr="0058638E">
        <w:rPr>
          <w:rFonts w:asciiTheme="minorHAnsi" w:hAnsiTheme="minorHAnsi" w:cstheme="minorHAnsi"/>
          <w:i/>
          <w:iCs/>
          <w:sz w:val="22"/>
          <w:szCs w:val="22"/>
          <w:lang w:val="ru-RU"/>
        </w:rPr>
        <w:t xml:space="preserve"> 309. став 3. и 4. Закона о привредним друштвима</w:t>
      </w:r>
      <w:r w:rsidR="0058638E" w:rsidRPr="0058638E">
        <w:rPr>
          <w:rFonts w:asciiTheme="minorHAnsi" w:hAnsiTheme="minorHAnsi" w:cstheme="minorHAnsi"/>
          <w:i/>
          <w:iCs/>
          <w:sz w:val="22"/>
          <w:szCs w:val="22"/>
          <w:lang w:val="ru-RU"/>
        </w:rPr>
        <w:t>)</w:t>
      </w:r>
    </w:p>
    <w:p w14:paraId="0CE5F19B" w14:textId="77777777" w:rsidR="00836AD2" w:rsidRPr="00973286" w:rsidRDefault="00836AD2" w:rsidP="0058638E">
      <w:pPr>
        <w:autoSpaceDE w:val="0"/>
        <w:autoSpaceDN w:val="0"/>
        <w:adjustRightInd w:val="0"/>
        <w:spacing w:line="276" w:lineRule="auto"/>
        <w:jc w:val="center"/>
        <w:rPr>
          <w:rFonts w:asciiTheme="minorHAnsi" w:hAnsiTheme="minorHAnsi" w:cstheme="minorHAnsi"/>
          <w:sz w:val="10"/>
          <w:szCs w:val="10"/>
          <w:lang w:val="ru-RU"/>
        </w:rPr>
      </w:pPr>
    </w:p>
    <w:p w14:paraId="02107DD6" w14:textId="689E8681" w:rsidR="00836AD2" w:rsidRPr="00E20979" w:rsidRDefault="00836AD2" w:rsidP="0058638E">
      <w:pPr>
        <w:autoSpaceDE w:val="0"/>
        <w:autoSpaceDN w:val="0"/>
        <w:adjustRightInd w:val="0"/>
        <w:spacing w:line="276" w:lineRule="auto"/>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Одлуком Скупштине акционара Предузећа број 1.-</w:t>
      </w:r>
      <w:r w:rsidR="00743991" w:rsidRPr="00E20979">
        <w:rPr>
          <w:rFonts w:asciiTheme="minorHAnsi" w:hAnsiTheme="minorHAnsi" w:cstheme="minorHAnsi"/>
          <w:sz w:val="22"/>
          <w:szCs w:val="22"/>
          <w:lang w:val="ru-RU"/>
        </w:rPr>
        <w:t>1770</w:t>
      </w:r>
      <w:r w:rsidRPr="00E20979">
        <w:rPr>
          <w:rFonts w:asciiTheme="minorHAnsi" w:hAnsiTheme="minorHAnsi" w:cstheme="minorHAnsi"/>
          <w:sz w:val="22"/>
          <w:szCs w:val="22"/>
          <w:lang w:val="ru-RU"/>
        </w:rPr>
        <w:t>-</w:t>
      </w:r>
      <w:r w:rsidR="00743991" w:rsidRPr="00E20979">
        <w:rPr>
          <w:rFonts w:asciiTheme="minorHAnsi" w:hAnsiTheme="minorHAnsi" w:cstheme="minorHAnsi"/>
          <w:sz w:val="22"/>
          <w:szCs w:val="22"/>
          <w:lang w:val="ru-RU"/>
        </w:rPr>
        <w:t>28</w:t>
      </w:r>
      <w:r w:rsidRPr="00E20979">
        <w:rPr>
          <w:rFonts w:asciiTheme="minorHAnsi" w:hAnsiTheme="minorHAnsi" w:cstheme="minorHAnsi"/>
          <w:sz w:val="22"/>
          <w:szCs w:val="22"/>
          <w:lang w:val="ru-RU"/>
        </w:rPr>
        <w:t>/2</w:t>
      </w:r>
      <w:r w:rsidR="00743991" w:rsidRPr="00E20979">
        <w:rPr>
          <w:rFonts w:asciiTheme="minorHAnsi" w:hAnsiTheme="minorHAnsi" w:cstheme="minorHAnsi"/>
          <w:sz w:val="22"/>
          <w:szCs w:val="22"/>
          <w:lang w:val="ru-RU"/>
        </w:rPr>
        <w:t>5</w:t>
      </w:r>
      <w:r w:rsidRPr="00E20979">
        <w:rPr>
          <w:rFonts w:asciiTheme="minorHAnsi" w:hAnsiTheme="minorHAnsi" w:cstheme="minorHAnsi"/>
          <w:sz w:val="22"/>
          <w:szCs w:val="22"/>
          <w:lang w:val="ru-RU"/>
        </w:rPr>
        <w:t xml:space="preserve"> од </w:t>
      </w:r>
      <w:r w:rsidR="00743991" w:rsidRPr="00E20979">
        <w:rPr>
          <w:rFonts w:asciiTheme="minorHAnsi" w:hAnsiTheme="minorHAnsi" w:cstheme="minorHAnsi"/>
          <w:sz w:val="22"/>
          <w:szCs w:val="22"/>
          <w:lang w:val="ru-RU"/>
        </w:rPr>
        <w:t>27.10.2025</w:t>
      </w:r>
      <w:r w:rsidRPr="00E20979">
        <w:rPr>
          <w:rFonts w:asciiTheme="minorHAnsi" w:hAnsiTheme="minorHAnsi" w:cstheme="minorHAnsi"/>
          <w:sz w:val="22"/>
          <w:szCs w:val="22"/>
          <w:lang w:val="ru-RU"/>
        </w:rPr>
        <w:t xml:space="preserve">. године именовани су чланови Надзорног одбора Предузећа у саставу: </w:t>
      </w:r>
    </w:p>
    <w:p w14:paraId="21C91E15" w14:textId="77777777" w:rsidR="00743991" w:rsidRPr="00E20979" w:rsidRDefault="00743991" w:rsidP="0058638E">
      <w:pPr>
        <w:pStyle w:val="ListParagraph"/>
        <w:numPr>
          <w:ilvl w:val="0"/>
          <w:numId w:val="30"/>
        </w:num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Невен Станић, магистар међународних односа из Бања Луке, </w:t>
      </w:r>
    </w:p>
    <w:p w14:paraId="6481D204" w14:textId="15F288B5" w:rsidR="00743991" w:rsidRPr="00E20979" w:rsidRDefault="00743991" w:rsidP="0058638E">
      <w:pPr>
        <w:pStyle w:val="ListParagraph"/>
        <w:numPr>
          <w:ilvl w:val="0"/>
          <w:numId w:val="30"/>
        </w:num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sz w:val="22"/>
          <w:szCs w:val="22"/>
          <w:lang w:val="ru-RU"/>
        </w:rPr>
        <w:t>Драгана Дубајић, мастер инжењер електротехнике и рачуноводства из Бијељине,</w:t>
      </w:r>
    </w:p>
    <w:p w14:paraId="629C6306" w14:textId="147333D1" w:rsidR="00743991" w:rsidRPr="00E20979" w:rsidRDefault="00743991" w:rsidP="0058638E">
      <w:pPr>
        <w:pStyle w:val="ListParagraph"/>
        <w:numPr>
          <w:ilvl w:val="0"/>
          <w:numId w:val="30"/>
        </w:num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sz w:val="22"/>
          <w:szCs w:val="22"/>
          <w:lang w:val="ru-RU"/>
        </w:rPr>
        <w:t>Борис Дмитрашиновић, дипломирани економиста из Бања Луке,</w:t>
      </w:r>
    </w:p>
    <w:p w14:paraId="1CA58BD7" w14:textId="05FB44DD" w:rsidR="00743991" w:rsidRPr="00E20979" w:rsidRDefault="00743991" w:rsidP="0058638E">
      <w:pPr>
        <w:pStyle w:val="ListParagraph"/>
        <w:numPr>
          <w:ilvl w:val="0"/>
          <w:numId w:val="30"/>
        </w:num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Александар Врховац, мастер права из Бања Луке и </w:t>
      </w:r>
    </w:p>
    <w:p w14:paraId="085D15B3" w14:textId="569DC492" w:rsidR="00836AD2" w:rsidRPr="00E20979" w:rsidRDefault="00743991" w:rsidP="0058638E">
      <w:pPr>
        <w:pStyle w:val="ListParagraph"/>
        <w:numPr>
          <w:ilvl w:val="0"/>
          <w:numId w:val="30"/>
        </w:num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sz w:val="22"/>
          <w:szCs w:val="22"/>
          <w:lang w:val="ru-RU"/>
        </w:rPr>
        <w:t>Жељко Ковачевић, дипломирани економиста из Бања Луке.</w:t>
      </w:r>
      <w:r w:rsidR="00836AD2" w:rsidRPr="00E20979">
        <w:rPr>
          <w:rFonts w:asciiTheme="minorHAnsi" w:hAnsiTheme="minorHAnsi" w:cstheme="minorHAnsi"/>
          <w:sz w:val="22"/>
          <w:szCs w:val="22"/>
          <w:lang w:val="ru-RU"/>
        </w:rPr>
        <w:t xml:space="preserve"> </w:t>
      </w:r>
    </w:p>
    <w:p w14:paraId="498A946F" w14:textId="77777777" w:rsidR="0058638E" w:rsidRDefault="0058638E">
      <w:pPr>
        <w:rPr>
          <w:rFonts w:asciiTheme="minorHAnsi" w:hAnsiTheme="minorHAnsi" w:cstheme="minorHAnsi"/>
          <w:b/>
          <w:bCs/>
          <w:sz w:val="22"/>
          <w:szCs w:val="22"/>
          <w:lang w:val="ru-RU"/>
        </w:rPr>
      </w:pPr>
      <w:r>
        <w:rPr>
          <w:rFonts w:asciiTheme="minorHAnsi" w:hAnsiTheme="minorHAnsi" w:cstheme="minorHAnsi"/>
          <w:b/>
          <w:bCs/>
          <w:sz w:val="22"/>
          <w:szCs w:val="22"/>
          <w:lang w:val="ru-RU"/>
        </w:rPr>
        <w:br w:type="page"/>
      </w:r>
    </w:p>
    <w:p w14:paraId="4DED2F65" w14:textId="2F757EB4"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lastRenderedPageBreak/>
        <w:t xml:space="preserve">Управа Предузећа </w:t>
      </w:r>
    </w:p>
    <w:p w14:paraId="1F400172" w14:textId="77777777"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 xml:space="preserve">Миладин Радовић, дипл. инж. саобраћаја </w:t>
      </w:r>
    </w:p>
    <w:p w14:paraId="75843E63" w14:textId="77777777"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 xml:space="preserve">Директор </w:t>
      </w:r>
    </w:p>
    <w:p w14:paraId="6D5A6335"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Рођен 06. јули 1988. године у Љубовији. </w:t>
      </w:r>
    </w:p>
    <w:p w14:paraId="3F9CE336"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Дипломирани инжењер саобраћаја и власник више приватних предузећа. </w:t>
      </w:r>
    </w:p>
    <w:p w14:paraId="00C56B4F"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Директ</w:t>
      </w:r>
      <w:r w:rsidRPr="00E20979">
        <w:rPr>
          <w:rFonts w:asciiTheme="minorHAnsi" w:hAnsiTheme="minorHAnsi" w:cstheme="minorHAnsi"/>
          <w:sz w:val="22"/>
          <w:szCs w:val="22"/>
          <w:lang w:val="sr-Cyrl-BA"/>
        </w:rPr>
        <w:t>ор</w:t>
      </w:r>
      <w:r w:rsidRPr="00E20979">
        <w:rPr>
          <w:rFonts w:asciiTheme="minorHAnsi" w:hAnsiTheme="minorHAnsi" w:cstheme="minorHAnsi"/>
          <w:sz w:val="22"/>
          <w:szCs w:val="22"/>
          <w:lang w:val="ru-RU"/>
        </w:rPr>
        <w:t xml:space="preserve"> Предузећа од 02.09.2019. године. </w:t>
      </w:r>
    </w:p>
    <w:p w14:paraId="30B25D43" w14:textId="77777777"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p>
    <w:p w14:paraId="45B0A995" w14:textId="77777777" w:rsidR="00836AD2" w:rsidRPr="00E20979" w:rsidRDefault="00836AD2" w:rsidP="0058638E">
      <w:pPr>
        <w:autoSpaceDE w:val="0"/>
        <w:autoSpaceDN w:val="0"/>
        <w:adjustRightInd w:val="0"/>
        <w:spacing w:line="276" w:lineRule="auto"/>
        <w:rPr>
          <w:rFonts w:asciiTheme="minorHAnsi" w:hAnsiTheme="minorHAnsi" w:cstheme="minorHAnsi"/>
          <w:b/>
          <w:bCs/>
          <w:sz w:val="22"/>
          <w:szCs w:val="22"/>
          <w:lang w:val="ru-RU"/>
        </w:rPr>
      </w:pPr>
      <w:r w:rsidRPr="00E20979">
        <w:rPr>
          <w:rFonts w:asciiTheme="minorHAnsi" w:hAnsiTheme="minorHAnsi" w:cstheme="minorHAnsi"/>
          <w:b/>
          <w:bCs/>
          <w:sz w:val="22"/>
          <w:szCs w:val="22"/>
          <w:lang w:val="ru-RU"/>
        </w:rPr>
        <w:t xml:space="preserve">Зоран Вујмиловић дипл. ек. </w:t>
      </w:r>
    </w:p>
    <w:p w14:paraId="2566A118" w14:textId="77777777"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 xml:space="preserve">Извршни директор за економске и рачуноводствене послове </w:t>
      </w:r>
    </w:p>
    <w:p w14:paraId="6D3EDD59"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Зоран Вујмиловић, рођен је 02.04.1972. године у Бањој Луци. </w:t>
      </w:r>
    </w:p>
    <w:p w14:paraId="1FBE920D"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Економски факултет Универзитета у Бањој Луци завршио је 2004. године. </w:t>
      </w:r>
    </w:p>
    <w:p w14:paraId="6CF5B3CB" w14:textId="59E693B2"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У поштама Српске ради од </w:t>
      </w:r>
      <w:r w:rsidR="00526943" w:rsidRPr="00E20979">
        <w:rPr>
          <w:rFonts w:asciiTheme="minorHAnsi" w:hAnsiTheme="minorHAnsi" w:cstheme="minorHAnsi"/>
          <w:sz w:val="22"/>
          <w:szCs w:val="22"/>
          <w:lang w:val="ru-RU"/>
        </w:rPr>
        <w:t>17.08.</w:t>
      </w:r>
      <w:r w:rsidRPr="00E20979">
        <w:rPr>
          <w:rFonts w:asciiTheme="minorHAnsi" w:hAnsiTheme="minorHAnsi" w:cstheme="minorHAnsi"/>
          <w:sz w:val="22"/>
          <w:szCs w:val="22"/>
          <w:lang w:val="ru-RU"/>
        </w:rPr>
        <w:t xml:space="preserve">2004. године. </w:t>
      </w:r>
    </w:p>
    <w:p w14:paraId="28FF5FFE" w14:textId="0B42A24A" w:rsidR="00836AD2" w:rsidRPr="00E20979" w:rsidRDefault="00836AD2" w:rsidP="0058638E">
      <w:pPr>
        <w:autoSpaceDE w:val="0"/>
        <w:autoSpaceDN w:val="0"/>
        <w:adjustRightInd w:val="0"/>
        <w:spacing w:line="276" w:lineRule="auto"/>
        <w:ind w:left="284"/>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Извршни директор за економске и рачуноводствене послове одговоран </w:t>
      </w:r>
      <w:r w:rsidR="00383E05" w:rsidRPr="00E20979">
        <w:rPr>
          <w:rFonts w:asciiTheme="minorHAnsi" w:hAnsiTheme="minorHAnsi" w:cstheme="minorHAnsi"/>
          <w:sz w:val="22"/>
          <w:szCs w:val="22"/>
          <w:lang w:val="ru-RU"/>
        </w:rPr>
        <w:t xml:space="preserve">је </w:t>
      </w:r>
      <w:r w:rsidRPr="00E20979">
        <w:rPr>
          <w:rFonts w:asciiTheme="minorHAnsi" w:hAnsiTheme="minorHAnsi" w:cstheme="minorHAnsi"/>
          <w:sz w:val="22"/>
          <w:szCs w:val="22"/>
          <w:lang w:val="ru-RU"/>
        </w:rPr>
        <w:t xml:space="preserve">за рад Области за рачуноводство и финансије. </w:t>
      </w:r>
    </w:p>
    <w:p w14:paraId="681266D1" w14:textId="77777777" w:rsidR="00836AD2" w:rsidRPr="00E20979" w:rsidRDefault="00836AD2" w:rsidP="0058638E">
      <w:pPr>
        <w:autoSpaceDE w:val="0"/>
        <w:autoSpaceDN w:val="0"/>
        <w:adjustRightInd w:val="0"/>
        <w:spacing w:line="276" w:lineRule="auto"/>
        <w:rPr>
          <w:rFonts w:asciiTheme="minorHAnsi" w:hAnsiTheme="minorHAnsi" w:cstheme="minorHAnsi"/>
          <w:b/>
          <w:bCs/>
          <w:sz w:val="22"/>
          <w:szCs w:val="22"/>
          <w:lang w:val="ru-RU"/>
        </w:rPr>
      </w:pPr>
    </w:p>
    <w:p w14:paraId="24FF4E13" w14:textId="2BF984D5" w:rsidR="00836AD2" w:rsidRPr="00E20979" w:rsidRDefault="009B3885"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 xml:space="preserve">Мр </w:t>
      </w:r>
      <w:r w:rsidR="00836AD2" w:rsidRPr="00E20979">
        <w:rPr>
          <w:rFonts w:asciiTheme="minorHAnsi" w:hAnsiTheme="minorHAnsi" w:cstheme="minorHAnsi"/>
          <w:b/>
          <w:bCs/>
          <w:sz w:val="22"/>
          <w:szCs w:val="22"/>
          <w:lang w:val="ru-RU"/>
        </w:rPr>
        <w:t>Миленко Вучета дипл. ин</w:t>
      </w:r>
      <w:r w:rsidRPr="00E20979">
        <w:rPr>
          <w:rFonts w:asciiTheme="minorHAnsi" w:hAnsiTheme="minorHAnsi" w:cstheme="minorHAnsi"/>
          <w:b/>
          <w:bCs/>
          <w:sz w:val="22"/>
          <w:szCs w:val="22"/>
          <w:lang w:val="ru-RU"/>
        </w:rPr>
        <w:t>ж</w:t>
      </w:r>
      <w:r w:rsidR="00836AD2" w:rsidRPr="00E20979">
        <w:rPr>
          <w:rFonts w:asciiTheme="minorHAnsi" w:hAnsiTheme="minorHAnsi" w:cstheme="minorHAnsi"/>
          <w:b/>
          <w:bCs/>
          <w:sz w:val="22"/>
          <w:szCs w:val="22"/>
          <w:lang w:val="ru-RU"/>
        </w:rPr>
        <w:t xml:space="preserve">. </w:t>
      </w:r>
    </w:p>
    <w:p w14:paraId="7162E2D3" w14:textId="5DD205C9"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 xml:space="preserve">Извршни директор за </w:t>
      </w:r>
      <w:r w:rsidR="009B3885" w:rsidRPr="00E20979">
        <w:rPr>
          <w:rFonts w:asciiTheme="minorHAnsi" w:hAnsiTheme="minorHAnsi" w:cstheme="minorHAnsi"/>
          <w:b/>
          <w:bCs/>
          <w:sz w:val="22"/>
          <w:szCs w:val="22"/>
          <w:lang w:val="ru-RU"/>
        </w:rPr>
        <w:t>финансијске услуге</w:t>
      </w:r>
      <w:r w:rsidRPr="00E20979">
        <w:rPr>
          <w:rFonts w:asciiTheme="minorHAnsi" w:hAnsiTheme="minorHAnsi" w:cstheme="minorHAnsi"/>
          <w:b/>
          <w:bCs/>
          <w:sz w:val="22"/>
          <w:szCs w:val="22"/>
          <w:lang w:val="ru-RU"/>
        </w:rPr>
        <w:t xml:space="preserve"> </w:t>
      </w:r>
    </w:p>
    <w:p w14:paraId="79A4B422"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Миленко Вучета, рођен је 24. јуна 1966. године у Нишевићима код Приједора. </w:t>
      </w:r>
    </w:p>
    <w:p w14:paraId="3E9F6361"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Факултет прометних знаности, смјер ПТТ промет, завршио је у Загребу 1990. године, те је на истом факултету и магистрирао. </w:t>
      </w:r>
    </w:p>
    <w:p w14:paraId="03B450CA"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У Поштама Српске ради од 01.02.1994. године. </w:t>
      </w:r>
    </w:p>
    <w:p w14:paraId="6497C4D9" w14:textId="2AE588B5" w:rsidR="00836AD2" w:rsidRPr="00E20979" w:rsidRDefault="00836AD2" w:rsidP="0058638E">
      <w:pPr>
        <w:autoSpaceDE w:val="0"/>
        <w:autoSpaceDN w:val="0"/>
        <w:adjustRightInd w:val="0"/>
        <w:spacing w:line="276" w:lineRule="auto"/>
        <w:ind w:left="284"/>
        <w:jc w:val="both"/>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Извршни директор за </w:t>
      </w:r>
      <w:r w:rsidR="00383E05" w:rsidRPr="00E20979">
        <w:rPr>
          <w:rFonts w:asciiTheme="minorHAnsi" w:hAnsiTheme="minorHAnsi" w:cstheme="minorHAnsi"/>
          <w:sz w:val="22"/>
          <w:szCs w:val="22"/>
          <w:lang w:val="ru-RU"/>
        </w:rPr>
        <w:t>финансијске услуге</w:t>
      </w:r>
      <w:r w:rsidRPr="00E20979">
        <w:rPr>
          <w:rFonts w:asciiTheme="minorHAnsi" w:hAnsiTheme="minorHAnsi" w:cstheme="minorHAnsi"/>
          <w:sz w:val="22"/>
          <w:szCs w:val="22"/>
          <w:lang w:val="ru-RU"/>
        </w:rPr>
        <w:t xml:space="preserve"> одговоран је за рад</w:t>
      </w:r>
      <w:r w:rsidR="00383E05" w:rsidRPr="00E20979">
        <w:rPr>
          <w:rFonts w:asciiTheme="minorHAnsi" w:hAnsiTheme="minorHAnsi" w:cstheme="minorHAnsi"/>
          <w:sz w:val="22"/>
          <w:szCs w:val="22"/>
          <w:lang w:val="ru-RU"/>
        </w:rPr>
        <w:t xml:space="preserve"> Области </w:t>
      </w:r>
      <w:r w:rsidRPr="00E20979">
        <w:rPr>
          <w:rFonts w:asciiTheme="minorHAnsi" w:hAnsiTheme="minorHAnsi" w:cstheme="minorHAnsi"/>
          <w:sz w:val="22"/>
          <w:szCs w:val="22"/>
          <w:lang w:val="ru-RU"/>
        </w:rPr>
        <w:t xml:space="preserve">финансијских услуга. </w:t>
      </w:r>
    </w:p>
    <w:p w14:paraId="2D679346" w14:textId="77777777" w:rsidR="00836AD2" w:rsidRPr="00E20979" w:rsidRDefault="00836AD2" w:rsidP="0058638E">
      <w:pPr>
        <w:autoSpaceDE w:val="0"/>
        <w:autoSpaceDN w:val="0"/>
        <w:adjustRightInd w:val="0"/>
        <w:spacing w:line="276" w:lineRule="auto"/>
        <w:rPr>
          <w:rFonts w:asciiTheme="minorHAnsi" w:hAnsiTheme="minorHAnsi" w:cstheme="minorHAnsi"/>
          <w:b/>
          <w:bCs/>
          <w:sz w:val="22"/>
          <w:szCs w:val="22"/>
          <w:lang w:val="ru-RU"/>
        </w:rPr>
      </w:pPr>
    </w:p>
    <w:p w14:paraId="7989A11E" w14:textId="57D26C2F"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Зоран Протић дипл. ин</w:t>
      </w:r>
      <w:r w:rsidR="00FE7EEA" w:rsidRPr="00E20979">
        <w:rPr>
          <w:rFonts w:asciiTheme="minorHAnsi" w:hAnsiTheme="minorHAnsi" w:cstheme="minorHAnsi"/>
          <w:b/>
          <w:bCs/>
          <w:sz w:val="22"/>
          <w:szCs w:val="22"/>
          <w:lang w:val="ru-RU"/>
        </w:rPr>
        <w:t>ж</w:t>
      </w:r>
      <w:r w:rsidRPr="00E20979">
        <w:rPr>
          <w:rFonts w:asciiTheme="minorHAnsi" w:hAnsiTheme="minorHAnsi" w:cstheme="minorHAnsi"/>
          <w:b/>
          <w:bCs/>
          <w:sz w:val="22"/>
          <w:szCs w:val="22"/>
          <w:lang w:val="ru-RU"/>
        </w:rPr>
        <w:t>. ел</w:t>
      </w:r>
      <w:r w:rsidR="00FE7EEA" w:rsidRPr="00E20979">
        <w:rPr>
          <w:rFonts w:asciiTheme="minorHAnsi" w:hAnsiTheme="minorHAnsi" w:cstheme="minorHAnsi"/>
          <w:b/>
          <w:bCs/>
          <w:sz w:val="22"/>
          <w:szCs w:val="22"/>
          <w:lang w:val="ru-RU"/>
        </w:rPr>
        <w:t>ектротехнике</w:t>
      </w:r>
      <w:r w:rsidRPr="00E20979">
        <w:rPr>
          <w:rFonts w:asciiTheme="minorHAnsi" w:hAnsiTheme="minorHAnsi" w:cstheme="minorHAnsi"/>
          <w:b/>
          <w:bCs/>
          <w:sz w:val="22"/>
          <w:szCs w:val="22"/>
          <w:lang w:val="ru-RU"/>
        </w:rPr>
        <w:t xml:space="preserve"> </w:t>
      </w:r>
    </w:p>
    <w:p w14:paraId="2FF7010C" w14:textId="06A751F1"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Извршни директор за информационо-комуникационе технологије</w:t>
      </w:r>
      <w:r w:rsidR="00383E05" w:rsidRPr="00E20979">
        <w:rPr>
          <w:rFonts w:asciiTheme="minorHAnsi" w:hAnsiTheme="minorHAnsi" w:cstheme="minorHAnsi"/>
          <w:b/>
          <w:bCs/>
          <w:sz w:val="22"/>
          <w:szCs w:val="22"/>
          <w:lang w:val="ru-RU"/>
        </w:rPr>
        <w:t xml:space="preserve"> и</w:t>
      </w:r>
      <w:r w:rsidRPr="00E20979">
        <w:rPr>
          <w:rFonts w:asciiTheme="minorHAnsi" w:hAnsiTheme="minorHAnsi" w:cstheme="minorHAnsi"/>
          <w:b/>
          <w:bCs/>
          <w:sz w:val="22"/>
          <w:szCs w:val="22"/>
          <w:lang w:val="ru-RU"/>
        </w:rPr>
        <w:t xml:space="preserve"> развој </w:t>
      </w:r>
    </w:p>
    <w:p w14:paraId="31EFFAA8" w14:textId="5BFF3988"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Зоран Протић рођен је 11.</w:t>
      </w:r>
      <w:r w:rsidR="00383E05" w:rsidRPr="00E20979">
        <w:rPr>
          <w:rFonts w:asciiTheme="minorHAnsi" w:hAnsiTheme="minorHAnsi" w:cstheme="minorHAnsi"/>
          <w:sz w:val="22"/>
          <w:szCs w:val="22"/>
          <w:lang w:val="ru-RU"/>
        </w:rPr>
        <w:t xml:space="preserve"> </w:t>
      </w:r>
      <w:r w:rsidRPr="00E20979">
        <w:rPr>
          <w:rFonts w:asciiTheme="minorHAnsi" w:hAnsiTheme="minorHAnsi" w:cstheme="minorHAnsi"/>
          <w:sz w:val="22"/>
          <w:szCs w:val="22"/>
          <w:lang w:val="ru-RU"/>
        </w:rPr>
        <w:t xml:space="preserve">септембра 1975. године у Бањој Луци. </w:t>
      </w:r>
    </w:p>
    <w:p w14:paraId="5E6FDBF1"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Електротехнички факултет, Универзитет у Бањој Луци завршио је 2004. године. </w:t>
      </w:r>
    </w:p>
    <w:p w14:paraId="04558F63"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У Поштама Српске ради од 15.07.2004. године. </w:t>
      </w:r>
    </w:p>
    <w:p w14:paraId="253E3834" w14:textId="77777777" w:rsidR="00383E05" w:rsidRPr="00E20979" w:rsidRDefault="00836AD2" w:rsidP="0058638E">
      <w:pPr>
        <w:autoSpaceDE w:val="0"/>
        <w:autoSpaceDN w:val="0"/>
        <w:adjustRightInd w:val="0"/>
        <w:spacing w:line="276" w:lineRule="auto"/>
        <w:ind w:left="284"/>
        <w:rPr>
          <w:rFonts w:asciiTheme="minorHAnsi" w:hAnsiTheme="minorHAnsi" w:cstheme="minorHAnsi"/>
          <w:sz w:val="22"/>
          <w:szCs w:val="22"/>
          <w:lang w:val="sr-Cyrl-BA"/>
        </w:rPr>
      </w:pPr>
      <w:r w:rsidRPr="00E20979">
        <w:rPr>
          <w:rFonts w:asciiTheme="minorHAnsi" w:hAnsiTheme="minorHAnsi" w:cstheme="minorHAnsi"/>
          <w:sz w:val="22"/>
          <w:szCs w:val="22"/>
          <w:lang w:val="ru-RU"/>
        </w:rPr>
        <w:t>Извршни директор за информационо – комуникационе технологије</w:t>
      </w:r>
      <w:r w:rsidR="00383E05" w:rsidRPr="00E20979">
        <w:rPr>
          <w:rFonts w:asciiTheme="minorHAnsi" w:hAnsiTheme="minorHAnsi" w:cstheme="minorHAnsi"/>
          <w:sz w:val="22"/>
          <w:szCs w:val="22"/>
          <w:lang w:val="ru-RU"/>
        </w:rPr>
        <w:t xml:space="preserve"> и</w:t>
      </w:r>
      <w:r w:rsidRPr="00E20979">
        <w:rPr>
          <w:rFonts w:asciiTheme="minorHAnsi" w:hAnsiTheme="minorHAnsi" w:cstheme="minorHAnsi"/>
          <w:sz w:val="22"/>
          <w:szCs w:val="22"/>
          <w:lang w:val="ru-RU"/>
        </w:rPr>
        <w:t xml:space="preserve"> развој одговоран је за рад</w:t>
      </w:r>
      <w:r w:rsidR="00383E05" w:rsidRPr="00E20979">
        <w:rPr>
          <w:rFonts w:asciiTheme="minorHAnsi" w:hAnsiTheme="minorHAnsi" w:cstheme="minorHAnsi"/>
          <w:sz w:val="22"/>
          <w:szCs w:val="22"/>
          <w:lang w:val="ru-RU"/>
        </w:rPr>
        <w:t xml:space="preserve"> </w:t>
      </w:r>
      <w:r w:rsidRPr="00E20979">
        <w:rPr>
          <w:rFonts w:asciiTheme="minorHAnsi" w:hAnsiTheme="minorHAnsi" w:cstheme="minorHAnsi"/>
          <w:sz w:val="22"/>
          <w:szCs w:val="22"/>
          <w:lang w:val="sr-Cyrl-BA"/>
        </w:rPr>
        <w:t>Области информационо-комуникационих технологија и развоја</w:t>
      </w:r>
      <w:r w:rsidR="00383E05" w:rsidRPr="00E20979">
        <w:rPr>
          <w:rFonts w:asciiTheme="minorHAnsi" w:hAnsiTheme="minorHAnsi" w:cstheme="minorHAnsi"/>
          <w:sz w:val="22"/>
          <w:szCs w:val="22"/>
          <w:lang w:val="sr-Cyrl-BA"/>
        </w:rPr>
        <w:t>.</w:t>
      </w:r>
    </w:p>
    <w:p w14:paraId="34678DBC" w14:textId="77777777" w:rsidR="00DC0201" w:rsidRPr="00E20979" w:rsidRDefault="00DC0201" w:rsidP="0058638E">
      <w:pPr>
        <w:autoSpaceDE w:val="0"/>
        <w:autoSpaceDN w:val="0"/>
        <w:adjustRightInd w:val="0"/>
        <w:spacing w:line="276" w:lineRule="auto"/>
        <w:rPr>
          <w:rFonts w:asciiTheme="minorHAnsi" w:hAnsiTheme="minorHAnsi" w:cstheme="minorHAnsi"/>
          <w:b/>
          <w:bCs/>
          <w:sz w:val="22"/>
          <w:szCs w:val="22"/>
          <w:lang w:val="ru-RU"/>
        </w:rPr>
      </w:pPr>
    </w:p>
    <w:p w14:paraId="490C7A8C" w14:textId="77777777"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 xml:space="preserve">Сњежана Мартић дипл. саобраћајни инж. </w:t>
      </w:r>
    </w:p>
    <w:p w14:paraId="7EC61E61" w14:textId="4EC22943" w:rsidR="00836AD2" w:rsidRPr="00E20979" w:rsidRDefault="00836AD2"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Извршни директор за правне, опште</w:t>
      </w:r>
      <w:r w:rsidR="00FE7EEA" w:rsidRPr="00E20979">
        <w:rPr>
          <w:rFonts w:asciiTheme="minorHAnsi" w:hAnsiTheme="minorHAnsi" w:cstheme="minorHAnsi"/>
          <w:b/>
          <w:bCs/>
          <w:sz w:val="22"/>
          <w:szCs w:val="22"/>
          <w:lang w:val="ru-RU"/>
        </w:rPr>
        <w:t xml:space="preserve"> послове, </w:t>
      </w:r>
      <w:r w:rsidRPr="00E20979">
        <w:rPr>
          <w:rFonts w:asciiTheme="minorHAnsi" w:hAnsiTheme="minorHAnsi" w:cstheme="minorHAnsi"/>
          <w:b/>
          <w:bCs/>
          <w:sz w:val="22"/>
          <w:szCs w:val="22"/>
          <w:lang w:val="ru-RU"/>
        </w:rPr>
        <w:t>људск</w:t>
      </w:r>
      <w:r w:rsidR="00FE7EEA" w:rsidRPr="00E20979">
        <w:rPr>
          <w:rFonts w:asciiTheme="minorHAnsi" w:hAnsiTheme="minorHAnsi" w:cstheme="minorHAnsi"/>
          <w:b/>
          <w:bCs/>
          <w:sz w:val="22"/>
          <w:szCs w:val="22"/>
          <w:lang w:val="ru-RU"/>
        </w:rPr>
        <w:t xml:space="preserve">е ресурсе и </w:t>
      </w:r>
      <w:r w:rsidRPr="00E20979">
        <w:rPr>
          <w:rFonts w:asciiTheme="minorHAnsi" w:hAnsiTheme="minorHAnsi" w:cstheme="minorHAnsi"/>
          <w:b/>
          <w:bCs/>
          <w:sz w:val="22"/>
          <w:szCs w:val="22"/>
          <w:lang w:val="ru-RU"/>
        </w:rPr>
        <w:t>инвестициј</w:t>
      </w:r>
      <w:r w:rsidR="00FE7EEA" w:rsidRPr="00E20979">
        <w:rPr>
          <w:rFonts w:asciiTheme="minorHAnsi" w:hAnsiTheme="minorHAnsi" w:cstheme="minorHAnsi"/>
          <w:b/>
          <w:bCs/>
          <w:sz w:val="22"/>
          <w:szCs w:val="22"/>
          <w:lang w:val="ru-RU"/>
        </w:rPr>
        <w:t>е</w:t>
      </w:r>
    </w:p>
    <w:p w14:paraId="1188610F"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Сњежана Мартић рођена је 30.03.1963. године у Котор Варошу. </w:t>
      </w:r>
    </w:p>
    <w:p w14:paraId="38002CA1"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Саобраћајни факултет завршила је у Београду, Одсјек за ПТТ саобраћај, те стекла звање дипломирани саобраћајни инжењер. </w:t>
      </w:r>
    </w:p>
    <w:p w14:paraId="79BCEE75" w14:textId="77777777" w:rsidR="00836AD2" w:rsidRPr="00E20979" w:rsidRDefault="00836AD2"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У Поштама Српске ради од 12.01.1994. године. </w:t>
      </w:r>
    </w:p>
    <w:p w14:paraId="6014F3C4" w14:textId="56DBAB9D" w:rsidR="00836AD2" w:rsidRPr="00E20979" w:rsidRDefault="00FE7EEA"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Извршни директор за правне, опште послове, људске ресурсе и инвестиције</w:t>
      </w:r>
      <w:r w:rsidR="00836AD2" w:rsidRPr="00E20979">
        <w:rPr>
          <w:rFonts w:asciiTheme="minorHAnsi" w:hAnsiTheme="minorHAnsi" w:cstheme="minorHAnsi"/>
          <w:sz w:val="22"/>
          <w:szCs w:val="22"/>
          <w:lang w:val="ru-RU"/>
        </w:rPr>
        <w:t xml:space="preserve"> одговоран </w:t>
      </w:r>
      <w:r w:rsidRPr="00E20979">
        <w:rPr>
          <w:rFonts w:asciiTheme="minorHAnsi" w:hAnsiTheme="minorHAnsi" w:cstheme="minorHAnsi"/>
          <w:sz w:val="22"/>
          <w:szCs w:val="22"/>
          <w:lang w:val="ru-RU"/>
        </w:rPr>
        <w:t xml:space="preserve">је </w:t>
      </w:r>
      <w:r w:rsidR="00836AD2" w:rsidRPr="00E20979">
        <w:rPr>
          <w:rFonts w:asciiTheme="minorHAnsi" w:hAnsiTheme="minorHAnsi" w:cstheme="minorHAnsi"/>
          <w:sz w:val="22"/>
          <w:szCs w:val="22"/>
          <w:lang w:val="ru-RU"/>
        </w:rPr>
        <w:t xml:space="preserve">за рад: </w:t>
      </w:r>
    </w:p>
    <w:p w14:paraId="1ED88A62" w14:textId="02023175" w:rsidR="00836AD2" w:rsidRPr="00E20979" w:rsidRDefault="00836AD2" w:rsidP="0058638E">
      <w:pPr>
        <w:pStyle w:val="BodyText"/>
        <w:numPr>
          <w:ilvl w:val="0"/>
          <w:numId w:val="5"/>
        </w:numPr>
        <w:spacing w:line="276" w:lineRule="auto"/>
        <w:ind w:left="426" w:hanging="142"/>
        <w:rPr>
          <w:rFonts w:asciiTheme="minorHAnsi" w:hAnsiTheme="minorHAnsi" w:cstheme="minorHAnsi"/>
          <w:sz w:val="22"/>
          <w:szCs w:val="22"/>
          <w:lang w:val="sr-Cyrl-BA"/>
        </w:rPr>
      </w:pPr>
      <w:r w:rsidRPr="00E20979">
        <w:rPr>
          <w:rFonts w:asciiTheme="minorHAnsi" w:hAnsiTheme="minorHAnsi" w:cstheme="minorHAnsi"/>
          <w:sz w:val="22"/>
          <w:szCs w:val="22"/>
          <w:lang w:val="sr-Cyrl-BA"/>
        </w:rPr>
        <w:t>Области правних, општих</w:t>
      </w:r>
      <w:r w:rsidR="00FE7EEA" w:rsidRPr="00E20979">
        <w:rPr>
          <w:rFonts w:asciiTheme="minorHAnsi" w:hAnsiTheme="minorHAnsi" w:cstheme="minorHAnsi"/>
          <w:sz w:val="22"/>
          <w:szCs w:val="22"/>
          <w:lang w:val="sr-Cyrl-BA"/>
        </w:rPr>
        <w:t xml:space="preserve"> </w:t>
      </w:r>
      <w:r w:rsidRPr="00E20979">
        <w:rPr>
          <w:rFonts w:asciiTheme="minorHAnsi" w:hAnsiTheme="minorHAnsi" w:cstheme="minorHAnsi"/>
          <w:sz w:val="22"/>
          <w:szCs w:val="22"/>
          <w:lang w:val="sr-Cyrl-BA"/>
        </w:rPr>
        <w:t>послова</w:t>
      </w:r>
      <w:r w:rsidR="00FE7EEA" w:rsidRPr="00E20979">
        <w:rPr>
          <w:rFonts w:asciiTheme="minorHAnsi" w:hAnsiTheme="minorHAnsi" w:cstheme="minorHAnsi"/>
          <w:sz w:val="22"/>
          <w:szCs w:val="22"/>
          <w:lang w:val="sr-Cyrl-BA"/>
        </w:rPr>
        <w:t>,</w:t>
      </w:r>
      <w:r w:rsidRPr="00E20979">
        <w:rPr>
          <w:rFonts w:asciiTheme="minorHAnsi" w:hAnsiTheme="minorHAnsi" w:cstheme="minorHAnsi"/>
          <w:sz w:val="22"/>
          <w:szCs w:val="22"/>
          <w:lang w:val="sr-Cyrl-BA"/>
        </w:rPr>
        <w:t xml:space="preserve"> људских ресурса и </w:t>
      </w:r>
    </w:p>
    <w:p w14:paraId="7441A5D1" w14:textId="77777777" w:rsidR="00836AD2" w:rsidRPr="00E20979" w:rsidRDefault="00836AD2" w:rsidP="0058638E">
      <w:pPr>
        <w:pStyle w:val="BodyText"/>
        <w:numPr>
          <w:ilvl w:val="0"/>
          <w:numId w:val="5"/>
        </w:numPr>
        <w:spacing w:line="276" w:lineRule="auto"/>
        <w:ind w:left="426" w:hanging="142"/>
        <w:rPr>
          <w:rFonts w:asciiTheme="minorHAnsi" w:hAnsiTheme="minorHAnsi" w:cstheme="minorHAnsi"/>
          <w:sz w:val="22"/>
          <w:szCs w:val="22"/>
          <w:lang w:val="sr-Cyrl-BA"/>
        </w:rPr>
      </w:pPr>
      <w:r w:rsidRPr="00E20979">
        <w:rPr>
          <w:rFonts w:asciiTheme="minorHAnsi" w:hAnsiTheme="minorHAnsi" w:cstheme="minorHAnsi"/>
          <w:sz w:val="22"/>
          <w:szCs w:val="22"/>
          <w:lang w:val="sr-Cyrl-BA"/>
        </w:rPr>
        <w:t xml:space="preserve">Области инвестиција и набавки. </w:t>
      </w:r>
    </w:p>
    <w:p w14:paraId="1583496D" w14:textId="77777777" w:rsidR="00836AD2" w:rsidRPr="00E20979" w:rsidRDefault="00836AD2" w:rsidP="0058638E">
      <w:pPr>
        <w:spacing w:line="276" w:lineRule="auto"/>
        <w:ind w:firstLine="270"/>
        <w:jc w:val="both"/>
        <w:rPr>
          <w:rFonts w:asciiTheme="minorHAnsi" w:hAnsiTheme="minorHAnsi" w:cstheme="minorHAnsi"/>
          <w:sz w:val="22"/>
          <w:szCs w:val="22"/>
          <w:lang w:val="sr-Cyrl-BA"/>
        </w:rPr>
      </w:pPr>
    </w:p>
    <w:p w14:paraId="105AF8BC" w14:textId="77777777" w:rsidR="0058638E" w:rsidRDefault="0058638E" w:rsidP="0058638E">
      <w:pPr>
        <w:spacing w:line="276" w:lineRule="auto"/>
        <w:rPr>
          <w:rFonts w:asciiTheme="minorHAnsi" w:hAnsiTheme="minorHAnsi" w:cstheme="minorHAnsi"/>
          <w:b/>
          <w:bCs/>
          <w:sz w:val="22"/>
          <w:szCs w:val="22"/>
          <w:lang w:val="sr-Cyrl-BA"/>
        </w:rPr>
      </w:pPr>
      <w:r>
        <w:rPr>
          <w:rFonts w:asciiTheme="minorHAnsi" w:hAnsiTheme="minorHAnsi" w:cstheme="minorHAnsi"/>
          <w:b/>
          <w:bCs/>
          <w:sz w:val="22"/>
          <w:szCs w:val="22"/>
          <w:lang w:val="sr-Cyrl-BA"/>
        </w:rPr>
        <w:br w:type="page"/>
      </w:r>
    </w:p>
    <w:p w14:paraId="11BFABC5" w14:textId="0CE034EC" w:rsidR="00FE7EEA" w:rsidRPr="00E20979" w:rsidRDefault="00FE7EEA" w:rsidP="0058638E">
      <w:pPr>
        <w:autoSpaceDE w:val="0"/>
        <w:autoSpaceDN w:val="0"/>
        <w:adjustRightInd w:val="0"/>
        <w:spacing w:line="276" w:lineRule="auto"/>
        <w:rPr>
          <w:rFonts w:asciiTheme="minorHAnsi" w:hAnsiTheme="minorHAnsi" w:cstheme="minorHAnsi"/>
          <w:sz w:val="22"/>
          <w:szCs w:val="22"/>
          <w:lang w:val="sr-Cyrl-BA"/>
        </w:rPr>
      </w:pPr>
      <w:r w:rsidRPr="00E20979">
        <w:rPr>
          <w:rFonts w:asciiTheme="minorHAnsi" w:hAnsiTheme="minorHAnsi" w:cstheme="minorHAnsi"/>
          <w:b/>
          <w:bCs/>
          <w:sz w:val="22"/>
          <w:szCs w:val="22"/>
          <w:lang w:val="sr-Cyrl-BA"/>
        </w:rPr>
        <w:lastRenderedPageBreak/>
        <w:t xml:space="preserve">Дијана Грујић дипл. политиколог </w:t>
      </w:r>
    </w:p>
    <w:p w14:paraId="012D4C95" w14:textId="3A7639A6" w:rsidR="00FE7EEA" w:rsidRPr="00E20979" w:rsidRDefault="00FE7EEA"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Извршни директор за продају и маркетинг</w:t>
      </w:r>
    </w:p>
    <w:p w14:paraId="41DFA374" w14:textId="62A9098B" w:rsidR="00FE7EEA" w:rsidRPr="00E20979" w:rsidRDefault="00CC6F18"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Дијана Грујић</w:t>
      </w:r>
      <w:r w:rsidR="00FE7EEA" w:rsidRPr="00E20979">
        <w:rPr>
          <w:rFonts w:asciiTheme="minorHAnsi" w:hAnsiTheme="minorHAnsi" w:cstheme="minorHAnsi"/>
          <w:sz w:val="22"/>
          <w:szCs w:val="22"/>
          <w:lang w:val="ru-RU"/>
        </w:rPr>
        <w:t xml:space="preserve"> рођена је </w:t>
      </w:r>
      <w:r w:rsidRPr="00E20979">
        <w:rPr>
          <w:rFonts w:asciiTheme="minorHAnsi" w:hAnsiTheme="minorHAnsi" w:cstheme="minorHAnsi"/>
          <w:sz w:val="22"/>
          <w:szCs w:val="22"/>
          <w:lang w:val="sr-Latn-BA"/>
        </w:rPr>
        <w:t>12</w:t>
      </w:r>
      <w:r w:rsidR="00FE7EEA" w:rsidRPr="00E20979">
        <w:rPr>
          <w:rFonts w:asciiTheme="minorHAnsi" w:hAnsiTheme="minorHAnsi" w:cstheme="minorHAnsi"/>
          <w:sz w:val="22"/>
          <w:szCs w:val="22"/>
          <w:lang w:val="ru-RU"/>
        </w:rPr>
        <w:t>.</w:t>
      </w:r>
      <w:r w:rsidRPr="00E20979">
        <w:rPr>
          <w:rFonts w:asciiTheme="minorHAnsi" w:hAnsiTheme="minorHAnsi" w:cstheme="minorHAnsi"/>
          <w:sz w:val="22"/>
          <w:szCs w:val="22"/>
          <w:lang w:val="sr-Latn-BA"/>
        </w:rPr>
        <w:t>04</w:t>
      </w:r>
      <w:r w:rsidR="00FE7EEA" w:rsidRPr="00E20979">
        <w:rPr>
          <w:rFonts w:asciiTheme="minorHAnsi" w:hAnsiTheme="minorHAnsi" w:cstheme="minorHAnsi"/>
          <w:sz w:val="22"/>
          <w:szCs w:val="22"/>
          <w:lang w:val="ru-RU"/>
        </w:rPr>
        <w:t>.19</w:t>
      </w:r>
      <w:r w:rsidRPr="00E20979">
        <w:rPr>
          <w:rFonts w:asciiTheme="minorHAnsi" w:hAnsiTheme="minorHAnsi" w:cstheme="minorHAnsi"/>
          <w:sz w:val="22"/>
          <w:szCs w:val="22"/>
          <w:lang w:val="sr-Latn-BA"/>
        </w:rPr>
        <w:t>82</w:t>
      </w:r>
      <w:r w:rsidR="00FE7EEA" w:rsidRPr="00E20979">
        <w:rPr>
          <w:rFonts w:asciiTheme="minorHAnsi" w:hAnsiTheme="minorHAnsi" w:cstheme="minorHAnsi"/>
          <w:sz w:val="22"/>
          <w:szCs w:val="22"/>
          <w:lang w:val="ru-RU"/>
        </w:rPr>
        <w:t xml:space="preserve">. године у </w:t>
      </w:r>
      <w:r w:rsidRPr="00E20979">
        <w:rPr>
          <w:rFonts w:asciiTheme="minorHAnsi" w:hAnsiTheme="minorHAnsi" w:cstheme="minorHAnsi"/>
          <w:sz w:val="22"/>
          <w:szCs w:val="22"/>
          <w:lang w:val="sr-Cyrl-BA"/>
        </w:rPr>
        <w:t>Бања Луци</w:t>
      </w:r>
      <w:r w:rsidR="00FE7EEA" w:rsidRPr="00E20979">
        <w:rPr>
          <w:rFonts w:asciiTheme="minorHAnsi" w:hAnsiTheme="minorHAnsi" w:cstheme="minorHAnsi"/>
          <w:sz w:val="22"/>
          <w:szCs w:val="22"/>
          <w:lang w:val="ru-RU"/>
        </w:rPr>
        <w:t xml:space="preserve">. </w:t>
      </w:r>
    </w:p>
    <w:p w14:paraId="70A0A5F9" w14:textId="77777777" w:rsidR="00CC6F18" w:rsidRPr="00E20979" w:rsidRDefault="00CC6F18"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Дипломирани је политиколог, а у Поштама Српске запослена од 2003. године. Прије именовања руководила је Службом за маркетинг.</w:t>
      </w:r>
    </w:p>
    <w:p w14:paraId="6F3CB16F" w14:textId="1DA6F568" w:rsidR="00FE7EEA" w:rsidRPr="00E20979" w:rsidRDefault="00CC6F18"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Извршни директор за продају и маркетинг </w:t>
      </w:r>
      <w:r w:rsidR="00FE7EEA" w:rsidRPr="00E20979">
        <w:rPr>
          <w:rFonts w:asciiTheme="minorHAnsi" w:hAnsiTheme="minorHAnsi" w:cstheme="minorHAnsi"/>
          <w:sz w:val="22"/>
          <w:szCs w:val="22"/>
          <w:lang w:val="ru-RU"/>
        </w:rPr>
        <w:t>одговоран је за рад</w:t>
      </w:r>
      <w:r w:rsidRPr="00E20979">
        <w:rPr>
          <w:rFonts w:asciiTheme="minorHAnsi" w:hAnsiTheme="minorHAnsi" w:cstheme="minorHAnsi"/>
          <w:sz w:val="22"/>
          <w:szCs w:val="22"/>
          <w:lang w:val="ru-RU"/>
        </w:rPr>
        <w:t xml:space="preserve"> Области за продају и маркетинг</w:t>
      </w:r>
      <w:r w:rsidR="00123B24" w:rsidRPr="00E20979">
        <w:rPr>
          <w:rFonts w:asciiTheme="minorHAnsi" w:hAnsiTheme="minorHAnsi" w:cstheme="minorHAnsi"/>
          <w:sz w:val="22"/>
          <w:szCs w:val="22"/>
          <w:lang w:val="ru-RU"/>
        </w:rPr>
        <w:t>.</w:t>
      </w:r>
    </w:p>
    <w:p w14:paraId="326AFBA5" w14:textId="77777777" w:rsidR="00FE7EEA" w:rsidRPr="00E20979" w:rsidRDefault="00FE7EEA" w:rsidP="0058638E">
      <w:pPr>
        <w:spacing w:line="276" w:lineRule="auto"/>
        <w:ind w:firstLine="270"/>
        <w:jc w:val="both"/>
        <w:rPr>
          <w:rFonts w:asciiTheme="minorHAnsi" w:hAnsiTheme="minorHAnsi" w:cstheme="minorHAnsi"/>
          <w:sz w:val="22"/>
          <w:szCs w:val="22"/>
          <w:lang w:val="sr-Cyrl-BA"/>
        </w:rPr>
      </w:pPr>
    </w:p>
    <w:p w14:paraId="39D8CE12" w14:textId="3EAE5978" w:rsidR="00123B24" w:rsidRPr="00E20979" w:rsidRDefault="00123B24" w:rsidP="0058638E">
      <w:pPr>
        <w:autoSpaceDE w:val="0"/>
        <w:autoSpaceDN w:val="0"/>
        <w:adjustRightInd w:val="0"/>
        <w:spacing w:line="276" w:lineRule="auto"/>
        <w:rPr>
          <w:rFonts w:asciiTheme="minorHAnsi" w:hAnsiTheme="minorHAnsi" w:cstheme="minorHAnsi"/>
          <w:sz w:val="22"/>
          <w:szCs w:val="22"/>
          <w:lang w:val="sr-Cyrl-BA"/>
        </w:rPr>
      </w:pPr>
      <w:r w:rsidRPr="00E20979">
        <w:rPr>
          <w:rFonts w:asciiTheme="minorHAnsi" w:hAnsiTheme="minorHAnsi" w:cstheme="minorHAnsi"/>
          <w:b/>
          <w:bCs/>
          <w:sz w:val="22"/>
          <w:szCs w:val="22"/>
          <w:lang w:val="sr-Cyrl-BA"/>
        </w:rPr>
        <w:t xml:space="preserve">Зоран Дурић дипл. инж. саобраћаја </w:t>
      </w:r>
    </w:p>
    <w:p w14:paraId="4D665E42" w14:textId="7701C4D1" w:rsidR="00123B24" w:rsidRPr="00E20979" w:rsidRDefault="00123B24" w:rsidP="0058638E">
      <w:pPr>
        <w:autoSpaceDE w:val="0"/>
        <w:autoSpaceDN w:val="0"/>
        <w:adjustRightInd w:val="0"/>
        <w:spacing w:line="276" w:lineRule="auto"/>
        <w:rPr>
          <w:rFonts w:asciiTheme="minorHAnsi" w:hAnsiTheme="minorHAnsi" w:cstheme="minorHAnsi"/>
          <w:sz w:val="22"/>
          <w:szCs w:val="22"/>
          <w:lang w:val="ru-RU"/>
        </w:rPr>
      </w:pPr>
      <w:r w:rsidRPr="00E20979">
        <w:rPr>
          <w:rFonts w:asciiTheme="minorHAnsi" w:hAnsiTheme="minorHAnsi" w:cstheme="minorHAnsi"/>
          <w:b/>
          <w:bCs/>
          <w:sz w:val="22"/>
          <w:szCs w:val="22"/>
          <w:lang w:val="ru-RU"/>
        </w:rPr>
        <w:t>Извршни директор за поштански саобраћај</w:t>
      </w:r>
    </w:p>
    <w:p w14:paraId="6B3ADC05" w14:textId="7703A74B" w:rsidR="00123B24" w:rsidRPr="00E20979" w:rsidRDefault="00123B24"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Зоран Дурић рођен је </w:t>
      </w:r>
      <w:r w:rsidRPr="00E20979">
        <w:rPr>
          <w:rFonts w:asciiTheme="minorHAnsi" w:hAnsiTheme="minorHAnsi" w:cstheme="minorHAnsi"/>
          <w:sz w:val="22"/>
          <w:szCs w:val="22"/>
          <w:lang w:val="sr-Cyrl-BA"/>
        </w:rPr>
        <w:t>02</w:t>
      </w:r>
      <w:r w:rsidRPr="00E20979">
        <w:rPr>
          <w:rFonts w:asciiTheme="minorHAnsi" w:hAnsiTheme="minorHAnsi" w:cstheme="minorHAnsi"/>
          <w:sz w:val="22"/>
          <w:szCs w:val="22"/>
          <w:lang w:val="ru-RU"/>
        </w:rPr>
        <w:t>.</w:t>
      </w:r>
      <w:r w:rsidRPr="00E20979">
        <w:rPr>
          <w:rFonts w:asciiTheme="minorHAnsi" w:hAnsiTheme="minorHAnsi" w:cstheme="minorHAnsi"/>
          <w:sz w:val="22"/>
          <w:szCs w:val="22"/>
          <w:lang w:val="sr-Latn-BA"/>
        </w:rPr>
        <w:t>0</w:t>
      </w:r>
      <w:r w:rsidRPr="00E20979">
        <w:rPr>
          <w:rFonts w:asciiTheme="minorHAnsi" w:hAnsiTheme="minorHAnsi" w:cstheme="minorHAnsi"/>
          <w:sz w:val="22"/>
          <w:szCs w:val="22"/>
          <w:lang w:val="sr-Cyrl-BA"/>
        </w:rPr>
        <w:t>3</w:t>
      </w:r>
      <w:r w:rsidRPr="00E20979">
        <w:rPr>
          <w:rFonts w:asciiTheme="minorHAnsi" w:hAnsiTheme="minorHAnsi" w:cstheme="minorHAnsi"/>
          <w:sz w:val="22"/>
          <w:szCs w:val="22"/>
          <w:lang w:val="ru-RU"/>
        </w:rPr>
        <w:t>.19</w:t>
      </w:r>
      <w:r w:rsidRPr="00E20979">
        <w:rPr>
          <w:rFonts w:asciiTheme="minorHAnsi" w:hAnsiTheme="minorHAnsi" w:cstheme="minorHAnsi"/>
          <w:sz w:val="22"/>
          <w:szCs w:val="22"/>
          <w:lang w:val="sr-Latn-BA"/>
        </w:rPr>
        <w:t>82</w:t>
      </w:r>
      <w:r w:rsidRPr="00E20979">
        <w:rPr>
          <w:rFonts w:asciiTheme="minorHAnsi" w:hAnsiTheme="minorHAnsi" w:cstheme="minorHAnsi"/>
          <w:sz w:val="22"/>
          <w:szCs w:val="22"/>
          <w:lang w:val="ru-RU"/>
        </w:rPr>
        <w:t xml:space="preserve">. године у </w:t>
      </w:r>
      <w:r w:rsidRPr="00E20979">
        <w:rPr>
          <w:rFonts w:asciiTheme="minorHAnsi" w:hAnsiTheme="minorHAnsi" w:cstheme="minorHAnsi"/>
          <w:sz w:val="22"/>
          <w:szCs w:val="22"/>
          <w:lang w:val="sr-Cyrl-BA"/>
        </w:rPr>
        <w:t>Варешу</w:t>
      </w:r>
      <w:r w:rsidRPr="00E20979">
        <w:rPr>
          <w:rFonts w:asciiTheme="minorHAnsi" w:hAnsiTheme="minorHAnsi" w:cstheme="minorHAnsi"/>
          <w:sz w:val="22"/>
          <w:szCs w:val="22"/>
          <w:lang w:val="ru-RU"/>
        </w:rPr>
        <w:t xml:space="preserve">. </w:t>
      </w:r>
    </w:p>
    <w:p w14:paraId="1F82FC49" w14:textId="77777777" w:rsidR="00123B24" w:rsidRPr="00E20979" w:rsidRDefault="00123B24"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Саобраћајни факултет завршио је у Новом Саду, гдје је стекао звање дипломирани инжињер саобраћаја.</w:t>
      </w:r>
    </w:p>
    <w:p w14:paraId="689535D6" w14:textId="14514336" w:rsidR="00123B24" w:rsidRPr="00E20979" w:rsidRDefault="00123B24"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У Поштама Српске ради од 01.03.2006. године. </w:t>
      </w:r>
    </w:p>
    <w:p w14:paraId="4296B47E" w14:textId="62F9473D" w:rsidR="00123B24" w:rsidRPr="00E20979" w:rsidRDefault="00123B24" w:rsidP="0058638E">
      <w:pPr>
        <w:autoSpaceDE w:val="0"/>
        <w:autoSpaceDN w:val="0"/>
        <w:adjustRightInd w:val="0"/>
        <w:spacing w:line="276" w:lineRule="auto"/>
        <w:ind w:left="284"/>
        <w:rPr>
          <w:rFonts w:asciiTheme="minorHAnsi" w:hAnsiTheme="minorHAnsi" w:cstheme="minorHAnsi"/>
          <w:sz w:val="22"/>
          <w:szCs w:val="22"/>
          <w:lang w:val="ru-RU"/>
        </w:rPr>
      </w:pPr>
      <w:r w:rsidRPr="00E20979">
        <w:rPr>
          <w:rFonts w:asciiTheme="minorHAnsi" w:hAnsiTheme="minorHAnsi" w:cstheme="minorHAnsi"/>
          <w:sz w:val="22"/>
          <w:szCs w:val="22"/>
          <w:lang w:val="ru-RU"/>
        </w:rPr>
        <w:t xml:space="preserve">Извршни директор за </w:t>
      </w:r>
      <w:r w:rsidR="008D1DE5" w:rsidRPr="00E20979">
        <w:rPr>
          <w:rFonts w:asciiTheme="minorHAnsi" w:hAnsiTheme="minorHAnsi" w:cstheme="minorHAnsi"/>
          <w:sz w:val="22"/>
          <w:szCs w:val="22"/>
          <w:lang w:val="ru-RU"/>
        </w:rPr>
        <w:t xml:space="preserve">поштански саобраћај </w:t>
      </w:r>
      <w:r w:rsidRPr="00E20979">
        <w:rPr>
          <w:rFonts w:asciiTheme="minorHAnsi" w:hAnsiTheme="minorHAnsi" w:cstheme="minorHAnsi"/>
          <w:sz w:val="22"/>
          <w:szCs w:val="22"/>
          <w:lang w:val="ru-RU"/>
        </w:rPr>
        <w:t xml:space="preserve">одговоран је за рад Области </w:t>
      </w:r>
      <w:r w:rsidR="008D1DE5" w:rsidRPr="00E20979">
        <w:rPr>
          <w:rFonts w:asciiTheme="minorHAnsi" w:hAnsiTheme="minorHAnsi" w:cstheme="minorHAnsi"/>
          <w:sz w:val="22"/>
          <w:szCs w:val="22"/>
          <w:lang w:val="ru-RU"/>
        </w:rPr>
        <w:t>за поштански саобраћај</w:t>
      </w:r>
      <w:r w:rsidRPr="00E20979">
        <w:rPr>
          <w:rFonts w:asciiTheme="minorHAnsi" w:hAnsiTheme="minorHAnsi" w:cstheme="minorHAnsi"/>
          <w:sz w:val="22"/>
          <w:szCs w:val="22"/>
          <w:lang w:val="ru-RU"/>
        </w:rPr>
        <w:t>.</w:t>
      </w:r>
    </w:p>
    <w:p w14:paraId="18C31C17" w14:textId="77777777" w:rsidR="00FE7EEA" w:rsidRPr="00E20979" w:rsidRDefault="00FE7EEA" w:rsidP="0058638E">
      <w:pPr>
        <w:spacing w:line="276" w:lineRule="auto"/>
        <w:ind w:firstLine="270"/>
        <w:jc w:val="both"/>
        <w:rPr>
          <w:rFonts w:asciiTheme="minorHAnsi" w:hAnsiTheme="minorHAnsi" w:cstheme="minorHAnsi"/>
          <w:sz w:val="22"/>
          <w:szCs w:val="22"/>
          <w:lang w:val="sr-Cyrl-BA"/>
        </w:rPr>
      </w:pPr>
    </w:p>
    <w:p w14:paraId="68A48FDF" w14:textId="77777777" w:rsidR="00836AD2" w:rsidRPr="00E20979" w:rsidRDefault="00836AD2" w:rsidP="0058638E">
      <w:pPr>
        <w:pStyle w:val="BodyText"/>
        <w:spacing w:line="276" w:lineRule="auto"/>
        <w:rPr>
          <w:rFonts w:asciiTheme="minorHAnsi" w:hAnsiTheme="minorHAnsi" w:cstheme="minorHAnsi"/>
          <w:sz w:val="22"/>
          <w:szCs w:val="22"/>
        </w:rPr>
      </w:pPr>
    </w:p>
    <w:p w14:paraId="0C303D79" w14:textId="77777777" w:rsidR="00836AD2" w:rsidRPr="00E20979" w:rsidRDefault="00836AD2" w:rsidP="0058638E">
      <w:pPr>
        <w:spacing w:line="276" w:lineRule="auto"/>
        <w:jc w:val="both"/>
        <w:rPr>
          <w:rFonts w:asciiTheme="minorHAnsi" w:hAnsiTheme="minorHAnsi" w:cstheme="minorHAnsi"/>
          <w:sz w:val="22"/>
          <w:szCs w:val="22"/>
          <w:lang w:val="sr-Cyrl-CS"/>
        </w:rPr>
      </w:pPr>
      <w:r w:rsidRPr="00E20979">
        <w:rPr>
          <w:rFonts w:asciiTheme="minorHAnsi" w:hAnsiTheme="minorHAnsi" w:cstheme="minorHAnsi"/>
          <w:sz w:val="22"/>
          <w:szCs w:val="22"/>
          <w:lang w:val="sr-Cyrl-CS"/>
        </w:rPr>
        <w:t xml:space="preserve">Припремили: </w:t>
      </w:r>
    </w:p>
    <w:p w14:paraId="31B30E2B" w14:textId="77777777" w:rsidR="00836AD2" w:rsidRPr="00E20979" w:rsidRDefault="00836AD2" w:rsidP="0058638E">
      <w:pPr>
        <w:spacing w:line="276" w:lineRule="auto"/>
        <w:ind w:left="360"/>
        <w:jc w:val="both"/>
        <w:rPr>
          <w:rFonts w:asciiTheme="minorHAnsi" w:hAnsiTheme="minorHAnsi" w:cstheme="minorHAnsi"/>
          <w:sz w:val="22"/>
          <w:szCs w:val="22"/>
          <w:lang w:val="sr-Cyrl-CS"/>
        </w:rPr>
      </w:pPr>
      <w:r w:rsidRPr="00E20979">
        <w:rPr>
          <w:rFonts w:asciiTheme="minorHAnsi" w:hAnsiTheme="minorHAnsi" w:cstheme="minorHAnsi"/>
          <w:sz w:val="22"/>
          <w:szCs w:val="22"/>
          <w:lang w:val="bs-Cyrl-BA"/>
        </w:rPr>
        <w:t>Драгана Василић</w:t>
      </w:r>
    </w:p>
    <w:p w14:paraId="3D335ED7" w14:textId="0C889813" w:rsidR="00836AD2" w:rsidRPr="00E20979" w:rsidRDefault="00836AD2" w:rsidP="0058638E">
      <w:pPr>
        <w:spacing w:line="276" w:lineRule="auto"/>
        <w:ind w:left="360"/>
        <w:rPr>
          <w:rFonts w:asciiTheme="minorHAnsi" w:hAnsiTheme="minorHAnsi" w:cstheme="minorHAnsi"/>
          <w:sz w:val="22"/>
          <w:szCs w:val="22"/>
          <w:lang w:val="sr-Cyrl-BA"/>
        </w:rPr>
      </w:pPr>
      <w:r w:rsidRPr="00E20979">
        <w:rPr>
          <w:rFonts w:asciiTheme="minorHAnsi" w:hAnsiTheme="minorHAnsi" w:cstheme="minorHAnsi"/>
          <w:sz w:val="22"/>
          <w:szCs w:val="22"/>
          <w:lang w:val="sr-Cyrl-BA"/>
        </w:rPr>
        <w:t>Руководилац Службе за</w:t>
      </w:r>
      <w:r w:rsidRPr="00E20979">
        <w:rPr>
          <w:rFonts w:asciiTheme="minorHAnsi" w:hAnsiTheme="minorHAnsi" w:cstheme="minorHAnsi"/>
          <w:sz w:val="22"/>
          <w:szCs w:val="22"/>
          <w:lang w:val="ru-RU"/>
        </w:rPr>
        <w:t xml:space="preserve"> план</w:t>
      </w:r>
      <w:r w:rsidR="009A4EFA" w:rsidRPr="00E20979">
        <w:rPr>
          <w:rFonts w:asciiTheme="minorHAnsi" w:hAnsiTheme="minorHAnsi" w:cstheme="minorHAnsi"/>
          <w:sz w:val="22"/>
          <w:szCs w:val="22"/>
          <w:lang w:val="sr-Latn-BA"/>
        </w:rPr>
        <w:t xml:space="preserve"> </w:t>
      </w:r>
      <w:r w:rsidR="009A4EFA" w:rsidRPr="00E20979">
        <w:rPr>
          <w:rFonts w:asciiTheme="minorHAnsi" w:hAnsiTheme="minorHAnsi" w:cstheme="minorHAnsi"/>
          <w:sz w:val="22"/>
          <w:szCs w:val="22"/>
          <w:lang w:val="sr-Cyrl-BA"/>
        </w:rPr>
        <w:t>и</w:t>
      </w:r>
      <w:r w:rsidRPr="00E20979">
        <w:rPr>
          <w:rFonts w:asciiTheme="minorHAnsi" w:hAnsiTheme="minorHAnsi" w:cstheme="minorHAnsi"/>
          <w:sz w:val="22"/>
          <w:szCs w:val="22"/>
          <w:lang w:val="bs-Cyrl-BA"/>
        </w:rPr>
        <w:t xml:space="preserve"> </w:t>
      </w:r>
      <w:r w:rsidRPr="00E20979">
        <w:rPr>
          <w:rFonts w:asciiTheme="minorHAnsi" w:hAnsiTheme="minorHAnsi" w:cstheme="minorHAnsi"/>
          <w:sz w:val="22"/>
          <w:szCs w:val="22"/>
          <w:lang w:val="sr-Cyrl-BA"/>
        </w:rPr>
        <w:t xml:space="preserve">анализу </w:t>
      </w:r>
    </w:p>
    <w:p w14:paraId="76CA2210" w14:textId="77777777" w:rsidR="00836AD2" w:rsidRPr="00E20979" w:rsidRDefault="00836AD2" w:rsidP="0058638E">
      <w:pPr>
        <w:spacing w:line="276" w:lineRule="auto"/>
        <w:ind w:left="360"/>
        <w:jc w:val="both"/>
        <w:rPr>
          <w:rFonts w:asciiTheme="minorHAnsi" w:hAnsiTheme="minorHAnsi" w:cstheme="minorHAnsi"/>
          <w:sz w:val="22"/>
          <w:szCs w:val="22"/>
          <w:lang w:val="sr-Cyrl-BA"/>
        </w:rPr>
      </w:pPr>
    </w:p>
    <w:p w14:paraId="4389B659" w14:textId="77777777" w:rsidR="00836AD2" w:rsidRPr="00E20979" w:rsidRDefault="00836AD2" w:rsidP="0058638E">
      <w:pPr>
        <w:spacing w:line="276" w:lineRule="auto"/>
        <w:ind w:left="360"/>
        <w:jc w:val="both"/>
        <w:rPr>
          <w:rFonts w:asciiTheme="minorHAnsi" w:hAnsiTheme="minorHAnsi" w:cstheme="minorHAnsi"/>
          <w:sz w:val="22"/>
          <w:szCs w:val="22"/>
          <w:lang w:val="sr-Cyrl-BA"/>
        </w:rPr>
      </w:pPr>
      <w:r w:rsidRPr="00E20979">
        <w:rPr>
          <w:rFonts w:asciiTheme="minorHAnsi" w:hAnsiTheme="minorHAnsi" w:cstheme="minorHAnsi"/>
          <w:sz w:val="22"/>
          <w:szCs w:val="22"/>
          <w:lang w:val="sr-Cyrl-BA"/>
        </w:rPr>
        <w:t>Милана Ђаковић</w:t>
      </w:r>
    </w:p>
    <w:p w14:paraId="15255BF6" w14:textId="77777777" w:rsidR="00836AD2" w:rsidRPr="00E20979" w:rsidRDefault="00836AD2" w:rsidP="0058638E">
      <w:pPr>
        <w:spacing w:line="276" w:lineRule="auto"/>
        <w:ind w:left="360"/>
        <w:jc w:val="both"/>
        <w:rPr>
          <w:rFonts w:asciiTheme="minorHAnsi" w:hAnsiTheme="minorHAnsi" w:cstheme="minorHAnsi"/>
          <w:sz w:val="22"/>
          <w:szCs w:val="22"/>
          <w:lang w:val="sr-Cyrl-CS"/>
        </w:rPr>
      </w:pPr>
      <w:r w:rsidRPr="00E20979">
        <w:rPr>
          <w:rFonts w:asciiTheme="minorHAnsi" w:hAnsiTheme="minorHAnsi" w:cstheme="minorHAnsi"/>
          <w:sz w:val="22"/>
          <w:szCs w:val="22"/>
          <w:lang w:val="sr-Cyrl-CS"/>
        </w:rPr>
        <w:t>Самостални стручни сарадник за план и анализу</w:t>
      </w:r>
    </w:p>
    <w:p w14:paraId="5545A7DC" w14:textId="77777777" w:rsidR="00836AD2" w:rsidRPr="00E20979" w:rsidRDefault="00836AD2" w:rsidP="0058638E">
      <w:pPr>
        <w:spacing w:line="276" w:lineRule="auto"/>
        <w:ind w:left="360"/>
        <w:jc w:val="both"/>
        <w:rPr>
          <w:rFonts w:asciiTheme="minorHAnsi" w:hAnsiTheme="minorHAnsi" w:cstheme="minorHAnsi"/>
          <w:sz w:val="22"/>
          <w:szCs w:val="22"/>
          <w:lang w:val="sr-Cyrl-BA"/>
        </w:rPr>
      </w:pPr>
    </w:p>
    <w:p w14:paraId="6C45854D" w14:textId="77777777" w:rsidR="00836AD2" w:rsidRPr="00E20979" w:rsidRDefault="00836AD2" w:rsidP="0058638E">
      <w:pPr>
        <w:spacing w:line="276" w:lineRule="auto"/>
        <w:ind w:left="360"/>
        <w:jc w:val="both"/>
        <w:rPr>
          <w:rFonts w:asciiTheme="minorHAnsi" w:hAnsiTheme="minorHAnsi" w:cstheme="minorHAnsi"/>
          <w:sz w:val="22"/>
          <w:szCs w:val="22"/>
          <w:lang w:val="sr-Cyrl-BA"/>
        </w:rPr>
      </w:pPr>
      <w:r w:rsidRPr="00E20979">
        <w:rPr>
          <w:rFonts w:asciiTheme="minorHAnsi" w:hAnsiTheme="minorHAnsi" w:cstheme="minorHAnsi"/>
          <w:sz w:val="22"/>
          <w:szCs w:val="22"/>
          <w:lang w:val="sr-Cyrl-BA"/>
        </w:rPr>
        <w:t>Ведрана Јанковић</w:t>
      </w:r>
    </w:p>
    <w:p w14:paraId="4217C7C5" w14:textId="1A249EED" w:rsidR="00836AD2" w:rsidRPr="00E20979" w:rsidRDefault="00836AD2" w:rsidP="0058638E">
      <w:pPr>
        <w:spacing w:line="276" w:lineRule="auto"/>
        <w:ind w:left="360"/>
        <w:jc w:val="both"/>
        <w:rPr>
          <w:rFonts w:asciiTheme="minorHAnsi" w:hAnsiTheme="minorHAnsi" w:cstheme="minorHAnsi"/>
          <w:sz w:val="22"/>
          <w:szCs w:val="22"/>
          <w:lang w:val="sr-Cyrl-CS"/>
        </w:rPr>
      </w:pPr>
      <w:r w:rsidRPr="00E20979">
        <w:rPr>
          <w:rFonts w:asciiTheme="minorHAnsi" w:hAnsiTheme="minorHAnsi" w:cstheme="minorHAnsi"/>
          <w:sz w:val="22"/>
          <w:szCs w:val="22"/>
          <w:lang w:val="sr-Cyrl-CS"/>
        </w:rPr>
        <w:t>Самостални стручни сарадник за план и анализу</w:t>
      </w:r>
    </w:p>
    <w:p w14:paraId="09F1975C" w14:textId="14484CD0" w:rsidR="00AE04B1" w:rsidRPr="00E20979" w:rsidRDefault="00AE04B1" w:rsidP="0058638E">
      <w:pPr>
        <w:spacing w:line="276" w:lineRule="auto"/>
        <w:ind w:left="360"/>
        <w:jc w:val="both"/>
        <w:rPr>
          <w:rFonts w:asciiTheme="minorHAnsi" w:hAnsiTheme="minorHAnsi" w:cstheme="minorHAnsi"/>
          <w:sz w:val="22"/>
          <w:szCs w:val="22"/>
          <w:lang w:val="sr-Cyrl-CS"/>
        </w:rPr>
      </w:pPr>
    </w:p>
    <w:p w14:paraId="34B7775E" w14:textId="7D25698E" w:rsidR="00AE04B1" w:rsidRPr="00E20979" w:rsidRDefault="00AE04B1" w:rsidP="0058638E">
      <w:pPr>
        <w:spacing w:line="276" w:lineRule="auto"/>
        <w:ind w:left="360"/>
        <w:jc w:val="both"/>
        <w:rPr>
          <w:rFonts w:asciiTheme="minorHAnsi" w:hAnsiTheme="minorHAnsi" w:cstheme="minorHAnsi"/>
          <w:sz w:val="22"/>
          <w:szCs w:val="22"/>
          <w:lang w:val="sr-Cyrl-CS"/>
        </w:rPr>
      </w:pPr>
      <w:r w:rsidRPr="00E20979">
        <w:rPr>
          <w:rFonts w:asciiTheme="minorHAnsi" w:hAnsiTheme="minorHAnsi" w:cstheme="minorHAnsi"/>
          <w:sz w:val="22"/>
          <w:szCs w:val="22"/>
          <w:lang w:val="sr-Cyrl-CS"/>
        </w:rPr>
        <w:t>Мишо Мандић</w:t>
      </w:r>
    </w:p>
    <w:p w14:paraId="4549B057" w14:textId="5D1298C0" w:rsidR="00AE04B1" w:rsidRPr="00E20979" w:rsidRDefault="00AE04B1" w:rsidP="0058638E">
      <w:pPr>
        <w:spacing w:line="276" w:lineRule="auto"/>
        <w:ind w:left="360"/>
        <w:jc w:val="both"/>
        <w:rPr>
          <w:rFonts w:asciiTheme="minorHAnsi" w:hAnsiTheme="minorHAnsi" w:cstheme="minorHAnsi"/>
          <w:sz w:val="22"/>
          <w:szCs w:val="22"/>
          <w:lang w:val="sr-Cyrl-CS"/>
        </w:rPr>
      </w:pPr>
      <w:r w:rsidRPr="00E20979">
        <w:rPr>
          <w:rFonts w:asciiTheme="minorHAnsi" w:hAnsiTheme="minorHAnsi" w:cstheme="minorHAnsi"/>
          <w:sz w:val="22"/>
          <w:szCs w:val="22"/>
          <w:lang w:val="sr-Cyrl-CS"/>
        </w:rPr>
        <w:t>Самостални стручни сарадник за статистику</w:t>
      </w:r>
    </w:p>
    <w:p w14:paraId="2557A084" w14:textId="77777777" w:rsidR="00836AD2" w:rsidRPr="00E20979" w:rsidRDefault="00836AD2" w:rsidP="0058638E">
      <w:pPr>
        <w:spacing w:line="276" w:lineRule="auto"/>
        <w:ind w:left="360"/>
        <w:jc w:val="both"/>
        <w:rPr>
          <w:rFonts w:asciiTheme="minorHAnsi" w:hAnsiTheme="minorHAnsi" w:cstheme="minorHAnsi"/>
          <w:sz w:val="22"/>
          <w:szCs w:val="22"/>
          <w:lang w:val="sr-Cyrl-CS"/>
        </w:rPr>
      </w:pPr>
    </w:p>
    <w:p w14:paraId="369E97A3" w14:textId="256A37C4" w:rsidR="00836AD2" w:rsidRPr="00E20979" w:rsidRDefault="00836AD2" w:rsidP="0058638E">
      <w:pPr>
        <w:spacing w:line="276" w:lineRule="auto"/>
        <w:ind w:left="360"/>
        <w:jc w:val="both"/>
        <w:rPr>
          <w:rFonts w:asciiTheme="minorHAnsi" w:hAnsiTheme="minorHAnsi" w:cstheme="minorHAnsi"/>
          <w:sz w:val="22"/>
          <w:szCs w:val="22"/>
          <w:lang w:val="sr-Cyrl-CS"/>
        </w:rPr>
      </w:pP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p>
    <w:p w14:paraId="7D2C1803" w14:textId="77777777" w:rsidR="00836AD2" w:rsidRPr="00E20979" w:rsidRDefault="00836AD2" w:rsidP="0058638E">
      <w:pPr>
        <w:spacing w:line="276" w:lineRule="auto"/>
        <w:ind w:left="360"/>
        <w:jc w:val="both"/>
        <w:rPr>
          <w:rFonts w:asciiTheme="minorHAnsi" w:hAnsiTheme="minorHAnsi" w:cstheme="minorHAnsi"/>
          <w:sz w:val="22"/>
          <w:szCs w:val="22"/>
          <w:lang w:val="sr-Cyrl-CS"/>
        </w:rPr>
      </w:pPr>
    </w:p>
    <w:p w14:paraId="1FA21617" w14:textId="147F6323" w:rsidR="00836AD2" w:rsidRPr="00E20979" w:rsidRDefault="00836AD2" w:rsidP="0058638E">
      <w:pPr>
        <w:spacing w:line="276" w:lineRule="auto"/>
        <w:ind w:left="360"/>
        <w:jc w:val="both"/>
        <w:rPr>
          <w:rFonts w:asciiTheme="minorHAnsi" w:hAnsiTheme="minorHAnsi" w:cstheme="minorHAnsi"/>
          <w:sz w:val="22"/>
          <w:szCs w:val="22"/>
          <w:lang w:val="sr-Cyrl-CS"/>
        </w:rPr>
      </w:pP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t xml:space="preserve">   </w:t>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0058638E">
        <w:rPr>
          <w:rFonts w:asciiTheme="minorHAnsi" w:hAnsiTheme="minorHAnsi" w:cstheme="minorHAnsi"/>
          <w:sz w:val="22"/>
          <w:szCs w:val="22"/>
          <w:lang w:val="sr-Cyrl-CS"/>
        </w:rPr>
        <w:t xml:space="preserve">  </w:t>
      </w:r>
      <w:r w:rsidRPr="00E20979">
        <w:rPr>
          <w:rFonts w:asciiTheme="minorHAnsi" w:hAnsiTheme="minorHAnsi" w:cstheme="minorHAnsi"/>
          <w:sz w:val="22"/>
          <w:szCs w:val="22"/>
          <w:lang w:val="sr-Cyrl-CS"/>
        </w:rPr>
        <w:t xml:space="preserve">  ИЗВРШНИ ДИРЕКТОР</w:t>
      </w:r>
    </w:p>
    <w:p w14:paraId="28363285" w14:textId="77777777" w:rsidR="00836AD2" w:rsidRPr="00E20979" w:rsidRDefault="00836AD2" w:rsidP="0058638E">
      <w:pPr>
        <w:spacing w:line="276" w:lineRule="auto"/>
        <w:ind w:left="360"/>
        <w:jc w:val="both"/>
        <w:rPr>
          <w:rFonts w:asciiTheme="minorHAnsi" w:hAnsiTheme="minorHAnsi" w:cstheme="minorHAnsi"/>
          <w:sz w:val="22"/>
          <w:szCs w:val="22"/>
          <w:lang w:val="sr-Cyrl-CS"/>
        </w:rPr>
      </w:pP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p>
    <w:p w14:paraId="423CDAB4" w14:textId="77777777" w:rsidR="00836AD2" w:rsidRPr="00E20979" w:rsidRDefault="00836AD2" w:rsidP="0058638E">
      <w:pPr>
        <w:spacing w:line="276" w:lineRule="auto"/>
        <w:ind w:left="360"/>
        <w:jc w:val="both"/>
        <w:rPr>
          <w:rFonts w:asciiTheme="minorHAnsi" w:hAnsiTheme="minorHAnsi" w:cstheme="minorHAnsi"/>
          <w:sz w:val="22"/>
          <w:szCs w:val="22"/>
          <w:lang w:val="sr-Latn-CS"/>
        </w:rPr>
      </w:pPr>
      <w:r w:rsidRPr="00E20979">
        <w:rPr>
          <w:rFonts w:asciiTheme="minorHAnsi" w:hAnsiTheme="minorHAnsi" w:cstheme="minorHAnsi"/>
          <w:sz w:val="22"/>
          <w:szCs w:val="22"/>
          <w:lang w:val="sr-Cyrl-CS"/>
        </w:rPr>
        <w:t xml:space="preserve">            </w:t>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r>
      <w:r w:rsidRPr="00E20979">
        <w:rPr>
          <w:rFonts w:asciiTheme="minorHAnsi" w:hAnsiTheme="minorHAnsi" w:cstheme="minorHAnsi"/>
          <w:sz w:val="22"/>
          <w:szCs w:val="22"/>
          <w:lang w:val="sr-Cyrl-CS"/>
        </w:rPr>
        <w:tab/>
        <w:t xml:space="preserve"> Зоран Вујмиловић,</w:t>
      </w:r>
      <w:r w:rsidRPr="00E20979">
        <w:rPr>
          <w:rFonts w:asciiTheme="minorHAnsi" w:hAnsiTheme="minorHAnsi" w:cstheme="minorHAnsi"/>
          <w:sz w:val="22"/>
          <w:szCs w:val="22"/>
          <w:lang w:val="sr-Cyrl-BA"/>
        </w:rPr>
        <w:t xml:space="preserve"> дипл. ек</w:t>
      </w:r>
    </w:p>
    <w:p w14:paraId="1F8C8F88" w14:textId="77777777" w:rsidR="00833A3F" w:rsidRPr="00E20979" w:rsidRDefault="00833A3F" w:rsidP="0058638E">
      <w:pPr>
        <w:pStyle w:val="BodyText"/>
        <w:spacing w:line="276" w:lineRule="auto"/>
        <w:rPr>
          <w:rFonts w:asciiTheme="minorHAnsi" w:hAnsiTheme="minorHAnsi" w:cstheme="minorHAnsi"/>
          <w:sz w:val="22"/>
          <w:szCs w:val="22"/>
        </w:rPr>
      </w:pPr>
    </w:p>
    <w:sectPr w:rsidR="00833A3F" w:rsidRPr="00E20979" w:rsidSect="007220E1">
      <w:type w:val="continuous"/>
      <w:pgSz w:w="11907" w:h="16839" w:code="9"/>
      <w:pgMar w:top="1440" w:right="1080" w:bottom="144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240E5" w14:textId="77777777" w:rsidR="00F7194B" w:rsidRDefault="00F7194B">
      <w:r>
        <w:separator/>
      </w:r>
    </w:p>
  </w:endnote>
  <w:endnote w:type="continuationSeparator" w:id="0">
    <w:p w14:paraId="6933C364" w14:textId="77777777" w:rsidR="00F7194B" w:rsidRDefault="00F7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roslavljeva Cirilica">
    <w:altName w:val="Calibri"/>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F9166" w14:textId="77777777" w:rsidR="009B2B49" w:rsidRDefault="009B2B49" w:rsidP="009542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19CFBF" w14:textId="77777777" w:rsidR="009B2B49" w:rsidRDefault="009B2B49" w:rsidP="009542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304E4" w14:textId="77777777" w:rsidR="009B2B49" w:rsidRPr="00841FEB" w:rsidRDefault="009B2B49" w:rsidP="00FB105B">
    <w:pPr>
      <w:pStyle w:val="Footer"/>
      <w:framePr w:wrap="around" w:vAnchor="text" w:hAnchor="margin" w:xAlign="center" w:y="20"/>
      <w:rPr>
        <w:rStyle w:val="PageNumber"/>
        <w:rFonts w:ascii="Calibri" w:hAnsi="Calibri"/>
        <w:sz w:val="22"/>
        <w:szCs w:val="22"/>
        <w:lang w:val="bs-Cyrl-BA"/>
      </w:rPr>
    </w:pPr>
    <w:r w:rsidRPr="00841FEB">
      <w:rPr>
        <w:rStyle w:val="PageNumber"/>
        <w:rFonts w:ascii="Calibri" w:hAnsi="Calibri"/>
        <w:sz w:val="22"/>
        <w:szCs w:val="22"/>
      </w:rPr>
      <w:fldChar w:fldCharType="begin"/>
    </w:r>
    <w:r w:rsidRPr="00841FEB">
      <w:rPr>
        <w:rStyle w:val="PageNumber"/>
        <w:rFonts w:ascii="Calibri" w:hAnsi="Calibri"/>
        <w:sz w:val="22"/>
        <w:szCs w:val="22"/>
      </w:rPr>
      <w:instrText xml:space="preserve">PAGE  </w:instrText>
    </w:r>
    <w:r w:rsidRPr="00841FEB">
      <w:rPr>
        <w:rStyle w:val="PageNumber"/>
        <w:rFonts w:ascii="Calibri" w:hAnsi="Calibri"/>
        <w:sz w:val="22"/>
        <w:szCs w:val="22"/>
      </w:rPr>
      <w:fldChar w:fldCharType="separate"/>
    </w:r>
    <w:r>
      <w:rPr>
        <w:rStyle w:val="PageNumber"/>
        <w:rFonts w:ascii="Calibri" w:hAnsi="Calibri"/>
        <w:noProof/>
        <w:sz w:val="22"/>
        <w:szCs w:val="22"/>
      </w:rPr>
      <w:t>17</w:t>
    </w:r>
    <w:r w:rsidRPr="00841FEB">
      <w:rPr>
        <w:rStyle w:val="PageNumber"/>
        <w:rFonts w:ascii="Calibri" w:hAnsi="Calibri"/>
        <w:sz w:val="22"/>
        <w:szCs w:val="22"/>
      </w:rPr>
      <w:fldChar w:fldCharType="end"/>
    </w:r>
  </w:p>
  <w:p w14:paraId="303F92AB" w14:textId="77777777" w:rsidR="009B2B49" w:rsidRDefault="009B2B49" w:rsidP="009542B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3C6BC" w14:textId="77777777" w:rsidR="00F7194B" w:rsidRDefault="00F7194B">
      <w:r>
        <w:separator/>
      </w:r>
    </w:p>
  </w:footnote>
  <w:footnote w:type="continuationSeparator" w:id="0">
    <w:p w14:paraId="60A9DBDF" w14:textId="77777777" w:rsidR="00F7194B" w:rsidRDefault="00F71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9FE7631"/>
    <w:multiLevelType w:val="hybridMultilevel"/>
    <w:tmpl w:val="F0E5FD9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D20A5"/>
    <w:multiLevelType w:val="multilevel"/>
    <w:tmpl w:val="179C0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25363"/>
    <w:multiLevelType w:val="multilevel"/>
    <w:tmpl w:val="89F4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964B2"/>
    <w:multiLevelType w:val="multilevel"/>
    <w:tmpl w:val="9B98B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D3C88"/>
    <w:multiLevelType w:val="hybridMultilevel"/>
    <w:tmpl w:val="C332006A"/>
    <w:lvl w:ilvl="0" w:tplc="4C0846C0">
      <w:start w:val="2"/>
      <w:numFmt w:val="bullet"/>
      <w:lvlText w:val="-"/>
      <w:lvlJc w:val="left"/>
      <w:pPr>
        <w:ind w:left="1133" w:hanging="360"/>
      </w:pPr>
      <w:rPr>
        <w:rFonts w:ascii="Calibri" w:eastAsia="Times New Roman" w:hAnsi="Calibri" w:cs="Times New Roman" w:hint="default"/>
        <w:color w:val="auto"/>
        <w:sz w:val="22"/>
        <w:szCs w:val="22"/>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5" w15:restartNumberingAfterBreak="0">
    <w:nsid w:val="11495EE3"/>
    <w:multiLevelType w:val="hybridMultilevel"/>
    <w:tmpl w:val="D1D8066C"/>
    <w:lvl w:ilvl="0" w:tplc="914C8F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71FCB"/>
    <w:multiLevelType w:val="multilevel"/>
    <w:tmpl w:val="AC56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875C6"/>
    <w:multiLevelType w:val="multilevel"/>
    <w:tmpl w:val="123A892E"/>
    <w:lvl w:ilvl="0">
      <w:start w:val="2"/>
      <w:numFmt w:val="decimal"/>
      <w:lvlText w:val="%1"/>
      <w:lvlJc w:val="left"/>
      <w:pPr>
        <w:ind w:left="855" w:hanging="855"/>
      </w:pPr>
      <w:rPr>
        <w:rFonts w:hint="default"/>
      </w:rPr>
    </w:lvl>
    <w:lvl w:ilvl="1">
      <w:start w:val="248"/>
      <w:numFmt w:val="decimal"/>
      <w:lvlText w:val="%1.%2"/>
      <w:lvlJc w:val="left"/>
      <w:pPr>
        <w:ind w:left="855" w:hanging="855"/>
      </w:pPr>
      <w:rPr>
        <w:rFonts w:hint="default"/>
      </w:rPr>
    </w:lvl>
    <w:lvl w:ilvl="2">
      <w:start w:val="158"/>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8D1121"/>
    <w:multiLevelType w:val="hybridMultilevel"/>
    <w:tmpl w:val="B6F0AC3A"/>
    <w:lvl w:ilvl="0" w:tplc="723A92B4">
      <w:numFmt w:val="bullet"/>
      <w:lvlText w:val="-"/>
      <w:lvlJc w:val="left"/>
      <w:pPr>
        <w:ind w:left="720" w:hanging="360"/>
      </w:pPr>
      <w:rPr>
        <w:rFonts w:ascii="Calibri" w:hAnsi="Calibri"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9" w15:restartNumberingAfterBreak="0">
    <w:nsid w:val="2E5106D1"/>
    <w:multiLevelType w:val="multilevel"/>
    <w:tmpl w:val="3F66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5312B2"/>
    <w:multiLevelType w:val="hybridMultilevel"/>
    <w:tmpl w:val="BD3AF1B8"/>
    <w:lvl w:ilvl="0" w:tplc="CFDA9814">
      <w:start w:val="2"/>
      <w:numFmt w:val="bullet"/>
      <w:lvlText w:val="-"/>
      <w:lvlJc w:val="left"/>
      <w:pPr>
        <w:ind w:left="1481" w:hanging="360"/>
      </w:pPr>
      <w:rPr>
        <w:rFonts w:ascii="Calibri" w:eastAsia="Times New Roman" w:hAnsi="Calibri" w:cs="Times New Roman" w:hint="default"/>
        <w:color w:val="auto"/>
      </w:rPr>
    </w:lvl>
    <w:lvl w:ilvl="1" w:tplc="04090003" w:tentative="1">
      <w:start w:val="1"/>
      <w:numFmt w:val="bullet"/>
      <w:lvlText w:val="o"/>
      <w:lvlJc w:val="left"/>
      <w:pPr>
        <w:ind w:left="2201" w:hanging="360"/>
      </w:pPr>
      <w:rPr>
        <w:rFonts w:ascii="Courier New" w:hAnsi="Courier New" w:cs="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cs="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cs="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11" w15:restartNumberingAfterBreak="0">
    <w:nsid w:val="38223956"/>
    <w:multiLevelType w:val="multilevel"/>
    <w:tmpl w:val="04090023"/>
    <w:lvl w:ilvl="0">
      <w:start w:val="1"/>
      <w:numFmt w:val="upperRoman"/>
      <w:pStyle w:val="Heading1"/>
      <w:lvlText w:val="Article %1."/>
      <w:lvlJc w:val="left"/>
      <w:pPr>
        <w:tabs>
          <w:tab w:val="num" w:pos="1980"/>
        </w:tabs>
        <w:ind w:left="540" w:firstLine="0"/>
      </w:pPr>
    </w:lvl>
    <w:lvl w:ilvl="1">
      <w:start w:val="1"/>
      <w:numFmt w:val="decimalZero"/>
      <w:pStyle w:val="Heading2"/>
      <w:isLgl/>
      <w:lvlText w:val="Section %1.%2"/>
      <w:lvlJc w:val="left"/>
      <w:pPr>
        <w:tabs>
          <w:tab w:val="num" w:pos="2520"/>
        </w:tabs>
        <w:ind w:left="1080" w:firstLine="0"/>
      </w:pPr>
    </w:lvl>
    <w:lvl w:ilvl="2">
      <w:start w:val="1"/>
      <w:numFmt w:val="lowerLetter"/>
      <w:pStyle w:val="Heading3"/>
      <w:lvlText w:val="(%3)"/>
      <w:lvlJc w:val="left"/>
      <w:pPr>
        <w:tabs>
          <w:tab w:val="num" w:pos="1800"/>
        </w:tabs>
        <w:ind w:left="1800" w:hanging="432"/>
      </w:pPr>
    </w:lvl>
    <w:lvl w:ilvl="3">
      <w:start w:val="1"/>
      <w:numFmt w:val="lowerRoman"/>
      <w:pStyle w:val="Heading4"/>
      <w:lvlText w:val="(%4)"/>
      <w:lvlJc w:val="right"/>
      <w:pPr>
        <w:tabs>
          <w:tab w:val="num" w:pos="1944"/>
        </w:tabs>
        <w:ind w:left="1944" w:hanging="144"/>
      </w:pPr>
    </w:lvl>
    <w:lvl w:ilvl="4">
      <w:start w:val="1"/>
      <w:numFmt w:val="decimal"/>
      <w:lvlText w:val="%5)"/>
      <w:lvlJc w:val="left"/>
      <w:pPr>
        <w:tabs>
          <w:tab w:val="num" w:pos="2088"/>
        </w:tabs>
        <w:ind w:left="2088" w:hanging="432"/>
      </w:pPr>
    </w:lvl>
    <w:lvl w:ilvl="5">
      <w:start w:val="1"/>
      <w:numFmt w:val="lowerLetter"/>
      <w:lvlText w:val="%6)"/>
      <w:lvlJc w:val="left"/>
      <w:pPr>
        <w:tabs>
          <w:tab w:val="num" w:pos="2232"/>
        </w:tabs>
        <w:ind w:left="2232" w:hanging="432"/>
      </w:pPr>
    </w:lvl>
    <w:lvl w:ilvl="6">
      <w:start w:val="1"/>
      <w:numFmt w:val="lowerRoman"/>
      <w:pStyle w:val="Heading7"/>
      <w:lvlText w:val="%7)"/>
      <w:lvlJc w:val="right"/>
      <w:pPr>
        <w:tabs>
          <w:tab w:val="num" w:pos="828"/>
        </w:tabs>
        <w:ind w:left="828" w:hanging="288"/>
      </w:pPr>
    </w:lvl>
    <w:lvl w:ilvl="7">
      <w:start w:val="1"/>
      <w:numFmt w:val="lowerLetter"/>
      <w:lvlText w:val="%8."/>
      <w:lvlJc w:val="left"/>
      <w:pPr>
        <w:tabs>
          <w:tab w:val="num" w:pos="2520"/>
        </w:tabs>
        <w:ind w:left="2520" w:hanging="432"/>
      </w:pPr>
    </w:lvl>
    <w:lvl w:ilvl="8">
      <w:start w:val="1"/>
      <w:numFmt w:val="lowerRoman"/>
      <w:pStyle w:val="Heading9"/>
      <w:lvlText w:val="%9."/>
      <w:lvlJc w:val="right"/>
      <w:pPr>
        <w:tabs>
          <w:tab w:val="num" w:pos="2664"/>
        </w:tabs>
        <w:ind w:left="2664" w:hanging="144"/>
      </w:pPr>
    </w:lvl>
  </w:abstractNum>
  <w:abstractNum w:abstractNumId="12" w15:restartNumberingAfterBreak="0">
    <w:nsid w:val="3A5F0A8A"/>
    <w:multiLevelType w:val="multilevel"/>
    <w:tmpl w:val="126C3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32C4E"/>
    <w:multiLevelType w:val="multilevel"/>
    <w:tmpl w:val="F5CC5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4F572A"/>
    <w:multiLevelType w:val="multilevel"/>
    <w:tmpl w:val="591E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ED68B1"/>
    <w:multiLevelType w:val="multilevel"/>
    <w:tmpl w:val="4EFC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F30724"/>
    <w:multiLevelType w:val="hybridMultilevel"/>
    <w:tmpl w:val="F4EEE3C8"/>
    <w:lvl w:ilvl="0" w:tplc="914C8F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C16B2"/>
    <w:multiLevelType w:val="multilevel"/>
    <w:tmpl w:val="4E88359E"/>
    <w:lvl w:ilvl="0">
      <w:start w:val="2"/>
      <w:numFmt w:val="bullet"/>
      <w:lvlText w:val="-"/>
      <w:lvlJc w:val="left"/>
      <w:pPr>
        <w:ind w:left="360" w:hanging="360"/>
      </w:pPr>
      <w:rPr>
        <w:rFonts w:ascii="Calibri" w:hAnsi="Calibri" w:cs="Times New Roman" w:hint="default"/>
        <w:b w:val="0"/>
        <w:sz w:val="22"/>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5032BAA"/>
    <w:multiLevelType w:val="hybridMultilevel"/>
    <w:tmpl w:val="8CD68C5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3E3273"/>
    <w:multiLevelType w:val="hybridMultilevel"/>
    <w:tmpl w:val="57C8101E"/>
    <w:lvl w:ilvl="0" w:tplc="914C8F66">
      <w:start w:val="1"/>
      <w:numFmt w:val="bullet"/>
      <w:lvlText w:val="-"/>
      <w:lvlJc w:val="left"/>
      <w:pPr>
        <w:ind w:left="990" w:hanging="360"/>
      </w:pPr>
      <w:rPr>
        <w:rFonts w:ascii="Calibri" w:hAnsi="Calibr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64C6583E"/>
    <w:multiLevelType w:val="hybridMultilevel"/>
    <w:tmpl w:val="7F964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BA4461"/>
    <w:multiLevelType w:val="hybridMultilevel"/>
    <w:tmpl w:val="62F6E9D6"/>
    <w:lvl w:ilvl="0" w:tplc="CFDA9814">
      <w:start w:val="2"/>
      <w:numFmt w:val="bullet"/>
      <w:lvlText w:val="-"/>
      <w:lvlJc w:val="left"/>
      <w:pPr>
        <w:tabs>
          <w:tab w:val="num" w:pos="810"/>
        </w:tabs>
        <w:ind w:left="810" w:hanging="360"/>
      </w:pPr>
      <w:rPr>
        <w:rFonts w:ascii="Calibri" w:eastAsia="Times New Roman" w:hAnsi="Calibri" w:cs="Times New Roman" w:hint="default"/>
        <w:color w:val="auto"/>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67F86E12"/>
    <w:multiLevelType w:val="hybridMultilevel"/>
    <w:tmpl w:val="94F86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94308"/>
    <w:multiLevelType w:val="hybridMultilevel"/>
    <w:tmpl w:val="7A0A725E"/>
    <w:lvl w:ilvl="0" w:tplc="4C0846C0">
      <w:start w:val="2"/>
      <w:numFmt w:val="bullet"/>
      <w:lvlText w:val="-"/>
      <w:lvlJc w:val="left"/>
      <w:pPr>
        <w:ind w:left="720" w:hanging="360"/>
      </w:pPr>
      <w:rPr>
        <w:rFonts w:ascii="Calibri" w:eastAsia="Times New Roman" w:hAnsi="Calibri"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C3D98"/>
    <w:multiLevelType w:val="hybridMultilevel"/>
    <w:tmpl w:val="BF1C12BE"/>
    <w:lvl w:ilvl="0" w:tplc="181A000F">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25" w15:restartNumberingAfterBreak="0">
    <w:nsid w:val="715E7A22"/>
    <w:multiLevelType w:val="hybridMultilevel"/>
    <w:tmpl w:val="B5EA57CA"/>
    <w:lvl w:ilvl="0" w:tplc="4C0846C0">
      <w:start w:val="2"/>
      <w:numFmt w:val="bullet"/>
      <w:lvlText w:val="-"/>
      <w:lvlJc w:val="left"/>
      <w:pPr>
        <w:ind w:left="1170" w:hanging="360"/>
      </w:pPr>
      <w:rPr>
        <w:rFonts w:ascii="Calibri" w:eastAsia="Times New Roman" w:hAnsi="Calibri"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97BA5"/>
    <w:multiLevelType w:val="multilevel"/>
    <w:tmpl w:val="78106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E46BEF"/>
    <w:multiLevelType w:val="multilevel"/>
    <w:tmpl w:val="0A129A5A"/>
    <w:lvl w:ilvl="0">
      <w:start w:val="338"/>
      <w:numFmt w:val="decimal"/>
      <w:lvlText w:val="%1"/>
      <w:lvlJc w:val="left"/>
      <w:pPr>
        <w:ind w:left="690" w:hanging="690"/>
      </w:pPr>
      <w:rPr>
        <w:rFonts w:hint="default"/>
      </w:rPr>
    </w:lvl>
    <w:lvl w:ilvl="1">
      <w:start w:val="782"/>
      <w:numFmt w:val="decimal"/>
      <w:lvlText w:val="%1.%2"/>
      <w:lvlJc w:val="left"/>
      <w:pPr>
        <w:ind w:left="2430" w:hanging="690"/>
      </w:pPr>
      <w:rPr>
        <w:rFonts w:hint="default"/>
      </w:rPr>
    </w:lvl>
    <w:lvl w:ilvl="2">
      <w:start w:val="1"/>
      <w:numFmt w:val="decimal"/>
      <w:lvlText w:val="%1.%2.%3"/>
      <w:lvlJc w:val="left"/>
      <w:pPr>
        <w:ind w:left="4200" w:hanging="720"/>
      </w:pPr>
      <w:rPr>
        <w:rFonts w:hint="default"/>
      </w:rPr>
    </w:lvl>
    <w:lvl w:ilvl="3">
      <w:start w:val="1"/>
      <w:numFmt w:val="decimal"/>
      <w:lvlText w:val="%1.%2.%3.%4"/>
      <w:lvlJc w:val="left"/>
      <w:pPr>
        <w:ind w:left="5940" w:hanging="720"/>
      </w:pPr>
      <w:rPr>
        <w:rFonts w:hint="default"/>
      </w:rPr>
    </w:lvl>
    <w:lvl w:ilvl="4">
      <w:start w:val="1"/>
      <w:numFmt w:val="decimal"/>
      <w:lvlText w:val="%1.%2.%3.%4.%5"/>
      <w:lvlJc w:val="left"/>
      <w:pPr>
        <w:ind w:left="8040" w:hanging="1080"/>
      </w:pPr>
      <w:rPr>
        <w:rFonts w:hint="default"/>
      </w:rPr>
    </w:lvl>
    <w:lvl w:ilvl="5">
      <w:start w:val="1"/>
      <w:numFmt w:val="decimal"/>
      <w:lvlText w:val="%1.%2.%3.%4.%5.%6"/>
      <w:lvlJc w:val="left"/>
      <w:pPr>
        <w:ind w:left="9780" w:hanging="1080"/>
      </w:pPr>
      <w:rPr>
        <w:rFonts w:hint="default"/>
      </w:rPr>
    </w:lvl>
    <w:lvl w:ilvl="6">
      <w:start w:val="1"/>
      <w:numFmt w:val="decimal"/>
      <w:lvlText w:val="%1.%2.%3.%4.%5.%6.%7"/>
      <w:lvlJc w:val="left"/>
      <w:pPr>
        <w:ind w:left="11880" w:hanging="1440"/>
      </w:pPr>
      <w:rPr>
        <w:rFonts w:hint="default"/>
      </w:rPr>
    </w:lvl>
    <w:lvl w:ilvl="7">
      <w:start w:val="1"/>
      <w:numFmt w:val="decimal"/>
      <w:lvlText w:val="%1.%2.%3.%4.%5.%6.%7.%8"/>
      <w:lvlJc w:val="left"/>
      <w:pPr>
        <w:ind w:left="13620" w:hanging="1440"/>
      </w:pPr>
      <w:rPr>
        <w:rFonts w:hint="default"/>
      </w:rPr>
    </w:lvl>
    <w:lvl w:ilvl="8">
      <w:start w:val="1"/>
      <w:numFmt w:val="decimal"/>
      <w:lvlText w:val="%1.%2.%3.%4.%5.%6.%7.%8.%9"/>
      <w:lvlJc w:val="left"/>
      <w:pPr>
        <w:ind w:left="15360" w:hanging="1440"/>
      </w:pPr>
      <w:rPr>
        <w:rFonts w:hint="default"/>
      </w:rPr>
    </w:lvl>
  </w:abstractNum>
  <w:abstractNum w:abstractNumId="28" w15:restartNumberingAfterBreak="0">
    <w:nsid w:val="76710DE7"/>
    <w:multiLevelType w:val="hybridMultilevel"/>
    <w:tmpl w:val="2C228678"/>
    <w:lvl w:ilvl="0" w:tplc="A33A813A">
      <w:start w:val="1"/>
      <w:numFmt w:val="bullet"/>
      <w:lvlText w:val=""/>
      <w:lvlJc w:val="left"/>
      <w:pPr>
        <w:ind w:left="1443" w:hanging="360"/>
      </w:pPr>
      <w:rPr>
        <w:rFonts w:ascii="Symbol" w:hAnsi="Symbol" w:hint="default"/>
      </w:rPr>
    </w:lvl>
    <w:lvl w:ilvl="1" w:tplc="181A0003" w:tentative="1">
      <w:start w:val="1"/>
      <w:numFmt w:val="bullet"/>
      <w:lvlText w:val="o"/>
      <w:lvlJc w:val="left"/>
      <w:pPr>
        <w:ind w:left="2163" w:hanging="360"/>
      </w:pPr>
      <w:rPr>
        <w:rFonts w:ascii="Courier New" w:hAnsi="Courier New" w:cs="Courier New" w:hint="default"/>
      </w:rPr>
    </w:lvl>
    <w:lvl w:ilvl="2" w:tplc="181A0005" w:tentative="1">
      <w:start w:val="1"/>
      <w:numFmt w:val="bullet"/>
      <w:lvlText w:val=""/>
      <w:lvlJc w:val="left"/>
      <w:pPr>
        <w:ind w:left="2883" w:hanging="360"/>
      </w:pPr>
      <w:rPr>
        <w:rFonts w:ascii="Wingdings" w:hAnsi="Wingdings" w:hint="default"/>
      </w:rPr>
    </w:lvl>
    <w:lvl w:ilvl="3" w:tplc="181A0001" w:tentative="1">
      <w:start w:val="1"/>
      <w:numFmt w:val="bullet"/>
      <w:lvlText w:val=""/>
      <w:lvlJc w:val="left"/>
      <w:pPr>
        <w:ind w:left="3603" w:hanging="360"/>
      </w:pPr>
      <w:rPr>
        <w:rFonts w:ascii="Symbol" w:hAnsi="Symbol" w:hint="default"/>
      </w:rPr>
    </w:lvl>
    <w:lvl w:ilvl="4" w:tplc="181A0003" w:tentative="1">
      <w:start w:val="1"/>
      <w:numFmt w:val="bullet"/>
      <w:lvlText w:val="o"/>
      <w:lvlJc w:val="left"/>
      <w:pPr>
        <w:ind w:left="4323" w:hanging="360"/>
      </w:pPr>
      <w:rPr>
        <w:rFonts w:ascii="Courier New" w:hAnsi="Courier New" w:cs="Courier New" w:hint="default"/>
      </w:rPr>
    </w:lvl>
    <w:lvl w:ilvl="5" w:tplc="181A0005" w:tentative="1">
      <w:start w:val="1"/>
      <w:numFmt w:val="bullet"/>
      <w:lvlText w:val=""/>
      <w:lvlJc w:val="left"/>
      <w:pPr>
        <w:ind w:left="5043" w:hanging="360"/>
      </w:pPr>
      <w:rPr>
        <w:rFonts w:ascii="Wingdings" w:hAnsi="Wingdings" w:hint="default"/>
      </w:rPr>
    </w:lvl>
    <w:lvl w:ilvl="6" w:tplc="181A0001" w:tentative="1">
      <w:start w:val="1"/>
      <w:numFmt w:val="bullet"/>
      <w:lvlText w:val=""/>
      <w:lvlJc w:val="left"/>
      <w:pPr>
        <w:ind w:left="5763" w:hanging="360"/>
      </w:pPr>
      <w:rPr>
        <w:rFonts w:ascii="Symbol" w:hAnsi="Symbol" w:hint="default"/>
      </w:rPr>
    </w:lvl>
    <w:lvl w:ilvl="7" w:tplc="181A0003" w:tentative="1">
      <w:start w:val="1"/>
      <w:numFmt w:val="bullet"/>
      <w:lvlText w:val="o"/>
      <w:lvlJc w:val="left"/>
      <w:pPr>
        <w:ind w:left="6483" w:hanging="360"/>
      </w:pPr>
      <w:rPr>
        <w:rFonts w:ascii="Courier New" w:hAnsi="Courier New" w:cs="Courier New" w:hint="default"/>
      </w:rPr>
    </w:lvl>
    <w:lvl w:ilvl="8" w:tplc="181A0005" w:tentative="1">
      <w:start w:val="1"/>
      <w:numFmt w:val="bullet"/>
      <w:lvlText w:val=""/>
      <w:lvlJc w:val="left"/>
      <w:pPr>
        <w:ind w:left="7203" w:hanging="360"/>
      </w:pPr>
      <w:rPr>
        <w:rFonts w:ascii="Wingdings" w:hAnsi="Wingdings" w:hint="default"/>
      </w:rPr>
    </w:lvl>
  </w:abstractNum>
  <w:abstractNum w:abstractNumId="29" w15:restartNumberingAfterBreak="0">
    <w:nsid w:val="7791402F"/>
    <w:multiLevelType w:val="hybridMultilevel"/>
    <w:tmpl w:val="B4327D38"/>
    <w:lvl w:ilvl="0" w:tplc="B5749690">
      <w:start w:val="2"/>
      <w:numFmt w:val="bullet"/>
      <w:lvlText w:val="-"/>
      <w:lvlJc w:val="left"/>
      <w:pPr>
        <w:ind w:left="1060" w:hanging="360"/>
      </w:pPr>
      <w:rPr>
        <w:rFonts w:ascii="Miroslavljeva Cirilica" w:eastAsia="Miroslavljeva Cirilica" w:hAnsi="Miroslavljeva Cirilica" w:cs="Miroslavljeva Cirilica"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0" w15:restartNumberingAfterBreak="0">
    <w:nsid w:val="78C61EE7"/>
    <w:multiLevelType w:val="multilevel"/>
    <w:tmpl w:val="69E4D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DC1481"/>
    <w:multiLevelType w:val="hybridMultilevel"/>
    <w:tmpl w:val="A8DCB14A"/>
    <w:lvl w:ilvl="0" w:tplc="181A0001">
      <w:start w:val="1"/>
      <w:numFmt w:val="bullet"/>
      <w:lvlText w:val=""/>
      <w:lvlJc w:val="left"/>
      <w:pPr>
        <w:ind w:left="1040" w:hanging="360"/>
      </w:pPr>
      <w:rPr>
        <w:rFonts w:ascii="Symbol" w:hAnsi="Symbol" w:hint="default"/>
      </w:rPr>
    </w:lvl>
    <w:lvl w:ilvl="1" w:tplc="181A0003" w:tentative="1">
      <w:start w:val="1"/>
      <w:numFmt w:val="bullet"/>
      <w:lvlText w:val="o"/>
      <w:lvlJc w:val="left"/>
      <w:pPr>
        <w:ind w:left="1760" w:hanging="360"/>
      </w:pPr>
      <w:rPr>
        <w:rFonts w:ascii="Courier New" w:hAnsi="Courier New" w:cs="Courier New" w:hint="default"/>
      </w:rPr>
    </w:lvl>
    <w:lvl w:ilvl="2" w:tplc="181A0005" w:tentative="1">
      <w:start w:val="1"/>
      <w:numFmt w:val="bullet"/>
      <w:lvlText w:val=""/>
      <w:lvlJc w:val="left"/>
      <w:pPr>
        <w:ind w:left="2480" w:hanging="360"/>
      </w:pPr>
      <w:rPr>
        <w:rFonts w:ascii="Wingdings" w:hAnsi="Wingdings" w:hint="default"/>
      </w:rPr>
    </w:lvl>
    <w:lvl w:ilvl="3" w:tplc="181A0001" w:tentative="1">
      <w:start w:val="1"/>
      <w:numFmt w:val="bullet"/>
      <w:lvlText w:val=""/>
      <w:lvlJc w:val="left"/>
      <w:pPr>
        <w:ind w:left="3200" w:hanging="360"/>
      </w:pPr>
      <w:rPr>
        <w:rFonts w:ascii="Symbol" w:hAnsi="Symbol" w:hint="default"/>
      </w:rPr>
    </w:lvl>
    <w:lvl w:ilvl="4" w:tplc="181A0003" w:tentative="1">
      <w:start w:val="1"/>
      <w:numFmt w:val="bullet"/>
      <w:lvlText w:val="o"/>
      <w:lvlJc w:val="left"/>
      <w:pPr>
        <w:ind w:left="3920" w:hanging="360"/>
      </w:pPr>
      <w:rPr>
        <w:rFonts w:ascii="Courier New" w:hAnsi="Courier New" w:cs="Courier New" w:hint="default"/>
      </w:rPr>
    </w:lvl>
    <w:lvl w:ilvl="5" w:tplc="181A0005" w:tentative="1">
      <w:start w:val="1"/>
      <w:numFmt w:val="bullet"/>
      <w:lvlText w:val=""/>
      <w:lvlJc w:val="left"/>
      <w:pPr>
        <w:ind w:left="4640" w:hanging="360"/>
      </w:pPr>
      <w:rPr>
        <w:rFonts w:ascii="Wingdings" w:hAnsi="Wingdings" w:hint="default"/>
      </w:rPr>
    </w:lvl>
    <w:lvl w:ilvl="6" w:tplc="181A0001" w:tentative="1">
      <w:start w:val="1"/>
      <w:numFmt w:val="bullet"/>
      <w:lvlText w:val=""/>
      <w:lvlJc w:val="left"/>
      <w:pPr>
        <w:ind w:left="5360" w:hanging="360"/>
      </w:pPr>
      <w:rPr>
        <w:rFonts w:ascii="Symbol" w:hAnsi="Symbol" w:hint="default"/>
      </w:rPr>
    </w:lvl>
    <w:lvl w:ilvl="7" w:tplc="181A0003" w:tentative="1">
      <w:start w:val="1"/>
      <w:numFmt w:val="bullet"/>
      <w:lvlText w:val="o"/>
      <w:lvlJc w:val="left"/>
      <w:pPr>
        <w:ind w:left="6080" w:hanging="360"/>
      </w:pPr>
      <w:rPr>
        <w:rFonts w:ascii="Courier New" w:hAnsi="Courier New" w:cs="Courier New" w:hint="default"/>
      </w:rPr>
    </w:lvl>
    <w:lvl w:ilvl="8" w:tplc="181A0005" w:tentative="1">
      <w:start w:val="1"/>
      <w:numFmt w:val="bullet"/>
      <w:lvlText w:val=""/>
      <w:lvlJc w:val="left"/>
      <w:pPr>
        <w:ind w:left="6800" w:hanging="360"/>
      </w:pPr>
      <w:rPr>
        <w:rFonts w:ascii="Wingdings" w:hAnsi="Wingdings" w:hint="default"/>
      </w:rPr>
    </w:lvl>
  </w:abstractNum>
  <w:abstractNum w:abstractNumId="32" w15:restartNumberingAfterBreak="0">
    <w:nsid w:val="7F9F4680"/>
    <w:multiLevelType w:val="hybridMultilevel"/>
    <w:tmpl w:val="671866BC"/>
    <w:lvl w:ilvl="0" w:tplc="723A92B4">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68581592">
    <w:abstractNumId w:val="11"/>
  </w:num>
  <w:num w:numId="2" w16cid:durableId="2114398745">
    <w:abstractNumId w:val="21"/>
  </w:num>
  <w:num w:numId="3" w16cid:durableId="858153935">
    <w:abstractNumId w:val="18"/>
  </w:num>
  <w:num w:numId="4" w16cid:durableId="225802552">
    <w:abstractNumId w:val="17"/>
  </w:num>
  <w:num w:numId="5" w16cid:durableId="1734038690">
    <w:abstractNumId w:val="25"/>
  </w:num>
  <w:num w:numId="6" w16cid:durableId="1520461967">
    <w:abstractNumId w:val="19"/>
  </w:num>
  <w:num w:numId="7" w16cid:durableId="1349067582">
    <w:abstractNumId w:val="16"/>
  </w:num>
  <w:num w:numId="8" w16cid:durableId="535774902">
    <w:abstractNumId w:val="5"/>
  </w:num>
  <w:num w:numId="9" w16cid:durableId="1081215738">
    <w:abstractNumId w:val="20"/>
  </w:num>
  <w:num w:numId="10" w16cid:durableId="637607467">
    <w:abstractNumId w:val="17"/>
  </w:num>
  <w:num w:numId="11" w16cid:durableId="2131508522">
    <w:abstractNumId w:val="22"/>
  </w:num>
  <w:num w:numId="12" w16cid:durableId="919564236">
    <w:abstractNumId w:val="4"/>
  </w:num>
  <w:num w:numId="13" w16cid:durableId="2113159995">
    <w:abstractNumId w:val="28"/>
  </w:num>
  <w:num w:numId="14" w16cid:durableId="1931890162">
    <w:abstractNumId w:val="10"/>
  </w:num>
  <w:num w:numId="15" w16cid:durableId="1768696820">
    <w:abstractNumId w:val="29"/>
  </w:num>
  <w:num w:numId="16" w16cid:durableId="1580629016">
    <w:abstractNumId w:val="23"/>
  </w:num>
  <w:num w:numId="17" w16cid:durableId="14112858">
    <w:abstractNumId w:val="3"/>
  </w:num>
  <w:num w:numId="18" w16cid:durableId="794713263">
    <w:abstractNumId w:val="13"/>
  </w:num>
  <w:num w:numId="19" w16cid:durableId="521012077">
    <w:abstractNumId w:val="2"/>
  </w:num>
  <w:num w:numId="20" w16cid:durableId="699627747">
    <w:abstractNumId w:val="15"/>
  </w:num>
  <w:num w:numId="21" w16cid:durableId="1835298985">
    <w:abstractNumId w:val="9"/>
  </w:num>
  <w:num w:numId="22" w16cid:durableId="1538005957">
    <w:abstractNumId w:val="30"/>
  </w:num>
  <w:num w:numId="23" w16cid:durableId="1699576557">
    <w:abstractNumId w:val="14"/>
  </w:num>
  <w:num w:numId="24" w16cid:durableId="2136213528">
    <w:abstractNumId w:val="6"/>
  </w:num>
  <w:num w:numId="25" w16cid:durableId="2051563349">
    <w:abstractNumId w:val="1"/>
  </w:num>
  <w:num w:numId="26" w16cid:durableId="626086835">
    <w:abstractNumId w:val="26"/>
  </w:num>
  <w:num w:numId="27" w16cid:durableId="1305351709">
    <w:abstractNumId w:val="12"/>
  </w:num>
  <w:num w:numId="28" w16cid:durableId="1200095324">
    <w:abstractNumId w:val="27"/>
  </w:num>
  <w:num w:numId="29" w16cid:durableId="604190008">
    <w:abstractNumId w:val="0"/>
  </w:num>
  <w:num w:numId="30" w16cid:durableId="71201281">
    <w:abstractNumId w:val="24"/>
  </w:num>
  <w:num w:numId="31" w16cid:durableId="904071459">
    <w:abstractNumId w:val="7"/>
  </w:num>
  <w:num w:numId="32" w16cid:durableId="836961567">
    <w:abstractNumId w:val="31"/>
  </w:num>
  <w:num w:numId="33" w16cid:durableId="1710179637">
    <w:abstractNumId w:val="32"/>
  </w:num>
  <w:num w:numId="34" w16cid:durableId="2102401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4E"/>
    <w:rsid w:val="00000578"/>
    <w:rsid w:val="000005CD"/>
    <w:rsid w:val="000007C6"/>
    <w:rsid w:val="00000B9E"/>
    <w:rsid w:val="00000D54"/>
    <w:rsid w:val="0000103F"/>
    <w:rsid w:val="000013B6"/>
    <w:rsid w:val="000013D5"/>
    <w:rsid w:val="00001611"/>
    <w:rsid w:val="0000169A"/>
    <w:rsid w:val="00001E26"/>
    <w:rsid w:val="00001E99"/>
    <w:rsid w:val="00002068"/>
    <w:rsid w:val="00002096"/>
    <w:rsid w:val="0000221D"/>
    <w:rsid w:val="00002831"/>
    <w:rsid w:val="000031A0"/>
    <w:rsid w:val="000035AD"/>
    <w:rsid w:val="00003844"/>
    <w:rsid w:val="00003A70"/>
    <w:rsid w:val="00003B6B"/>
    <w:rsid w:val="00003F07"/>
    <w:rsid w:val="00003F5C"/>
    <w:rsid w:val="00004715"/>
    <w:rsid w:val="00004CA3"/>
    <w:rsid w:val="00004FE7"/>
    <w:rsid w:val="00005167"/>
    <w:rsid w:val="00005220"/>
    <w:rsid w:val="00005516"/>
    <w:rsid w:val="000058D0"/>
    <w:rsid w:val="00005EC1"/>
    <w:rsid w:val="00005EDB"/>
    <w:rsid w:val="00005FE8"/>
    <w:rsid w:val="000063DB"/>
    <w:rsid w:val="000067A1"/>
    <w:rsid w:val="00006D02"/>
    <w:rsid w:val="00007567"/>
    <w:rsid w:val="00007801"/>
    <w:rsid w:val="00007EF7"/>
    <w:rsid w:val="00007F7C"/>
    <w:rsid w:val="00007FB7"/>
    <w:rsid w:val="000103A7"/>
    <w:rsid w:val="0001062B"/>
    <w:rsid w:val="00010B2A"/>
    <w:rsid w:val="00011823"/>
    <w:rsid w:val="00012D12"/>
    <w:rsid w:val="00012DDD"/>
    <w:rsid w:val="000131EE"/>
    <w:rsid w:val="0001346F"/>
    <w:rsid w:val="00013497"/>
    <w:rsid w:val="0001389B"/>
    <w:rsid w:val="00013CA1"/>
    <w:rsid w:val="00013D4D"/>
    <w:rsid w:val="00013D94"/>
    <w:rsid w:val="0001477B"/>
    <w:rsid w:val="00014783"/>
    <w:rsid w:val="0001479F"/>
    <w:rsid w:val="00014F02"/>
    <w:rsid w:val="00015138"/>
    <w:rsid w:val="00015902"/>
    <w:rsid w:val="00016025"/>
    <w:rsid w:val="00016056"/>
    <w:rsid w:val="000161D9"/>
    <w:rsid w:val="0001643E"/>
    <w:rsid w:val="00017558"/>
    <w:rsid w:val="00017902"/>
    <w:rsid w:val="00020196"/>
    <w:rsid w:val="0002051E"/>
    <w:rsid w:val="000208C9"/>
    <w:rsid w:val="00020A70"/>
    <w:rsid w:val="00020D2D"/>
    <w:rsid w:val="00020F11"/>
    <w:rsid w:val="00021243"/>
    <w:rsid w:val="00021423"/>
    <w:rsid w:val="00021671"/>
    <w:rsid w:val="000224F8"/>
    <w:rsid w:val="000228DF"/>
    <w:rsid w:val="00022C81"/>
    <w:rsid w:val="00023757"/>
    <w:rsid w:val="00023A5F"/>
    <w:rsid w:val="00023A74"/>
    <w:rsid w:val="000240BB"/>
    <w:rsid w:val="00024373"/>
    <w:rsid w:val="0002468B"/>
    <w:rsid w:val="000248E8"/>
    <w:rsid w:val="00024BCA"/>
    <w:rsid w:val="00024FDC"/>
    <w:rsid w:val="0002527A"/>
    <w:rsid w:val="00025DEF"/>
    <w:rsid w:val="00026437"/>
    <w:rsid w:val="00027114"/>
    <w:rsid w:val="000273B1"/>
    <w:rsid w:val="00027B7C"/>
    <w:rsid w:val="00027B9F"/>
    <w:rsid w:val="00027BF1"/>
    <w:rsid w:val="00027CAB"/>
    <w:rsid w:val="00027CD8"/>
    <w:rsid w:val="00027F7E"/>
    <w:rsid w:val="00030651"/>
    <w:rsid w:val="00030870"/>
    <w:rsid w:val="000308F2"/>
    <w:rsid w:val="00030AF9"/>
    <w:rsid w:val="00030BA3"/>
    <w:rsid w:val="00030C9F"/>
    <w:rsid w:val="00030CCD"/>
    <w:rsid w:val="00030D75"/>
    <w:rsid w:val="00030DA1"/>
    <w:rsid w:val="00030F10"/>
    <w:rsid w:val="00030FFF"/>
    <w:rsid w:val="0003130D"/>
    <w:rsid w:val="00031799"/>
    <w:rsid w:val="00031E14"/>
    <w:rsid w:val="00031FDB"/>
    <w:rsid w:val="00032217"/>
    <w:rsid w:val="000322B0"/>
    <w:rsid w:val="00032B3C"/>
    <w:rsid w:val="00032E18"/>
    <w:rsid w:val="000331FE"/>
    <w:rsid w:val="0003326B"/>
    <w:rsid w:val="0003364E"/>
    <w:rsid w:val="00033662"/>
    <w:rsid w:val="00033772"/>
    <w:rsid w:val="00033C45"/>
    <w:rsid w:val="00034346"/>
    <w:rsid w:val="000346A7"/>
    <w:rsid w:val="000350FF"/>
    <w:rsid w:val="0003610F"/>
    <w:rsid w:val="0003637E"/>
    <w:rsid w:val="000364EB"/>
    <w:rsid w:val="00036619"/>
    <w:rsid w:val="00036837"/>
    <w:rsid w:val="00036915"/>
    <w:rsid w:val="0003693F"/>
    <w:rsid w:val="00036D81"/>
    <w:rsid w:val="00036F2A"/>
    <w:rsid w:val="0003715E"/>
    <w:rsid w:val="00037451"/>
    <w:rsid w:val="0003778A"/>
    <w:rsid w:val="000377C5"/>
    <w:rsid w:val="00037815"/>
    <w:rsid w:val="00037B46"/>
    <w:rsid w:val="00037BD9"/>
    <w:rsid w:val="00037FCB"/>
    <w:rsid w:val="000402E8"/>
    <w:rsid w:val="0004076B"/>
    <w:rsid w:val="00040784"/>
    <w:rsid w:val="00040A3A"/>
    <w:rsid w:val="00040DF3"/>
    <w:rsid w:val="0004100C"/>
    <w:rsid w:val="0004135B"/>
    <w:rsid w:val="00041712"/>
    <w:rsid w:val="00041B67"/>
    <w:rsid w:val="000421AD"/>
    <w:rsid w:val="0004253A"/>
    <w:rsid w:val="00042C10"/>
    <w:rsid w:val="00042DBC"/>
    <w:rsid w:val="00042FEC"/>
    <w:rsid w:val="00043123"/>
    <w:rsid w:val="00043346"/>
    <w:rsid w:val="00043DF4"/>
    <w:rsid w:val="00043F05"/>
    <w:rsid w:val="0004407D"/>
    <w:rsid w:val="000440C6"/>
    <w:rsid w:val="000446CF"/>
    <w:rsid w:val="000448F4"/>
    <w:rsid w:val="000449E6"/>
    <w:rsid w:val="00045709"/>
    <w:rsid w:val="00045A13"/>
    <w:rsid w:val="00045C24"/>
    <w:rsid w:val="00045FFE"/>
    <w:rsid w:val="00046008"/>
    <w:rsid w:val="00046571"/>
    <w:rsid w:val="000465B9"/>
    <w:rsid w:val="00046818"/>
    <w:rsid w:val="00046950"/>
    <w:rsid w:val="00046E9F"/>
    <w:rsid w:val="000475EA"/>
    <w:rsid w:val="00047C29"/>
    <w:rsid w:val="00047CAA"/>
    <w:rsid w:val="000501B0"/>
    <w:rsid w:val="000504DB"/>
    <w:rsid w:val="000513A1"/>
    <w:rsid w:val="00051CA0"/>
    <w:rsid w:val="00051CD0"/>
    <w:rsid w:val="00051F96"/>
    <w:rsid w:val="000520AE"/>
    <w:rsid w:val="0005254B"/>
    <w:rsid w:val="00052BD0"/>
    <w:rsid w:val="000532F0"/>
    <w:rsid w:val="000536AD"/>
    <w:rsid w:val="000537BE"/>
    <w:rsid w:val="0005384E"/>
    <w:rsid w:val="00053B31"/>
    <w:rsid w:val="00053B98"/>
    <w:rsid w:val="00054288"/>
    <w:rsid w:val="00054738"/>
    <w:rsid w:val="0005488F"/>
    <w:rsid w:val="00054921"/>
    <w:rsid w:val="00054AC3"/>
    <w:rsid w:val="000550C3"/>
    <w:rsid w:val="000551D5"/>
    <w:rsid w:val="000554B9"/>
    <w:rsid w:val="00055563"/>
    <w:rsid w:val="000558FC"/>
    <w:rsid w:val="00055D7A"/>
    <w:rsid w:val="00055D7F"/>
    <w:rsid w:val="00056B43"/>
    <w:rsid w:val="00056C40"/>
    <w:rsid w:val="00056EE7"/>
    <w:rsid w:val="00056F46"/>
    <w:rsid w:val="000570FB"/>
    <w:rsid w:val="000578B6"/>
    <w:rsid w:val="00057D32"/>
    <w:rsid w:val="000600F8"/>
    <w:rsid w:val="00060D66"/>
    <w:rsid w:val="00060F02"/>
    <w:rsid w:val="000617B7"/>
    <w:rsid w:val="00061F34"/>
    <w:rsid w:val="000621FF"/>
    <w:rsid w:val="00062D4E"/>
    <w:rsid w:val="0006337B"/>
    <w:rsid w:val="00063503"/>
    <w:rsid w:val="000635CE"/>
    <w:rsid w:val="00063B1D"/>
    <w:rsid w:val="00063D05"/>
    <w:rsid w:val="00063EAD"/>
    <w:rsid w:val="0006424E"/>
    <w:rsid w:val="000643E4"/>
    <w:rsid w:val="00064A63"/>
    <w:rsid w:val="00064A6F"/>
    <w:rsid w:val="00064C4D"/>
    <w:rsid w:val="00065395"/>
    <w:rsid w:val="000658E0"/>
    <w:rsid w:val="00065A84"/>
    <w:rsid w:val="00066533"/>
    <w:rsid w:val="00066B26"/>
    <w:rsid w:val="00066BD5"/>
    <w:rsid w:val="00067543"/>
    <w:rsid w:val="0006764E"/>
    <w:rsid w:val="000676D6"/>
    <w:rsid w:val="00067E0D"/>
    <w:rsid w:val="00067E62"/>
    <w:rsid w:val="000700C6"/>
    <w:rsid w:val="00070389"/>
    <w:rsid w:val="00070550"/>
    <w:rsid w:val="00071ABF"/>
    <w:rsid w:val="00071E04"/>
    <w:rsid w:val="00071E0F"/>
    <w:rsid w:val="00071FB0"/>
    <w:rsid w:val="0007230D"/>
    <w:rsid w:val="000726B9"/>
    <w:rsid w:val="00072A74"/>
    <w:rsid w:val="00072A88"/>
    <w:rsid w:val="000732A7"/>
    <w:rsid w:val="000736B6"/>
    <w:rsid w:val="0007390B"/>
    <w:rsid w:val="00073A39"/>
    <w:rsid w:val="00073A6E"/>
    <w:rsid w:val="00073D60"/>
    <w:rsid w:val="00074818"/>
    <w:rsid w:val="00074935"/>
    <w:rsid w:val="00074BEB"/>
    <w:rsid w:val="000752CB"/>
    <w:rsid w:val="00075795"/>
    <w:rsid w:val="00075B1E"/>
    <w:rsid w:val="00075E70"/>
    <w:rsid w:val="00075F0E"/>
    <w:rsid w:val="00075F52"/>
    <w:rsid w:val="00076CCF"/>
    <w:rsid w:val="00077900"/>
    <w:rsid w:val="00077A06"/>
    <w:rsid w:val="00081232"/>
    <w:rsid w:val="000813DF"/>
    <w:rsid w:val="0008187F"/>
    <w:rsid w:val="000818E1"/>
    <w:rsid w:val="0008192A"/>
    <w:rsid w:val="00081B40"/>
    <w:rsid w:val="00082003"/>
    <w:rsid w:val="00082576"/>
    <w:rsid w:val="000825D6"/>
    <w:rsid w:val="0008264A"/>
    <w:rsid w:val="00082733"/>
    <w:rsid w:val="000827CE"/>
    <w:rsid w:val="00082B28"/>
    <w:rsid w:val="00082EBF"/>
    <w:rsid w:val="00082FEB"/>
    <w:rsid w:val="000830B1"/>
    <w:rsid w:val="00083444"/>
    <w:rsid w:val="00083971"/>
    <w:rsid w:val="00083AB8"/>
    <w:rsid w:val="00083BE3"/>
    <w:rsid w:val="00083E62"/>
    <w:rsid w:val="00083E89"/>
    <w:rsid w:val="00083F58"/>
    <w:rsid w:val="00084B0D"/>
    <w:rsid w:val="00084F52"/>
    <w:rsid w:val="000858E2"/>
    <w:rsid w:val="00085FE5"/>
    <w:rsid w:val="00086CE8"/>
    <w:rsid w:val="00086F35"/>
    <w:rsid w:val="0008741E"/>
    <w:rsid w:val="0008783A"/>
    <w:rsid w:val="00087CEC"/>
    <w:rsid w:val="00087FBE"/>
    <w:rsid w:val="000903D5"/>
    <w:rsid w:val="00090A75"/>
    <w:rsid w:val="00090D11"/>
    <w:rsid w:val="00091237"/>
    <w:rsid w:val="00091377"/>
    <w:rsid w:val="0009187C"/>
    <w:rsid w:val="00091A62"/>
    <w:rsid w:val="00091E3B"/>
    <w:rsid w:val="000922EE"/>
    <w:rsid w:val="000927B3"/>
    <w:rsid w:val="00092B59"/>
    <w:rsid w:val="0009319B"/>
    <w:rsid w:val="0009339F"/>
    <w:rsid w:val="000934E3"/>
    <w:rsid w:val="00093713"/>
    <w:rsid w:val="0009399B"/>
    <w:rsid w:val="00093E70"/>
    <w:rsid w:val="000943BE"/>
    <w:rsid w:val="000944BC"/>
    <w:rsid w:val="00094609"/>
    <w:rsid w:val="00094707"/>
    <w:rsid w:val="00094B50"/>
    <w:rsid w:val="00094FBF"/>
    <w:rsid w:val="000954C5"/>
    <w:rsid w:val="00095B27"/>
    <w:rsid w:val="00095CD7"/>
    <w:rsid w:val="000961E5"/>
    <w:rsid w:val="000962DF"/>
    <w:rsid w:val="00096486"/>
    <w:rsid w:val="00096FFB"/>
    <w:rsid w:val="00097370"/>
    <w:rsid w:val="000976E5"/>
    <w:rsid w:val="00097752"/>
    <w:rsid w:val="00097AE7"/>
    <w:rsid w:val="00097BB9"/>
    <w:rsid w:val="00097C2D"/>
    <w:rsid w:val="00097C66"/>
    <w:rsid w:val="000A0416"/>
    <w:rsid w:val="000A04AB"/>
    <w:rsid w:val="000A06D3"/>
    <w:rsid w:val="000A09CE"/>
    <w:rsid w:val="000A0A0E"/>
    <w:rsid w:val="000A0CC8"/>
    <w:rsid w:val="000A12B4"/>
    <w:rsid w:val="000A16C2"/>
    <w:rsid w:val="000A1A9C"/>
    <w:rsid w:val="000A224B"/>
    <w:rsid w:val="000A286D"/>
    <w:rsid w:val="000A2AC2"/>
    <w:rsid w:val="000A30EC"/>
    <w:rsid w:val="000A34E7"/>
    <w:rsid w:val="000A3F21"/>
    <w:rsid w:val="000A3FF2"/>
    <w:rsid w:val="000A44A2"/>
    <w:rsid w:val="000A489D"/>
    <w:rsid w:val="000A4968"/>
    <w:rsid w:val="000A499F"/>
    <w:rsid w:val="000A50B4"/>
    <w:rsid w:val="000A5F31"/>
    <w:rsid w:val="000A688C"/>
    <w:rsid w:val="000A6B82"/>
    <w:rsid w:val="000A6D28"/>
    <w:rsid w:val="000A729F"/>
    <w:rsid w:val="000A755A"/>
    <w:rsid w:val="000A79F1"/>
    <w:rsid w:val="000A7D23"/>
    <w:rsid w:val="000A7D99"/>
    <w:rsid w:val="000A7ED4"/>
    <w:rsid w:val="000A7F6F"/>
    <w:rsid w:val="000B004E"/>
    <w:rsid w:val="000B0866"/>
    <w:rsid w:val="000B0EC7"/>
    <w:rsid w:val="000B145E"/>
    <w:rsid w:val="000B19F0"/>
    <w:rsid w:val="000B1B9C"/>
    <w:rsid w:val="000B25DA"/>
    <w:rsid w:val="000B289B"/>
    <w:rsid w:val="000B2A28"/>
    <w:rsid w:val="000B359D"/>
    <w:rsid w:val="000B3F0A"/>
    <w:rsid w:val="000B4A1F"/>
    <w:rsid w:val="000B514F"/>
    <w:rsid w:val="000B56BB"/>
    <w:rsid w:val="000B59C2"/>
    <w:rsid w:val="000B5B02"/>
    <w:rsid w:val="000B60D1"/>
    <w:rsid w:val="000B6174"/>
    <w:rsid w:val="000B6504"/>
    <w:rsid w:val="000B6C4D"/>
    <w:rsid w:val="000B7194"/>
    <w:rsid w:val="000B733C"/>
    <w:rsid w:val="000B7650"/>
    <w:rsid w:val="000B7A03"/>
    <w:rsid w:val="000C029C"/>
    <w:rsid w:val="000C02C5"/>
    <w:rsid w:val="000C05F5"/>
    <w:rsid w:val="000C06C9"/>
    <w:rsid w:val="000C07E9"/>
    <w:rsid w:val="000C094B"/>
    <w:rsid w:val="000C0BD1"/>
    <w:rsid w:val="000C10B2"/>
    <w:rsid w:val="000C12AC"/>
    <w:rsid w:val="000C1314"/>
    <w:rsid w:val="000C150B"/>
    <w:rsid w:val="000C167B"/>
    <w:rsid w:val="000C1A8F"/>
    <w:rsid w:val="000C229E"/>
    <w:rsid w:val="000C2572"/>
    <w:rsid w:val="000C27F8"/>
    <w:rsid w:val="000C321D"/>
    <w:rsid w:val="000C361F"/>
    <w:rsid w:val="000C3B57"/>
    <w:rsid w:val="000C3D58"/>
    <w:rsid w:val="000C3FBE"/>
    <w:rsid w:val="000C4102"/>
    <w:rsid w:val="000C4BDD"/>
    <w:rsid w:val="000C6293"/>
    <w:rsid w:val="000C6C10"/>
    <w:rsid w:val="000C6DAB"/>
    <w:rsid w:val="000C6FBB"/>
    <w:rsid w:val="000C74D4"/>
    <w:rsid w:val="000C7620"/>
    <w:rsid w:val="000C779E"/>
    <w:rsid w:val="000C7807"/>
    <w:rsid w:val="000C7924"/>
    <w:rsid w:val="000C7BD4"/>
    <w:rsid w:val="000C7F48"/>
    <w:rsid w:val="000C7FDD"/>
    <w:rsid w:val="000D0094"/>
    <w:rsid w:val="000D0625"/>
    <w:rsid w:val="000D09DF"/>
    <w:rsid w:val="000D0CE5"/>
    <w:rsid w:val="000D15FD"/>
    <w:rsid w:val="000D177B"/>
    <w:rsid w:val="000D2530"/>
    <w:rsid w:val="000D25BE"/>
    <w:rsid w:val="000D27B6"/>
    <w:rsid w:val="000D38A1"/>
    <w:rsid w:val="000D39CD"/>
    <w:rsid w:val="000D3AC3"/>
    <w:rsid w:val="000D4A44"/>
    <w:rsid w:val="000D55AA"/>
    <w:rsid w:val="000D55CC"/>
    <w:rsid w:val="000D5A09"/>
    <w:rsid w:val="000D6846"/>
    <w:rsid w:val="000D6B38"/>
    <w:rsid w:val="000D790F"/>
    <w:rsid w:val="000D7AB7"/>
    <w:rsid w:val="000E00C2"/>
    <w:rsid w:val="000E0290"/>
    <w:rsid w:val="000E0760"/>
    <w:rsid w:val="000E13EC"/>
    <w:rsid w:val="000E19C7"/>
    <w:rsid w:val="000E19CE"/>
    <w:rsid w:val="000E1E2A"/>
    <w:rsid w:val="000E2230"/>
    <w:rsid w:val="000E26B2"/>
    <w:rsid w:val="000E2F94"/>
    <w:rsid w:val="000E3746"/>
    <w:rsid w:val="000E3798"/>
    <w:rsid w:val="000E3E1D"/>
    <w:rsid w:val="000E42A7"/>
    <w:rsid w:val="000E43BC"/>
    <w:rsid w:val="000E44E8"/>
    <w:rsid w:val="000E495C"/>
    <w:rsid w:val="000E4CF7"/>
    <w:rsid w:val="000E50DB"/>
    <w:rsid w:val="000E595F"/>
    <w:rsid w:val="000E6275"/>
    <w:rsid w:val="000E6375"/>
    <w:rsid w:val="000E63F6"/>
    <w:rsid w:val="000E6B6E"/>
    <w:rsid w:val="000E71A4"/>
    <w:rsid w:val="000E71A5"/>
    <w:rsid w:val="000E7261"/>
    <w:rsid w:val="000E7595"/>
    <w:rsid w:val="000E76D6"/>
    <w:rsid w:val="000E78D0"/>
    <w:rsid w:val="000E7A31"/>
    <w:rsid w:val="000F038F"/>
    <w:rsid w:val="000F04FE"/>
    <w:rsid w:val="000F0831"/>
    <w:rsid w:val="000F0EA3"/>
    <w:rsid w:val="000F10BD"/>
    <w:rsid w:val="000F1346"/>
    <w:rsid w:val="000F2E11"/>
    <w:rsid w:val="000F2F99"/>
    <w:rsid w:val="000F341F"/>
    <w:rsid w:val="000F3962"/>
    <w:rsid w:val="000F3C17"/>
    <w:rsid w:val="000F4464"/>
    <w:rsid w:val="000F4594"/>
    <w:rsid w:val="000F4A30"/>
    <w:rsid w:val="000F4A60"/>
    <w:rsid w:val="000F55FD"/>
    <w:rsid w:val="000F5780"/>
    <w:rsid w:val="000F5891"/>
    <w:rsid w:val="000F5AF9"/>
    <w:rsid w:val="000F5C9F"/>
    <w:rsid w:val="000F5D42"/>
    <w:rsid w:val="000F601A"/>
    <w:rsid w:val="000F6381"/>
    <w:rsid w:val="000F69D3"/>
    <w:rsid w:val="000F6C8C"/>
    <w:rsid w:val="000F6CC1"/>
    <w:rsid w:val="000F7918"/>
    <w:rsid w:val="000F7A3F"/>
    <w:rsid w:val="000F7AD1"/>
    <w:rsid w:val="000F7C52"/>
    <w:rsid w:val="000F7D0C"/>
    <w:rsid w:val="00100301"/>
    <w:rsid w:val="00100704"/>
    <w:rsid w:val="001008B3"/>
    <w:rsid w:val="00100A61"/>
    <w:rsid w:val="00100CC7"/>
    <w:rsid w:val="001010AE"/>
    <w:rsid w:val="001011D5"/>
    <w:rsid w:val="001013AC"/>
    <w:rsid w:val="001016FD"/>
    <w:rsid w:val="001019A5"/>
    <w:rsid w:val="00101AA0"/>
    <w:rsid w:val="00101C54"/>
    <w:rsid w:val="0010224E"/>
    <w:rsid w:val="0010350B"/>
    <w:rsid w:val="0010387F"/>
    <w:rsid w:val="00104076"/>
    <w:rsid w:val="001053CC"/>
    <w:rsid w:val="001056A4"/>
    <w:rsid w:val="0010598E"/>
    <w:rsid w:val="00105C6A"/>
    <w:rsid w:val="00106096"/>
    <w:rsid w:val="001060AF"/>
    <w:rsid w:val="001065FF"/>
    <w:rsid w:val="0010664C"/>
    <w:rsid w:val="001066DE"/>
    <w:rsid w:val="00106789"/>
    <w:rsid w:val="00106D33"/>
    <w:rsid w:val="0010765A"/>
    <w:rsid w:val="00107991"/>
    <w:rsid w:val="00107B79"/>
    <w:rsid w:val="00107EDD"/>
    <w:rsid w:val="00110C70"/>
    <w:rsid w:val="00111E2C"/>
    <w:rsid w:val="0011242B"/>
    <w:rsid w:val="001126D4"/>
    <w:rsid w:val="00112B10"/>
    <w:rsid w:val="00112FB4"/>
    <w:rsid w:val="001132EA"/>
    <w:rsid w:val="001133C9"/>
    <w:rsid w:val="0011346B"/>
    <w:rsid w:val="00113653"/>
    <w:rsid w:val="00113AB6"/>
    <w:rsid w:val="00113DA8"/>
    <w:rsid w:val="0011426B"/>
    <w:rsid w:val="00114320"/>
    <w:rsid w:val="001144BF"/>
    <w:rsid w:val="001146F0"/>
    <w:rsid w:val="001146F9"/>
    <w:rsid w:val="00114808"/>
    <w:rsid w:val="00114B16"/>
    <w:rsid w:val="0011527C"/>
    <w:rsid w:val="0011558B"/>
    <w:rsid w:val="001155A0"/>
    <w:rsid w:val="00115694"/>
    <w:rsid w:val="00115B2A"/>
    <w:rsid w:val="00116124"/>
    <w:rsid w:val="00116377"/>
    <w:rsid w:val="001167BB"/>
    <w:rsid w:val="00116B7A"/>
    <w:rsid w:val="00116ECA"/>
    <w:rsid w:val="00117146"/>
    <w:rsid w:val="001173B2"/>
    <w:rsid w:val="00117EC1"/>
    <w:rsid w:val="001202E5"/>
    <w:rsid w:val="0012088E"/>
    <w:rsid w:val="001212E7"/>
    <w:rsid w:val="00121C7C"/>
    <w:rsid w:val="0012257F"/>
    <w:rsid w:val="001229D5"/>
    <w:rsid w:val="00122A3E"/>
    <w:rsid w:val="001235E7"/>
    <w:rsid w:val="00123B03"/>
    <w:rsid w:val="00123B24"/>
    <w:rsid w:val="00123D09"/>
    <w:rsid w:val="00123D48"/>
    <w:rsid w:val="001253CF"/>
    <w:rsid w:val="00125435"/>
    <w:rsid w:val="00125584"/>
    <w:rsid w:val="00126299"/>
    <w:rsid w:val="0012660D"/>
    <w:rsid w:val="0012690A"/>
    <w:rsid w:val="00127133"/>
    <w:rsid w:val="00127148"/>
    <w:rsid w:val="001272E4"/>
    <w:rsid w:val="0012782B"/>
    <w:rsid w:val="00127C22"/>
    <w:rsid w:val="00127DAE"/>
    <w:rsid w:val="001304CB"/>
    <w:rsid w:val="00130999"/>
    <w:rsid w:val="00130D20"/>
    <w:rsid w:val="00131025"/>
    <w:rsid w:val="001312B2"/>
    <w:rsid w:val="001317A3"/>
    <w:rsid w:val="00131899"/>
    <w:rsid w:val="00131C73"/>
    <w:rsid w:val="00131D72"/>
    <w:rsid w:val="00132D48"/>
    <w:rsid w:val="00132D57"/>
    <w:rsid w:val="00132FA9"/>
    <w:rsid w:val="00133318"/>
    <w:rsid w:val="00133BB6"/>
    <w:rsid w:val="0013415D"/>
    <w:rsid w:val="0013453C"/>
    <w:rsid w:val="0013479B"/>
    <w:rsid w:val="00134DB3"/>
    <w:rsid w:val="001350D9"/>
    <w:rsid w:val="00135AAD"/>
    <w:rsid w:val="00135F59"/>
    <w:rsid w:val="001362D2"/>
    <w:rsid w:val="001362F0"/>
    <w:rsid w:val="001366EC"/>
    <w:rsid w:val="001367F9"/>
    <w:rsid w:val="0013694C"/>
    <w:rsid w:val="00136DE0"/>
    <w:rsid w:val="0013716E"/>
    <w:rsid w:val="0013758F"/>
    <w:rsid w:val="0014045D"/>
    <w:rsid w:val="00140574"/>
    <w:rsid w:val="0014074F"/>
    <w:rsid w:val="00141646"/>
    <w:rsid w:val="0014174F"/>
    <w:rsid w:val="001417C1"/>
    <w:rsid w:val="001417F0"/>
    <w:rsid w:val="00141F60"/>
    <w:rsid w:val="00141FD6"/>
    <w:rsid w:val="001423CC"/>
    <w:rsid w:val="00142574"/>
    <w:rsid w:val="001427BD"/>
    <w:rsid w:val="00142831"/>
    <w:rsid w:val="001428DA"/>
    <w:rsid w:val="00143044"/>
    <w:rsid w:val="0014304B"/>
    <w:rsid w:val="001431D8"/>
    <w:rsid w:val="00143961"/>
    <w:rsid w:val="00143A82"/>
    <w:rsid w:val="00143FA6"/>
    <w:rsid w:val="00143FE0"/>
    <w:rsid w:val="0014512D"/>
    <w:rsid w:val="00145286"/>
    <w:rsid w:val="0014538D"/>
    <w:rsid w:val="001456DB"/>
    <w:rsid w:val="00145947"/>
    <w:rsid w:val="00145AE3"/>
    <w:rsid w:val="00145B21"/>
    <w:rsid w:val="001464D6"/>
    <w:rsid w:val="00146997"/>
    <w:rsid w:val="00146C3E"/>
    <w:rsid w:val="00146D4D"/>
    <w:rsid w:val="00146DF3"/>
    <w:rsid w:val="00146EA4"/>
    <w:rsid w:val="00146F5B"/>
    <w:rsid w:val="00146F5E"/>
    <w:rsid w:val="001470D5"/>
    <w:rsid w:val="001479C5"/>
    <w:rsid w:val="00147A3F"/>
    <w:rsid w:val="00147B2A"/>
    <w:rsid w:val="001501B9"/>
    <w:rsid w:val="00150638"/>
    <w:rsid w:val="001507F0"/>
    <w:rsid w:val="00150DF4"/>
    <w:rsid w:val="00150F09"/>
    <w:rsid w:val="00151077"/>
    <w:rsid w:val="001513C0"/>
    <w:rsid w:val="001519C8"/>
    <w:rsid w:val="00151D0C"/>
    <w:rsid w:val="00152D6F"/>
    <w:rsid w:val="00152F35"/>
    <w:rsid w:val="0015315C"/>
    <w:rsid w:val="001531C6"/>
    <w:rsid w:val="001535B0"/>
    <w:rsid w:val="0015372A"/>
    <w:rsid w:val="00153B0C"/>
    <w:rsid w:val="00153DF3"/>
    <w:rsid w:val="00155662"/>
    <w:rsid w:val="00155F4D"/>
    <w:rsid w:val="00156276"/>
    <w:rsid w:val="001564B9"/>
    <w:rsid w:val="00156555"/>
    <w:rsid w:val="001565EC"/>
    <w:rsid w:val="001567C7"/>
    <w:rsid w:val="00156956"/>
    <w:rsid w:val="001577FD"/>
    <w:rsid w:val="0015792C"/>
    <w:rsid w:val="00157930"/>
    <w:rsid w:val="00157B6E"/>
    <w:rsid w:val="00160461"/>
    <w:rsid w:val="001604ED"/>
    <w:rsid w:val="00160EAF"/>
    <w:rsid w:val="00160EDB"/>
    <w:rsid w:val="00161490"/>
    <w:rsid w:val="00161973"/>
    <w:rsid w:val="00161F05"/>
    <w:rsid w:val="001629E1"/>
    <w:rsid w:val="00162BE9"/>
    <w:rsid w:val="00162D15"/>
    <w:rsid w:val="00163490"/>
    <w:rsid w:val="00163969"/>
    <w:rsid w:val="00163A2F"/>
    <w:rsid w:val="00163EFA"/>
    <w:rsid w:val="00164440"/>
    <w:rsid w:val="001644BB"/>
    <w:rsid w:val="00164A51"/>
    <w:rsid w:val="00164AB7"/>
    <w:rsid w:val="0016519E"/>
    <w:rsid w:val="001655C1"/>
    <w:rsid w:val="0016677B"/>
    <w:rsid w:val="00166CA8"/>
    <w:rsid w:val="00166E36"/>
    <w:rsid w:val="0016723B"/>
    <w:rsid w:val="00167301"/>
    <w:rsid w:val="001675C3"/>
    <w:rsid w:val="001678D7"/>
    <w:rsid w:val="00167D88"/>
    <w:rsid w:val="00167F0D"/>
    <w:rsid w:val="0017005B"/>
    <w:rsid w:val="001707C8"/>
    <w:rsid w:val="00170879"/>
    <w:rsid w:val="00170C69"/>
    <w:rsid w:val="00171B11"/>
    <w:rsid w:val="00171C2F"/>
    <w:rsid w:val="00172335"/>
    <w:rsid w:val="001728B9"/>
    <w:rsid w:val="00172C80"/>
    <w:rsid w:val="00172D2B"/>
    <w:rsid w:val="00172E71"/>
    <w:rsid w:val="001733D5"/>
    <w:rsid w:val="001734CF"/>
    <w:rsid w:val="00173CE3"/>
    <w:rsid w:val="00173FB8"/>
    <w:rsid w:val="00174108"/>
    <w:rsid w:val="00175836"/>
    <w:rsid w:val="001764C4"/>
    <w:rsid w:val="00176825"/>
    <w:rsid w:val="00176AE9"/>
    <w:rsid w:val="00177246"/>
    <w:rsid w:val="001777DF"/>
    <w:rsid w:val="001779D9"/>
    <w:rsid w:val="00177A3B"/>
    <w:rsid w:val="00177E47"/>
    <w:rsid w:val="001801DE"/>
    <w:rsid w:val="0018049C"/>
    <w:rsid w:val="001804D0"/>
    <w:rsid w:val="00181227"/>
    <w:rsid w:val="00181B63"/>
    <w:rsid w:val="00181D64"/>
    <w:rsid w:val="0018226F"/>
    <w:rsid w:val="001825B8"/>
    <w:rsid w:val="0018274F"/>
    <w:rsid w:val="00182782"/>
    <w:rsid w:val="001831F5"/>
    <w:rsid w:val="0018358C"/>
    <w:rsid w:val="001838DD"/>
    <w:rsid w:val="00183D84"/>
    <w:rsid w:val="001843A8"/>
    <w:rsid w:val="001849AA"/>
    <w:rsid w:val="00185502"/>
    <w:rsid w:val="00185548"/>
    <w:rsid w:val="00185744"/>
    <w:rsid w:val="00185D61"/>
    <w:rsid w:val="00185DAB"/>
    <w:rsid w:val="0018635C"/>
    <w:rsid w:val="001864F7"/>
    <w:rsid w:val="00186A80"/>
    <w:rsid w:val="00186E9F"/>
    <w:rsid w:val="00186ED3"/>
    <w:rsid w:val="001871E0"/>
    <w:rsid w:val="00187691"/>
    <w:rsid w:val="00187737"/>
    <w:rsid w:val="001879C9"/>
    <w:rsid w:val="00187D12"/>
    <w:rsid w:val="00187FA7"/>
    <w:rsid w:val="001900A3"/>
    <w:rsid w:val="00190445"/>
    <w:rsid w:val="00190AFF"/>
    <w:rsid w:val="00190CF3"/>
    <w:rsid w:val="00190F5B"/>
    <w:rsid w:val="0019136E"/>
    <w:rsid w:val="00191550"/>
    <w:rsid w:val="00191734"/>
    <w:rsid w:val="0019180C"/>
    <w:rsid w:val="00191D9B"/>
    <w:rsid w:val="00191EE5"/>
    <w:rsid w:val="00191F28"/>
    <w:rsid w:val="00191FBD"/>
    <w:rsid w:val="00192956"/>
    <w:rsid w:val="00192A58"/>
    <w:rsid w:val="00192E57"/>
    <w:rsid w:val="0019376A"/>
    <w:rsid w:val="001943EA"/>
    <w:rsid w:val="00194F14"/>
    <w:rsid w:val="0019525A"/>
    <w:rsid w:val="00195435"/>
    <w:rsid w:val="001954EF"/>
    <w:rsid w:val="00195624"/>
    <w:rsid w:val="001960B5"/>
    <w:rsid w:val="0019629C"/>
    <w:rsid w:val="00196710"/>
    <w:rsid w:val="001978CF"/>
    <w:rsid w:val="00197A13"/>
    <w:rsid w:val="001A0157"/>
    <w:rsid w:val="001A017B"/>
    <w:rsid w:val="001A0388"/>
    <w:rsid w:val="001A045F"/>
    <w:rsid w:val="001A17A6"/>
    <w:rsid w:val="001A1963"/>
    <w:rsid w:val="001A28A9"/>
    <w:rsid w:val="001A291F"/>
    <w:rsid w:val="001A2C3A"/>
    <w:rsid w:val="001A2C5F"/>
    <w:rsid w:val="001A30D4"/>
    <w:rsid w:val="001A30F0"/>
    <w:rsid w:val="001A3383"/>
    <w:rsid w:val="001A3528"/>
    <w:rsid w:val="001A4047"/>
    <w:rsid w:val="001A4276"/>
    <w:rsid w:val="001A4723"/>
    <w:rsid w:val="001A55FB"/>
    <w:rsid w:val="001A5B32"/>
    <w:rsid w:val="001A6AE6"/>
    <w:rsid w:val="001A77B0"/>
    <w:rsid w:val="001A7923"/>
    <w:rsid w:val="001B02E9"/>
    <w:rsid w:val="001B02FE"/>
    <w:rsid w:val="001B0B20"/>
    <w:rsid w:val="001B0B3F"/>
    <w:rsid w:val="001B0D9E"/>
    <w:rsid w:val="001B10C4"/>
    <w:rsid w:val="001B114B"/>
    <w:rsid w:val="001B1494"/>
    <w:rsid w:val="001B15A2"/>
    <w:rsid w:val="001B1673"/>
    <w:rsid w:val="001B169A"/>
    <w:rsid w:val="001B255D"/>
    <w:rsid w:val="001B25F5"/>
    <w:rsid w:val="001B278F"/>
    <w:rsid w:val="001B3169"/>
    <w:rsid w:val="001B3508"/>
    <w:rsid w:val="001B3531"/>
    <w:rsid w:val="001B38D7"/>
    <w:rsid w:val="001B3F29"/>
    <w:rsid w:val="001B4053"/>
    <w:rsid w:val="001B410F"/>
    <w:rsid w:val="001B4B45"/>
    <w:rsid w:val="001B5510"/>
    <w:rsid w:val="001B5D6F"/>
    <w:rsid w:val="001B5FF1"/>
    <w:rsid w:val="001B69AC"/>
    <w:rsid w:val="001B6F08"/>
    <w:rsid w:val="001B701D"/>
    <w:rsid w:val="001B7280"/>
    <w:rsid w:val="001B772F"/>
    <w:rsid w:val="001B78B8"/>
    <w:rsid w:val="001B7DED"/>
    <w:rsid w:val="001C04C8"/>
    <w:rsid w:val="001C06CF"/>
    <w:rsid w:val="001C0721"/>
    <w:rsid w:val="001C1327"/>
    <w:rsid w:val="001C1542"/>
    <w:rsid w:val="001C2004"/>
    <w:rsid w:val="001C209A"/>
    <w:rsid w:val="001C2647"/>
    <w:rsid w:val="001C26ED"/>
    <w:rsid w:val="001C2AD6"/>
    <w:rsid w:val="001C2BDC"/>
    <w:rsid w:val="001C2BEF"/>
    <w:rsid w:val="001C3229"/>
    <w:rsid w:val="001C34BD"/>
    <w:rsid w:val="001C4332"/>
    <w:rsid w:val="001C4629"/>
    <w:rsid w:val="001C4C07"/>
    <w:rsid w:val="001C4C6C"/>
    <w:rsid w:val="001C4D4E"/>
    <w:rsid w:val="001C50E9"/>
    <w:rsid w:val="001C51FF"/>
    <w:rsid w:val="001C5286"/>
    <w:rsid w:val="001C5753"/>
    <w:rsid w:val="001C5928"/>
    <w:rsid w:val="001C5BA2"/>
    <w:rsid w:val="001C619E"/>
    <w:rsid w:val="001C6410"/>
    <w:rsid w:val="001C66A7"/>
    <w:rsid w:val="001C70E5"/>
    <w:rsid w:val="001C721A"/>
    <w:rsid w:val="001C7A66"/>
    <w:rsid w:val="001C7C01"/>
    <w:rsid w:val="001D0294"/>
    <w:rsid w:val="001D07F8"/>
    <w:rsid w:val="001D0B9B"/>
    <w:rsid w:val="001D0D1C"/>
    <w:rsid w:val="001D1575"/>
    <w:rsid w:val="001D1A96"/>
    <w:rsid w:val="001D1B42"/>
    <w:rsid w:val="001D1E61"/>
    <w:rsid w:val="001D1FA9"/>
    <w:rsid w:val="001D2213"/>
    <w:rsid w:val="001D26BB"/>
    <w:rsid w:val="001D2BFC"/>
    <w:rsid w:val="001D2DCA"/>
    <w:rsid w:val="001D2F67"/>
    <w:rsid w:val="001D3832"/>
    <w:rsid w:val="001D3C37"/>
    <w:rsid w:val="001D3D81"/>
    <w:rsid w:val="001D44A7"/>
    <w:rsid w:val="001D4DB7"/>
    <w:rsid w:val="001D5B81"/>
    <w:rsid w:val="001D68D8"/>
    <w:rsid w:val="001D6A9D"/>
    <w:rsid w:val="001D6F03"/>
    <w:rsid w:val="001D70F0"/>
    <w:rsid w:val="001D73C8"/>
    <w:rsid w:val="001D7C85"/>
    <w:rsid w:val="001E039F"/>
    <w:rsid w:val="001E07AE"/>
    <w:rsid w:val="001E0989"/>
    <w:rsid w:val="001E0B22"/>
    <w:rsid w:val="001E10BD"/>
    <w:rsid w:val="001E1A7E"/>
    <w:rsid w:val="001E1A86"/>
    <w:rsid w:val="001E1A8B"/>
    <w:rsid w:val="001E1AC1"/>
    <w:rsid w:val="001E1CF1"/>
    <w:rsid w:val="001E2D34"/>
    <w:rsid w:val="001E3029"/>
    <w:rsid w:val="001E35AD"/>
    <w:rsid w:val="001E3F0F"/>
    <w:rsid w:val="001E411A"/>
    <w:rsid w:val="001E44A5"/>
    <w:rsid w:val="001E4A5F"/>
    <w:rsid w:val="001E4AF8"/>
    <w:rsid w:val="001E4FD8"/>
    <w:rsid w:val="001E51E7"/>
    <w:rsid w:val="001E52F4"/>
    <w:rsid w:val="001E547E"/>
    <w:rsid w:val="001E5B06"/>
    <w:rsid w:val="001E5E3A"/>
    <w:rsid w:val="001E6A4F"/>
    <w:rsid w:val="001E6CB5"/>
    <w:rsid w:val="001E6FEF"/>
    <w:rsid w:val="001E71EB"/>
    <w:rsid w:val="001E76A0"/>
    <w:rsid w:val="001E771D"/>
    <w:rsid w:val="001E7D1C"/>
    <w:rsid w:val="001E7F2D"/>
    <w:rsid w:val="001F0233"/>
    <w:rsid w:val="001F040D"/>
    <w:rsid w:val="001F056C"/>
    <w:rsid w:val="001F0C7D"/>
    <w:rsid w:val="001F1010"/>
    <w:rsid w:val="001F139C"/>
    <w:rsid w:val="001F198C"/>
    <w:rsid w:val="001F1AED"/>
    <w:rsid w:val="001F1DF2"/>
    <w:rsid w:val="001F2020"/>
    <w:rsid w:val="001F2147"/>
    <w:rsid w:val="001F2469"/>
    <w:rsid w:val="001F259B"/>
    <w:rsid w:val="001F259E"/>
    <w:rsid w:val="001F2846"/>
    <w:rsid w:val="001F2B96"/>
    <w:rsid w:val="001F2BCE"/>
    <w:rsid w:val="001F2D49"/>
    <w:rsid w:val="001F3DED"/>
    <w:rsid w:val="001F3F5B"/>
    <w:rsid w:val="001F4234"/>
    <w:rsid w:val="001F47B6"/>
    <w:rsid w:val="001F4B1E"/>
    <w:rsid w:val="001F5776"/>
    <w:rsid w:val="001F57D7"/>
    <w:rsid w:val="001F5939"/>
    <w:rsid w:val="001F5FDF"/>
    <w:rsid w:val="001F6981"/>
    <w:rsid w:val="001F6D57"/>
    <w:rsid w:val="001F6E52"/>
    <w:rsid w:val="001F6FE6"/>
    <w:rsid w:val="001F719F"/>
    <w:rsid w:val="001F7916"/>
    <w:rsid w:val="002001CD"/>
    <w:rsid w:val="00200DDB"/>
    <w:rsid w:val="002010D9"/>
    <w:rsid w:val="00201177"/>
    <w:rsid w:val="0020117C"/>
    <w:rsid w:val="00201378"/>
    <w:rsid w:val="0020161B"/>
    <w:rsid w:val="0020198B"/>
    <w:rsid w:val="00202717"/>
    <w:rsid w:val="00202756"/>
    <w:rsid w:val="002027B1"/>
    <w:rsid w:val="00203168"/>
    <w:rsid w:val="002031F1"/>
    <w:rsid w:val="00203A50"/>
    <w:rsid w:val="002043F5"/>
    <w:rsid w:val="002044A8"/>
    <w:rsid w:val="0020476E"/>
    <w:rsid w:val="002054E8"/>
    <w:rsid w:val="00205C29"/>
    <w:rsid w:val="00205D0E"/>
    <w:rsid w:val="00206726"/>
    <w:rsid w:val="00206E6A"/>
    <w:rsid w:val="00207AE4"/>
    <w:rsid w:val="002100E0"/>
    <w:rsid w:val="00210214"/>
    <w:rsid w:val="00210330"/>
    <w:rsid w:val="002103BE"/>
    <w:rsid w:val="00210480"/>
    <w:rsid w:val="00210B91"/>
    <w:rsid w:val="0021145B"/>
    <w:rsid w:val="00211E40"/>
    <w:rsid w:val="00211F75"/>
    <w:rsid w:val="002120A3"/>
    <w:rsid w:val="002123DF"/>
    <w:rsid w:val="00212BF6"/>
    <w:rsid w:val="00212EE7"/>
    <w:rsid w:val="002130D7"/>
    <w:rsid w:val="00213C94"/>
    <w:rsid w:val="00213E51"/>
    <w:rsid w:val="002146C3"/>
    <w:rsid w:val="00214FE4"/>
    <w:rsid w:val="002154F8"/>
    <w:rsid w:val="002158F2"/>
    <w:rsid w:val="00216052"/>
    <w:rsid w:val="00216601"/>
    <w:rsid w:val="002169F0"/>
    <w:rsid w:val="0021733F"/>
    <w:rsid w:val="002173F9"/>
    <w:rsid w:val="00220337"/>
    <w:rsid w:val="0022064C"/>
    <w:rsid w:val="0022101F"/>
    <w:rsid w:val="002219DC"/>
    <w:rsid w:val="00221FC3"/>
    <w:rsid w:val="00222069"/>
    <w:rsid w:val="002220BD"/>
    <w:rsid w:val="002221A2"/>
    <w:rsid w:val="0022275B"/>
    <w:rsid w:val="002228A8"/>
    <w:rsid w:val="00222C15"/>
    <w:rsid w:val="00223418"/>
    <w:rsid w:val="002235CA"/>
    <w:rsid w:val="0022463C"/>
    <w:rsid w:val="00224642"/>
    <w:rsid w:val="002246B2"/>
    <w:rsid w:val="00224995"/>
    <w:rsid w:val="002249DD"/>
    <w:rsid w:val="002251A6"/>
    <w:rsid w:val="00225521"/>
    <w:rsid w:val="00225711"/>
    <w:rsid w:val="00225932"/>
    <w:rsid w:val="00225E76"/>
    <w:rsid w:val="00226426"/>
    <w:rsid w:val="00226B8E"/>
    <w:rsid w:val="00226CCF"/>
    <w:rsid w:val="002270BD"/>
    <w:rsid w:val="00227A39"/>
    <w:rsid w:val="00227B12"/>
    <w:rsid w:val="00227B97"/>
    <w:rsid w:val="00227BB3"/>
    <w:rsid w:val="00227E4E"/>
    <w:rsid w:val="00230154"/>
    <w:rsid w:val="002304CC"/>
    <w:rsid w:val="002311F7"/>
    <w:rsid w:val="0023151A"/>
    <w:rsid w:val="00231A7B"/>
    <w:rsid w:val="00231BF7"/>
    <w:rsid w:val="0023207C"/>
    <w:rsid w:val="002321BF"/>
    <w:rsid w:val="00232264"/>
    <w:rsid w:val="0023282A"/>
    <w:rsid w:val="00232B93"/>
    <w:rsid w:val="00232CB3"/>
    <w:rsid w:val="00232D58"/>
    <w:rsid w:val="00232E45"/>
    <w:rsid w:val="00232EFF"/>
    <w:rsid w:val="00233136"/>
    <w:rsid w:val="00233213"/>
    <w:rsid w:val="00233A60"/>
    <w:rsid w:val="00233CF5"/>
    <w:rsid w:val="002341E8"/>
    <w:rsid w:val="00234406"/>
    <w:rsid w:val="0023445D"/>
    <w:rsid w:val="0023463C"/>
    <w:rsid w:val="00234649"/>
    <w:rsid w:val="00234CD7"/>
    <w:rsid w:val="00235066"/>
    <w:rsid w:val="002354EA"/>
    <w:rsid w:val="00235951"/>
    <w:rsid w:val="00235B62"/>
    <w:rsid w:val="00235B8D"/>
    <w:rsid w:val="00235BD7"/>
    <w:rsid w:val="00236B06"/>
    <w:rsid w:val="00236B22"/>
    <w:rsid w:val="00236B87"/>
    <w:rsid w:val="002371C7"/>
    <w:rsid w:val="00237286"/>
    <w:rsid w:val="0023730B"/>
    <w:rsid w:val="00237475"/>
    <w:rsid w:val="00237666"/>
    <w:rsid w:val="00240CF8"/>
    <w:rsid w:val="00240DED"/>
    <w:rsid w:val="00240FC5"/>
    <w:rsid w:val="00241206"/>
    <w:rsid w:val="0024127F"/>
    <w:rsid w:val="00241591"/>
    <w:rsid w:val="002418D6"/>
    <w:rsid w:val="00241A21"/>
    <w:rsid w:val="00241E17"/>
    <w:rsid w:val="00242375"/>
    <w:rsid w:val="002425BC"/>
    <w:rsid w:val="002429C2"/>
    <w:rsid w:val="0024510A"/>
    <w:rsid w:val="002454AA"/>
    <w:rsid w:val="00245654"/>
    <w:rsid w:val="002456D4"/>
    <w:rsid w:val="00245967"/>
    <w:rsid w:val="00245CB7"/>
    <w:rsid w:val="00246066"/>
    <w:rsid w:val="00246195"/>
    <w:rsid w:val="002469A9"/>
    <w:rsid w:val="00246CDF"/>
    <w:rsid w:val="002478C3"/>
    <w:rsid w:val="00247A56"/>
    <w:rsid w:val="00250780"/>
    <w:rsid w:val="00250D62"/>
    <w:rsid w:val="00251394"/>
    <w:rsid w:val="002516B4"/>
    <w:rsid w:val="00251BB9"/>
    <w:rsid w:val="00251C6B"/>
    <w:rsid w:val="00251E14"/>
    <w:rsid w:val="00252103"/>
    <w:rsid w:val="00252618"/>
    <w:rsid w:val="0025289F"/>
    <w:rsid w:val="00252AAE"/>
    <w:rsid w:val="00252B92"/>
    <w:rsid w:val="00252E2C"/>
    <w:rsid w:val="0025337C"/>
    <w:rsid w:val="00253B94"/>
    <w:rsid w:val="00253D70"/>
    <w:rsid w:val="00253E32"/>
    <w:rsid w:val="00254276"/>
    <w:rsid w:val="0025442B"/>
    <w:rsid w:val="00254475"/>
    <w:rsid w:val="002545A7"/>
    <w:rsid w:val="00255132"/>
    <w:rsid w:val="0025581D"/>
    <w:rsid w:val="0025584E"/>
    <w:rsid w:val="00255A5E"/>
    <w:rsid w:val="00255C1B"/>
    <w:rsid w:val="00255C88"/>
    <w:rsid w:val="00255E99"/>
    <w:rsid w:val="00255ED6"/>
    <w:rsid w:val="00256292"/>
    <w:rsid w:val="00256342"/>
    <w:rsid w:val="00256519"/>
    <w:rsid w:val="002569D0"/>
    <w:rsid w:val="00256A3E"/>
    <w:rsid w:val="00256D08"/>
    <w:rsid w:val="00256FDF"/>
    <w:rsid w:val="00257101"/>
    <w:rsid w:val="002579C3"/>
    <w:rsid w:val="002579D3"/>
    <w:rsid w:val="00257C7B"/>
    <w:rsid w:val="00260261"/>
    <w:rsid w:val="00260335"/>
    <w:rsid w:val="00260606"/>
    <w:rsid w:val="0026089E"/>
    <w:rsid w:val="00260B3C"/>
    <w:rsid w:val="002615D1"/>
    <w:rsid w:val="00261626"/>
    <w:rsid w:val="00261661"/>
    <w:rsid w:val="002618BD"/>
    <w:rsid w:val="00261BB0"/>
    <w:rsid w:val="002625B3"/>
    <w:rsid w:val="002632D3"/>
    <w:rsid w:val="00263659"/>
    <w:rsid w:val="0026435A"/>
    <w:rsid w:val="002644B4"/>
    <w:rsid w:val="002646E2"/>
    <w:rsid w:val="00264AEE"/>
    <w:rsid w:val="00264C08"/>
    <w:rsid w:val="0026503B"/>
    <w:rsid w:val="0026549C"/>
    <w:rsid w:val="00265710"/>
    <w:rsid w:val="002659BE"/>
    <w:rsid w:val="00266952"/>
    <w:rsid w:val="00266A76"/>
    <w:rsid w:val="00266D57"/>
    <w:rsid w:val="00266E46"/>
    <w:rsid w:val="00266EFC"/>
    <w:rsid w:val="00267526"/>
    <w:rsid w:val="002700EA"/>
    <w:rsid w:val="002701CC"/>
    <w:rsid w:val="0027048A"/>
    <w:rsid w:val="002705B8"/>
    <w:rsid w:val="0027084B"/>
    <w:rsid w:val="0027145D"/>
    <w:rsid w:val="002719B4"/>
    <w:rsid w:val="00272761"/>
    <w:rsid w:val="00272D6B"/>
    <w:rsid w:val="00273B24"/>
    <w:rsid w:val="00273E99"/>
    <w:rsid w:val="002740FA"/>
    <w:rsid w:val="00274930"/>
    <w:rsid w:val="00274A10"/>
    <w:rsid w:val="0027634F"/>
    <w:rsid w:val="00276362"/>
    <w:rsid w:val="00276627"/>
    <w:rsid w:val="0027663E"/>
    <w:rsid w:val="002768DB"/>
    <w:rsid w:val="00276B68"/>
    <w:rsid w:val="00277163"/>
    <w:rsid w:val="00277336"/>
    <w:rsid w:val="002778FF"/>
    <w:rsid w:val="00280098"/>
    <w:rsid w:val="002801F0"/>
    <w:rsid w:val="00281588"/>
    <w:rsid w:val="0028170E"/>
    <w:rsid w:val="00281970"/>
    <w:rsid w:val="00281E00"/>
    <w:rsid w:val="00282A8C"/>
    <w:rsid w:val="00282B5E"/>
    <w:rsid w:val="00282D08"/>
    <w:rsid w:val="00282E0E"/>
    <w:rsid w:val="00283968"/>
    <w:rsid w:val="0028399E"/>
    <w:rsid w:val="00283DFE"/>
    <w:rsid w:val="00284FA2"/>
    <w:rsid w:val="00285600"/>
    <w:rsid w:val="002856D8"/>
    <w:rsid w:val="002858E6"/>
    <w:rsid w:val="00285D54"/>
    <w:rsid w:val="00286086"/>
    <w:rsid w:val="002862DD"/>
    <w:rsid w:val="00286550"/>
    <w:rsid w:val="00286A45"/>
    <w:rsid w:val="00286B54"/>
    <w:rsid w:val="00286D0C"/>
    <w:rsid w:val="002873CF"/>
    <w:rsid w:val="002875A7"/>
    <w:rsid w:val="00287933"/>
    <w:rsid w:val="00287CF2"/>
    <w:rsid w:val="002904E8"/>
    <w:rsid w:val="00290833"/>
    <w:rsid w:val="0029108A"/>
    <w:rsid w:val="002911BD"/>
    <w:rsid w:val="00291755"/>
    <w:rsid w:val="00291A63"/>
    <w:rsid w:val="00291D15"/>
    <w:rsid w:val="00291E55"/>
    <w:rsid w:val="00291EE9"/>
    <w:rsid w:val="00291F0A"/>
    <w:rsid w:val="00291F9F"/>
    <w:rsid w:val="00291FB5"/>
    <w:rsid w:val="0029378C"/>
    <w:rsid w:val="00293C81"/>
    <w:rsid w:val="00294477"/>
    <w:rsid w:val="00294D5D"/>
    <w:rsid w:val="00295681"/>
    <w:rsid w:val="00295ECB"/>
    <w:rsid w:val="00296283"/>
    <w:rsid w:val="00296553"/>
    <w:rsid w:val="00296B46"/>
    <w:rsid w:val="00296F52"/>
    <w:rsid w:val="00297449"/>
    <w:rsid w:val="00297660"/>
    <w:rsid w:val="00297D8A"/>
    <w:rsid w:val="002A0945"/>
    <w:rsid w:val="002A0CD2"/>
    <w:rsid w:val="002A1AE8"/>
    <w:rsid w:val="002A1DE4"/>
    <w:rsid w:val="002A1EB3"/>
    <w:rsid w:val="002A2271"/>
    <w:rsid w:val="002A2303"/>
    <w:rsid w:val="002A23B3"/>
    <w:rsid w:val="002A2449"/>
    <w:rsid w:val="002A28DB"/>
    <w:rsid w:val="002A2D58"/>
    <w:rsid w:val="002A3072"/>
    <w:rsid w:val="002A3210"/>
    <w:rsid w:val="002A3264"/>
    <w:rsid w:val="002A3300"/>
    <w:rsid w:val="002A35BB"/>
    <w:rsid w:val="002A3B29"/>
    <w:rsid w:val="002A3C4B"/>
    <w:rsid w:val="002A4296"/>
    <w:rsid w:val="002A43F8"/>
    <w:rsid w:val="002A444A"/>
    <w:rsid w:val="002A472A"/>
    <w:rsid w:val="002A4B26"/>
    <w:rsid w:val="002A4B87"/>
    <w:rsid w:val="002A4CF0"/>
    <w:rsid w:val="002A4E48"/>
    <w:rsid w:val="002A4E94"/>
    <w:rsid w:val="002A5107"/>
    <w:rsid w:val="002A571E"/>
    <w:rsid w:val="002A5AE0"/>
    <w:rsid w:val="002A5DA8"/>
    <w:rsid w:val="002A61A2"/>
    <w:rsid w:val="002A64A6"/>
    <w:rsid w:val="002A64AE"/>
    <w:rsid w:val="002A6AC3"/>
    <w:rsid w:val="002A6CE5"/>
    <w:rsid w:val="002A6F8A"/>
    <w:rsid w:val="002A7A96"/>
    <w:rsid w:val="002A7B13"/>
    <w:rsid w:val="002B0326"/>
    <w:rsid w:val="002B035A"/>
    <w:rsid w:val="002B04B4"/>
    <w:rsid w:val="002B086F"/>
    <w:rsid w:val="002B13B8"/>
    <w:rsid w:val="002B1A2C"/>
    <w:rsid w:val="002B1B6F"/>
    <w:rsid w:val="002B21F8"/>
    <w:rsid w:val="002B2291"/>
    <w:rsid w:val="002B24BF"/>
    <w:rsid w:val="002B27F0"/>
    <w:rsid w:val="002B2C6E"/>
    <w:rsid w:val="002B3129"/>
    <w:rsid w:val="002B368E"/>
    <w:rsid w:val="002B3904"/>
    <w:rsid w:val="002B391D"/>
    <w:rsid w:val="002B3C9D"/>
    <w:rsid w:val="002B3D3A"/>
    <w:rsid w:val="002B40C6"/>
    <w:rsid w:val="002B43EE"/>
    <w:rsid w:val="002B4781"/>
    <w:rsid w:val="002B4914"/>
    <w:rsid w:val="002B4A70"/>
    <w:rsid w:val="002B5245"/>
    <w:rsid w:val="002B524E"/>
    <w:rsid w:val="002B56A5"/>
    <w:rsid w:val="002B57F1"/>
    <w:rsid w:val="002B5AD7"/>
    <w:rsid w:val="002B5B0F"/>
    <w:rsid w:val="002B5D43"/>
    <w:rsid w:val="002B6FE8"/>
    <w:rsid w:val="002B70EC"/>
    <w:rsid w:val="002B73B3"/>
    <w:rsid w:val="002B75D6"/>
    <w:rsid w:val="002B7748"/>
    <w:rsid w:val="002B77D8"/>
    <w:rsid w:val="002B7D7B"/>
    <w:rsid w:val="002B7DB2"/>
    <w:rsid w:val="002B7F0F"/>
    <w:rsid w:val="002C010C"/>
    <w:rsid w:val="002C02A9"/>
    <w:rsid w:val="002C0B82"/>
    <w:rsid w:val="002C0B8C"/>
    <w:rsid w:val="002C0C45"/>
    <w:rsid w:val="002C0F5A"/>
    <w:rsid w:val="002C1836"/>
    <w:rsid w:val="002C18EF"/>
    <w:rsid w:val="002C1A6B"/>
    <w:rsid w:val="002C1B0B"/>
    <w:rsid w:val="002C1C10"/>
    <w:rsid w:val="002C1C89"/>
    <w:rsid w:val="002C1D8D"/>
    <w:rsid w:val="002C241A"/>
    <w:rsid w:val="002C246E"/>
    <w:rsid w:val="002C27FD"/>
    <w:rsid w:val="002C317B"/>
    <w:rsid w:val="002C3254"/>
    <w:rsid w:val="002C3618"/>
    <w:rsid w:val="002C393B"/>
    <w:rsid w:val="002C3AAD"/>
    <w:rsid w:val="002C3D85"/>
    <w:rsid w:val="002C40AA"/>
    <w:rsid w:val="002C438A"/>
    <w:rsid w:val="002C4A17"/>
    <w:rsid w:val="002C4BD1"/>
    <w:rsid w:val="002C4D53"/>
    <w:rsid w:val="002C4E2E"/>
    <w:rsid w:val="002C60D7"/>
    <w:rsid w:val="002C610D"/>
    <w:rsid w:val="002C64A4"/>
    <w:rsid w:val="002C6785"/>
    <w:rsid w:val="002C6CB3"/>
    <w:rsid w:val="002C6DCB"/>
    <w:rsid w:val="002C6DF7"/>
    <w:rsid w:val="002C7128"/>
    <w:rsid w:val="002C71B3"/>
    <w:rsid w:val="002C786C"/>
    <w:rsid w:val="002C7889"/>
    <w:rsid w:val="002C7909"/>
    <w:rsid w:val="002C7AED"/>
    <w:rsid w:val="002C7C7E"/>
    <w:rsid w:val="002C7DAF"/>
    <w:rsid w:val="002D0679"/>
    <w:rsid w:val="002D0CB1"/>
    <w:rsid w:val="002D1239"/>
    <w:rsid w:val="002D1BF0"/>
    <w:rsid w:val="002D1F26"/>
    <w:rsid w:val="002D1F73"/>
    <w:rsid w:val="002D1FBB"/>
    <w:rsid w:val="002D29F2"/>
    <w:rsid w:val="002D44A9"/>
    <w:rsid w:val="002D458F"/>
    <w:rsid w:val="002D4794"/>
    <w:rsid w:val="002D4890"/>
    <w:rsid w:val="002D54D4"/>
    <w:rsid w:val="002D553A"/>
    <w:rsid w:val="002D555F"/>
    <w:rsid w:val="002D55D9"/>
    <w:rsid w:val="002D5C41"/>
    <w:rsid w:val="002D5FB6"/>
    <w:rsid w:val="002D6487"/>
    <w:rsid w:val="002D6549"/>
    <w:rsid w:val="002D65A2"/>
    <w:rsid w:val="002D6641"/>
    <w:rsid w:val="002D66D0"/>
    <w:rsid w:val="002D6B2D"/>
    <w:rsid w:val="002D729E"/>
    <w:rsid w:val="002D7709"/>
    <w:rsid w:val="002D774E"/>
    <w:rsid w:val="002D7C2C"/>
    <w:rsid w:val="002D7F51"/>
    <w:rsid w:val="002E0130"/>
    <w:rsid w:val="002E0243"/>
    <w:rsid w:val="002E070B"/>
    <w:rsid w:val="002E0DF3"/>
    <w:rsid w:val="002E0ECA"/>
    <w:rsid w:val="002E0EED"/>
    <w:rsid w:val="002E1375"/>
    <w:rsid w:val="002E1900"/>
    <w:rsid w:val="002E1B3D"/>
    <w:rsid w:val="002E1D1F"/>
    <w:rsid w:val="002E2627"/>
    <w:rsid w:val="002E27CE"/>
    <w:rsid w:val="002E299C"/>
    <w:rsid w:val="002E2CD7"/>
    <w:rsid w:val="002E38C2"/>
    <w:rsid w:val="002E3B62"/>
    <w:rsid w:val="002E4C13"/>
    <w:rsid w:val="002E5452"/>
    <w:rsid w:val="002E5E62"/>
    <w:rsid w:val="002E5EE6"/>
    <w:rsid w:val="002E67B5"/>
    <w:rsid w:val="002E689A"/>
    <w:rsid w:val="002E6B3B"/>
    <w:rsid w:val="002E78CD"/>
    <w:rsid w:val="002E7A86"/>
    <w:rsid w:val="002F0354"/>
    <w:rsid w:val="002F07A7"/>
    <w:rsid w:val="002F0B74"/>
    <w:rsid w:val="002F0BCF"/>
    <w:rsid w:val="002F0E28"/>
    <w:rsid w:val="002F0E70"/>
    <w:rsid w:val="002F10A4"/>
    <w:rsid w:val="002F11B2"/>
    <w:rsid w:val="002F159F"/>
    <w:rsid w:val="002F15A9"/>
    <w:rsid w:val="002F16C0"/>
    <w:rsid w:val="002F170F"/>
    <w:rsid w:val="002F1C43"/>
    <w:rsid w:val="002F1D83"/>
    <w:rsid w:val="002F1EE3"/>
    <w:rsid w:val="002F20CB"/>
    <w:rsid w:val="002F219B"/>
    <w:rsid w:val="002F224E"/>
    <w:rsid w:val="002F27CE"/>
    <w:rsid w:val="002F2BF3"/>
    <w:rsid w:val="002F37D2"/>
    <w:rsid w:val="002F38BE"/>
    <w:rsid w:val="002F38EC"/>
    <w:rsid w:val="002F3E01"/>
    <w:rsid w:val="002F412F"/>
    <w:rsid w:val="002F41D3"/>
    <w:rsid w:val="002F448B"/>
    <w:rsid w:val="002F44F9"/>
    <w:rsid w:val="002F4886"/>
    <w:rsid w:val="002F49ED"/>
    <w:rsid w:val="002F4D50"/>
    <w:rsid w:val="002F4E68"/>
    <w:rsid w:val="002F58D3"/>
    <w:rsid w:val="002F5B70"/>
    <w:rsid w:val="002F60CA"/>
    <w:rsid w:val="002F6253"/>
    <w:rsid w:val="002F64F4"/>
    <w:rsid w:val="002F6609"/>
    <w:rsid w:val="002F677F"/>
    <w:rsid w:val="002F73AA"/>
    <w:rsid w:val="002F7725"/>
    <w:rsid w:val="0030012A"/>
    <w:rsid w:val="00300773"/>
    <w:rsid w:val="00300C5D"/>
    <w:rsid w:val="00300F90"/>
    <w:rsid w:val="00301397"/>
    <w:rsid w:val="00301613"/>
    <w:rsid w:val="00301954"/>
    <w:rsid w:val="00301AFE"/>
    <w:rsid w:val="00301CD4"/>
    <w:rsid w:val="00301EF3"/>
    <w:rsid w:val="00302293"/>
    <w:rsid w:val="003022D9"/>
    <w:rsid w:val="0030285C"/>
    <w:rsid w:val="0030287F"/>
    <w:rsid w:val="00302B67"/>
    <w:rsid w:val="00302CC8"/>
    <w:rsid w:val="00302EBF"/>
    <w:rsid w:val="00303059"/>
    <w:rsid w:val="00303685"/>
    <w:rsid w:val="0030399D"/>
    <w:rsid w:val="00303ACE"/>
    <w:rsid w:val="003047BC"/>
    <w:rsid w:val="00304880"/>
    <w:rsid w:val="003051AC"/>
    <w:rsid w:val="003054AD"/>
    <w:rsid w:val="003057F6"/>
    <w:rsid w:val="00305800"/>
    <w:rsid w:val="003059D8"/>
    <w:rsid w:val="00306335"/>
    <w:rsid w:val="0030636A"/>
    <w:rsid w:val="0030642F"/>
    <w:rsid w:val="0030666B"/>
    <w:rsid w:val="0030666F"/>
    <w:rsid w:val="00306A53"/>
    <w:rsid w:val="00306DEF"/>
    <w:rsid w:val="00306DF4"/>
    <w:rsid w:val="00307321"/>
    <w:rsid w:val="00307900"/>
    <w:rsid w:val="00307A1A"/>
    <w:rsid w:val="00307EEF"/>
    <w:rsid w:val="00310CA5"/>
    <w:rsid w:val="00311159"/>
    <w:rsid w:val="00311763"/>
    <w:rsid w:val="00311B3F"/>
    <w:rsid w:val="00311D30"/>
    <w:rsid w:val="00311D4E"/>
    <w:rsid w:val="003125AC"/>
    <w:rsid w:val="003127F9"/>
    <w:rsid w:val="003128EB"/>
    <w:rsid w:val="003132CF"/>
    <w:rsid w:val="003132FC"/>
    <w:rsid w:val="00313969"/>
    <w:rsid w:val="00313D68"/>
    <w:rsid w:val="00315276"/>
    <w:rsid w:val="00315358"/>
    <w:rsid w:val="003156A2"/>
    <w:rsid w:val="0031581F"/>
    <w:rsid w:val="00315942"/>
    <w:rsid w:val="00315AF4"/>
    <w:rsid w:val="00316141"/>
    <w:rsid w:val="00316302"/>
    <w:rsid w:val="0031651D"/>
    <w:rsid w:val="00316739"/>
    <w:rsid w:val="00316749"/>
    <w:rsid w:val="00316BF2"/>
    <w:rsid w:val="00316E31"/>
    <w:rsid w:val="00317540"/>
    <w:rsid w:val="00317572"/>
    <w:rsid w:val="00317F64"/>
    <w:rsid w:val="003201A3"/>
    <w:rsid w:val="0032033F"/>
    <w:rsid w:val="00320504"/>
    <w:rsid w:val="00320AAB"/>
    <w:rsid w:val="00320EB2"/>
    <w:rsid w:val="00321023"/>
    <w:rsid w:val="00321127"/>
    <w:rsid w:val="0032131E"/>
    <w:rsid w:val="00321616"/>
    <w:rsid w:val="0032170B"/>
    <w:rsid w:val="003219A8"/>
    <w:rsid w:val="003219D2"/>
    <w:rsid w:val="003221E2"/>
    <w:rsid w:val="003222E4"/>
    <w:rsid w:val="003228F7"/>
    <w:rsid w:val="00322B72"/>
    <w:rsid w:val="00322B7A"/>
    <w:rsid w:val="00322EF7"/>
    <w:rsid w:val="00322F42"/>
    <w:rsid w:val="00323E9F"/>
    <w:rsid w:val="00323EFD"/>
    <w:rsid w:val="00324064"/>
    <w:rsid w:val="0032409C"/>
    <w:rsid w:val="00324259"/>
    <w:rsid w:val="00324A7F"/>
    <w:rsid w:val="00324C99"/>
    <w:rsid w:val="00324CCB"/>
    <w:rsid w:val="00324D58"/>
    <w:rsid w:val="00324F5F"/>
    <w:rsid w:val="00325022"/>
    <w:rsid w:val="003251D3"/>
    <w:rsid w:val="0032537E"/>
    <w:rsid w:val="003253E3"/>
    <w:rsid w:val="00325995"/>
    <w:rsid w:val="00325A43"/>
    <w:rsid w:val="00325CB6"/>
    <w:rsid w:val="00326043"/>
    <w:rsid w:val="0032618D"/>
    <w:rsid w:val="003264B1"/>
    <w:rsid w:val="00326581"/>
    <w:rsid w:val="00327462"/>
    <w:rsid w:val="00327710"/>
    <w:rsid w:val="00327774"/>
    <w:rsid w:val="003277C7"/>
    <w:rsid w:val="0032790B"/>
    <w:rsid w:val="00327A20"/>
    <w:rsid w:val="003305A2"/>
    <w:rsid w:val="00330E93"/>
    <w:rsid w:val="00331160"/>
    <w:rsid w:val="00331253"/>
    <w:rsid w:val="0033165B"/>
    <w:rsid w:val="0033175C"/>
    <w:rsid w:val="00331B5D"/>
    <w:rsid w:val="003327E6"/>
    <w:rsid w:val="00332B44"/>
    <w:rsid w:val="00332F87"/>
    <w:rsid w:val="00333AD9"/>
    <w:rsid w:val="003344F0"/>
    <w:rsid w:val="00334768"/>
    <w:rsid w:val="003350E9"/>
    <w:rsid w:val="003352EE"/>
    <w:rsid w:val="00335657"/>
    <w:rsid w:val="0033589B"/>
    <w:rsid w:val="00335D9B"/>
    <w:rsid w:val="00335DAB"/>
    <w:rsid w:val="0033615B"/>
    <w:rsid w:val="003361D1"/>
    <w:rsid w:val="00336E2E"/>
    <w:rsid w:val="00336F5D"/>
    <w:rsid w:val="00336F9C"/>
    <w:rsid w:val="00337A9D"/>
    <w:rsid w:val="0034007B"/>
    <w:rsid w:val="00340900"/>
    <w:rsid w:val="00341627"/>
    <w:rsid w:val="00342173"/>
    <w:rsid w:val="0034237C"/>
    <w:rsid w:val="003425EE"/>
    <w:rsid w:val="00342DD3"/>
    <w:rsid w:val="00343145"/>
    <w:rsid w:val="0034383B"/>
    <w:rsid w:val="00343CC7"/>
    <w:rsid w:val="00343E8F"/>
    <w:rsid w:val="00344389"/>
    <w:rsid w:val="003444F1"/>
    <w:rsid w:val="00344E33"/>
    <w:rsid w:val="003452D5"/>
    <w:rsid w:val="00345420"/>
    <w:rsid w:val="00345825"/>
    <w:rsid w:val="00345BC8"/>
    <w:rsid w:val="00345E73"/>
    <w:rsid w:val="00347059"/>
    <w:rsid w:val="0034710B"/>
    <w:rsid w:val="003477DD"/>
    <w:rsid w:val="00347824"/>
    <w:rsid w:val="003506F0"/>
    <w:rsid w:val="003508FF"/>
    <w:rsid w:val="00350C49"/>
    <w:rsid w:val="00350CAE"/>
    <w:rsid w:val="00350E04"/>
    <w:rsid w:val="003513CC"/>
    <w:rsid w:val="003519AE"/>
    <w:rsid w:val="0035214C"/>
    <w:rsid w:val="0035217E"/>
    <w:rsid w:val="00352423"/>
    <w:rsid w:val="00352806"/>
    <w:rsid w:val="00352AE8"/>
    <w:rsid w:val="00352D4F"/>
    <w:rsid w:val="003530AE"/>
    <w:rsid w:val="003533FB"/>
    <w:rsid w:val="003535C1"/>
    <w:rsid w:val="00353861"/>
    <w:rsid w:val="003542E9"/>
    <w:rsid w:val="00354516"/>
    <w:rsid w:val="003546FF"/>
    <w:rsid w:val="00354885"/>
    <w:rsid w:val="00354928"/>
    <w:rsid w:val="00354998"/>
    <w:rsid w:val="00354C2E"/>
    <w:rsid w:val="00355517"/>
    <w:rsid w:val="00355CE3"/>
    <w:rsid w:val="00355CFD"/>
    <w:rsid w:val="00356F7D"/>
    <w:rsid w:val="0035708D"/>
    <w:rsid w:val="0035715B"/>
    <w:rsid w:val="00357180"/>
    <w:rsid w:val="00357283"/>
    <w:rsid w:val="00357289"/>
    <w:rsid w:val="0035769D"/>
    <w:rsid w:val="00357904"/>
    <w:rsid w:val="003600E4"/>
    <w:rsid w:val="00360131"/>
    <w:rsid w:val="00360833"/>
    <w:rsid w:val="00360A59"/>
    <w:rsid w:val="00360AFD"/>
    <w:rsid w:val="00360D68"/>
    <w:rsid w:val="00361322"/>
    <w:rsid w:val="00361D86"/>
    <w:rsid w:val="0036295C"/>
    <w:rsid w:val="00362C25"/>
    <w:rsid w:val="00362F0A"/>
    <w:rsid w:val="0036327B"/>
    <w:rsid w:val="003632A1"/>
    <w:rsid w:val="00363510"/>
    <w:rsid w:val="00363516"/>
    <w:rsid w:val="0036363B"/>
    <w:rsid w:val="00364213"/>
    <w:rsid w:val="0036454A"/>
    <w:rsid w:val="003645D6"/>
    <w:rsid w:val="00364BC3"/>
    <w:rsid w:val="00364C20"/>
    <w:rsid w:val="00364DF5"/>
    <w:rsid w:val="00365384"/>
    <w:rsid w:val="00365889"/>
    <w:rsid w:val="00365E0D"/>
    <w:rsid w:val="00365E52"/>
    <w:rsid w:val="00366439"/>
    <w:rsid w:val="00366861"/>
    <w:rsid w:val="00366E79"/>
    <w:rsid w:val="00366FBD"/>
    <w:rsid w:val="00367754"/>
    <w:rsid w:val="003679BD"/>
    <w:rsid w:val="003701CC"/>
    <w:rsid w:val="003705F2"/>
    <w:rsid w:val="00370F8C"/>
    <w:rsid w:val="00370F90"/>
    <w:rsid w:val="00371310"/>
    <w:rsid w:val="00371504"/>
    <w:rsid w:val="0037197B"/>
    <w:rsid w:val="00372745"/>
    <w:rsid w:val="00373451"/>
    <w:rsid w:val="00373584"/>
    <w:rsid w:val="003738E0"/>
    <w:rsid w:val="00374625"/>
    <w:rsid w:val="003748CB"/>
    <w:rsid w:val="003749F3"/>
    <w:rsid w:val="00374C60"/>
    <w:rsid w:val="00375ACB"/>
    <w:rsid w:val="00375B7B"/>
    <w:rsid w:val="00375F0D"/>
    <w:rsid w:val="00375FBB"/>
    <w:rsid w:val="0037635F"/>
    <w:rsid w:val="00376668"/>
    <w:rsid w:val="00376768"/>
    <w:rsid w:val="00376DF1"/>
    <w:rsid w:val="00377ECA"/>
    <w:rsid w:val="00380293"/>
    <w:rsid w:val="00380705"/>
    <w:rsid w:val="003808F0"/>
    <w:rsid w:val="0038094E"/>
    <w:rsid w:val="0038108E"/>
    <w:rsid w:val="00381094"/>
    <w:rsid w:val="00381910"/>
    <w:rsid w:val="00381AA6"/>
    <w:rsid w:val="003820AC"/>
    <w:rsid w:val="00382D0B"/>
    <w:rsid w:val="00382FC2"/>
    <w:rsid w:val="003830BB"/>
    <w:rsid w:val="003833AE"/>
    <w:rsid w:val="003833DE"/>
    <w:rsid w:val="00383E05"/>
    <w:rsid w:val="00383ED5"/>
    <w:rsid w:val="003841CB"/>
    <w:rsid w:val="003845A6"/>
    <w:rsid w:val="00384773"/>
    <w:rsid w:val="00384795"/>
    <w:rsid w:val="00384C1F"/>
    <w:rsid w:val="00385C3C"/>
    <w:rsid w:val="00385ED2"/>
    <w:rsid w:val="00385FD4"/>
    <w:rsid w:val="00386B50"/>
    <w:rsid w:val="00386BB9"/>
    <w:rsid w:val="0038703C"/>
    <w:rsid w:val="003870D7"/>
    <w:rsid w:val="0038791C"/>
    <w:rsid w:val="00387A00"/>
    <w:rsid w:val="00390039"/>
    <w:rsid w:val="00390AA4"/>
    <w:rsid w:val="00390B71"/>
    <w:rsid w:val="00390E73"/>
    <w:rsid w:val="003910B1"/>
    <w:rsid w:val="00391114"/>
    <w:rsid w:val="003915BE"/>
    <w:rsid w:val="00391D7F"/>
    <w:rsid w:val="00391E69"/>
    <w:rsid w:val="003922BA"/>
    <w:rsid w:val="00392869"/>
    <w:rsid w:val="00392A13"/>
    <w:rsid w:val="00392BB8"/>
    <w:rsid w:val="00392F2C"/>
    <w:rsid w:val="0039334C"/>
    <w:rsid w:val="003933FA"/>
    <w:rsid w:val="0039377F"/>
    <w:rsid w:val="00393E68"/>
    <w:rsid w:val="00393EAE"/>
    <w:rsid w:val="003940D4"/>
    <w:rsid w:val="00394470"/>
    <w:rsid w:val="003944E9"/>
    <w:rsid w:val="00395445"/>
    <w:rsid w:val="00395931"/>
    <w:rsid w:val="00395F32"/>
    <w:rsid w:val="003964A5"/>
    <w:rsid w:val="00396819"/>
    <w:rsid w:val="0039729D"/>
    <w:rsid w:val="003974AD"/>
    <w:rsid w:val="0039758D"/>
    <w:rsid w:val="00397623"/>
    <w:rsid w:val="003976FA"/>
    <w:rsid w:val="00397C32"/>
    <w:rsid w:val="003A0026"/>
    <w:rsid w:val="003A0A60"/>
    <w:rsid w:val="003A0AA7"/>
    <w:rsid w:val="003A0FD8"/>
    <w:rsid w:val="003A0FE9"/>
    <w:rsid w:val="003A116B"/>
    <w:rsid w:val="003A1302"/>
    <w:rsid w:val="003A1321"/>
    <w:rsid w:val="003A1B50"/>
    <w:rsid w:val="003A1B6B"/>
    <w:rsid w:val="003A266F"/>
    <w:rsid w:val="003A26A8"/>
    <w:rsid w:val="003A2D78"/>
    <w:rsid w:val="003A2DED"/>
    <w:rsid w:val="003A2F71"/>
    <w:rsid w:val="003A30FE"/>
    <w:rsid w:val="003A363D"/>
    <w:rsid w:val="003A390F"/>
    <w:rsid w:val="003A39DF"/>
    <w:rsid w:val="003A3F5C"/>
    <w:rsid w:val="003A4708"/>
    <w:rsid w:val="003A4C72"/>
    <w:rsid w:val="003A4CB6"/>
    <w:rsid w:val="003A4D5C"/>
    <w:rsid w:val="003A5327"/>
    <w:rsid w:val="003A5446"/>
    <w:rsid w:val="003A5B94"/>
    <w:rsid w:val="003A5DC2"/>
    <w:rsid w:val="003A5F15"/>
    <w:rsid w:val="003A613B"/>
    <w:rsid w:val="003A6588"/>
    <w:rsid w:val="003A66FC"/>
    <w:rsid w:val="003A6B3F"/>
    <w:rsid w:val="003A76CE"/>
    <w:rsid w:val="003A79B6"/>
    <w:rsid w:val="003A7CE7"/>
    <w:rsid w:val="003B0332"/>
    <w:rsid w:val="003B0664"/>
    <w:rsid w:val="003B071A"/>
    <w:rsid w:val="003B0893"/>
    <w:rsid w:val="003B0909"/>
    <w:rsid w:val="003B0EFF"/>
    <w:rsid w:val="003B14B5"/>
    <w:rsid w:val="003B14FE"/>
    <w:rsid w:val="003B1590"/>
    <w:rsid w:val="003B166A"/>
    <w:rsid w:val="003B17BB"/>
    <w:rsid w:val="003B17F2"/>
    <w:rsid w:val="003B1D96"/>
    <w:rsid w:val="003B204B"/>
    <w:rsid w:val="003B2105"/>
    <w:rsid w:val="003B23AE"/>
    <w:rsid w:val="003B266D"/>
    <w:rsid w:val="003B2762"/>
    <w:rsid w:val="003B31E4"/>
    <w:rsid w:val="003B35F6"/>
    <w:rsid w:val="003B369F"/>
    <w:rsid w:val="003B392D"/>
    <w:rsid w:val="003B3AB9"/>
    <w:rsid w:val="003B4A47"/>
    <w:rsid w:val="003B4BD8"/>
    <w:rsid w:val="003B4D40"/>
    <w:rsid w:val="003B510D"/>
    <w:rsid w:val="003B53A2"/>
    <w:rsid w:val="003B5C27"/>
    <w:rsid w:val="003B5C7F"/>
    <w:rsid w:val="003B6042"/>
    <w:rsid w:val="003B648C"/>
    <w:rsid w:val="003B6600"/>
    <w:rsid w:val="003B6A13"/>
    <w:rsid w:val="003B756D"/>
    <w:rsid w:val="003B75C6"/>
    <w:rsid w:val="003B7654"/>
    <w:rsid w:val="003B76FD"/>
    <w:rsid w:val="003B79F3"/>
    <w:rsid w:val="003C012A"/>
    <w:rsid w:val="003C08DC"/>
    <w:rsid w:val="003C0A06"/>
    <w:rsid w:val="003C0BC4"/>
    <w:rsid w:val="003C0EDD"/>
    <w:rsid w:val="003C11A8"/>
    <w:rsid w:val="003C125A"/>
    <w:rsid w:val="003C13CA"/>
    <w:rsid w:val="003C15C3"/>
    <w:rsid w:val="003C1B92"/>
    <w:rsid w:val="003C1FBC"/>
    <w:rsid w:val="003C2161"/>
    <w:rsid w:val="003C223E"/>
    <w:rsid w:val="003C2404"/>
    <w:rsid w:val="003C28E4"/>
    <w:rsid w:val="003C34EF"/>
    <w:rsid w:val="003C38DB"/>
    <w:rsid w:val="003C3975"/>
    <w:rsid w:val="003C39D0"/>
    <w:rsid w:val="003C3E8D"/>
    <w:rsid w:val="003C40B5"/>
    <w:rsid w:val="003C47A2"/>
    <w:rsid w:val="003C5020"/>
    <w:rsid w:val="003C503A"/>
    <w:rsid w:val="003C51B4"/>
    <w:rsid w:val="003C5356"/>
    <w:rsid w:val="003C54E6"/>
    <w:rsid w:val="003C5753"/>
    <w:rsid w:val="003C5827"/>
    <w:rsid w:val="003C5BFC"/>
    <w:rsid w:val="003C6317"/>
    <w:rsid w:val="003C637C"/>
    <w:rsid w:val="003C65D9"/>
    <w:rsid w:val="003C66B6"/>
    <w:rsid w:val="003D05BF"/>
    <w:rsid w:val="003D071A"/>
    <w:rsid w:val="003D0939"/>
    <w:rsid w:val="003D0C66"/>
    <w:rsid w:val="003D0FC2"/>
    <w:rsid w:val="003D1114"/>
    <w:rsid w:val="003D1714"/>
    <w:rsid w:val="003D18C8"/>
    <w:rsid w:val="003D1B86"/>
    <w:rsid w:val="003D20E3"/>
    <w:rsid w:val="003D2695"/>
    <w:rsid w:val="003D26A3"/>
    <w:rsid w:val="003D2892"/>
    <w:rsid w:val="003D2F32"/>
    <w:rsid w:val="003D3000"/>
    <w:rsid w:val="003D3007"/>
    <w:rsid w:val="003D3022"/>
    <w:rsid w:val="003D30D8"/>
    <w:rsid w:val="003D3702"/>
    <w:rsid w:val="003D3C54"/>
    <w:rsid w:val="003D3F2A"/>
    <w:rsid w:val="003D415F"/>
    <w:rsid w:val="003D4180"/>
    <w:rsid w:val="003D42EA"/>
    <w:rsid w:val="003D434B"/>
    <w:rsid w:val="003D43DA"/>
    <w:rsid w:val="003D51D6"/>
    <w:rsid w:val="003D5517"/>
    <w:rsid w:val="003D5694"/>
    <w:rsid w:val="003D5A25"/>
    <w:rsid w:val="003D64BF"/>
    <w:rsid w:val="003D68E1"/>
    <w:rsid w:val="003D6D6F"/>
    <w:rsid w:val="003D702B"/>
    <w:rsid w:val="003D7238"/>
    <w:rsid w:val="003D782B"/>
    <w:rsid w:val="003D78B4"/>
    <w:rsid w:val="003D7D0B"/>
    <w:rsid w:val="003E0792"/>
    <w:rsid w:val="003E0BD0"/>
    <w:rsid w:val="003E0E76"/>
    <w:rsid w:val="003E10B2"/>
    <w:rsid w:val="003E13EC"/>
    <w:rsid w:val="003E17A5"/>
    <w:rsid w:val="003E18F5"/>
    <w:rsid w:val="003E1AA9"/>
    <w:rsid w:val="003E201E"/>
    <w:rsid w:val="003E2173"/>
    <w:rsid w:val="003E2212"/>
    <w:rsid w:val="003E29CC"/>
    <w:rsid w:val="003E2D63"/>
    <w:rsid w:val="003E307B"/>
    <w:rsid w:val="003E3475"/>
    <w:rsid w:val="003E376E"/>
    <w:rsid w:val="003E4583"/>
    <w:rsid w:val="003E4810"/>
    <w:rsid w:val="003E4913"/>
    <w:rsid w:val="003E4CB3"/>
    <w:rsid w:val="003E4D2A"/>
    <w:rsid w:val="003E52D4"/>
    <w:rsid w:val="003E53AE"/>
    <w:rsid w:val="003E5456"/>
    <w:rsid w:val="003E55C7"/>
    <w:rsid w:val="003E5C21"/>
    <w:rsid w:val="003E67A0"/>
    <w:rsid w:val="003E6CEB"/>
    <w:rsid w:val="003E70E9"/>
    <w:rsid w:val="003E786C"/>
    <w:rsid w:val="003E7F27"/>
    <w:rsid w:val="003F0DDD"/>
    <w:rsid w:val="003F11D3"/>
    <w:rsid w:val="003F1235"/>
    <w:rsid w:val="003F1332"/>
    <w:rsid w:val="003F15B5"/>
    <w:rsid w:val="003F1743"/>
    <w:rsid w:val="003F18B6"/>
    <w:rsid w:val="003F1991"/>
    <w:rsid w:val="003F20FE"/>
    <w:rsid w:val="003F219B"/>
    <w:rsid w:val="003F2907"/>
    <w:rsid w:val="003F2D24"/>
    <w:rsid w:val="003F3051"/>
    <w:rsid w:val="003F313C"/>
    <w:rsid w:val="003F3A80"/>
    <w:rsid w:val="003F3AC8"/>
    <w:rsid w:val="003F448E"/>
    <w:rsid w:val="003F47F6"/>
    <w:rsid w:val="003F5019"/>
    <w:rsid w:val="003F518C"/>
    <w:rsid w:val="003F547F"/>
    <w:rsid w:val="003F56DF"/>
    <w:rsid w:val="003F5A06"/>
    <w:rsid w:val="003F6581"/>
    <w:rsid w:val="003F6C02"/>
    <w:rsid w:val="003F6D0C"/>
    <w:rsid w:val="003F74C6"/>
    <w:rsid w:val="003F7780"/>
    <w:rsid w:val="003F7A36"/>
    <w:rsid w:val="003F7D43"/>
    <w:rsid w:val="00400510"/>
    <w:rsid w:val="004005DB"/>
    <w:rsid w:val="00400B99"/>
    <w:rsid w:val="004014D5"/>
    <w:rsid w:val="0040165D"/>
    <w:rsid w:val="00401AC1"/>
    <w:rsid w:val="00401BF9"/>
    <w:rsid w:val="00401EBD"/>
    <w:rsid w:val="00402141"/>
    <w:rsid w:val="00402AE9"/>
    <w:rsid w:val="00402C40"/>
    <w:rsid w:val="00402E3F"/>
    <w:rsid w:val="00403242"/>
    <w:rsid w:val="00403298"/>
    <w:rsid w:val="00403438"/>
    <w:rsid w:val="0040363C"/>
    <w:rsid w:val="00403C05"/>
    <w:rsid w:val="00403C60"/>
    <w:rsid w:val="00404454"/>
    <w:rsid w:val="004044A3"/>
    <w:rsid w:val="004044DE"/>
    <w:rsid w:val="0040462F"/>
    <w:rsid w:val="0040497C"/>
    <w:rsid w:val="004049FD"/>
    <w:rsid w:val="00404B23"/>
    <w:rsid w:val="004050F9"/>
    <w:rsid w:val="00405719"/>
    <w:rsid w:val="00405ED5"/>
    <w:rsid w:val="00405F2C"/>
    <w:rsid w:val="004065C6"/>
    <w:rsid w:val="004069AC"/>
    <w:rsid w:val="00406E57"/>
    <w:rsid w:val="00406F1B"/>
    <w:rsid w:val="004073C4"/>
    <w:rsid w:val="00407986"/>
    <w:rsid w:val="00407E0E"/>
    <w:rsid w:val="0041008F"/>
    <w:rsid w:val="00410189"/>
    <w:rsid w:val="00410B22"/>
    <w:rsid w:val="004113A4"/>
    <w:rsid w:val="00411C86"/>
    <w:rsid w:val="00411DE6"/>
    <w:rsid w:val="004120C7"/>
    <w:rsid w:val="00412E6D"/>
    <w:rsid w:val="00412EE1"/>
    <w:rsid w:val="0041368C"/>
    <w:rsid w:val="004138C1"/>
    <w:rsid w:val="00413FBD"/>
    <w:rsid w:val="004141B3"/>
    <w:rsid w:val="00414410"/>
    <w:rsid w:val="004144C9"/>
    <w:rsid w:val="004153C4"/>
    <w:rsid w:val="00415578"/>
    <w:rsid w:val="0041588B"/>
    <w:rsid w:val="00415EEF"/>
    <w:rsid w:val="0041618D"/>
    <w:rsid w:val="004168ED"/>
    <w:rsid w:val="00416FE9"/>
    <w:rsid w:val="004178D1"/>
    <w:rsid w:val="00417916"/>
    <w:rsid w:val="00417F45"/>
    <w:rsid w:val="004200FC"/>
    <w:rsid w:val="004201D4"/>
    <w:rsid w:val="00420517"/>
    <w:rsid w:val="00420931"/>
    <w:rsid w:val="00421743"/>
    <w:rsid w:val="004217A6"/>
    <w:rsid w:val="0042286C"/>
    <w:rsid w:val="00422926"/>
    <w:rsid w:val="00422A82"/>
    <w:rsid w:val="00422B37"/>
    <w:rsid w:val="00422F79"/>
    <w:rsid w:val="00423E78"/>
    <w:rsid w:val="00424A0D"/>
    <w:rsid w:val="004259C9"/>
    <w:rsid w:val="00425AC4"/>
    <w:rsid w:val="00425E12"/>
    <w:rsid w:val="0042622C"/>
    <w:rsid w:val="00426322"/>
    <w:rsid w:val="00426B2D"/>
    <w:rsid w:val="00426CD7"/>
    <w:rsid w:val="004271BF"/>
    <w:rsid w:val="004276DB"/>
    <w:rsid w:val="00427844"/>
    <w:rsid w:val="004279B3"/>
    <w:rsid w:val="00427A10"/>
    <w:rsid w:val="00427F74"/>
    <w:rsid w:val="004301E6"/>
    <w:rsid w:val="00430571"/>
    <w:rsid w:val="004307DD"/>
    <w:rsid w:val="00430887"/>
    <w:rsid w:val="00430ECE"/>
    <w:rsid w:val="00431460"/>
    <w:rsid w:val="00431499"/>
    <w:rsid w:val="00431B46"/>
    <w:rsid w:val="0043273A"/>
    <w:rsid w:val="00432D56"/>
    <w:rsid w:val="0043329E"/>
    <w:rsid w:val="00433520"/>
    <w:rsid w:val="00433553"/>
    <w:rsid w:val="00433995"/>
    <w:rsid w:val="004339F6"/>
    <w:rsid w:val="00434337"/>
    <w:rsid w:val="00434843"/>
    <w:rsid w:val="004350C3"/>
    <w:rsid w:val="0043520D"/>
    <w:rsid w:val="00435A44"/>
    <w:rsid w:val="00435B67"/>
    <w:rsid w:val="00435B8E"/>
    <w:rsid w:val="00435C98"/>
    <w:rsid w:val="0043623D"/>
    <w:rsid w:val="004362F0"/>
    <w:rsid w:val="0043660A"/>
    <w:rsid w:val="004367F5"/>
    <w:rsid w:val="00436969"/>
    <w:rsid w:val="00436A96"/>
    <w:rsid w:val="00436D29"/>
    <w:rsid w:val="004370A3"/>
    <w:rsid w:val="0043725E"/>
    <w:rsid w:val="004373A3"/>
    <w:rsid w:val="004404EC"/>
    <w:rsid w:val="00440578"/>
    <w:rsid w:val="00440993"/>
    <w:rsid w:val="00441157"/>
    <w:rsid w:val="00441510"/>
    <w:rsid w:val="0044151D"/>
    <w:rsid w:val="004415DA"/>
    <w:rsid w:val="0044191E"/>
    <w:rsid w:val="00441968"/>
    <w:rsid w:val="00441AAD"/>
    <w:rsid w:val="00441EDA"/>
    <w:rsid w:val="0044220E"/>
    <w:rsid w:val="004422EE"/>
    <w:rsid w:val="004427AF"/>
    <w:rsid w:val="0044283F"/>
    <w:rsid w:val="00442AA9"/>
    <w:rsid w:val="0044336E"/>
    <w:rsid w:val="004433EA"/>
    <w:rsid w:val="004435D0"/>
    <w:rsid w:val="0044365D"/>
    <w:rsid w:val="00443CD2"/>
    <w:rsid w:val="004447F8"/>
    <w:rsid w:val="00445168"/>
    <w:rsid w:val="004451B3"/>
    <w:rsid w:val="00445ABB"/>
    <w:rsid w:val="00445ADB"/>
    <w:rsid w:val="00445C51"/>
    <w:rsid w:val="00445DCA"/>
    <w:rsid w:val="00445F93"/>
    <w:rsid w:val="00446503"/>
    <w:rsid w:val="0044654B"/>
    <w:rsid w:val="00446612"/>
    <w:rsid w:val="00446669"/>
    <w:rsid w:val="00446B78"/>
    <w:rsid w:val="00447A13"/>
    <w:rsid w:val="00447C50"/>
    <w:rsid w:val="00447DE9"/>
    <w:rsid w:val="00450341"/>
    <w:rsid w:val="00450366"/>
    <w:rsid w:val="0045082E"/>
    <w:rsid w:val="00450966"/>
    <w:rsid w:val="00450C6C"/>
    <w:rsid w:val="0045109B"/>
    <w:rsid w:val="0045117F"/>
    <w:rsid w:val="00451199"/>
    <w:rsid w:val="00451280"/>
    <w:rsid w:val="0045134F"/>
    <w:rsid w:val="004513DF"/>
    <w:rsid w:val="004517D4"/>
    <w:rsid w:val="0045190F"/>
    <w:rsid w:val="004519B2"/>
    <w:rsid w:val="00451D8D"/>
    <w:rsid w:val="0045220E"/>
    <w:rsid w:val="00452AB5"/>
    <w:rsid w:val="00452E28"/>
    <w:rsid w:val="00452FB9"/>
    <w:rsid w:val="0045316F"/>
    <w:rsid w:val="004531E9"/>
    <w:rsid w:val="0045380C"/>
    <w:rsid w:val="004538CA"/>
    <w:rsid w:val="00453A4C"/>
    <w:rsid w:val="00453D1A"/>
    <w:rsid w:val="00454281"/>
    <w:rsid w:val="0045449C"/>
    <w:rsid w:val="00454682"/>
    <w:rsid w:val="00454DB2"/>
    <w:rsid w:val="00455317"/>
    <w:rsid w:val="004553F8"/>
    <w:rsid w:val="0045594B"/>
    <w:rsid w:val="00455CB5"/>
    <w:rsid w:val="00455F3D"/>
    <w:rsid w:val="00456437"/>
    <w:rsid w:val="00456F1A"/>
    <w:rsid w:val="004570BD"/>
    <w:rsid w:val="004578F2"/>
    <w:rsid w:val="004579ED"/>
    <w:rsid w:val="00457BAC"/>
    <w:rsid w:val="00457C4D"/>
    <w:rsid w:val="00457DD1"/>
    <w:rsid w:val="004600E5"/>
    <w:rsid w:val="0046059D"/>
    <w:rsid w:val="00460CAD"/>
    <w:rsid w:val="00461048"/>
    <w:rsid w:val="0046122E"/>
    <w:rsid w:val="0046129F"/>
    <w:rsid w:val="004614AF"/>
    <w:rsid w:val="00461587"/>
    <w:rsid w:val="00461665"/>
    <w:rsid w:val="00461843"/>
    <w:rsid w:val="00461AA1"/>
    <w:rsid w:val="004620CA"/>
    <w:rsid w:val="0046224A"/>
    <w:rsid w:val="00462CBC"/>
    <w:rsid w:val="00462CE6"/>
    <w:rsid w:val="00462DD0"/>
    <w:rsid w:val="00462E79"/>
    <w:rsid w:val="00463061"/>
    <w:rsid w:val="004630E9"/>
    <w:rsid w:val="00463194"/>
    <w:rsid w:val="00463760"/>
    <w:rsid w:val="00463D92"/>
    <w:rsid w:val="00463E5B"/>
    <w:rsid w:val="0046476A"/>
    <w:rsid w:val="00464781"/>
    <w:rsid w:val="0046494A"/>
    <w:rsid w:val="00465462"/>
    <w:rsid w:val="00465CC6"/>
    <w:rsid w:val="00466256"/>
    <w:rsid w:val="0046635E"/>
    <w:rsid w:val="0046638A"/>
    <w:rsid w:val="0046649F"/>
    <w:rsid w:val="00466529"/>
    <w:rsid w:val="00466851"/>
    <w:rsid w:val="00467076"/>
    <w:rsid w:val="0046715E"/>
    <w:rsid w:val="0046734C"/>
    <w:rsid w:val="00470C25"/>
    <w:rsid w:val="00470D87"/>
    <w:rsid w:val="00471135"/>
    <w:rsid w:val="0047117C"/>
    <w:rsid w:val="0047149B"/>
    <w:rsid w:val="00471889"/>
    <w:rsid w:val="00471A5C"/>
    <w:rsid w:val="00471CEB"/>
    <w:rsid w:val="00471E91"/>
    <w:rsid w:val="004728B2"/>
    <w:rsid w:val="00472A9D"/>
    <w:rsid w:val="00472B1B"/>
    <w:rsid w:val="00472EA0"/>
    <w:rsid w:val="00473138"/>
    <w:rsid w:val="004736C9"/>
    <w:rsid w:val="00473741"/>
    <w:rsid w:val="0047405D"/>
    <w:rsid w:val="00474B8F"/>
    <w:rsid w:val="00474CCD"/>
    <w:rsid w:val="004756DE"/>
    <w:rsid w:val="004756F7"/>
    <w:rsid w:val="00475BC6"/>
    <w:rsid w:val="00475CFE"/>
    <w:rsid w:val="00475D4B"/>
    <w:rsid w:val="004767BA"/>
    <w:rsid w:val="00477097"/>
    <w:rsid w:val="00477C9B"/>
    <w:rsid w:val="004805C9"/>
    <w:rsid w:val="00480EA5"/>
    <w:rsid w:val="00481128"/>
    <w:rsid w:val="00481415"/>
    <w:rsid w:val="00481972"/>
    <w:rsid w:val="00481A8B"/>
    <w:rsid w:val="00481BD5"/>
    <w:rsid w:val="00481DCE"/>
    <w:rsid w:val="00481EC6"/>
    <w:rsid w:val="004827EC"/>
    <w:rsid w:val="004828A4"/>
    <w:rsid w:val="00482DD7"/>
    <w:rsid w:val="00482E65"/>
    <w:rsid w:val="00483459"/>
    <w:rsid w:val="004838CA"/>
    <w:rsid w:val="00483ED8"/>
    <w:rsid w:val="004841F2"/>
    <w:rsid w:val="0048476A"/>
    <w:rsid w:val="00484CA2"/>
    <w:rsid w:val="00485E74"/>
    <w:rsid w:val="0048686B"/>
    <w:rsid w:val="00486886"/>
    <w:rsid w:val="0048742A"/>
    <w:rsid w:val="0048771D"/>
    <w:rsid w:val="004879E8"/>
    <w:rsid w:val="00487C9E"/>
    <w:rsid w:val="00490396"/>
    <w:rsid w:val="00490502"/>
    <w:rsid w:val="0049099C"/>
    <w:rsid w:val="00490EB7"/>
    <w:rsid w:val="0049175E"/>
    <w:rsid w:val="00491B4E"/>
    <w:rsid w:val="00491C4E"/>
    <w:rsid w:val="00491C7E"/>
    <w:rsid w:val="00491F9E"/>
    <w:rsid w:val="0049203E"/>
    <w:rsid w:val="0049232D"/>
    <w:rsid w:val="00492455"/>
    <w:rsid w:val="0049273B"/>
    <w:rsid w:val="00492741"/>
    <w:rsid w:val="004927BF"/>
    <w:rsid w:val="00493438"/>
    <w:rsid w:val="004937AF"/>
    <w:rsid w:val="00493ADC"/>
    <w:rsid w:val="00493C0C"/>
    <w:rsid w:val="00494195"/>
    <w:rsid w:val="00494336"/>
    <w:rsid w:val="00494513"/>
    <w:rsid w:val="004949C5"/>
    <w:rsid w:val="00494B22"/>
    <w:rsid w:val="00494DF6"/>
    <w:rsid w:val="00494E1C"/>
    <w:rsid w:val="004955C4"/>
    <w:rsid w:val="00495672"/>
    <w:rsid w:val="00495751"/>
    <w:rsid w:val="004957C8"/>
    <w:rsid w:val="0049587B"/>
    <w:rsid w:val="0049626D"/>
    <w:rsid w:val="0049657D"/>
    <w:rsid w:val="00496A8B"/>
    <w:rsid w:val="00496EED"/>
    <w:rsid w:val="004972DF"/>
    <w:rsid w:val="00497494"/>
    <w:rsid w:val="0049759D"/>
    <w:rsid w:val="004975BC"/>
    <w:rsid w:val="004978D1"/>
    <w:rsid w:val="00497E71"/>
    <w:rsid w:val="004A0037"/>
    <w:rsid w:val="004A04D0"/>
    <w:rsid w:val="004A0657"/>
    <w:rsid w:val="004A0676"/>
    <w:rsid w:val="004A0709"/>
    <w:rsid w:val="004A0B35"/>
    <w:rsid w:val="004A1337"/>
    <w:rsid w:val="004A13A2"/>
    <w:rsid w:val="004A17A1"/>
    <w:rsid w:val="004A1AA4"/>
    <w:rsid w:val="004A1BB0"/>
    <w:rsid w:val="004A2298"/>
    <w:rsid w:val="004A2497"/>
    <w:rsid w:val="004A25C2"/>
    <w:rsid w:val="004A26E0"/>
    <w:rsid w:val="004A28E7"/>
    <w:rsid w:val="004A32DB"/>
    <w:rsid w:val="004A3482"/>
    <w:rsid w:val="004A3965"/>
    <w:rsid w:val="004A3FD4"/>
    <w:rsid w:val="004A45B6"/>
    <w:rsid w:val="004A477D"/>
    <w:rsid w:val="004A4B64"/>
    <w:rsid w:val="004A4B97"/>
    <w:rsid w:val="004A4C97"/>
    <w:rsid w:val="004A4CE7"/>
    <w:rsid w:val="004A4F76"/>
    <w:rsid w:val="004A57A5"/>
    <w:rsid w:val="004A57EB"/>
    <w:rsid w:val="004A581D"/>
    <w:rsid w:val="004A66DD"/>
    <w:rsid w:val="004A6BE1"/>
    <w:rsid w:val="004A6DBA"/>
    <w:rsid w:val="004A6FBA"/>
    <w:rsid w:val="004A7C62"/>
    <w:rsid w:val="004A7D5F"/>
    <w:rsid w:val="004B0344"/>
    <w:rsid w:val="004B080A"/>
    <w:rsid w:val="004B09C5"/>
    <w:rsid w:val="004B0BEE"/>
    <w:rsid w:val="004B0F90"/>
    <w:rsid w:val="004B14D9"/>
    <w:rsid w:val="004B1853"/>
    <w:rsid w:val="004B193B"/>
    <w:rsid w:val="004B1DCC"/>
    <w:rsid w:val="004B1E05"/>
    <w:rsid w:val="004B24E5"/>
    <w:rsid w:val="004B25BC"/>
    <w:rsid w:val="004B29E6"/>
    <w:rsid w:val="004B2CD6"/>
    <w:rsid w:val="004B314F"/>
    <w:rsid w:val="004B3181"/>
    <w:rsid w:val="004B31C2"/>
    <w:rsid w:val="004B35DF"/>
    <w:rsid w:val="004B4294"/>
    <w:rsid w:val="004B4457"/>
    <w:rsid w:val="004B4755"/>
    <w:rsid w:val="004B4B93"/>
    <w:rsid w:val="004B4FA9"/>
    <w:rsid w:val="004B4FFE"/>
    <w:rsid w:val="004B5118"/>
    <w:rsid w:val="004B53AB"/>
    <w:rsid w:val="004B57EA"/>
    <w:rsid w:val="004B5911"/>
    <w:rsid w:val="004B5C88"/>
    <w:rsid w:val="004B5F81"/>
    <w:rsid w:val="004B60ED"/>
    <w:rsid w:val="004B6923"/>
    <w:rsid w:val="004B6948"/>
    <w:rsid w:val="004B6C0C"/>
    <w:rsid w:val="004B6CE5"/>
    <w:rsid w:val="004B6E10"/>
    <w:rsid w:val="004B6E66"/>
    <w:rsid w:val="004B6FA1"/>
    <w:rsid w:val="004B7238"/>
    <w:rsid w:val="004B746E"/>
    <w:rsid w:val="004B7743"/>
    <w:rsid w:val="004B7782"/>
    <w:rsid w:val="004B7AD3"/>
    <w:rsid w:val="004C0359"/>
    <w:rsid w:val="004C0450"/>
    <w:rsid w:val="004C05EA"/>
    <w:rsid w:val="004C06CD"/>
    <w:rsid w:val="004C09F9"/>
    <w:rsid w:val="004C0AFB"/>
    <w:rsid w:val="004C0B07"/>
    <w:rsid w:val="004C12D8"/>
    <w:rsid w:val="004C1C39"/>
    <w:rsid w:val="004C2986"/>
    <w:rsid w:val="004C3758"/>
    <w:rsid w:val="004C37F4"/>
    <w:rsid w:val="004C42FA"/>
    <w:rsid w:val="004C4507"/>
    <w:rsid w:val="004C4965"/>
    <w:rsid w:val="004C4D65"/>
    <w:rsid w:val="004C5349"/>
    <w:rsid w:val="004C5C9B"/>
    <w:rsid w:val="004C665A"/>
    <w:rsid w:val="004C68CC"/>
    <w:rsid w:val="004C6A66"/>
    <w:rsid w:val="004C6BF2"/>
    <w:rsid w:val="004C7355"/>
    <w:rsid w:val="004C777C"/>
    <w:rsid w:val="004C7958"/>
    <w:rsid w:val="004C7988"/>
    <w:rsid w:val="004D02AB"/>
    <w:rsid w:val="004D0A74"/>
    <w:rsid w:val="004D1116"/>
    <w:rsid w:val="004D1362"/>
    <w:rsid w:val="004D18B1"/>
    <w:rsid w:val="004D1D6B"/>
    <w:rsid w:val="004D20AF"/>
    <w:rsid w:val="004D246C"/>
    <w:rsid w:val="004D286F"/>
    <w:rsid w:val="004D29D4"/>
    <w:rsid w:val="004D2A3A"/>
    <w:rsid w:val="004D340A"/>
    <w:rsid w:val="004D3F7F"/>
    <w:rsid w:val="004D433B"/>
    <w:rsid w:val="004D4952"/>
    <w:rsid w:val="004D4AE6"/>
    <w:rsid w:val="004D501F"/>
    <w:rsid w:val="004D50CA"/>
    <w:rsid w:val="004D52FE"/>
    <w:rsid w:val="004D56A5"/>
    <w:rsid w:val="004D5C8C"/>
    <w:rsid w:val="004D70F7"/>
    <w:rsid w:val="004D7EB8"/>
    <w:rsid w:val="004D7F23"/>
    <w:rsid w:val="004E0022"/>
    <w:rsid w:val="004E00A7"/>
    <w:rsid w:val="004E00F3"/>
    <w:rsid w:val="004E06B8"/>
    <w:rsid w:val="004E07C7"/>
    <w:rsid w:val="004E0BAF"/>
    <w:rsid w:val="004E128D"/>
    <w:rsid w:val="004E12D6"/>
    <w:rsid w:val="004E144E"/>
    <w:rsid w:val="004E1B2E"/>
    <w:rsid w:val="004E1C7B"/>
    <w:rsid w:val="004E1F5F"/>
    <w:rsid w:val="004E25FB"/>
    <w:rsid w:val="004E2E87"/>
    <w:rsid w:val="004E34F5"/>
    <w:rsid w:val="004E3579"/>
    <w:rsid w:val="004E3688"/>
    <w:rsid w:val="004E36C5"/>
    <w:rsid w:val="004E384F"/>
    <w:rsid w:val="004E391A"/>
    <w:rsid w:val="004E3AE8"/>
    <w:rsid w:val="004E3D20"/>
    <w:rsid w:val="004E3ED1"/>
    <w:rsid w:val="004E3FB3"/>
    <w:rsid w:val="004E404B"/>
    <w:rsid w:val="004E4056"/>
    <w:rsid w:val="004E453C"/>
    <w:rsid w:val="004E45E9"/>
    <w:rsid w:val="004E463A"/>
    <w:rsid w:val="004E4691"/>
    <w:rsid w:val="004E4962"/>
    <w:rsid w:val="004E4AD5"/>
    <w:rsid w:val="004E4C66"/>
    <w:rsid w:val="004E4EC4"/>
    <w:rsid w:val="004E5479"/>
    <w:rsid w:val="004E56B3"/>
    <w:rsid w:val="004E5730"/>
    <w:rsid w:val="004E58F6"/>
    <w:rsid w:val="004E597D"/>
    <w:rsid w:val="004E59AD"/>
    <w:rsid w:val="004E5E03"/>
    <w:rsid w:val="004E64B4"/>
    <w:rsid w:val="004E679E"/>
    <w:rsid w:val="004E69DB"/>
    <w:rsid w:val="004E6C98"/>
    <w:rsid w:val="004E7272"/>
    <w:rsid w:val="004E7641"/>
    <w:rsid w:val="004E7DAE"/>
    <w:rsid w:val="004F057C"/>
    <w:rsid w:val="004F089E"/>
    <w:rsid w:val="004F096C"/>
    <w:rsid w:val="004F0FD9"/>
    <w:rsid w:val="004F0FFE"/>
    <w:rsid w:val="004F101E"/>
    <w:rsid w:val="004F10C4"/>
    <w:rsid w:val="004F170B"/>
    <w:rsid w:val="004F1801"/>
    <w:rsid w:val="004F1839"/>
    <w:rsid w:val="004F1893"/>
    <w:rsid w:val="004F1BB8"/>
    <w:rsid w:val="004F1D6F"/>
    <w:rsid w:val="004F2C87"/>
    <w:rsid w:val="004F31AF"/>
    <w:rsid w:val="004F3441"/>
    <w:rsid w:val="004F367B"/>
    <w:rsid w:val="004F39F9"/>
    <w:rsid w:val="004F40AD"/>
    <w:rsid w:val="004F4368"/>
    <w:rsid w:val="004F450C"/>
    <w:rsid w:val="004F45E1"/>
    <w:rsid w:val="004F4747"/>
    <w:rsid w:val="004F4808"/>
    <w:rsid w:val="004F49B4"/>
    <w:rsid w:val="004F4E82"/>
    <w:rsid w:val="004F5089"/>
    <w:rsid w:val="004F52BE"/>
    <w:rsid w:val="004F53F1"/>
    <w:rsid w:val="004F589E"/>
    <w:rsid w:val="004F58C0"/>
    <w:rsid w:val="004F6133"/>
    <w:rsid w:val="004F6258"/>
    <w:rsid w:val="004F6571"/>
    <w:rsid w:val="004F7519"/>
    <w:rsid w:val="004F79CB"/>
    <w:rsid w:val="004F7EA5"/>
    <w:rsid w:val="0050010B"/>
    <w:rsid w:val="005002A1"/>
    <w:rsid w:val="00500438"/>
    <w:rsid w:val="005004E8"/>
    <w:rsid w:val="005009D7"/>
    <w:rsid w:val="00500AF4"/>
    <w:rsid w:val="00500BB4"/>
    <w:rsid w:val="005023B8"/>
    <w:rsid w:val="00502A32"/>
    <w:rsid w:val="0050321E"/>
    <w:rsid w:val="0050329F"/>
    <w:rsid w:val="00503356"/>
    <w:rsid w:val="005033E4"/>
    <w:rsid w:val="00503A21"/>
    <w:rsid w:val="00503E1A"/>
    <w:rsid w:val="0050413B"/>
    <w:rsid w:val="00504659"/>
    <w:rsid w:val="00504A32"/>
    <w:rsid w:val="005055FE"/>
    <w:rsid w:val="00505697"/>
    <w:rsid w:val="005056B4"/>
    <w:rsid w:val="00505980"/>
    <w:rsid w:val="00505B83"/>
    <w:rsid w:val="00506106"/>
    <w:rsid w:val="00506564"/>
    <w:rsid w:val="00506C06"/>
    <w:rsid w:val="005073DD"/>
    <w:rsid w:val="00507A43"/>
    <w:rsid w:val="005101A4"/>
    <w:rsid w:val="005101B8"/>
    <w:rsid w:val="00510554"/>
    <w:rsid w:val="00511019"/>
    <w:rsid w:val="00511115"/>
    <w:rsid w:val="00511321"/>
    <w:rsid w:val="005113C2"/>
    <w:rsid w:val="0051155C"/>
    <w:rsid w:val="00511649"/>
    <w:rsid w:val="005116B9"/>
    <w:rsid w:val="00511B1B"/>
    <w:rsid w:val="00512316"/>
    <w:rsid w:val="005123F9"/>
    <w:rsid w:val="00512856"/>
    <w:rsid w:val="00512D26"/>
    <w:rsid w:val="00512D88"/>
    <w:rsid w:val="0051323C"/>
    <w:rsid w:val="00513654"/>
    <w:rsid w:val="00513E51"/>
    <w:rsid w:val="005140AB"/>
    <w:rsid w:val="0051474A"/>
    <w:rsid w:val="005152B4"/>
    <w:rsid w:val="00515822"/>
    <w:rsid w:val="00515A2E"/>
    <w:rsid w:val="00515E86"/>
    <w:rsid w:val="00515EDB"/>
    <w:rsid w:val="005168AE"/>
    <w:rsid w:val="00516A72"/>
    <w:rsid w:val="00516B99"/>
    <w:rsid w:val="00516F7B"/>
    <w:rsid w:val="00517740"/>
    <w:rsid w:val="00517A3A"/>
    <w:rsid w:val="00517BCD"/>
    <w:rsid w:val="005209FC"/>
    <w:rsid w:val="00520A7E"/>
    <w:rsid w:val="00521205"/>
    <w:rsid w:val="005214E6"/>
    <w:rsid w:val="005214F5"/>
    <w:rsid w:val="0052169E"/>
    <w:rsid w:val="005217EF"/>
    <w:rsid w:val="00521CFC"/>
    <w:rsid w:val="00521F75"/>
    <w:rsid w:val="005223A4"/>
    <w:rsid w:val="00522779"/>
    <w:rsid w:val="005229E2"/>
    <w:rsid w:val="00522DB8"/>
    <w:rsid w:val="00523076"/>
    <w:rsid w:val="00523387"/>
    <w:rsid w:val="005235AD"/>
    <w:rsid w:val="00523B67"/>
    <w:rsid w:val="00523D79"/>
    <w:rsid w:val="00523F3F"/>
    <w:rsid w:val="0052469E"/>
    <w:rsid w:val="00524B60"/>
    <w:rsid w:val="00524D85"/>
    <w:rsid w:val="00524E0D"/>
    <w:rsid w:val="00524F6B"/>
    <w:rsid w:val="0052548F"/>
    <w:rsid w:val="00525579"/>
    <w:rsid w:val="005258E1"/>
    <w:rsid w:val="005259D4"/>
    <w:rsid w:val="00526719"/>
    <w:rsid w:val="0052673F"/>
    <w:rsid w:val="00526943"/>
    <w:rsid w:val="00526AC5"/>
    <w:rsid w:val="00527196"/>
    <w:rsid w:val="005301BB"/>
    <w:rsid w:val="005312D5"/>
    <w:rsid w:val="0053147E"/>
    <w:rsid w:val="005317C9"/>
    <w:rsid w:val="00531D75"/>
    <w:rsid w:val="00532109"/>
    <w:rsid w:val="00532475"/>
    <w:rsid w:val="005325B9"/>
    <w:rsid w:val="00532746"/>
    <w:rsid w:val="00533090"/>
    <w:rsid w:val="00533159"/>
    <w:rsid w:val="005333A4"/>
    <w:rsid w:val="00533487"/>
    <w:rsid w:val="00533506"/>
    <w:rsid w:val="00533870"/>
    <w:rsid w:val="00533A36"/>
    <w:rsid w:val="00533CDF"/>
    <w:rsid w:val="00533DBD"/>
    <w:rsid w:val="00533F0B"/>
    <w:rsid w:val="00534133"/>
    <w:rsid w:val="00534D51"/>
    <w:rsid w:val="00534F7C"/>
    <w:rsid w:val="0053571E"/>
    <w:rsid w:val="00536665"/>
    <w:rsid w:val="00536ECD"/>
    <w:rsid w:val="005370A7"/>
    <w:rsid w:val="0053742D"/>
    <w:rsid w:val="005379A5"/>
    <w:rsid w:val="00537BD2"/>
    <w:rsid w:val="00537BE7"/>
    <w:rsid w:val="00540FC7"/>
    <w:rsid w:val="00541042"/>
    <w:rsid w:val="005415EF"/>
    <w:rsid w:val="00541C60"/>
    <w:rsid w:val="00541D97"/>
    <w:rsid w:val="0054208B"/>
    <w:rsid w:val="00543661"/>
    <w:rsid w:val="00543699"/>
    <w:rsid w:val="00543B4E"/>
    <w:rsid w:val="00543FE1"/>
    <w:rsid w:val="00544376"/>
    <w:rsid w:val="00544A38"/>
    <w:rsid w:val="00544DBF"/>
    <w:rsid w:val="00544FD5"/>
    <w:rsid w:val="005454E8"/>
    <w:rsid w:val="00545FEB"/>
    <w:rsid w:val="00546F04"/>
    <w:rsid w:val="00547122"/>
    <w:rsid w:val="00547349"/>
    <w:rsid w:val="005473DF"/>
    <w:rsid w:val="0054747B"/>
    <w:rsid w:val="00547535"/>
    <w:rsid w:val="005475B7"/>
    <w:rsid w:val="00550182"/>
    <w:rsid w:val="005505DC"/>
    <w:rsid w:val="005506CB"/>
    <w:rsid w:val="005508DD"/>
    <w:rsid w:val="00550CA5"/>
    <w:rsid w:val="00550CAD"/>
    <w:rsid w:val="00550E0B"/>
    <w:rsid w:val="00550E11"/>
    <w:rsid w:val="00550F10"/>
    <w:rsid w:val="00551064"/>
    <w:rsid w:val="005511B3"/>
    <w:rsid w:val="00552B5D"/>
    <w:rsid w:val="0055335D"/>
    <w:rsid w:val="005536EE"/>
    <w:rsid w:val="0055397A"/>
    <w:rsid w:val="00553C98"/>
    <w:rsid w:val="00553DB5"/>
    <w:rsid w:val="0055407F"/>
    <w:rsid w:val="005540A9"/>
    <w:rsid w:val="0055423A"/>
    <w:rsid w:val="005545D8"/>
    <w:rsid w:val="0055477D"/>
    <w:rsid w:val="00554B5F"/>
    <w:rsid w:val="00554BCE"/>
    <w:rsid w:val="00554C43"/>
    <w:rsid w:val="00554D6E"/>
    <w:rsid w:val="00554E02"/>
    <w:rsid w:val="00554F4E"/>
    <w:rsid w:val="00555264"/>
    <w:rsid w:val="005555BE"/>
    <w:rsid w:val="005566FC"/>
    <w:rsid w:val="00556B12"/>
    <w:rsid w:val="00556E29"/>
    <w:rsid w:val="0055709C"/>
    <w:rsid w:val="005570DB"/>
    <w:rsid w:val="005570E8"/>
    <w:rsid w:val="0055729D"/>
    <w:rsid w:val="0055752F"/>
    <w:rsid w:val="00557925"/>
    <w:rsid w:val="00557A05"/>
    <w:rsid w:val="00557A22"/>
    <w:rsid w:val="00557D07"/>
    <w:rsid w:val="005600F5"/>
    <w:rsid w:val="0056059B"/>
    <w:rsid w:val="005608A7"/>
    <w:rsid w:val="00560F84"/>
    <w:rsid w:val="00561435"/>
    <w:rsid w:val="0056165F"/>
    <w:rsid w:val="00561BF6"/>
    <w:rsid w:val="005628BB"/>
    <w:rsid w:val="00562A54"/>
    <w:rsid w:val="00562BBA"/>
    <w:rsid w:val="00563219"/>
    <w:rsid w:val="00563383"/>
    <w:rsid w:val="005637A4"/>
    <w:rsid w:val="00563915"/>
    <w:rsid w:val="00563B35"/>
    <w:rsid w:val="00563F26"/>
    <w:rsid w:val="00564302"/>
    <w:rsid w:val="005645C7"/>
    <w:rsid w:val="00564CA0"/>
    <w:rsid w:val="00564D78"/>
    <w:rsid w:val="00564E33"/>
    <w:rsid w:val="00564E4C"/>
    <w:rsid w:val="00565457"/>
    <w:rsid w:val="0056549B"/>
    <w:rsid w:val="00565778"/>
    <w:rsid w:val="005657ED"/>
    <w:rsid w:val="00565A23"/>
    <w:rsid w:val="00565FC3"/>
    <w:rsid w:val="00566063"/>
    <w:rsid w:val="00566FB7"/>
    <w:rsid w:val="005675FB"/>
    <w:rsid w:val="005678C9"/>
    <w:rsid w:val="005679AA"/>
    <w:rsid w:val="00567EAC"/>
    <w:rsid w:val="0057063F"/>
    <w:rsid w:val="00570A14"/>
    <w:rsid w:val="00570F37"/>
    <w:rsid w:val="00571093"/>
    <w:rsid w:val="005716D5"/>
    <w:rsid w:val="00571F68"/>
    <w:rsid w:val="00572493"/>
    <w:rsid w:val="00572F2D"/>
    <w:rsid w:val="00573602"/>
    <w:rsid w:val="00573759"/>
    <w:rsid w:val="0057399A"/>
    <w:rsid w:val="00573E17"/>
    <w:rsid w:val="005741CA"/>
    <w:rsid w:val="005742D1"/>
    <w:rsid w:val="00574856"/>
    <w:rsid w:val="00574C4C"/>
    <w:rsid w:val="00575161"/>
    <w:rsid w:val="005751D6"/>
    <w:rsid w:val="00575950"/>
    <w:rsid w:val="0057610E"/>
    <w:rsid w:val="0057658B"/>
    <w:rsid w:val="00576BE5"/>
    <w:rsid w:val="005800CB"/>
    <w:rsid w:val="005802C7"/>
    <w:rsid w:val="005806F4"/>
    <w:rsid w:val="005815C7"/>
    <w:rsid w:val="00581C0F"/>
    <w:rsid w:val="00581EE6"/>
    <w:rsid w:val="005833D0"/>
    <w:rsid w:val="00583978"/>
    <w:rsid w:val="00583C81"/>
    <w:rsid w:val="00583FDD"/>
    <w:rsid w:val="005841C1"/>
    <w:rsid w:val="00584AAF"/>
    <w:rsid w:val="00584BA6"/>
    <w:rsid w:val="00584CC7"/>
    <w:rsid w:val="00584E0E"/>
    <w:rsid w:val="00585811"/>
    <w:rsid w:val="00585CAB"/>
    <w:rsid w:val="00585F14"/>
    <w:rsid w:val="00586019"/>
    <w:rsid w:val="0058638E"/>
    <w:rsid w:val="00586727"/>
    <w:rsid w:val="005867D4"/>
    <w:rsid w:val="00586DDB"/>
    <w:rsid w:val="00587529"/>
    <w:rsid w:val="00590051"/>
    <w:rsid w:val="00590147"/>
    <w:rsid w:val="005905B0"/>
    <w:rsid w:val="00590B3B"/>
    <w:rsid w:val="00590B41"/>
    <w:rsid w:val="00591356"/>
    <w:rsid w:val="005916D0"/>
    <w:rsid w:val="00591774"/>
    <w:rsid w:val="005919D4"/>
    <w:rsid w:val="00591ED3"/>
    <w:rsid w:val="0059248A"/>
    <w:rsid w:val="0059290B"/>
    <w:rsid w:val="005932B6"/>
    <w:rsid w:val="005938C4"/>
    <w:rsid w:val="00593EFD"/>
    <w:rsid w:val="005944DD"/>
    <w:rsid w:val="00594FC1"/>
    <w:rsid w:val="00595EF7"/>
    <w:rsid w:val="00596352"/>
    <w:rsid w:val="00596446"/>
    <w:rsid w:val="00596A16"/>
    <w:rsid w:val="00596B8A"/>
    <w:rsid w:val="00596FD8"/>
    <w:rsid w:val="00597659"/>
    <w:rsid w:val="0059777F"/>
    <w:rsid w:val="00597A11"/>
    <w:rsid w:val="00597E64"/>
    <w:rsid w:val="005A00A2"/>
    <w:rsid w:val="005A026F"/>
    <w:rsid w:val="005A041B"/>
    <w:rsid w:val="005A0C9B"/>
    <w:rsid w:val="005A1401"/>
    <w:rsid w:val="005A1486"/>
    <w:rsid w:val="005A16A5"/>
    <w:rsid w:val="005A20A1"/>
    <w:rsid w:val="005A24C7"/>
    <w:rsid w:val="005A27E9"/>
    <w:rsid w:val="005A331D"/>
    <w:rsid w:val="005A3BCD"/>
    <w:rsid w:val="005A3D4F"/>
    <w:rsid w:val="005A4FA6"/>
    <w:rsid w:val="005A5206"/>
    <w:rsid w:val="005A6156"/>
    <w:rsid w:val="005A6277"/>
    <w:rsid w:val="005A64A5"/>
    <w:rsid w:val="005A6848"/>
    <w:rsid w:val="005A6B02"/>
    <w:rsid w:val="005A6D6D"/>
    <w:rsid w:val="005A72F8"/>
    <w:rsid w:val="005B0417"/>
    <w:rsid w:val="005B0E67"/>
    <w:rsid w:val="005B13E8"/>
    <w:rsid w:val="005B1833"/>
    <w:rsid w:val="005B1AC3"/>
    <w:rsid w:val="005B2598"/>
    <w:rsid w:val="005B2AE1"/>
    <w:rsid w:val="005B2F8F"/>
    <w:rsid w:val="005B308E"/>
    <w:rsid w:val="005B31CD"/>
    <w:rsid w:val="005B33EA"/>
    <w:rsid w:val="005B3576"/>
    <w:rsid w:val="005B3B77"/>
    <w:rsid w:val="005B424C"/>
    <w:rsid w:val="005B43E9"/>
    <w:rsid w:val="005B495D"/>
    <w:rsid w:val="005B4A25"/>
    <w:rsid w:val="005B4BE2"/>
    <w:rsid w:val="005B556E"/>
    <w:rsid w:val="005B5675"/>
    <w:rsid w:val="005B610A"/>
    <w:rsid w:val="005B6126"/>
    <w:rsid w:val="005B6148"/>
    <w:rsid w:val="005B623B"/>
    <w:rsid w:val="005B6278"/>
    <w:rsid w:val="005B6288"/>
    <w:rsid w:val="005B641E"/>
    <w:rsid w:val="005B67F6"/>
    <w:rsid w:val="005B6877"/>
    <w:rsid w:val="005B6A63"/>
    <w:rsid w:val="005B72D5"/>
    <w:rsid w:val="005B75CC"/>
    <w:rsid w:val="005B791F"/>
    <w:rsid w:val="005B7B84"/>
    <w:rsid w:val="005B7EC5"/>
    <w:rsid w:val="005B7EF8"/>
    <w:rsid w:val="005C097D"/>
    <w:rsid w:val="005C0E17"/>
    <w:rsid w:val="005C10C1"/>
    <w:rsid w:val="005C11FF"/>
    <w:rsid w:val="005C13D9"/>
    <w:rsid w:val="005C14C0"/>
    <w:rsid w:val="005C1547"/>
    <w:rsid w:val="005C1624"/>
    <w:rsid w:val="005C1C49"/>
    <w:rsid w:val="005C1F70"/>
    <w:rsid w:val="005C210F"/>
    <w:rsid w:val="005C21C6"/>
    <w:rsid w:val="005C2C02"/>
    <w:rsid w:val="005C3413"/>
    <w:rsid w:val="005C3DA3"/>
    <w:rsid w:val="005C3FA6"/>
    <w:rsid w:val="005C4A4F"/>
    <w:rsid w:val="005C520A"/>
    <w:rsid w:val="005C54FB"/>
    <w:rsid w:val="005C5F7E"/>
    <w:rsid w:val="005C633A"/>
    <w:rsid w:val="005C673E"/>
    <w:rsid w:val="005C6776"/>
    <w:rsid w:val="005C69E4"/>
    <w:rsid w:val="005C6BEC"/>
    <w:rsid w:val="005C6CBE"/>
    <w:rsid w:val="005C6F58"/>
    <w:rsid w:val="005C712C"/>
    <w:rsid w:val="005C7174"/>
    <w:rsid w:val="005C7232"/>
    <w:rsid w:val="005C7858"/>
    <w:rsid w:val="005C7B47"/>
    <w:rsid w:val="005C7C38"/>
    <w:rsid w:val="005C7DB2"/>
    <w:rsid w:val="005D0317"/>
    <w:rsid w:val="005D06E3"/>
    <w:rsid w:val="005D077D"/>
    <w:rsid w:val="005D0BA4"/>
    <w:rsid w:val="005D0D05"/>
    <w:rsid w:val="005D1001"/>
    <w:rsid w:val="005D2AF5"/>
    <w:rsid w:val="005D2B25"/>
    <w:rsid w:val="005D2CED"/>
    <w:rsid w:val="005D2D33"/>
    <w:rsid w:val="005D2F6D"/>
    <w:rsid w:val="005D313A"/>
    <w:rsid w:val="005D3A6F"/>
    <w:rsid w:val="005D40C9"/>
    <w:rsid w:val="005D40D4"/>
    <w:rsid w:val="005D433B"/>
    <w:rsid w:val="005D4609"/>
    <w:rsid w:val="005D4C23"/>
    <w:rsid w:val="005D4FA0"/>
    <w:rsid w:val="005D5497"/>
    <w:rsid w:val="005D6611"/>
    <w:rsid w:val="005D6677"/>
    <w:rsid w:val="005D686B"/>
    <w:rsid w:val="005D7063"/>
    <w:rsid w:val="005D707E"/>
    <w:rsid w:val="005D71CD"/>
    <w:rsid w:val="005D7710"/>
    <w:rsid w:val="005D7896"/>
    <w:rsid w:val="005D78B9"/>
    <w:rsid w:val="005D7B78"/>
    <w:rsid w:val="005D7CD0"/>
    <w:rsid w:val="005D7D88"/>
    <w:rsid w:val="005D7EC4"/>
    <w:rsid w:val="005E06D2"/>
    <w:rsid w:val="005E073C"/>
    <w:rsid w:val="005E11D9"/>
    <w:rsid w:val="005E13EF"/>
    <w:rsid w:val="005E1540"/>
    <w:rsid w:val="005E1580"/>
    <w:rsid w:val="005E1653"/>
    <w:rsid w:val="005E17B1"/>
    <w:rsid w:val="005E197B"/>
    <w:rsid w:val="005E1A0F"/>
    <w:rsid w:val="005E1CED"/>
    <w:rsid w:val="005E1EF2"/>
    <w:rsid w:val="005E1F45"/>
    <w:rsid w:val="005E213A"/>
    <w:rsid w:val="005E21FE"/>
    <w:rsid w:val="005E248B"/>
    <w:rsid w:val="005E2530"/>
    <w:rsid w:val="005E260C"/>
    <w:rsid w:val="005E2847"/>
    <w:rsid w:val="005E29E5"/>
    <w:rsid w:val="005E2D66"/>
    <w:rsid w:val="005E30DB"/>
    <w:rsid w:val="005E3D01"/>
    <w:rsid w:val="005E4048"/>
    <w:rsid w:val="005E4121"/>
    <w:rsid w:val="005E42CC"/>
    <w:rsid w:val="005E4D31"/>
    <w:rsid w:val="005E5673"/>
    <w:rsid w:val="005E56E1"/>
    <w:rsid w:val="005E58D4"/>
    <w:rsid w:val="005E594F"/>
    <w:rsid w:val="005E5FD3"/>
    <w:rsid w:val="005E6331"/>
    <w:rsid w:val="005E63B2"/>
    <w:rsid w:val="005E67FF"/>
    <w:rsid w:val="005E6947"/>
    <w:rsid w:val="005E6B5C"/>
    <w:rsid w:val="005E6BFA"/>
    <w:rsid w:val="005E6EF1"/>
    <w:rsid w:val="005E71D9"/>
    <w:rsid w:val="005E736E"/>
    <w:rsid w:val="005E74E8"/>
    <w:rsid w:val="005E77EC"/>
    <w:rsid w:val="005E7A00"/>
    <w:rsid w:val="005E7A69"/>
    <w:rsid w:val="005E7A76"/>
    <w:rsid w:val="005E7D6B"/>
    <w:rsid w:val="005F0260"/>
    <w:rsid w:val="005F0309"/>
    <w:rsid w:val="005F05E3"/>
    <w:rsid w:val="005F0E48"/>
    <w:rsid w:val="005F1142"/>
    <w:rsid w:val="005F1DAE"/>
    <w:rsid w:val="005F2078"/>
    <w:rsid w:val="005F22CE"/>
    <w:rsid w:val="005F279B"/>
    <w:rsid w:val="005F28C1"/>
    <w:rsid w:val="005F2934"/>
    <w:rsid w:val="005F2B15"/>
    <w:rsid w:val="005F2C24"/>
    <w:rsid w:val="005F2D9B"/>
    <w:rsid w:val="005F2F72"/>
    <w:rsid w:val="005F3167"/>
    <w:rsid w:val="005F3246"/>
    <w:rsid w:val="005F34AD"/>
    <w:rsid w:val="005F3EBA"/>
    <w:rsid w:val="005F466A"/>
    <w:rsid w:val="005F4957"/>
    <w:rsid w:val="005F565E"/>
    <w:rsid w:val="005F5722"/>
    <w:rsid w:val="005F57D1"/>
    <w:rsid w:val="005F5A11"/>
    <w:rsid w:val="005F688E"/>
    <w:rsid w:val="005F6B90"/>
    <w:rsid w:val="005F6BFF"/>
    <w:rsid w:val="005F762E"/>
    <w:rsid w:val="005F77BF"/>
    <w:rsid w:val="005F7CB5"/>
    <w:rsid w:val="0060155A"/>
    <w:rsid w:val="006015AE"/>
    <w:rsid w:val="00601721"/>
    <w:rsid w:val="00601A40"/>
    <w:rsid w:val="00601A58"/>
    <w:rsid w:val="00601C7A"/>
    <w:rsid w:val="00601E36"/>
    <w:rsid w:val="006024E2"/>
    <w:rsid w:val="0060252D"/>
    <w:rsid w:val="006040D0"/>
    <w:rsid w:val="00604BA3"/>
    <w:rsid w:val="00604C34"/>
    <w:rsid w:val="00604F86"/>
    <w:rsid w:val="006052E3"/>
    <w:rsid w:val="006053CE"/>
    <w:rsid w:val="00606349"/>
    <w:rsid w:val="00606535"/>
    <w:rsid w:val="00606C03"/>
    <w:rsid w:val="0060726C"/>
    <w:rsid w:val="0060792A"/>
    <w:rsid w:val="00607B17"/>
    <w:rsid w:val="00610D8C"/>
    <w:rsid w:val="00610F5B"/>
    <w:rsid w:val="0061101F"/>
    <w:rsid w:val="00611099"/>
    <w:rsid w:val="00611D66"/>
    <w:rsid w:val="006125C8"/>
    <w:rsid w:val="00612C12"/>
    <w:rsid w:val="00612E92"/>
    <w:rsid w:val="00612F51"/>
    <w:rsid w:val="00612FD5"/>
    <w:rsid w:val="00613507"/>
    <w:rsid w:val="00613B08"/>
    <w:rsid w:val="0061415D"/>
    <w:rsid w:val="00614A05"/>
    <w:rsid w:val="0061592A"/>
    <w:rsid w:val="0061639B"/>
    <w:rsid w:val="00616616"/>
    <w:rsid w:val="00616A50"/>
    <w:rsid w:val="00616BBC"/>
    <w:rsid w:val="00616F4D"/>
    <w:rsid w:val="0061744F"/>
    <w:rsid w:val="0061775F"/>
    <w:rsid w:val="00617854"/>
    <w:rsid w:val="006179D0"/>
    <w:rsid w:val="00620087"/>
    <w:rsid w:val="00620677"/>
    <w:rsid w:val="00620682"/>
    <w:rsid w:val="006207DF"/>
    <w:rsid w:val="00621359"/>
    <w:rsid w:val="00621A76"/>
    <w:rsid w:val="00621C8C"/>
    <w:rsid w:val="00621F09"/>
    <w:rsid w:val="0062204E"/>
    <w:rsid w:val="006220EB"/>
    <w:rsid w:val="006225F3"/>
    <w:rsid w:val="00622A85"/>
    <w:rsid w:val="00622C34"/>
    <w:rsid w:val="00622EC3"/>
    <w:rsid w:val="00623214"/>
    <w:rsid w:val="006234F5"/>
    <w:rsid w:val="0062477B"/>
    <w:rsid w:val="00624990"/>
    <w:rsid w:val="00624B46"/>
    <w:rsid w:val="00624C2F"/>
    <w:rsid w:val="00624E66"/>
    <w:rsid w:val="0062509A"/>
    <w:rsid w:val="0062521E"/>
    <w:rsid w:val="006257E1"/>
    <w:rsid w:val="00626457"/>
    <w:rsid w:val="00626633"/>
    <w:rsid w:val="0062687A"/>
    <w:rsid w:val="006269B2"/>
    <w:rsid w:val="00627004"/>
    <w:rsid w:val="006271DD"/>
    <w:rsid w:val="006273D8"/>
    <w:rsid w:val="00627477"/>
    <w:rsid w:val="00627867"/>
    <w:rsid w:val="00627BFD"/>
    <w:rsid w:val="00627C30"/>
    <w:rsid w:val="00627EC2"/>
    <w:rsid w:val="0063004E"/>
    <w:rsid w:val="0063011D"/>
    <w:rsid w:val="0063062F"/>
    <w:rsid w:val="006306CC"/>
    <w:rsid w:val="00630DAC"/>
    <w:rsid w:val="00630DC4"/>
    <w:rsid w:val="0063103D"/>
    <w:rsid w:val="006314DC"/>
    <w:rsid w:val="00631748"/>
    <w:rsid w:val="0063181A"/>
    <w:rsid w:val="00631FF5"/>
    <w:rsid w:val="006320B4"/>
    <w:rsid w:val="006324AB"/>
    <w:rsid w:val="0063292C"/>
    <w:rsid w:val="00632B0F"/>
    <w:rsid w:val="00632F1A"/>
    <w:rsid w:val="0063308B"/>
    <w:rsid w:val="00633605"/>
    <w:rsid w:val="0063363B"/>
    <w:rsid w:val="00633E67"/>
    <w:rsid w:val="00633FDF"/>
    <w:rsid w:val="00633FFD"/>
    <w:rsid w:val="00634B61"/>
    <w:rsid w:val="006356BE"/>
    <w:rsid w:val="006357E6"/>
    <w:rsid w:val="006358E4"/>
    <w:rsid w:val="00635BD1"/>
    <w:rsid w:val="00635C62"/>
    <w:rsid w:val="00635CB7"/>
    <w:rsid w:val="00635EEA"/>
    <w:rsid w:val="0063611E"/>
    <w:rsid w:val="006364F0"/>
    <w:rsid w:val="00636834"/>
    <w:rsid w:val="006368C2"/>
    <w:rsid w:val="00636BFF"/>
    <w:rsid w:val="00636CD7"/>
    <w:rsid w:val="00637938"/>
    <w:rsid w:val="00637C25"/>
    <w:rsid w:val="00637D51"/>
    <w:rsid w:val="00637EDC"/>
    <w:rsid w:val="0064044E"/>
    <w:rsid w:val="00640A26"/>
    <w:rsid w:val="00640B71"/>
    <w:rsid w:val="00640EC2"/>
    <w:rsid w:val="0064138B"/>
    <w:rsid w:val="006415BE"/>
    <w:rsid w:val="006418F8"/>
    <w:rsid w:val="00641D70"/>
    <w:rsid w:val="00641F97"/>
    <w:rsid w:val="006423EB"/>
    <w:rsid w:val="00642408"/>
    <w:rsid w:val="006429F0"/>
    <w:rsid w:val="00642A1E"/>
    <w:rsid w:val="00642A8B"/>
    <w:rsid w:val="00642C1A"/>
    <w:rsid w:val="006430B0"/>
    <w:rsid w:val="00643A8A"/>
    <w:rsid w:val="006443C9"/>
    <w:rsid w:val="006445AD"/>
    <w:rsid w:val="006448AB"/>
    <w:rsid w:val="00645074"/>
    <w:rsid w:val="00645DEF"/>
    <w:rsid w:val="0064621F"/>
    <w:rsid w:val="0064673A"/>
    <w:rsid w:val="006470DA"/>
    <w:rsid w:val="006474BA"/>
    <w:rsid w:val="0064775B"/>
    <w:rsid w:val="00647ADC"/>
    <w:rsid w:val="00647B1E"/>
    <w:rsid w:val="00650212"/>
    <w:rsid w:val="006508D3"/>
    <w:rsid w:val="00650A32"/>
    <w:rsid w:val="00651021"/>
    <w:rsid w:val="006512DB"/>
    <w:rsid w:val="00651369"/>
    <w:rsid w:val="00651422"/>
    <w:rsid w:val="00651535"/>
    <w:rsid w:val="00651E0B"/>
    <w:rsid w:val="00652618"/>
    <w:rsid w:val="0065267E"/>
    <w:rsid w:val="006527D8"/>
    <w:rsid w:val="0065309F"/>
    <w:rsid w:val="0065390F"/>
    <w:rsid w:val="0065395F"/>
    <w:rsid w:val="00654038"/>
    <w:rsid w:val="0065415E"/>
    <w:rsid w:val="00654216"/>
    <w:rsid w:val="006543F3"/>
    <w:rsid w:val="00654C84"/>
    <w:rsid w:val="00654D62"/>
    <w:rsid w:val="00654E10"/>
    <w:rsid w:val="00654FA9"/>
    <w:rsid w:val="0065557C"/>
    <w:rsid w:val="00655A16"/>
    <w:rsid w:val="00655BD4"/>
    <w:rsid w:val="00655CF9"/>
    <w:rsid w:val="00656B14"/>
    <w:rsid w:val="00656EDA"/>
    <w:rsid w:val="00657643"/>
    <w:rsid w:val="006576E4"/>
    <w:rsid w:val="00657930"/>
    <w:rsid w:val="00657B87"/>
    <w:rsid w:val="006602FC"/>
    <w:rsid w:val="006605FB"/>
    <w:rsid w:val="00660A1A"/>
    <w:rsid w:val="00660DF6"/>
    <w:rsid w:val="00661435"/>
    <w:rsid w:val="00661449"/>
    <w:rsid w:val="006619B3"/>
    <w:rsid w:val="00661B8B"/>
    <w:rsid w:val="00661CB3"/>
    <w:rsid w:val="00661E02"/>
    <w:rsid w:val="0066253F"/>
    <w:rsid w:val="0066270D"/>
    <w:rsid w:val="00662801"/>
    <w:rsid w:val="0066336E"/>
    <w:rsid w:val="0066395A"/>
    <w:rsid w:val="00663F91"/>
    <w:rsid w:val="00664B67"/>
    <w:rsid w:val="00664E39"/>
    <w:rsid w:val="00664F51"/>
    <w:rsid w:val="00664FB3"/>
    <w:rsid w:val="00665051"/>
    <w:rsid w:val="006651E6"/>
    <w:rsid w:val="006655DA"/>
    <w:rsid w:val="00665DEC"/>
    <w:rsid w:val="00666374"/>
    <w:rsid w:val="006664FC"/>
    <w:rsid w:val="00666A1E"/>
    <w:rsid w:val="00666E40"/>
    <w:rsid w:val="00666EB7"/>
    <w:rsid w:val="0066713F"/>
    <w:rsid w:val="00667251"/>
    <w:rsid w:val="00667322"/>
    <w:rsid w:val="006675CD"/>
    <w:rsid w:val="00667B2E"/>
    <w:rsid w:val="00667CF7"/>
    <w:rsid w:val="00667CFC"/>
    <w:rsid w:val="00667FD6"/>
    <w:rsid w:val="00670093"/>
    <w:rsid w:val="006701F4"/>
    <w:rsid w:val="0067063C"/>
    <w:rsid w:val="006713BD"/>
    <w:rsid w:val="00671C12"/>
    <w:rsid w:val="0067210D"/>
    <w:rsid w:val="00672471"/>
    <w:rsid w:val="0067275D"/>
    <w:rsid w:val="00672871"/>
    <w:rsid w:val="006728AC"/>
    <w:rsid w:val="006728FE"/>
    <w:rsid w:val="00672D95"/>
    <w:rsid w:val="00672FD2"/>
    <w:rsid w:val="0067319A"/>
    <w:rsid w:val="0067474D"/>
    <w:rsid w:val="00674A30"/>
    <w:rsid w:val="006755A6"/>
    <w:rsid w:val="00676263"/>
    <w:rsid w:val="006765DB"/>
    <w:rsid w:val="006776ED"/>
    <w:rsid w:val="0067790F"/>
    <w:rsid w:val="00677A7E"/>
    <w:rsid w:val="00677C82"/>
    <w:rsid w:val="00677E9C"/>
    <w:rsid w:val="0068035C"/>
    <w:rsid w:val="00680383"/>
    <w:rsid w:val="006803BA"/>
    <w:rsid w:val="00680439"/>
    <w:rsid w:val="00680512"/>
    <w:rsid w:val="00680571"/>
    <w:rsid w:val="0068064A"/>
    <w:rsid w:val="006808D3"/>
    <w:rsid w:val="006809ED"/>
    <w:rsid w:val="00680CD6"/>
    <w:rsid w:val="00680DEB"/>
    <w:rsid w:val="006810F9"/>
    <w:rsid w:val="00681190"/>
    <w:rsid w:val="006812E6"/>
    <w:rsid w:val="0068132A"/>
    <w:rsid w:val="00681A6F"/>
    <w:rsid w:val="00681B9F"/>
    <w:rsid w:val="00681C9E"/>
    <w:rsid w:val="00681D1D"/>
    <w:rsid w:val="00682154"/>
    <w:rsid w:val="00682260"/>
    <w:rsid w:val="00682285"/>
    <w:rsid w:val="00682408"/>
    <w:rsid w:val="0068260F"/>
    <w:rsid w:val="00682B86"/>
    <w:rsid w:val="00682F44"/>
    <w:rsid w:val="00683F44"/>
    <w:rsid w:val="00684C88"/>
    <w:rsid w:val="00684E70"/>
    <w:rsid w:val="00685354"/>
    <w:rsid w:val="00685846"/>
    <w:rsid w:val="00685D8E"/>
    <w:rsid w:val="00686424"/>
    <w:rsid w:val="0068668B"/>
    <w:rsid w:val="00686EE4"/>
    <w:rsid w:val="0068704A"/>
    <w:rsid w:val="006870FD"/>
    <w:rsid w:val="0068750B"/>
    <w:rsid w:val="00687692"/>
    <w:rsid w:val="0068770A"/>
    <w:rsid w:val="00687A48"/>
    <w:rsid w:val="00687CA1"/>
    <w:rsid w:val="0069097F"/>
    <w:rsid w:val="006909E5"/>
    <w:rsid w:val="00690D45"/>
    <w:rsid w:val="006912ED"/>
    <w:rsid w:val="006913ED"/>
    <w:rsid w:val="00691717"/>
    <w:rsid w:val="00691898"/>
    <w:rsid w:val="00691D65"/>
    <w:rsid w:val="00692107"/>
    <w:rsid w:val="00692AE6"/>
    <w:rsid w:val="00692D89"/>
    <w:rsid w:val="00692EBC"/>
    <w:rsid w:val="0069313B"/>
    <w:rsid w:val="00693564"/>
    <w:rsid w:val="00693635"/>
    <w:rsid w:val="00693E2C"/>
    <w:rsid w:val="00694259"/>
    <w:rsid w:val="006943ED"/>
    <w:rsid w:val="0069443E"/>
    <w:rsid w:val="0069460A"/>
    <w:rsid w:val="0069462C"/>
    <w:rsid w:val="006949B5"/>
    <w:rsid w:val="0069509E"/>
    <w:rsid w:val="0069613C"/>
    <w:rsid w:val="00696375"/>
    <w:rsid w:val="0069672F"/>
    <w:rsid w:val="00696C00"/>
    <w:rsid w:val="00697193"/>
    <w:rsid w:val="00697DEA"/>
    <w:rsid w:val="006A006F"/>
    <w:rsid w:val="006A0074"/>
    <w:rsid w:val="006A00CB"/>
    <w:rsid w:val="006A05B4"/>
    <w:rsid w:val="006A0B32"/>
    <w:rsid w:val="006A0B71"/>
    <w:rsid w:val="006A0D88"/>
    <w:rsid w:val="006A1102"/>
    <w:rsid w:val="006A1410"/>
    <w:rsid w:val="006A1E37"/>
    <w:rsid w:val="006A1E7E"/>
    <w:rsid w:val="006A1F47"/>
    <w:rsid w:val="006A2098"/>
    <w:rsid w:val="006A2166"/>
    <w:rsid w:val="006A237E"/>
    <w:rsid w:val="006A240A"/>
    <w:rsid w:val="006A2516"/>
    <w:rsid w:val="006A2643"/>
    <w:rsid w:val="006A275C"/>
    <w:rsid w:val="006A3434"/>
    <w:rsid w:val="006A3D43"/>
    <w:rsid w:val="006A3DD1"/>
    <w:rsid w:val="006A40A7"/>
    <w:rsid w:val="006A418B"/>
    <w:rsid w:val="006A43AF"/>
    <w:rsid w:val="006A49B7"/>
    <w:rsid w:val="006A50B7"/>
    <w:rsid w:val="006A57FF"/>
    <w:rsid w:val="006A59CA"/>
    <w:rsid w:val="006A59F1"/>
    <w:rsid w:val="006A5AB4"/>
    <w:rsid w:val="006A5F69"/>
    <w:rsid w:val="006A5F7D"/>
    <w:rsid w:val="006A6CB9"/>
    <w:rsid w:val="006A6F1F"/>
    <w:rsid w:val="006A6F93"/>
    <w:rsid w:val="006A6FA6"/>
    <w:rsid w:val="006A7963"/>
    <w:rsid w:val="006A7DF6"/>
    <w:rsid w:val="006A7E1B"/>
    <w:rsid w:val="006B018A"/>
    <w:rsid w:val="006B0216"/>
    <w:rsid w:val="006B0C51"/>
    <w:rsid w:val="006B119B"/>
    <w:rsid w:val="006B137B"/>
    <w:rsid w:val="006B1418"/>
    <w:rsid w:val="006B27FE"/>
    <w:rsid w:val="006B2C67"/>
    <w:rsid w:val="006B300E"/>
    <w:rsid w:val="006B3254"/>
    <w:rsid w:val="006B349B"/>
    <w:rsid w:val="006B34BB"/>
    <w:rsid w:val="006B38A1"/>
    <w:rsid w:val="006B4098"/>
    <w:rsid w:val="006B40A2"/>
    <w:rsid w:val="006B47F1"/>
    <w:rsid w:val="006B48CB"/>
    <w:rsid w:val="006B4970"/>
    <w:rsid w:val="006B4CFF"/>
    <w:rsid w:val="006B523F"/>
    <w:rsid w:val="006B555C"/>
    <w:rsid w:val="006B6051"/>
    <w:rsid w:val="006B6993"/>
    <w:rsid w:val="006B6B6B"/>
    <w:rsid w:val="006B703E"/>
    <w:rsid w:val="006B758D"/>
    <w:rsid w:val="006B78EE"/>
    <w:rsid w:val="006B7A8E"/>
    <w:rsid w:val="006B7B3B"/>
    <w:rsid w:val="006B7F58"/>
    <w:rsid w:val="006B7FCB"/>
    <w:rsid w:val="006C057D"/>
    <w:rsid w:val="006C0C4A"/>
    <w:rsid w:val="006C114E"/>
    <w:rsid w:val="006C12C2"/>
    <w:rsid w:val="006C2313"/>
    <w:rsid w:val="006C2641"/>
    <w:rsid w:val="006C3916"/>
    <w:rsid w:val="006C3A18"/>
    <w:rsid w:val="006C3B56"/>
    <w:rsid w:val="006C3D39"/>
    <w:rsid w:val="006C409F"/>
    <w:rsid w:val="006C4238"/>
    <w:rsid w:val="006C4501"/>
    <w:rsid w:val="006C4755"/>
    <w:rsid w:val="006C494C"/>
    <w:rsid w:val="006C4BA9"/>
    <w:rsid w:val="006C5236"/>
    <w:rsid w:val="006C5E13"/>
    <w:rsid w:val="006C629D"/>
    <w:rsid w:val="006C65B2"/>
    <w:rsid w:val="006C691E"/>
    <w:rsid w:val="006C6BB3"/>
    <w:rsid w:val="006C6CD8"/>
    <w:rsid w:val="006C72A3"/>
    <w:rsid w:val="006C7781"/>
    <w:rsid w:val="006D0093"/>
    <w:rsid w:val="006D069A"/>
    <w:rsid w:val="006D0D17"/>
    <w:rsid w:val="006D0D39"/>
    <w:rsid w:val="006D12E0"/>
    <w:rsid w:val="006D1FFD"/>
    <w:rsid w:val="006D2ACA"/>
    <w:rsid w:val="006D2C28"/>
    <w:rsid w:val="006D2C37"/>
    <w:rsid w:val="006D2DDC"/>
    <w:rsid w:val="006D30EF"/>
    <w:rsid w:val="006D3BA9"/>
    <w:rsid w:val="006D45B2"/>
    <w:rsid w:val="006D475C"/>
    <w:rsid w:val="006D49E5"/>
    <w:rsid w:val="006D4AE0"/>
    <w:rsid w:val="006D4E76"/>
    <w:rsid w:val="006D56E2"/>
    <w:rsid w:val="006D5BC2"/>
    <w:rsid w:val="006D6149"/>
    <w:rsid w:val="006D66B0"/>
    <w:rsid w:val="006D6B74"/>
    <w:rsid w:val="006D6EF4"/>
    <w:rsid w:val="006D72FA"/>
    <w:rsid w:val="006D7B9C"/>
    <w:rsid w:val="006E03E9"/>
    <w:rsid w:val="006E07B7"/>
    <w:rsid w:val="006E0955"/>
    <w:rsid w:val="006E108E"/>
    <w:rsid w:val="006E1658"/>
    <w:rsid w:val="006E19D8"/>
    <w:rsid w:val="006E1A0B"/>
    <w:rsid w:val="006E1A6D"/>
    <w:rsid w:val="006E1D27"/>
    <w:rsid w:val="006E2347"/>
    <w:rsid w:val="006E2390"/>
    <w:rsid w:val="006E283C"/>
    <w:rsid w:val="006E29E4"/>
    <w:rsid w:val="006E2A45"/>
    <w:rsid w:val="006E2C8D"/>
    <w:rsid w:val="006E2E3C"/>
    <w:rsid w:val="006E309B"/>
    <w:rsid w:val="006E3161"/>
    <w:rsid w:val="006E3268"/>
    <w:rsid w:val="006E3455"/>
    <w:rsid w:val="006E3801"/>
    <w:rsid w:val="006E381C"/>
    <w:rsid w:val="006E3922"/>
    <w:rsid w:val="006E408A"/>
    <w:rsid w:val="006E480A"/>
    <w:rsid w:val="006E4B7E"/>
    <w:rsid w:val="006E4BA1"/>
    <w:rsid w:val="006E50C7"/>
    <w:rsid w:val="006E5108"/>
    <w:rsid w:val="006E593A"/>
    <w:rsid w:val="006E5DA9"/>
    <w:rsid w:val="006E5EC2"/>
    <w:rsid w:val="006E5FFC"/>
    <w:rsid w:val="006E6108"/>
    <w:rsid w:val="006E6ED4"/>
    <w:rsid w:val="006E76ED"/>
    <w:rsid w:val="006E78B8"/>
    <w:rsid w:val="006E7FD2"/>
    <w:rsid w:val="006F06B2"/>
    <w:rsid w:val="006F0B0C"/>
    <w:rsid w:val="006F0C3A"/>
    <w:rsid w:val="006F0DFA"/>
    <w:rsid w:val="006F0E70"/>
    <w:rsid w:val="006F0F3B"/>
    <w:rsid w:val="006F1264"/>
    <w:rsid w:val="006F16A3"/>
    <w:rsid w:val="006F1886"/>
    <w:rsid w:val="006F1DA2"/>
    <w:rsid w:val="006F20D2"/>
    <w:rsid w:val="006F2332"/>
    <w:rsid w:val="006F2650"/>
    <w:rsid w:val="006F283D"/>
    <w:rsid w:val="006F2B24"/>
    <w:rsid w:val="006F2D7E"/>
    <w:rsid w:val="006F2DAC"/>
    <w:rsid w:val="006F3B68"/>
    <w:rsid w:val="006F446C"/>
    <w:rsid w:val="006F483E"/>
    <w:rsid w:val="006F486B"/>
    <w:rsid w:val="006F4DC3"/>
    <w:rsid w:val="006F5108"/>
    <w:rsid w:val="006F5AB6"/>
    <w:rsid w:val="006F5BD0"/>
    <w:rsid w:val="006F5C2E"/>
    <w:rsid w:val="006F5CF0"/>
    <w:rsid w:val="006F5E88"/>
    <w:rsid w:val="006F611D"/>
    <w:rsid w:val="006F6B01"/>
    <w:rsid w:val="006F6B26"/>
    <w:rsid w:val="006F6C1D"/>
    <w:rsid w:val="006F6F1E"/>
    <w:rsid w:val="006F755F"/>
    <w:rsid w:val="00700151"/>
    <w:rsid w:val="00700349"/>
    <w:rsid w:val="00700408"/>
    <w:rsid w:val="00701208"/>
    <w:rsid w:val="007016D0"/>
    <w:rsid w:val="00701A01"/>
    <w:rsid w:val="00701DF5"/>
    <w:rsid w:val="007021FD"/>
    <w:rsid w:val="0070257B"/>
    <w:rsid w:val="007026AB"/>
    <w:rsid w:val="00702CD1"/>
    <w:rsid w:val="0070312D"/>
    <w:rsid w:val="00703156"/>
    <w:rsid w:val="00703574"/>
    <w:rsid w:val="00703D1E"/>
    <w:rsid w:val="00703DEE"/>
    <w:rsid w:val="007047C7"/>
    <w:rsid w:val="00704856"/>
    <w:rsid w:val="00704F56"/>
    <w:rsid w:val="007052E8"/>
    <w:rsid w:val="007059EE"/>
    <w:rsid w:val="0070659A"/>
    <w:rsid w:val="00706796"/>
    <w:rsid w:val="00706B24"/>
    <w:rsid w:val="0070716F"/>
    <w:rsid w:val="007072A9"/>
    <w:rsid w:val="00707458"/>
    <w:rsid w:val="007074A0"/>
    <w:rsid w:val="00707810"/>
    <w:rsid w:val="00707AF6"/>
    <w:rsid w:val="00710996"/>
    <w:rsid w:val="007109FF"/>
    <w:rsid w:val="00710CD5"/>
    <w:rsid w:val="00710DAE"/>
    <w:rsid w:val="00711730"/>
    <w:rsid w:val="00712336"/>
    <w:rsid w:val="00712579"/>
    <w:rsid w:val="00712B3B"/>
    <w:rsid w:val="00712FC3"/>
    <w:rsid w:val="007132B3"/>
    <w:rsid w:val="007145B4"/>
    <w:rsid w:val="007147DA"/>
    <w:rsid w:val="00715B5E"/>
    <w:rsid w:val="00715FA3"/>
    <w:rsid w:val="007162CF"/>
    <w:rsid w:val="00716543"/>
    <w:rsid w:val="007167BE"/>
    <w:rsid w:val="00716AD3"/>
    <w:rsid w:val="00716C5C"/>
    <w:rsid w:val="0071718C"/>
    <w:rsid w:val="007172BB"/>
    <w:rsid w:val="00717A91"/>
    <w:rsid w:val="00717DB7"/>
    <w:rsid w:val="00717E4B"/>
    <w:rsid w:val="0072033D"/>
    <w:rsid w:val="00720588"/>
    <w:rsid w:val="00720C06"/>
    <w:rsid w:val="007213B1"/>
    <w:rsid w:val="00721607"/>
    <w:rsid w:val="00721A77"/>
    <w:rsid w:val="00721AE2"/>
    <w:rsid w:val="007220E1"/>
    <w:rsid w:val="0072245B"/>
    <w:rsid w:val="00722C74"/>
    <w:rsid w:val="00722EC3"/>
    <w:rsid w:val="00722EFE"/>
    <w:rsid w:val="00722F9D"/>
    <w:rsid w:val="00722F9F"/>
    <w:rsid w:val="00723155"/>
    <w:rsid w:val="00723642"/>
    <w:rsid w:val="007237A1"/>
    <w:rsid w:val="00724288"/>
    <w:rsid w:val="00724895"/>
    <w:rsid w:val="00724CC2"/>
    <w:rsid w:val="00725468"/>
    <w:rsid w:val="007256F4"/>
    <w:rsid w:val="00725A41"/>
    <w:rsid w:val="00725B71"/>
    <w:rsid w:val="0072606D"/>
    <w:rsid w:val="00726090"/>
    <w:rsid w:val="007261BE"/>
    <w:rsid w:val="007264DD"/>
    <w:rsid w:val="007269BC"/>
    <w:rsid w:val="00726AF8"/>
    <w:rsid w:val="00727174"/>
    <w:rsid w:val="0072736B"/>
    <w:rsid w:val="00727704"/>
    <w:rsid w:val="00727E6E"/>
    <w:rsid w:val="00727EBE"/>
    <w:rsid w:val="00730F44"/>
    <w:rsid w:val="00731667"/>
    <w:rsid w:val="00731B18"/>
    <w:rsid w:val="00731B50"/>
    <w:rsid w:val="00731C5D"/>
    <w:rsid w:val="00731ED3"/>
    <w:rsid w:val="00731FEE"/>
    <w:rsid w:val="00732259"/>
    <w:rsid w:val="00732917"/>
    <w:rsid w:val="00732919"/>
    <w:rsid w:val="00732A41"/>
    <w:rsid w:val="00732AE9"/>
    <w:rsid w:val="00732B53"/>
    <w:rsid w:val="00732EBE"/>
    <w:rsid w:val="007330AD"/>
    <w:rsid w:val="007333C2"/>
    <w:rsid w:val="0073378B"/>
    <w:rsid w:val="007339D1"/>
    <w:rsid w:val="00733A71"/>
    <w:rsid w:val="00733EC0"/>
    <w:rsid w:val="00733FC0"/>
    <w:rsid w:val="007342F1"/>
    <w:rsid w:val="0073456B"/>
    <w:rsid w:val="007346B8"/>
    <w:rsid w:val="007347BF"/>
    <w:rsid w:val="007347F7"/>
    <w:rsid w:val="00734DB8"/>
    <w:rsid w:val="00734FD5"/>
    <w:rsid w:val="00735107"/>
    <w:rsid w:val="0073518E"/>
    <w:rsid w:val="00735357"/>
    <w:rsid w:val="00735477"/>
    <w:rsid w:val="00735634"/>
    <w:rsid w:val="007358F1"/>
    <w:rsid w:val="00735A1A"/>
    <w:rsid w:val="00735D68"/>
    <w:rsid w:val="007366DA"/>
    <w:rsid w:val="00736E56"/>
    <w:rsid w:val="007370FF"/>
    <w:rsid w:val="00737336"/>
    <w:rsid w:val="007376A8"/>
    <w:rsid w:val="00737712"/>
    <w:rsid w:val="00737CD2"/>
    <w:rsid w:val="00737E31"/>
    <w:rsid w:val="00737E61"/>
    <w:rsid w:val="00737F45"/>
    <w:rsid w:val="00740073"/>
    <w:rsid w:val="0074124B"/>
    <w:rsid w:val="00741717"/>
    <w:rsid w:val="00741813"/>
    <w:rsid w:val="00741B5F"/>
    <w:rsid w:val="00742017"/>
    <w:rsid w:val="0074206F"/>
    <w:rsid w:val="00742839"/>
    <w:rsid w:val="0074344B"/>
    <w:rsid w:val="007435E5"/>
    <w:rsid w:val="00743991"/>
    <w:rsid w:val="0074443A"/>
    <w:rsid w:val="007446E9"/>
    <w:rsid w:val="00744FCA"/>
    <w:rsid w:val="00745505"/>
    <w:rsid w:val="00746082"/>
    <w:rsid w:val="00746389"/>
    <w:rsid w:val="00746857"/>
    <w:rsid w:val="007471AD"/>
    <w:rsid w:val="007473CF"/>
    <w:rsid w:val="007474E9"/>
    <w:rsid w:val="007475D9"/>
    <w:rsid w:val="00747F83"/>
    <w:rsid w:val="007507D8"/>
    <w:rsid w:val="00750824"/>
    <w:rsid w:val="00750A2C"/>
    <w:rsid w:val="00750BF8"/>
    <w:rsid w:val="00750F0B"/>
    <w:rsid w:val="00750FCC"/>
    <w:rsid w:val="00750FFF"/>
    <w:rsid w:val="0075194C"/>
    <w:rsid w:val="007527AA"/>
    <w:rsid w:val="00752EA9"/>
    <w:rsid w:val="007538AF"/>
    <w:rsid w:val="00753C58"/>
    <w:rsid w:val="00753C65"/>
    <w:rsid w:val="00753FA6"/>
    <w:rsid w:val="00754DF8"/>
    <w:rsid w:val="007550A3"/>
    <w:rsid w:val="00755137"/>
    <w:rsid w:val="007552C8"/>
    <w:rsid w:val="00755A70"/>
    <w:rsid w:val="00755AD5"/>
    <w:rsid w:val="00756C60"/>
    <w:rsid w:val="00756E6F"/>
    <w:rsid w:val="00756ED7"/>
    <w:rsid w:val="00757430"/>
    <w:rsid w:val="00757667"/>
    <w:rsid w:val="007576BC"/>
    <w:rsid w:val="0075779E"/>
    <w:rsid w:val="007577A2"/>
    <w:rsid w:val="00757A32"/>
    <w:rsid w:val="00757E6D"/>
    <w:rsid w:val="00760164"/>
    <w:rsid w:val="00760DDD"/>
    <w:rsid w:val="00760E9A"/>
    <w:rsid w:val="00760FBB"/>
    <w:rsid w:val="0076144D"/>
    <w:rsid w:val="00761826"/>
    <w:rsid w:val="00761CC8"/>
    <w:rsid w:val="00761D12"/>
    <w:rsid w:val="00762190"/>
    <w:rsid w:val="007622E9"/>
    <w:rsid w:val="00762A92"/>
    <w:rsid w:val="00762C73"/>
    <w:rsid w:val="0076318D"/>
    <w:rsid w:val="007633B6"/>
    <w:rsid w:val="007633F9"/>
    <w:rsid w:val="00763548"/>
    <w:rsid w:val="00763820"/>
    <w:rsid w:val="007638D1"/>
    <w:rsid w:val="007638FB"/>
    <w:rsid w:val="0076391C"/>
    <w:rsid w:val="00763C79"/>
    <w:rsid w:val="00763C7A"/>
    <w:rsid w:val="007641B2"/>
    <w:rsid w:val="0076453F"/>
    <w:rsid w:val="00764A18"/>
    <w:rsid w:val="00764A39"/>
    <w:rsid w:val="007651D8"/>
    <w:rsid w:val="00765722"/>
    <w:rsid w:val="007657FB"/>
    <w:rsid w:val="007658D4"/>
    <w:rsid w:val="00765C7E"/>
    <w:rsid w:val="00765CE8"/>
    <w:rsid w:val="0076623D"/>
    <w:rsid w:val="007662F7"/>
    <w:rsid w:val="00766807"/>
    <w:rsid w:val="00766FE5"/>
    <w:rsid w:val="0076704B"/>
    <w:rsid w:val="00767194"/>
    <w:rsid w:val="0076769A"/>
    <w:rsid w:val="007677D4"/>
    <w:rsid w:val="00767E7A"/>
    <w:rsid w:val="0077035E"/>
    <w:rsid w:val="00770456"/>
    <w:rsid w:val="00770EC9"/>
    <w:rsid w:val="007711CB"/>
    <w:rsid w:val="00771347"/>
    <w:rsid w:val="00771A53"/>
    <w:rsid w:val="00771DA8"/>
    <w:rsid w:val="007728D9"/>
    <w:rsid w:val="0077291E"/>
    <w:rsid w:val="00772F51"/>
    <w:rsid w:val="00773A92"/>
    <w:rsid w:val="007747D4"/>
    <w:rsid w:val="00774A36"/>
    <w:rsid w:val="00774A83"/>
    <w:rsid w:val="00774B2A"/>
    <w:rsid w:val="00774DF6"/>
    <w:rsid w:val="00774FAA"/>
    <w:rsid w:val="007752B4"/>
    <w:rsid w:val="0077584D"/>
    <w:rsid w:val="0077596F"/>
    <w:rsid w:val="00775C97"/>
    <w:rsid w:val="00775DD7"/>
    <w:rsid w:val="007769DC"/>
    <w:rsid w:val="00776C7D"/>
    <w:rsid w:val="00776C89"/>
    <w:rsid w:val="00776F61"/>
    <w:rsid w:val="00777089"/>
    <w:rsid w:val="0077720E"/>
    <w:rsid w:val="0077722B"/>
    <w:rsid w:val="00780047"/>
    <w:rsid w:val="007802B4"/>
    <w:rsid w:val="00780507"/>
    <w:rsid w:val="007809D4"/>
    <w:rsid w:val="00781057"/>
    <w:rsid w:val="007811B0"/>
    <w:rsid w:val="007813B9"/>
    <w:rsid w:val="0078167F"/>
    <w:rsid w:val="00781BE6"/>
    <w:rsid w:val="00781FBE"/>
    <w:rsid w:val="0078267F"/>
    <w:rsid w:val="00782689"/>
    <w:rsid w:val="007829FB"/>
    <w:rsid w:val="00782BF4"/>
    <w:rsid w:val="00782C86"/>
    <w:rsid w:val="00782D34"/>
    <w:rsid w:val="007831B1"/>
    <w:rsid w:val="007834F6"/>
    <w:rsid w:val="00783837"/>
    <w:rsid w:val="0078383C"/>
    <w:rsid w:val="00783A41"/>
    <w:rsid w:val="00783AAF"/>
    <w:rsid w:val="00783C3A"/>
    <w:rsid w:val="00783D49"/>
    <w:rsid w:val="007840E8"/>
    <w:rsid w:val="007848B6"/>
    <w:rsid w:val="007849D6"/>
    <w:rsid w:val="00784B88"/>
    <w:rsid w:val="00784BF7"/>
    <w:rsid w:val="00784C2C"/>
    <w:rsid w:val="007857A3"/>
    <w:rsid w:val="00786021"/>
    <w:rsid w:val="00786331"/>
    <w:rsid w:val="00786866"/>
    <w:rsid w:val="00786A97"/>
    <w:rsid w:val="00787151"/>
    <w:rsid w:val="007872F6"/>
    <w:rsid w:val="007875D8"/>
    <w:rsid w:val="00787688"/>
    <w:rsid w:val="007876D6"/>
    <w:rsid w:val="00787C41"/>
    <w:rsid w:val="00787E90"/>
    <w:rsid w:val="007909ED"/>
    <w:rsid w:val="00790BCD"/>
    <w:rsid w:val="0079104D"/>
    <w:rsid w:val="00791697"/>
    <w:rsid w:val="0079212B"/>
    <w:rsid w:val="00792E62"/>
    <w:rsid w:val="00793157"/>
    <w:rsid w:val="0079368A"/>
    <w:rsid w:val="00793716"/>
    <w:rsid w:val="00793D27"/>
    <w:rsid w:val="00793DAA"/>
    <w:rsid w:val="007946D9"/>
    <w:rsid w:val="0079518D"/>
    <w:rsid w:val="00795613"/>
    <w:rsid w:val="00795970"/>
    <w:rsid w:val="00795CD6"/>
    <w:rsid w:val="00795DBE"/>
    <w:rsid w:val="0079607B"/>
    <w:rsid w:val="00796179"/>
    <w:rsid w:val="007961BA"/>
    <w:rsid w:val="007962F8"/>
    <w:rsid w:val="007964B5"/>
    <w:rsid w:val="007968C9"/>
    <w:rsid w:val="00796A5B"/>
    <w:rsid w:val="00796DD8"/>
    <w:rsid w:val="00796DF1"/>
    <w:rsid w:val="00796FA2"/>
    <w:rsid w:val="00797A76"/>
    <w:rsid w:val="00797EC9"/>
    <w:rsid w:val="007A002C"/>
    <w:rsid w:val="007A0A36"/>
    <w:rsid w:val="007A0BD6"/>
    <w:rsid w:val="007A1382"/>
    <w:rsid w:val="007A15DB"/>
    <w:rsid w:val="007A1949"/>
    <w:rsid w:val="007A1B36"/>
    <w:rsid w:val="007A232A"/>
    <w:rsid w:val="007A23BE"/>
    <w:rsid w:val="007A2740"/>
    <w:rsid w:val="007A29D7"/>
    <w:rsid w:val="007A2D34"/>
    <w:rsid w:val="007A2F32"/>
    <w:rsid w:val="007A32B6"/>
    <w:rsid w:val="007A3CAC"/>
    <w:rsid w:val="007A3F21"/>
    <w:rsid w:val="007A42EF"/>
    <w:rsid w:val="007A4349"/>
    <w:rsid w:val="007A4361"/>
    <w:rsid w:val="007A43F4"/>
    <w:rsid w:val="007A4768"/>
    <w:rsid w:val="007A4863"/>
    <w:rsid w:val="007A4A49"/>
    <w:rsid w:val="007A50AC"/>
    <w:rsid w:val="007A52CA"/>
    <w:rsid w:val="007A5575"/>
    <w:rsid w:val="007A5748"/>
    <w:rsid w:val="007A5B1C"/>
    <w:rsid w:val="007A5B90"/>
    <w:rsid w:val="007A5DA4"/>
    <w:rsid w:val="007A6638"/>
    <w:rsid w:val="007A6785"/>
    <w:rsid w:val="007A69AA"/>
    <w:rsid w:val="007A7B83"/>
    <w:rsid w:val="007A7C77"/>
    <w:rsid w:val="007A7F34"/>
    <w:rsid w:val="007B015E"/>
    <w:rsid w:val="007B0B20"/>
    <w:rsid w:val="007B0B9D"/>
    <w:rsid w:val="007B0D0A"/>
    <w:rsid w:val="007B0FCA"/>
    <w:rsid w:val="007B0FD6"/>
    <w:rsid w:val="007B1038"/>
    <w:rsid w:val="007B15E4"/>
    <w:rsid w:val="007B168A"/>
    <w:rsid w:val="007B1F06"/>
    <w:rsid w:val="007B247F"/>
    <w:rsid w:val="007B26C8"/>
    <w:rsid w:val="007B294A"/>
    <w:rsid w:val="007B2C1B"/>
    <w:rsid w:val="007B2C79"/>
    <w:rsid w:val="007B2D99"/>
    <w:rsid w:val="007B3763"/>
    <w:rsid w:val="007B37C0"/>
    <w:rsid w:val="007B3876"/>
    <w:rsid w:val="007B3BF8"/>
    <w:rsid w:val="007B3E3D"/>
    <w:rsid w:val="007B408C"/>
    <w:rsid w:val="007B41F9"/>
    <w:rsid w:val="007B44FE"/>
    <w:rsid w:val="007B4586"/>
    <w:rsid w:val="007B475D"/>
    <w:rsid w:val="007B4C65"/>
    <w:rsid w:val="007B505A"/>
    <w:rsid w:val="007B5491"/>
    <w:rsid w:val="007B54AA"/>
    <w:rsid w:val="007B5B7D"/>
    <w:rsid w:val="007B5D91"/>
    <w:rsid w:val="007B62AD"/>
    <w:rsid w:val="007B6848"/>
    <w:rsid w:val="007B6CAF"/>
    <w:rsid w:val="007B6D81"/>
    <w:rsid w:val="007B711A"/>
    <w:rsid w:val="007B777F"/>
    <w:rsid w:val="007B77A2"/>
    <w:rsid w:val="007B79CA"/>
    <w:rsid w:val="007C034D"/>
    <w:rsid w:val="007C03E3"/>
    <w:rsid w:val="007C0BCA"/>
    <w:rsid w:val="007C0F2E"/>
    <w:rsid w:val="007C110C"/>
    <w:rsid w:val="007C1341"/>
    <w:rsid w:val="007C159E"/>
    <w:rsid w:val="007C1A25"/>
    <w:rsid w:val="007C1BDA"/>
    <w:rsid w:val="007C1DC0"/>
    <w:rsid w:val="007C1FB8"/>
    <w:rsid w:val="007C2288"/>
    <w:rsid w:val="007C2724"/>
    <w:rsid w:val="007C294B"/>
    <w:rsid w:val="007C2B72"/>
    <w:rsid w:val="007C2D56"/>
    <w:rsid w:val="007C2E14"/>
    <w:rsid w:val="007C3225"/>
    <w:rsid w:val="007C379C"/>
    <w:rsid w:val="007C3810"/>
    <w:rsid w:val="007C396A"/>
    <w:rsid w:val="007C4587"/>
    <w:rsid w:val="007C46DA"/>
    <w:rsid w:val="007C4D71"/>
    <w:rsid w:val="007C501B"/>
    <w:rsid w:val="007C567B"/>
    <w:rsid w:val="007C573B"/>
    <w:rsid w:val="007C5E95"/>
    <w:rsid w:val="007C5F02"/>
    <w:rsid w:val="007C5FCD"/>
    <w:rsid w:val="007C6619"/>
    <w:rsid w:val="007C6EC2"/>
    <w:rsid w:val="007C7547"/>
    <w:rsid w:val="007C75A2"/>
    <w:rsid w:val="007C75D8"/>
    <w:rsid w:val="007C7914"/>
    <w:rsid w:val="007C7A93"/>
    <w:rsid w:val="007C7D8A"/>
    <w:rsid w:val="007D0175"/>
    <w:rsid w:val="007D0320"/>
    <w:rsid w:val="007D03C8"/>
    <w:rsid w:val="007D0AC1"/>
    <w:rsid w:val="007D0DCB"/>
    <w:rsid w:val="007D0F0E"/>
    <w:rsid w:val="007D1267"/>
    <w:rsid w:val="007D127A"/>
    <w:rsid w:val="007D16F9"/>
    <w:rsid w:val="007D181A"/>
    <w:rsid w:val="007D1C76"/>
    <w:rsid w:val="007D1E19"/>
    <w:rsid w:val="007D21E0"/>
    <w:rsid w:val="007D2209"/>
    <w:rsid w:val="007D2232"/>
    <w:rsid w:val="007D2275"/>
    <w:rsid w:val="007D31B6"/>
    <w:rsid w:val="007D3710"/>
    <w:rsid w:val="007D384C"/>
    <w:rsid w:val="007D3B9E"/>
    <w:rsid w:val="007D42EF"/>
    <w:rsid w:val="007D459E"/>
    <w:rsid w:val="007D4A00"/>
    <w:rsid w:val="007D503C"/>
    <w:rsid w:val="007D5415"/>
    <w:rsid w:val="007D55E9"/>
    <w:rsid w:val="007D5BBB"/>
    <w:rsid w:val="007D5DE5"/>
    <w:rsid w:val="007D5EC1"/>
    <w:rsid w:val="007D63B0"/>
    <w:rsid w:val="007D63F6"/>
    <w:rsid w:val="007D64B0"/>
    <w:rsid w:val="007D6765"/>
    <w:rsid w:val="007D69B7"/>
    <w:rsid w:val="007D6AE3"/>
    <w:rsid w:val="007D70B2"/>
    <w:rsid w:val="007D75C7"/>
    <w:rsid w:val="007D7774"/>
    <w:rsid w:val="007D7EF1"/>
    <w:rsid w:val="007E0759"/>
    <w:rsid w:val="007E08BB"/>
    <w:rsid w:val="007E0B63"/>
    <w:rsid w:val="007E0F46"/>
    <w:rsid w:val="007E1017"/>
    <w:rsid w:val="007E15D9"/>
    <w:rsid w:val="007E172A"/>
    <w:rsid w:val="007E17E8"/>
    <w:rsid w:val="007E1827"/>
    <w:rsid w:val="007E1D00"/>
    <w:rsid w:val="007E1D9C"/>
    <w:rsid w:val="007E1E17"/>
    <w:rsid w:val="007E2444"/>
    <w:rsid w:val="007E2475"/>
    <w:rsid w:val="007E268D"/>
    <w:rsid w:val="007E288A"/>
    <w:rsid w:val="007E28C9"/>
    <w:rsid w:val="007E291A"/>
    <w:rsid w:val="007E387F"/>
    <w:rsid w:val="007E3A67"/>
    <w:rsid w:val="007E3B37"/>
    <w:rsid w:val="007E3F0A"/>
    <w:rsid w:val="007E40F3"/>
    <w:rsid w:val="007E434B"/>
    <w:rsid w:val="007E4533"/>
    <w:rsid w:val="007E4C54"/>
    <w:rsid w:val="007E4EB6"/>
    <w:rsid w:val="007E4FE1"/>
    <w:rsid w:val="007E5839"/>
    <w:rsid w:val="007E624E"/>
    <w:rsid w:val="007E6412"/>
    <w:rsid w:val="007E6AAD"/>
    <w:rsid w:val="007E6E5C"/>
    <w:rsid w:val="007E703D"/>
    <w:rsid w:val="007E7908"/>
    <w:rsid w:val="007E79FA"/>
    <w:rsid w:val="007E7CA3"/>
    <w:rsid w:val="007F0072"/>
    <w:rsid w:val="007F05EF"/>
    <w:rsid w:val="007F0750"/>
    <w:rsid w:val="007F0B63"/>
    <w:rsid w:val="007F0E1A"/>
    <w:rsid w:val="007F160C"/>
    <w:rsid w:val="007F1D9A"/>
    <w:rsid w:val="007F2B0A"/>
    <w:rsid w:val="007F3428"/>
    <w:rsid w:val="007F3BAF"/>
    <w:rsid w:val="007F3DF8"/>
    <w:rsid w:val="007F3EA7"/>
    <w:rsid w:val="007F44CA"/>
    <w:rsid w:val="007F46B3"/>
    <w:rsid w:val="007F4DC2"/>
    <w:rsid w:val="007F4FDE"/>
    <w:rsid w:val="007F4FE9"/>
    <w:rsid w:val="007F515A"/>
    <w:rsid w:val="007F528E"/>
    <w:rsid w:val="007F598C"/>
    <w:rsid w:val="007F6078"/>
    <w:rsid w:val="007F6537"/>
    <w:rsid w:val="007F6977"/>
    <w:rsid w:val="007F6C45"/>
    <w:rsid w:val="007F6F82"/>
    <w:rsid w:val="007F7276"/>
    <w:rsid w:val="007F7704"/>
    <w:rsid w:val="007F785C"/>
    <w:rsid w:val="007F7E1A"/>
    <w:rsid w:val="007F7FCC"/>
    <w:rsid w:val="00800497"/>
    <w:rsid w:val="00800604"/>
    <w:rsid w:val="00800748"/>
    <w:rsid w:val="00800A68"/>
    <w:rsid w:val="00800AA9"/>
    <w:rsid w:val="00801451"/>
    <w:rsid w:val="00801D3E"/>
    <w:rsid w:val="00801F95"/>
    <w:rsid w:val="00802580"/>
    <w:rsid w:val="00802994"/>
    <w:rsid w:val="00803559"/>
    <w:rsid w:val="0080378D"/>
    <w:rsid w:val="008038DC"/>
    <w:rsid w:val="00803F7E"/>
    <w:rsid w:val="00804114"/>
    <w:rsid w:val="0080435C"/>
    <w:rsid w:val="00804E7F"/>
    <w:rsid w:val="00805FBE"/>
    <w:rsid w:val="008060FF"/>
    <w:rsid w:val="00806782"/>
    <w:rsid w:val="00806BAB"/>
    <w:rsid w:val="00806C33"/>
    <w:rsid w:val="00806E95"/>
    <w:rsid w:val="00807359"/>
    <w:rsid w:val="00807D08"/>
    <w:rsid w:val="008106F9"/>
    <w:rsid w:val="008107D1"/>
    <w:rsid w:val="00810CF0"/>
    <w:rsid w:val="00811128"/>
    <w:rsid w:val="00811211"/>
    <w:rsid w:val="008113C7"/>
    <w:rsid w:val="00811C44"/>
    <w:rsid w:val="00811E2D"/>
    <w:rsid w:val="0081227D"/>
    <w:rsid w:val="008129E5"/>
    <w:rsid w:val="008129F0"/>
    <w:rsid w:val="00812E87"/>
    <w:rsid w:val="0081304D"/>
    <w:rsid w:val="0081343E"/>
    <w:rsid w:val="0081388D"/>
    <w:rsid w:val="00813F33"/>
    <w:rsid w:val="0081400D"/>
    <w:rsid w:val="0081446A"/>
    <w:rsid w:val="00814C1F"/>
    <w:rsid w:val="00815033"/>
    <w:rsid w:val="008150F0"/>
    <w:rsid w:val="0081555B"/>
    <w:rsid w:val="008159E7"/>
    <w:rsid w:val="00815BB4"/>
    <w:rsid w:val="00815FED"/>
    <w:rsid w:val="00816A05"/>
    <w:rsid w:val="00816BB8"/>
    <w:rsid w:val="008170A2"/>
    <w:rsid w:val="008177F4"/>
    <w:rsid w:val="00817A00"/>
    <w:rsid w:val="00817D32"/>
    <w:rsid w:val="00817E76"/>
    <w:rsid w:val="0082036E"/>
    <w:rsid w:val="00820E53"/>
    <w:rsid w:val="00821641"/>
    <w:rsid w:val="00821747"/>
    <w:rsid w:val="00821962"/>
    <w:rsid w:val="00821C0F"/>
    <w:rsid w:val="00821C1B"/>
    <w:rsid w:val="00821C7D"/>
    <w:rsid w:val="00821CB6"/>
    <w:rsid w:val="008221EF"/>
    <w:rsid w:val="00822409"/>
    <w:rsid w:val="0082289E"/>
    <w:rsid w:val="00822BEE"/>
    <w:rsid w:val="00822C08"/>
    <w:rsid w:val="00823179"/>
    <w:rsid w:val="008231D1"/>
    <w:rsid w:val="0082329A"/>
    <w:rsid w:val="008236C6"/>
    <w:rsid w:val="00823709"/>
    <w:rsid w:val="00823ACD"/>
    <w:rsid w:val="00823EC0"/>
    <w:rsid w:val="00824097"/>
    <w:rsid w:val="00824372"/>
    <w:rsid w:val="008245A7"/>
    <w:rsid w:val="00824708"/>
    <w:rsid w:val="0082476F"/>
    <w:rsid w:val="00824985"/>
    <w:rsid w:val="00825718"/>
    <w:rsid w:val="008257D4"/>
    <w:rsid w:val="0082609B"/>
    <w:rsid w:val="00826121"/>
    <w:rsid w:val="0082679A"/>
    <w:rsid w:val="00826A0F"/>
    <w:rsid w:val="00826BC3"/>
    <w:rsid w:val="008277A0"/>
    <w:rsid w:val="008278CB"/>
    <w:rsid w:val="008278FC"/>
    <w:rsid w:val="00830747"/>
    <w:rsid w:val="008308F1"/>
    <w:rsid w:val="008309B2"/>
    <w:rsid w:val="00830ED1"/>
    <w:rsid w:val="00830F60"/>
    <w:rsid w:val="0083119D"/>
    <w:rsid w:val="00831542"/>
    <w:rsid w:val="0083167E"/>
    <w:rsid w:val="00831956"/>
    <w:rsid w:val="0083199C"/>
    <w:rsid w:val="00831EF8"/>
    <w:rsid w:val="00832107"/>
    <w:rsid w:val="00832158"/>
    <w:rsid w:val="0083231F"/>
    <w:rsid w:val="008325C8"/>
    <w:rsid w:val="0083265B"/>
    <w:rsid w:val="00832DA1"/>
    <w:rsid w:val="008331EB"/>
    <w:rsid w:val="00833367"/>
    <w:rsid w:val="008333B4"/>
    <w:rsid w:val="00833A3F"/>
    <w:rsid w:val="00833E61"/>
    <w:rsid w:val="008342CD"/>
    <w:rsid w:val="00834391"/>
    <w:rsid w:val="0083457A"/>
    <w:rsid w:val="008346F2"/>
    <w:rsid w:val="00834842"/>
    <w:rsid w:val="00834954"/>
    <w:rsid w:val="00834C6E"/>
    <w:rsid w:val="00835040"/>
    <w:rsid w:val="008350E8"/>
    <w:rsid w:val="008362DC"/>
    <w:rsid w:val="0083656D"/>
    <w:rsid w:val="00836770"/>
    <w:rsid w:val="00836AD2"/>
    <w:rsid w:val="00836C08"/>
    <w:rsid w:val="00837279"/>
    <w:rsid w:val="0083773E"/>
    <w:rsid w:val="008379CA"/>
    <w:rsid w:val="00837C4D"/>
    <w:rsid w:val="00837C76"/>
    <w:rsid w:val="00840791"/>
    <w:rsid w:val="00841276"/>
    <w:rsid w:val="00841339"/>
    <w:rsid w:val="0084160F"/>
    <w:rsid w:val="00841802"/>
    <w:rsid w:val="00841C4B"/>
    <w:rsid w:val="00841C97"/>
    <w:rsid w:val="00841D3F"/>
    <w:rsid w:val="00841DA7"/>
    <w:rsid w:val="00841FEB"/>
    <w:rsid w:val="008423C5"/>
    <w:rsid w:val="00842701"/>
    <w:rsid w:val="00843EAB"/>
    <w:rsid w:val="008442F5"/>
    <w:rsid w:val="00844CF3"/>
    <w:rsid w:val="00845128"/>
    <w:rsid w:val="00845415"/>
    <w:rsid w:val="0084543A"/>
    <w:rsid w:val="00845491"/>
    <w:rsid w:val="00845AA8"/>
    <w:rsid w:val="00846CB6"/>
    <w:rsid w:val="00846D06"/>
    <w:rsid w:val="00847284"/>
    <w:rsid w:val="00847290"/>
    <w:rsid w:val="0084765E"/>
    <w:rsid w:val="00847702"/>
    <w:rsid w:val="00847920"/>
    <w:rsid w:val="00847B99"/>
    <w:rsid w:val="00847BA7"/>
    <w:rsid w:val="00850013"/>
    <w:rsid w:val="0085024B"/>
    <w:rsid w:val="00850759"/>
    <w:rsid w:val="00850DAF"/>
    <w:rsid w:val="008511E3"/>
    <w:rsid w:val="008517AC"/>
    <w:rsid w:val="008517B2"/>
    <w:rsid w:val="00851FDA"/>
    <w:rsid w:val="0085230F"/>
    <w:rsid w:val="00852335"/>
    <w:rsid w:val="008523B1"/>
    <w:rsid w:val="00852582"/>
    <w:rsid w:val="00852883"/>
    <w:rsid w:val="00853961"/>
    <w:rsid w:val="00853BCC"/>
    <w:rsid w:val="00853CBD"/>
    <w:rsid w:val="00853D4E"/>
    <w:rsid w:val="008545CA"/>
    <w:rsid w:val="00854682"/>
    <w:rsid w:val="008546E1"/>
    <w:rsid w:val="00854A9B"/>
    <w:rsid w:val="0085528D"/>
    <w:rsid w:val="008558EC"/>
    <w:rsid w:val="008568A5"/>
    <w:rsid w:val="008568F4"/>
    <w:rsid w:val="008569D8"/>
    <w:rsid w:val="00857477"/>
    <w:rsid w:val="00857EC3"/>
    <w:rsid w:val="00857F12"/>
    <w:rsid w:val="0086026A"/>
    <w:rsid w:val="008602BD"/>
    <w:rsid w:val="008604DD"/>
    <w:rsid w:val="008608B5"/>
    <w:rsid w:val="008609DF"/>
    <w:rsid w:val="00860B29"/>
    <w:rsid w:val="00860C6D"/>
    <w:rsid w:val="00860EAE"/>
    <w:rsid w:val="0086112A"/>
    <w:rsid w:val="0086134F"/>
    <w:rsid w:val="00861644"/>
    <w:rsid w:val="00861D70"/>
    <w:rsid w:val="00861FBD"/>
    <w:rsid w:val="0086208A"/>
    <w:rsid w:val="0086269E"/>
    <w:rsid w:val="008626AA"/>
    <w:rsid w:val="00862944"/>
    <w:rsid w:val="00862BA7"/>
    <w:rsid w:val="00862DB4"/>
    <w:rsid w:val="00862EA8"/>
    <w:rsid w:val="00862FFD"/>
    <w:rsid w:val="008630EF"/>
    <w:rsid w:val="008633ED"/>
    <w:rsid w:val="008637A1"/>
    <w:rsid w:val="008638CD"/>
    <w:rsid w:val="00863EB3"/>
    <w:rsid w:val="00863F6A"/>
    <w:rsid w:val="0086427A"/>
    <w:rsid w:val="0086442C"/>
    <w:rsid w:val="00864C3E"/>
    <w:rsid w:val="00864DB1"/>
    <w:rsid w:val="008650E2"/>
    <w:rsid w:val="00865275"/>
    <w:rsid w:val="00865818"/>
    <w:rsid w:val="00865A09"/>
    <w:rsid w:val="00865E74"/>
    <w:rsid w:val="00866439"/>
    <w:rsid w:val="008664D3"/>
    <w:rsid w:val="00866765"/>
    <w:rsid w:val="008669B9"/>
    <w:rsid w:val="00866E31"/>
    <w:rsid w:val="008672B3"/>
    <w:rsid w:val="008674DC"/>
    <w:rsid w:val="0086770C"/>
    <w:rsid w:val="00867803"/>
    <w:rsid w:val="0086786A"/>
    <w:rsid w:val="00867B01"/>
    <w:rsid w:val="00867B1F"/>
    <w:rsid w:val="00867D24"/>
    <w:rsid w:val="00870FDE"/>
    <w:rsid w:val="00870FEB"/>
    <w:rsid w:val="008712D1"/>
    <w:rsid w:val="00871676"/>
    <w:rsid w:val="008717DB"/>
    <w:rsid w:val="00871831"/>
    <w:rsid w:val="00872742"/>
    <w:rsid w:val="00872BE8"/>
    <w:rsid w:val="00872EE5"/>
    <w:rsid w:val="00873340"/>
    <w:rsid w:val="0087347D"/>
    <w:rsid w:val="00873A74"/>
    <w:rsid w:val="00874061"/>
    <w:rsid w:val="00874966"/>
    <w:rsid w:val="008752D8"/>
    <w:rsid w:val="00875460"/>
    <w:rsid w:val="008755D8"/>
    <w:rsid w:val="00875868"/>
    <w:rsid w:val="00875B03"/>
    <w:rsid w:val="008763F9"/>
    <w:rsid w:val="008768CB"/>
    <w:rsid w:val="00876C91"/>
    <w:rsid w:val="00876DA6"/>
    <w:rsid w:val="00876E1F"/>
    <w:rsid w:val="00876F5A"/>
    <w:rsid w:val="00877572"/>
    <w:rsid w:val="00877B2B"/>
    <w:rsid w:val="00877E0E"/>
    <w:rsid w:val="00877E13"/>
    <w:rsid w:val="00877F3F"/>
    <w:rsid w:val="0088045A"/>
    <w:rsid w:val="008807CE"/>
    <w:rsid w:val="0088096B"/>
    <w:rsid w:val="00880DFE"/>
    <w:rsid w:val="00880E26"/>
    <w:rsid w:val="0088151C"/>
    <w:rsid w:val="0088187D"/>
    <w:rsid w:val="00881A48"/>
    <w:rsid w:val="00881FF5"/>
    <w:rsid w:val="00882685"/>
    <w:rsid w:val="008826A1"/>
    <w:rsid w:val="00882727"/>
    <w:rsid w:val="00882852"/>
    <w:rsid w:val="0088297E"/>
    <w:rsid w:val="00882EA4"/>
    <w:rsid w:val="00883207"/>
    <w:rsid w:val="00883926"/>
    <w:rsid w:val="00883B14"/>
    <w:rsid w:val="00883BCB"/>
    <w:rsid w:val="00883F14"/>
    <w:rsid w:val="0088404B"/>
    <w:rsid w:val="00884901"/>
    <w:rsid w:val="00884A5B"/>
    <w:rsid w:val="00884B61"/>
    <w:rsid w:val="00884C93"/>
    <w:rsid w:val="00884F29"/>
    <w:rsid w:val="00885A59"/>
    <w:rsid w:val="00886576"/>
    <w:rsid w:val="008866AE"/>
    <w:rsid w:val="00886DB3"/>
    <w:rsid w:val="00887408"/>
    <w:rsid w:val="0088765B"/>
    <w:rsid w:val="008876F3"/>
    <w:rsid w:val="0088774C"/>
    <w:rsid w:val="00887BF3"/>
    <w:rsid w:val="00887D77"/>
    <w:rsid w:val="008905C7"/>
    <w:rsid w:val="0089080D"/>
    <w:rsid w:val="00890D92"/>
    <w:rsid w:val="008919CF"/>
    <w:rsid w:val="00891A02"/>
    <w:rsid w:val="00891A05"/>
    <w:rsid w:val="00891AF7"/>
    <w:rsid w:val="00891B06"/>
    <w:rsid w:val="00891F63"/>
    <w:rsid w:val="008920BE"/>
    <w:rsid w:val="00892114"/>
    <w:rsid w:val="0089251D"/>
    <w:rsid w:val="0089270C"/>
    <w:rsid w:val="00892F16"/>
    <w:rsid w:val="008930F6"/>
    <w:rsid w:val="00893503"/>
    <w:rsid w:val="00893A0B"/>
    <w:rsid w:val="00893ABB"/>
    <w:rsid w:val="00893DD2"/>
    <w:rsid w:val="00893DFF"/>
    <w:rsid w:val="0089409D"/>
    <w:rsid w:val="008940E9"/>
    <w:rsid w:val="00894213"/>
    <w:rsid w:val="008947AB"/>
    <w:rsid w:val="00894E72"/>
    <w:rsid w:val="00894FC2"/>
    <w:rsid w:val="00894FD8"/>
    <w:rsid w:val="00895281"/>
    <w:rsid w:val="0089547C"/>
    <w:rsid w:val="00895683"/>
    <w:rsid w:val="00895CA7"/>
    <w:rsid w:val="00895D96"/>
    <w:rsid w:val="0089669C"/>
    <w:rsid w:val="008967D1"/>
    <w:rsid w:val="008971BA"/>
    <w:rsid w:val="0089733D"/>
    <w:rsid w:val="008975F4"/>
    <w:rsid w:val="008A005C"/>
    <w:rsid w:val="008A0733"/>
    <w:rsid w:val="008A0B71"/>
    <w:rsid w:val="008A1043"/>
    <w:rsid w:val="008A11EF"/>
    <w:rsid w:val="008A18DC"/>
    <w:rsid w:val="008A1D8D"/>
    <w:rsid w:val="008A21FB"/>
    <w:rsid w:val="008A285D"/>
    <w:rsid w:val="008A2A0B"/>
    <w:rsid w:val="008A2FF7"/>
    <w:rsid w:val="008A38D6"/>
    <w:rsid w:val="008A39D0"/>
    <w:rsid w:val="008A4206"/>
    <w:rsid w:val="008A42C1"/>
    <w:rsid w:val="008A43D6"/>
    <w:rsid w:val="008A47D8"/>
    <w:rsid w:val="008A4AAD"/>
    <w:rsid w:val="008A4C02"/>
    <w:rsid w:val="008A4DC4"/>
    <w:rsid w:val="008A5140"/>
    <w:rsid w:val="008A5464"/>
    <w:rsid w:val="008A5490"/>
    <w:rsid w:val="008A5A0A"/>
    <w:rsid w:val="008A5E14"/>
    <w:rsid w:val="008A5E68"/>
    <w:rsid w:val="008A5FF1"/>
    <w:rsid w:val="008A60E6"/>
    <w:rsid w:val="008A612D"/>
    <w:rsid w:val="008A64F8"/>
    <w:rsid w:val="008A65C8"/>
    <w:rsid w:val="008A6833"/>
    <w:rsid w:val="008A6A10"/>
    <w:rsid w:val="008A723A"/>
    <w:rsid w:val="008A7CF7"/>
    <w:rsid w:val="008B05E7"/>
    <w:rsid w:val="008B0B59"/>
    <w:rsid w:val="008B0D61"/>
    <w:rsid w:val="008B10FC"/>
    <w:rsid w:val="008B1766"/>
    <w:rsid w:val="008B1F08"/>
    <w:rsid w:val="008B1F16"/>
    <w:rsid w:val="008B21A5"/>
    <w:rsid w:val="008B262C"/>
    <w:rsid w:val="008B26CD"/>
    <w:rsid w:val="008B2CD3"/>
    <w:rsid w:val="008B2D66"/>
    <w:rsid w:val="008B3275"/>
    <w:rsid w:val="008B35D8"/>
    <w:rsid w:val="008B3A1F"/>
    <w:rsid w:val="008B3EC1"/>
    <w:rsid w:val="008B41BC"/>
    <w:rsid w:val="008B498A"/>
    <w:rsid w:val="008B4FA0"/>
    <w:rsid w:val="008B5092"/>
    <w:rsid w:val="008B525A"/>
    <w:rsid w:val="008B52F9"/>
    <w:rsid w:val="008B5469"/>
    <w:rsid w:val="008B5646"/>
    <w:rsid w:val="008B568E"/>
    <w:rsid w:val="008B569D"/>
    <w:rsid w:val="008B59E7"/>
    <w:rsid w:val="008B5F6C"/>
    <w:rsid w:val="008B62B3"/>
    <w:rsid w:val="008B690E"/>
    <w:rsid w:val="008B69A3"/>
    <w:rsid w:val="008B69A5"/>
    <w:rsid w:val="008B6D39"/>
    <w:rsid w:val="008B6DC8"/>
    <w:rsid w:val="008B73AB"/>
    <w:rsid w:val="008B7543"/>
    <w:rsid w:val="008B784B"/>
    <w:rsid w:val="008C0107"/>
    <w:rsid w:val="008C1266"/>
    <w:rsid w:val="008C14DE"/>
    <w:rsid w:val="008C17C4"/>
    <w:rsid w:val="008C1A33"/>
    <w:rsid w:val="008C1A86"/>
    <w:rsid w:val="008C1A9C"/>
    <w:rsid w:val="008C1F04"/>
    <w:rsid w:val="008C21A6"/>
    <w:rsid w:val="008C2620"/>
    <w:rsid w:val="008C2C6D"/>
    <w:rsid w:val="008C2FA2"/>
    <w:rsid w:val="008C3200"/>
    <w:rsid w:val="008C374D"/>
    <w:rsid w:val="008C3E30"/>
    <w:rsid w:val="008C45D4"/>
    <w:rsid w:val="008C4E61"/>
    <w:rsid w:val="008C50DD"/>
    <w:rsid w:val="008C5278"/>
    <w:rsid w:val="008C58CD"/>
    <w:rsid w:val="008C5AE3"/>
    <w:rsid w:val="008C5B15"/>
    <w:rsid w:val="008C5F00"/>
    <w:rsid w:val="008C6000"/>
    <w:rsid w:val="008C608A"/>
    <w:rsid w:val="008C63EB"/>
    <w:rsid w:val="008C6817"/>
    <w:rsid w:val="008C6AF9"/>
    <w:rsid w:val="008C6BB5"/>
    <w:rsid w:val="008C6E9E"/>
    <w:rsid w:val="008C7124"/>
    <w:rsid w:val="008C7524"/>
    <w:rsid w:val="008C757C"/>
    <w:rsid w:val="008C77B2"/>
    <w:rsid w:val="008D064B"/>
    <w:rsid w:val="008D082D"/>
    <w:rsid w:val="008D0D0B"/>
    <w:rsid w:val="008D0E8F"/>
    <w:rsid w:val="008D19D4"/>
    <w:rsid w:val="008D1C4D"/>
    <w:rsid w:val="008D1DE5"/>
    <w:rsid w:val="008D311F"/>
    <w:rsid w:val="008D3223"/>
    <w:rsid w:val="008D333C"/>
    <w:rsid w:val="008D343D"/>
    <w:rsid w:val="008D38B4"/>
    <w:rsid w:val="008D3EB4"/>
    <w:rsid w:val="008D3F08"/>
    <w:rsid w:val="008D3F57"/>
    <w:rsid w:val="008D4964"/>
    <w:rsid w:val="008D68D5"/>
    <w:rsid w:val="008D6B10"/>
    <w:rsid w:val="008D6E2F"/>
    <w:rsid w:val="008D6EB7"/>
    <w:rsid w:val="008D719B"/>
    <w:rsid w:val="008D731F"/>
    <w:rsid w:val="008D73B6"/>
    <w:rsid w:val="008D7FED"/>
    <w:rsid w:val="008E0326"/>
    <w:rsid w:val="008E0472"/>
    <w:rsid w:val="008E0A76"/>
    <w:rsid w:val="008E1505"/>
    <w:rsid w:val="008E1719"/>
    <w:rsid w:val="008E2226"/>
    <w:rsid w:val="008E23E2"/>
    <w:rsid w:val="008E2538"/>
    <w:rsid w:val="008E264A"/>
    <w:rsid w:val="008E2F91"/>
    <w:rsid w:val="008E30DC"/>
    <w:rsid w:val="008E39A3"/>
    <w:rsid w:val="008E3F26"/>
    <w:rsid w:val="008E43E0"/>
    <w:rsid w:val="008E49E8"/>
    <w:rsid w:val="008E516B"/>
    <w:rsid w:val="008E533A"/>
    <w:rsid w:val="008E5871"/>
    <w:rsid w:val="008E5916"/>
    <w:rsid w:val="008E5D89"/>
    <w:rsid w:val="008E62E1"/>
    <w:rsid w:val="008E63A3"/>
    <w:rsid w:val="008E68DE"/>
    <w:rsid w:val="008E6B1A"/>
    <w:rsid w:val="008E6C9D"/>
    <w:rsid w:val="008E77A6"/>
    <w:rsid w:val="008E7913"/>
    <w:rsid w:val="008E7C0C"/>
    <w:rsid w:val="008E7D1C"/>
    <w:rsid w:val="008F0969"/>
    <w:rsid w:val="008F1966"/>
    <w:rsid w:val="008F1C96"/>
    <w:rsid w:val="008F1E6B"/>
    <w:rsid w:val="008F20B5"/>
    <w:rsid w:val="008F2288"/>
    <w:rsid w:val="008F2913"/>
    <w:rsid w:val="008F2DDD"/>
    <w:rsid w:val="008F3325"/>
    <w:rsid w:val="008F3A6C"/>
    <w:rsid w:val="008F3EA2"/>
    <w:rsid w:val="008F40F5"/>
    <w:rsid w:val="008F4367"/>
    <w:rsid w:val="008F4BA2"/>
    <w:rsid w:val="008F4E89"/>
    <w:rsid w:val="008F4FF0"/>
    <w:rsid w:val="008F5DA8"/>
    <w:rsid w:val="008F63A9"/>
    <w:rsid w:val="008F64C7"/>
    <w:rsid w:val="008F6677"/>
    <w:rsid w:val="008F6800"/>
    <w:rsid w:val="008F682F"/>
    <w:rsid w:val="008F6830"/>
    <w:rsid w:val="008F6E37"/>
    <w:rsid w:val="008F7331"/>
    <w:rsid w:val="008F79A0"/>
    <w:rsid w:val="009000BA"/>
    <w:rsid w:val="0090022B"/>
    <w:rsid w:val="009002A4"/>
    <w:rsid w:val="00900849"/>
    <w:rsid w:val="00900BBE"/>
    <w:rsid w:val="00900CFC"/>
    <w:rsid w:val="00901019"/>
    <w:rsid w:val="0090116D"/>
    <w:rsid w:val="00901385"/>
    <w:rsid w:val="009017F9"/>
    <w:rsid w:val="00901FA8"/>
    <w:rsid w:val="009022DD"/>
    <w:rsid w:val="00902923"/>
    <w:rsid w:val="009034FE"/>
    <w:rsid w:val="0090365C"/>
    <w:rsid w:val="00903770"/>
    <w:rsid w:val="00903CC1"/>
    <w:rsid w:val="00903D58"/>
    <w:rsid w:val="00903E17"/>
    <w:rsid w:val="00903E6F"/>
    <w:rsid w:val="009041AC"/>
    <w:rsid w:val="0090423A"/>
    <w:rsid w:val="0090464B"/>
    <w:rsid w:val="0090476E"/>
    <w:rsid w:val="0090581F"/>
    <w:rsid w:val="00905976"/>
    <w:rsid w:val="00905EED"/>
    <w:rsid w:val="00906562"/>
    <w:rsid w:val="009068E3"/>
    <w:rsid w:val="00906B0B"/>
    <w:rsid w:val="00907437"/>
    <w:rsid w:val="00907582"/>
    <w:rsid w:val="009075CF"/>
    <w:rsid w:val="00907AF4"/>
    <w:rsid w:val="00907D9C"/>
    <w:rsid w:val="0091034E"/>
    <w:rsid w:val="00910422"/>
    <w:rsid w:val="00910D7A"/>
    <w:rsid w:val="00911004"/>
    <w:rsid w:val="00911440"/>
    <w:rsid w:val="00911555"/>
    <w:rsid w:val="009117CF"/>
    <w:rsid w:val="0091198F"/>
    <w:rsid w:val="00911CC5"/>
    <w:rsid w:val="0091253B"/>
    <w:rsid w:val="00912677"/>
    <w:rsid w:val="009126A2"/>
    <w:rsid w:val="00912D02"/>
    <w:rsid w:val="0091309C"/>
    <w:rsid w:val="009133D7"/>
    <w:rsid w:val="009133EE"/>
    <w:rsid w:val="00913F54"/>
    <w:rsid w:val="0091401A"/>
    <w:rsid w:val="009143F9"/>
    <w:rsid w:val="0091463F"/>
    <w:rsid w:val="00914D58"/>
    <w:rsid w:val="00914E39"/>
    <w:rsid w:val="009157AE"/>
    <w:rsid w:val="009157CE"/>
    <w:rsid w:val="00915943"/>
    <w:rsid w:val="00916022"/>
    <w:rsid w:val="00916532"/>
    <w:rsid w:val="00916720"/>
    <w:rsid w:val="00916AF7"/>
    <w:rsid w:val="00916F9D"/>
    <w:rsid w:val="009172D1"/>
    <w:rsid w:val="0091742E"/>
    <w:rsid w:val="00917550"/>
    <w:rsid w:val="009176D0"/>
    <w:rsid w:val="00917A26"/>
    <w:rsid w:val="00920109"/>
    <w:rsid w:val="009202F4"/>
    <w:rsid w:val="00920693"/>
    <w:rsid w:val="0092090E"/>
    <w:rsid w:val="0092098A"/>
    <w:rsid w:val="00920CB8"/>
    <w:rsid w:val="00920D7D"/>
    <w:rsid w:val="0092180A"/>
    <w:rsid w:val="00921A25"/>
    <w:rsid w:val="00921FD3"/>
    <w:rsid w:val="00922AC4"/>
    <w:rsid w:val="0092406A"/>
    <w:rsid w:val="00924125"/>
    <w:rsid w:val="009242A0"/>
    <w:rsid w:val="009248A5"/>
    <w:rsid w:val="00924DA7"/>
    <w:rsid w:val="00925079"/>
    <w:rsid w:val="0092509E"/>
    <w:rsid w:val="009253DE"/>
    <w:rsid w:val="009256E3"/>
    <w:rsid w:val="00925AA3"/>
    <w:rsid w:val="0092629B"/>
    <w:rsid w:val="009266BB"/>
    <w:rsid w:val="009269D0"/>
    <w:rsid w:val="00926BE0"/>
    <w:rsid w:val="0093021B"/>
    <w:rsid w:val="00930BBD"/>
    <w:rsid w:val="00930C9D"/>
    <w:rsid w:val="00931CEF"/>
    <w:rsid w:val="00931E3A"/>
    <w:rsid w:val="00932366"/>
    <w:rsid w:val="009324F8"/>
    <w:rsid w:val="00932558"/>
    <w:rsid w:val="00932977"/>
    <w:rsid w:val="0093351B"/>
    <w:rsid w:val="00933A4D"/>
    <w:rsid w:val="009344CF"/>
    <w:rsid w:val="00935006"/>
    <w:rsid w:val="009350BE"/>
    <w:rsid w:val="009355B3"/>
    <w:rsid w:val="009358D8"/>
    <w:rsid w:val="00935BF5"/>
    <w:rsid w:val="009362A0"/>
    <w:rsid w:val="00936502"/>
    <w:rsid w:val="009369DC"/>
    <w:rsid w:val="00936AD3"/>
    <w:rsid w:val="00937100"/>
    <w:rsid w:val="00937277"/>
    <w:rsid w:val="00937B32"/>
    <w:rsid w:val="00937BF8"/>
    <w:rsid w:val="009401BD"/>
    <w:rsid w:val="009403BE"/>
    <w:rsid w:val="00940751"/>
    <w:rsid w:val="00940E22"/>
    <w:rsid w:val="00940EF4"/>
    <w:rsid w:val="00940EFA"/>
    <w:rsid w:val="0094100C"/>
    <w:rsid w:val="009411B6"/>
    <w:rsid w:val="009414A5"/>
    <w:rsid w:val="0094198B"/>
    <w:rsid w:val="00941B5A"/>
    <w:rsid w:val="00941C3C"/>
    <w:rsid w:val="00941EB0"/>
    <w:rsid w:val="00942115"/>
    <w:rsid w:val="009422C1"/>
    <w:rsid w:val="00942776"/>
    <w:rsid w:val="00943039"/>
    <w:rsid w:val="0094327D"/>
    <w:rsid w:val="0094361C"/>
    <w:rsid w:val="009436F5"/>
    <w:rsid w:val="00943D4B"/>
    <w:rsid w:val="00944161"/>
    <w:rsid w:val="0094434B"/>
    <w:rsid w:val="00944461"/>
    <w:rsid w:val="00944D58"/>
    <w:rsid w:val="00944E3E"/>
    <w:rsid w:val="00944FEB"/>
    <w:rsid w:val="009450A0"/>
    <w:rsid w:val="0094529E"/>
    <w:rsid w:val="009453E2"/>
    <w:rsid w:val="0094554D"/>
    <w:rsid w:val="009455CA"/>
    <w:rsid w:val="00945616"/>
    <w:rsid w:val="0094580E"/>
    <w:rsid w:val="00945DAD"/>
    <w:rsid w:val="00946497"/>
    <w:rsid w:val="0094663D"/>
    <w:rsid w:val="00946A57"/>
    <w:rsid w:val="009478CF"/>
    <w:rsid w:val="009501AE"/>
    <w:rsid w:val="00950238"/>
    <w:rsid w:val="00950294"/>
    <w:rsid w:val="009502A7"/>
    <w:rsid w:val="00950795"/>
    <w:rsid w:val="009508B8"/>
    <w:rsid w:val="00951708"/>
    <w:rsid w:val="00951EF9"/>
    <w:rsid w:val="0095245F"/>
    <w:rsid w:val="00952464"/>
    <w:rsid w:val="0095251B"/>
    <w:rsid w:val="00952778"/>
    <w:rsid w:val="00952FD6"/>
    <w:rsid w:val="009534C7"/>
    <w:rsid w:val="009534FF"/>
    <w:rsid w:val="00953840"/>
    <w:rsid w:val="00954066"/>
    <w:rsid w:val="009541D7"/>
    <w:rsid w:val="009542B0"/>
    <w:rsid w:val="009549AF"/>
    <w:rsid w:val="00954A12"/>
    <w:rsid w:val="00954BB9"/>
    <w:rsid w:val="00954C3F"/>
    <w:rsid w:val="00954D57"/>
    <w:rsid w:val="00954F47"/>
    <w:rsid w:val="009550C1"/>
    <w:rsid w:val="009551D1"/>
    <w:rsid w:val="00955B90"/>
    <w:rsid w:val="009568AE"/>
    <w:rsid w:val="00957F84"/>
    <w:rsid w:val="0096007C"/>
    <w:rsid w:val="009608CC"/>
    <w:rsid w:val="00960BE4"/>
    <w:rsid w:val="00960F7F"/>
    <w:rsid w:val="00961C2D"/>
    <w:rsid w:val="00962179"/>
    <w:rsid w:val="00962E4B"/>
    <w:rsid w:val="0096306B"/>
    <w:rsid w:val="00963427"/>
    <w:rsid w:val="0096362A"/>
    <w:rsid w:val="0096371A"/>
    <w:rsid w:val="009639DE"/>
    <w:rsid w:val="00963C37"/>
    <w:rsid w:val="00963E3C"/>
    <w:rsid w:val="009648EE"/>
    <w:rsid w:val="00964BBA"/>
    <w:rsid w:val="00964CCC"/>
    <w:rsid w:val="0096510E"/>
    <w:rsid w:val="00965672"/>
    <w:rsid w:val="00965894"/>
    <w:rsid w:val="00965D4F"/>
    <w:rsid w:val="00965E85"/>
    <w:rsid w:val="00966A2B"/>
    <w:rsid w:val="00966CD3"/>
    <w:rsid w:val="00966E60"/>
    <w:rsid w:val="00966FD5"/>
    <w:rsid w:val="0096716C"/>
    <w:rsid w:val="009679B5"/>
    <w:rsid w:val="00967A6A"/>
    <w:rsid w:val="00967C3B"/>
    <w:rsid w:val="00967F4D"/>
    <w:rsid w:val="0097042D"/>
    <w:rsid w:val="00970B11"/>
    <w:rsid w:val="00970B41"/>
    <w:rsid w:val="00970CA0"/>
    <w:rsid w:val="00970FAB"/>
    <w:rsid w:val="009714BA"/>
    <w:rsid w:val="009717B8"/>
    <w:rsid w:val="009717DB"/>
    <w:rsid w:val="00971AAE"/>
    <w:rsid w:val="00971C67"/>
    <w:rsid w:val="00972014"/>
    <w:rsid w:val="009724CE"/>
    <w:rsid w:val="00972632"/>
    <w:rsid w:val="00972673"/>
    <w:rsid w:val="00972AE5"/>
    <w:rsid w:val="00972C7B"/>
    <w:rsid w:val="00972F7B"/>
    <w:rsid w:val="00973286"/>
    <w:rsid w:val="009734A7"/>
    <w:rsid w:val="00973F86"/>
    <w:rsid w:val="0097416B"/>
    <w:rsid w:val="00974563"/>
    <w:rsid w:val="00974BB1"/>
    <w:rsid w:val="00974E3B"/>
    <w:rsid w:val="009755AF"/>
    <w:rsid w:val="00975A30"/>
    <w:rsid w:val="00975A45"/>
    <w:rsid w:val="00975F55"/>
    <w:rsid w:val="00975FD4"/>
    <w:rsid w:val="009760CF"/>
    <w:rsid w:val="009766A6"/>
    <w:rsid w:val="009769A6"/>
    <w:rsid w:val="00976B69"/>
    <w:rsid w:val="00976D91"/>
    <w:rsid w:val="00976ED7"/>
    <w:rsid w:val="00976F1C"/>
    <w:rsid w:val="00977547"/>
    <w:rsid w:val="00977DA1"/>
    <w:rsid w:val="00980257"/>
    <w:rsid w:val="009802EB"/>
    <w:rsid w:val="009805D7"/>
    <w:rsid w:val="00980772"/>
    <w:rsid w:val="009812FD"/>
    <w:rsid w:val="009814FA"/>
    <w:rsid w:val="009815A8"/>
    <w:rsid w:val="0098237F"/>
    <w:rsid w:val="00982ABE"/>
    <w:rsid w:val="00982D6F"/>
    <w:rsid w:val="0098321F"/>
    <w:rsid w:val="0098395A"/>
    <w:rsid w:val="00983E2E"/>
    <w:rsid w:val="00983F3D"/>
    <w:rsid w:val="00983F52"/>
    <w:rsid w:val="009841AA"/>
    <w:rsid w:val="00984860"/>
    <w:rsid w:val="00984BB4"/>
    <w:rsid w:val="00984F78"/>
    <w:rsid w:val="009855CA"/>
    <w:rsid w:val="00985798"/>
    <w:rsid w:val="00985A52"/>
    <w:rsid w:val="00985D44"/>
    <w:rsid w:val="00985D72"/>
    <w:rsid w:val="00986261"/>
    <w:rsid w:val="009867C5"/>
    <w:rsid w:val="00986CF5"/>
    <w:rsid w:val="00986FB2"/>
    <w:rsid w:val="0098738D"/>
    <w:rsid w:val="00987BC3"/>
    <w:rsid w:val="00987DA6"/>
    <w:rsid w:val="009902D7"/>
    <w:rsid w:val="009902E8"/>
    <w:rsid w:val="00990521"/>
    <w:rsid w:val="0099092E"/>
    <w:rsid w:val="00991344"/>
    <w:rsid w:val="00991351"/>
    <w:rsid w:val="0099166A"/>
    <w:rsid w:val="00992673"/>
    <w:rsid w:val="00993997"/>
    <w:rsid w:val="00993B23"/>
    <w:rsid w:val="00993BD7"/>
    <w:rsid w:val="00993F55"/>
    <w:rsid w:val="00994257"/>
    <w:rsid w:val="00994521"/>
    <w:rsid w:val="009949A9"/>
    <w:rsid w:val="009953D3"/>
    <w:rsid w:val="00995589"/>
    <w:rsid w:val="00995979"/>
    <w:rsid w:val="00995FF2"/>
    <w:rsid w:val="00996226"/>
    <w:rsid w:val="00996F4D"/>
    <w:rsid w:val="009971C4"/>
    <w:rsid w:val="0099747B"/>
    <w:rsid w:val="00997C1C"/>
    <w:rsid w:val="009A045D"/>
    <w:rsid w:val="009A05B6"/>
    <w:rsid w:val="009A0AD7"/>
    <w:rsid w:val="009A1464"/>
    <w:rsid w:val="009A1541"/>
    <w:rsid w:val="009A1B66"/>
    <w:rsid w:val="009A1E70"/>
    <w:rsid w:val="009A1F19"/>
    <w:rsid w:val="009A1F89"/>
    <w:rsid w:val="009A21B2"/>
    <w:rsid w:val="009A2365"/>
    <w:rsid w:val="009A2396"/>
    <w:rsid w:val="009A25DF"/>
    <w:rsid w:val="009A262D"/>
    <w:rsid w:val="009A27BF"/>
    <w:rsid w:val="009A29EE"/>
    <w:rsid w:val="009A2A82"/>
    <w:rsid w:val="009A2C92"/>
    <w:rsid w:val="009A379C"/>
    <w:rsid w:val="009A3E23"/>
    <w:rsid w:val="009A41E7"/>
    <w:rsid w:val="009A445C"/>
    <w:rsid w:val="009A4EFA"/>
    <w:rsid w:val="009A5448"/>
    <w:rsid w:val="009A55EB"/>
    <w:rsid w:val="009A566C"/>
    <w:rsid w:val="009A573A"/>
    <w:rsid w:val="009A5A77"/>
    <w:rsid w:val="009A5B39"/>
    <w:rsid w:val="009A5D0B"/>
    <w:rsid w:val="009A6166"/>
    <w:rsid w:val="009A62D9"/>
    <w:rsid w:val="009A6B78"/>
    <w:rsid w:val="009A7605"/>
    <w:rsid w:val="009B0580"/>
    <w:rsid w:val="009B06D6"/>
    <w:rsid w:val="009B097C"/>
    <w:rsid w:val="009B0B00"/>
    <w:rsid w:val="009B0EEA"/>
    <w:rsid w:val="009B1B2B"/>
    <w:rsid w:val="009B1D03"/>
    <w:rsid w:val="009B23EA"/>
    <w:rsid w:val="009B2AA6"/>
    <w:rsid w:val="009B2B49"/>
    <w:rsid w:val="009B2C37"/>
    <w:rsid w:val="009B2C91"/>
    <w:rsid w:val="009B2EA7"/>
    <w:rsid w:val="009B3600"/>
    <w:rsid w:val="009B3885"/>
    <w:rsid w:val="009B3D36"/>
    <w:rsid w:val="009B411B"/>
    <w:rsid w:val="009B52AD"/>
    <w:rsid w:val="009B565C"/>
    <w:rsid w:val="009B5B65"/>
    <w:rsid w:val="009B5BF3"/>
    <w:rsid w:val="009B5CC5"/>
    <w:rsid w:val="009B6197"/>
    <w:rsid w:val="009B62C2"/>
    <w:rsid w:val="009B64B6"/>
    <w:rsid w:val="009B6833"/>
    <w:rsid w:val="009B7215"/>
    <w:rsid w:val="009B74C9"/>
    <w:rsid w:val="009B756E"/>
    <w:rsid w:val="009B76F1"/>
    <w:rsid w:val="009B7754"/>
    <w:rsid w:val="009B7A70"/>
    <w:rsid w:val="009B7F51"/>
    <w:rsid w:val="009B7FEB"/>
    <w:rsid w:val="009C031B"/>
    <w:rsid w:val="009C04E7"/>
    <w:rsid w:val="009C0808"/>
    <w:rsid w:val="009C0C3C"/>
    <w:rsid w:val="009C0F88"/>
    <w:rsid w:val="009C0FD3"/>
    <w:rsid w:val="009C11BD"/>
    <w:rsid w:val="009C11DB"/>
    <w:rsid w:val="009C1311"/>
    <w:rsid w:val="009C13E1"/>
    <w:rsid w:val="009C199E"/>
    <w:rsid w:val="009C1C3F"/>
    <w:rsid w:val="009C1CFB"/>
    <w:rsid w:val="009C29CF"/>
    <w:rsid w:val="009C2B51"/>
    <w:rsid w:val="009C352E"/>
    <w:rsid w:val="009C352F"/>
    <w:rsid w:val="009C35B1"/>
    <w:rsid w:val="009C3F9F"/>
    <w:rsid w:val="009C4086"/>
    <w:rsid w:val="009C4180"/>
    <w:rsid w:val="009C4318"/>
    <w:rsid w:val="009C4894"/>
    <w:rsid w:val="009C4B10"/>
    <w:rsid w:val="009C4BCD"/>
    <w:rsid w:val="009C4FAB"/>
    <w:rsid w:val="009C5090"/>
    <w:rsid w:val="009C5225"/>
    <w:rsid w:val="009C577A"/>
    <w:rsid w:val="009C57B8"/>
    <w:rsid w:val="009C5A30"/>
    <w:rsid w:val="009C6395"/>
    <w:rsid w:val="009C6649"/>
    <w:rsid w:val="009C67DF"/>
    <w:rsid w:val="009C710C"/>
    <w:rsid w:val="009C7857"/>
    <w:rsid w:val="009C7D64"/>
    <w:rsid w:val="009D0587"/>
    <w:rsid w:val="009D0736"/>
    <w:rsid w:val="009D0F5B"/>
    <w:rsid w:val="009D110F"/>
    <w:rsid w:val="009D11F8"/>
    <w:rsid w:val="009D19FF"/>
    <w:rsid w:val="009D1D0C"/>
    <w:rsid w:val="009D1F42"/>
    <w:rsid w:val="009D1FD4"/>
    <w:rsid w:val="009D221F"/>
    <w:rsid w:val="009D22AF"/>
    <w:rsid w:val="009D2DF3"/>
    <w:rsid w:val="009D3107"/>
    <w:rsid w:val="009D351C"/>
    <w:rsid w:val="009D3E63"/>
    <w:rsid w:val="009D3EDA"/>
    <w:rsid w:val="009D4293"/>
    <w:rsid w:val="009D4314"/>
    <w:rsid w:val="009D442C"/>
    <w:rsid w:val="009D4437"/>
    <w:rsid w:val="009D45D0"/>
    <w:rsid w:val="009D45DF"/>
    <w:rsid w:val="009D49BC"/>
    <w:rsid w:val="009D4E26"/>
    <w:rsid w:val="009D5191"/>
    <w:rsid w:val="009D53B8"/>
    <w:rsid w:val="009D5551"/>
    <w:rsid w:val="009D5596"/>
    <w:rsid w:val="009D576D"/>
    <w:rsid w:val="009D5800"/>
    <w:rsid w:val="009D634C"/>
    <w:rsid w:val="009D7715"/>
    <w:rsid w:val="009D777B"/>
    <w:rsid w:val="009D7950"/>
    <w:rsid w:val="009D7B5A"/>
    <w:rsid w:val="009E0264"/>
    <w:rsid w:val="009E0288"/>
    <w:rsid w:val="009E078E"/>
    <w:rsid w:val="009E0A76"/>
    <w:rsid w:val="009E0C8F"/>
    <w:rsid w:val="009E1345"/>
    <w:rsid w:val="009E21F7"/>
    <w:rsid w:val="009E22A9"/>
    <w:rsid w:val="009E2532"/>
    <w:rsid w:val="009E3200"/>
    <w:rsid w:val="009E3453"/>
    <w:rsid w:val="009E37BF"/>
    <w:rsid w:val="009E37EC"/>
    <w:rsid w:val="009E3A98"/>
    <w:rsid w:val="009E3C14"/>
    <w:rsid w:val="009E3C3C"/>
    <w:rsid w:val="009E3ED7"/>
    <w:rsid w:val="009E43A7"/>
    <w:rsid w:val="009E446B"/>
    <w:rsid w:val="009E48A7"/>
    <w:rsid w:val="009E58F3"/>
    <w:rsid w:val="009E5B30"/>
    <w:rsid w:val="009E64DB"/>
    <w:rsid w:val="009E697A"/>
    <w:rsid w:val="009E6A3F"/>
    <w:rsid w:val="009E6C6E"/>
    <w:rsid w:val="009E6D9A"/>
    <w:rsid w:val="009E6FC9"/>
    <w:rsid w:val="009E763D"/>
    <w:rsid w:val="009E7B24"/>
    <w:rsid w:val="009E7BDD"/>
    <w:rsid w:val="009E7F6C"/>
    <w:rsid w:val="009F05C6"/>
    <w:rsid w:val="009F1861"/>
    <w:rsid w:val="009F1AA7"/>
    <w:rsid w:val="009F1BA0"/>
    <w:rsid w:val="009F1D7F"/>
    <w:rsid w:val="009F1F48"/>
    <w:rsid w:val="009F1FE9"/>
    <w:rsid w:val="009F2349"/>
    <w:rsid w:val="009F2481"/>
    <w:rsid w:val="009F2600"/>
    <w:rsid w:val="009F2941"/>
    <w:rsid w:val="009F29BC"/>
    <w:rsid w:val="009F32CE"/>
    <w:rsid w:val="009F341D"/>
    <w:rsid w:val="009F344A"/>
    <w:rsid w:val="009F36E9"/>
    <w:rsid w:val="009F38E0"/>
    <w:rsid w:val="009F3A54"/>
    <w:rsid w:val="009F3BCB"/>
    <w:rsid w:val="009F3D5B"/>
    <w:rsid w:val="009F3E12"/>
    <w:rsid w:val="009F41E3"/>
    <w:rsid w:val="009F492E"/>
    <w:rsid w:val="009F4A7B"/>
    <w:rsid w:val="009F50FD"/>
    <w:rsid w:val="009F533B"/>
    <w:rsid w:val="009F5AA5"/>
    <w:rsid w:val="009F63D1"/>
    <w:rsid w:val="009F6634"/>
    <w:rsid w:val="009F698A"/>
    <w:rsid w:val="009F6C11"/>
    <w:rsid w:val="009F6D6A"/>
    <w:rsid w:val="009F72EF"/>
    <w:rsid w:val="009F756E"/>
    <w:rsid w:val="009F7EB1"/>
    <w:rsid w:val="00A000B8"/>
    <w:rsid w:val="00A00843"/>
    <w:rsid w:val="00A00850"/>
    <w:rsid w:val="00A00970"/>
    <w:rsid w:val="00A01345"/>
    <w:rsid w:val="00A019BB"/>
    <w:rsid w:val="00A019E2"/>
    <w:rsid w:val="00A01A1D"/>
    <w:rsid w:val="00A0248A"/>
    <w:rsid w:val="00A02875"/>
    <w:rsid w:val="00A02BAB"/>
    <w:rsid w:val="00A02E71"/>
    <w:rsid w:val="00A02EE8"/>
    <w:rsid w:val="00A030A2"/>
    <w:rsid w:val="00A0339F"/>
    <w:rsid w:val="00A0375C"/>
    <w:rsid w:val="00A03895"/>
    <w:rsid w:val="00A03E4E"/>
    <w:rsid w:val="00A04010"/>
    <w:rsid w:val="00A0408A"/>
    <w:rsid w:val="00A04357"/>
    <w:rsid w:val="00A04374"/>
    <w:rsid w:val="00A0472E"/>
    <w:rsid w:val="00A047EC"/>
    <w:rsid w:val="00A04EA3"/>
    <w:rsid w:val="00A052DC"/>
    <w:rsid w:val="00A05C1D"/>
    <w:rsid w:val="00A05EC6"/>
    <w:rsid w:val="00A05FBE"/>
    <w:rsid w:val="00A06B4B"/>
    <w:rsid w:val="00A07473"/>
    <w:rsid w:val="00A07585"/>
    <w:rsid w:val="00A0765E"/>
    <w:rsid w:val="00A079B9"/>
    <w:rsid w:val="00A07A1C"/>
    <w:rsid w:val="00A1013D"/>
    <w:rsid w:val="00A10669"/>
    <w:rsid w:val="00A10779"/>
    <w:rsid w:val="00A10AB0"/>
    <w:rsid w:val="00A10FFA"/>
    <w:rsid w:val="00A110A2"/>
    <w:rsid w:val="00A11378"/>
    <w:rsid w:val="00A113A8"/>
    <w:rsid w:val="00A11CBB"/>
    <w:rsid w:val="00A11E73"/>
    <w:rsid w:val="00A11F4E"/>
    <w:rsid w:val="00A1216D"/>
    <w:rsid w:val="00A121A5"/>
    <w:rsid w:val="00A121C2"/>
    <w:rsid w:val="00A12204"/>
    <w:rsid w:val="00A12421"/>
    <w:rsid w:val="00A12804"/>
    <w:rsid w:val="00A12993"/>
    <w:rsid w:val="00A12A67"/>
    <w:rsid w:val="00A12AC2"/>
    <w:rsid w:val="00A12F19"/>
    <w:rsid w:val="00A1308C"/>
    <w:rsid w:val="00A1339C"/>
    <w:rsid w:val="00A137CA"/>
    <w:rsid w:val="00A13E30"/>
    <w:rsid w:val="00A13FA3"/>
    <w:rsid w:val="00A14330"/>
    <w:rsid w:val="00A145D7"/>
    <w:rsid w:val="00A14C13"/>
    <w:rsid w:val="00A150BD"/>
    <w:rsid w:val="00A15690"/>
    <w:rsid w:val="00A15E0E"/>
    <w:rsid w:val="00A1767A"/>
    <w:rsid w:val="00A17708"/>
    <w:rsid w:val="00A17942"/>
    <w:rsid w:val="00A17FE0"/>
    <w:rsid w:val="00A2001F"/>
    <w:rsid w:val="00A20595"/>
    <w:rsid w:val="00A207EE"/>
    <w:rsid w:val="00A20853"/>
    <w:rsid w:val="00A20C9D"/>
    <w:rsid w:val="00A21147"/>
    <w:rsid w:val="00A217CC"/>
    <w:rsid w:val="00A218A1"/>
    <w:rsid w:val="00A219A8"/>
    <w:rsid w:val="00A21A8A"/>
    <w:rsid w:val="00A21BA6"/>
    <w:rsid w:val="00A21C28"/>
    <w:rsid w:val="00A21F43"/>
    <w:rsid w:val="00A220B0"/>
    <w:rsid w:val="00A22CFD"/>
    <w:rsid w:val="00A23219"/>
    <w:rsid w:val="00A24897"/>
    <w:rsid w:val="00A24AA5"/>
    <w:rsid w:val="00A24BD8"/>
    <w:rsid w:val="00A24DDF"/>
    <w:rsid w:val="00A25119"/>
    <w:rsid w:val="00A25ED9"/>
    <w:rsid w:val="00A26008"/>
    <w:rsid w:val="00A26177"/>
    <w:rsid w:val="00A261B8"/>
    <w:rsid w:val="00A26282"/>
    <w:rsid w:val="00A26373"/>
    <w:rsid w:val="00A26C4C"/>
    <w:rsid w:val="00A26CBE"/>
    <w:rsid w:val="00A26F94"/>
    <w:rsid w:val="00A27407"/>
    <w:rsid w:val="00A2785D"/>
    <w:rsid w:val="00A27FE1"/>
    <w:rsid w:val="00A3005D"/>
    <w:rsid w:val="00A30743"/>
    <w:rsid w:val="00A30980"/>
    <w:rsid w:val="00A31381"/>
    <w:rsid w:val="00A3147B"/>
    <w:rsid w:val="00A3195B"/>
    <w:rsid w:val="00A32240"/>
    <w:rsid w:val="00A32522"/>
    <w:rsid w:val="00A32943"/>
    <w:rsid w:val="00A32BA7"/>
    <w:rsid w:val="00A33034"/>
    <w:rsid w:val="00A330E7"/>
    <w:rsid w:val="00A342B1"/>
    <w:rsid w:val="00A3463E"/>
    <w:rsid w:val="00A34FF2"/>
    <w:rsid w:val="00A35A30"/>
    <w:rsid w:val="00A36D46"/>
    <w:rsid w:val="00A36EAB"/>
    <w:rsid w:val="00A378BB"/>
    <w:rsid w:val="00A40524"/>
    <w:rsid w:val="00A40607"/>
    <w:rsid w:val="00A40A85"/>
    <w:rsid w:val="00A40C3F"/>
    <w:rsid w:val="00A41272"/>
    <w:rsid w:val="00A41A20"/>
    <w:rsid w:val="00A41D00"/>
    <w:rsid w:val="00A4207C"/>
    <w:rsid w:val="00A423D1"/>
    <w:rsid w:val="00A42427"/>
    <w:rsid w:val="00A4255F"/>
    <w:rsid w:val="00A4259B"/>
    <w:rsid w:val="00A428AC"/>
    <w:rsid w:val="00A42AD8"/>
    <w:rsid w:val="00A42C45"/>
    <w:rsid w:val="00A43626"/>
    <w:rsid w:val="00A438C7"/>
    <w:rsid w:val="00A43BC2"/>
    <w:rsid w:val="00A44341"/>
    <w:rsid w:val="00A445E6"/>
    <w:rsid w:val="00A44630"/>
    <w:rsid w:val="00A44675"/>
    <w:rsid w:val="00A44747"/>
    <w:rsid w:val="00A44B2E"/>
    <w:rsid w:val="00A471CA"/>
    <w:rsid w:val="00A47373"/>
    <w:rsid w:val="00A477C4"/>
    <w:rsid w:val="00A47890"/>
    <w:rsid w:val="00A47AF4"/>
    <w:rsid w:val="00A47B69"/>
    <w:rsid w:val="00A47BE8"/>
    <w:rsid w:val="00A47CE3"/>
    <w:rsid w:val="00A50000"/>
    <w:rsid w:val="00A50618"/>
    <w:rsid w:val="00A50719"/>
    <w:rsid w:val="00A5080E"/>
    <w:rsid w:val="00A50F04"/>
    <w:rsid w:val="00A50F08"/>
    <w:rsid w:val="00A51300"/>
    <w:rsid w:val="00A5132D"/>
    <w:rsid w:val="00A51D4C"/>
    <w:rsid w:val="00A51D92"/>
    <w:rsid w:val="00A521AD"/>
    <w:rsid w:val="00A52827"/>
    <w:rsid w:val="00A52EE7"/>
    <w:rsid w:val="00A5380D"/>
    <w:rsid w:val="00A53907"/>
    <w:rsid w:val="00A54258"/>
    <w:rsid w:val="00A54430"/>
    <w:rsid w:val="00A5466F"/>
    <w:rsid w:val="00A5492B"/>
    <w:rsid w:val="00A54CB3"/>
    <w:rsid w:val="00A54DD3"/>
    <w:rsid w:val="00A54FE1"/>
    <w:rsid w:val="00A55314"/>
    <w:rsid w:val="00A5582D"/>
    <w:rsid w:val="00A55973"/>
    <w:rsid w:val="00A566B4"/>
    <w:rsid w:val="00A56CD6"/>
    <w:rsid w:val="00A571F5"/>
    <w:rsid w:val="00A57C58"/>
    <w:rsid w:val="00A60251"/>
    <w:rsid w:val="00A602A6"/>
    <w:rsid w:val="00A60855"/>
    <w:rsid w:val="00A60A00"/>
    <w:rsid w:val="00A6134E"/>
    <w:rsid w:val="00A6151E"/>
    <w:rsid w:val="00A6155B"/>
    <w:rsid w:val="00A61732"/>
    <w:rsid w:val="00A61AC8"/>
    <w:rsid w:val="00A61DDC"/>
    <w:rsid w:val="00A622B4"/>
    <w:rsid w:val="00A6530A"/>
    <w:rsid w:val="00A6575A"/>
    <w:rsid w:val="00A659B6"/>
    <w:rsid w:val="00A65BAB"/>
    <w:rsid w:val="00A65F21"/>
    <w:rsid w:val="00A66217"/>
    <w:rsid w:val="00A664B2"/>
    <w:rsid w:val="00A669CF"/>
    <w:rsid w:val="00A66D78"/>
    <w:rsid w:val="00A67063"/>
    <w:rsid w:val="00A67140"/>
    <w:rsid w:val="00A6721E"/>
    <w:rsid w:val="00A6737C"/>
    <w:rsid w:val="00A6763A"/>
    <w:rsid w:val="00A70261"/>
    <w:rsid w:val="00A704D0"/>
    <w:rsid w:val="00A7058E"/>
    <w:rsid w:val="00A707B3"/>
    <w:rsid w:val="00A70828"/>
    <w:rsid w:val="00A70B20"/>
    <w:rsid w:val="00A70F45"/>
    <w:rsid w:val="00A710C2"/>
    <w:rsid w:val="00A71C0F"/>
    <w:rsid w:val="00A71CDA"/>
    <w:rsid w:val="00A71F37"/>
    <w:rsid w:val="00A7217D"/>
    <w:rsid w:val="00A725BC"/>
    <w:rsid w:val="00A7276D"/>
    <w:rsid w:val="00A72F05"/>
    <w:rsid w:val="00A730AF"/>
    <w:rsid w:val="00A7335C"/>
    <w:rsid w:val="00A739D6"/>
    <w:rsid w:val="00A7407C"/>
    <w:rsid w:val="00A740D2"/>
    <w:rsid w:val="00A74359"/>
    <w:rsid w:val="00A74369"/>
    <w:rsid w:val="00A745B4"/>
    <w:rsid w:val="00A749CB"/>
    <w:rsid w:val="00A74B07"/>
    <w:rsid w:val="00A7543C"/>
    <w:rsid w:val="00A757F2"/>
    <w:rsid w:val="00A75847"/>
    <w:rsid w:val="00A75886"/>
    <w:rsid w:val="00A75BE4"/>
    <w:rsid w:val="00A76816"/>
    <w:rsid w:val="00A77164"/>
    <w:rsid w:val="00A77237"/>
    <w:rsid w:val="00A77E18"/>
    <w:rsid w:val="00A802B7"/>
    <w:rsid w:val="00A806C5"/>
    <w:rsid w:val="00A80885"/>
    <w:rsid w:val="00A80AA6"/>
    <w:rsid w:val="00A81866"/>
    <w:rsid w:val="00A818AA"/>
    <w:rsid w:val="00A819CC"/>
    <w:rsid w:val="00A81F18"/>
    <w:rsid w:val="00A823EB"/>
    <w:rsid w:val="00A824FE"/>
    <w:rsid w:val="00A82F0F"/>
    <w:rsid w:val="00A83041"/>
    <w:rsid w:val="00A8322F"/>
    <w:rsid w:val="00A83E44"/>
    <w:rsid w:val="00A840E5"/>
    <w:rsid w:val="00A842B7"/>
    <w:rsid w:val="00A844EC"/>
    <w:rsid w:val="00A84739"/>
    <w:rsid w:val="00A84828"/>
    <w:rsid w:val="00A84A55"/>
    <w:rsid w:val="00A84B02"/>
    <w:rsid w:val="00A84FF8"/>
    <w:rsid w:val="00A8521B"/>
    <w:rsid w:val="00A8554E"/>
    <w:rsid w:val="00A85EC2"/>
    <w:rsid w:val="00A86098"/>
    <w:rsid w:val="00A86527"/>
    <w:rsid w:val="00A866E7"/>
    <w:rsid w:val="00A86748"/>
    <w:rsid w:val="00A8686B"/>
    <w:rsid w:val="00A86FE2"/>
    <w:rsid w:val="00A873ED"/>
    <w:rsid w:val="00A876D5"/>
    <w:rsid w:val="00A8792F"/>
    <w:rsid w:val="00A87AEA"/>
    <w:rsid w:val="00A87DE7"/>
    <w:rsid w:val="00A87DFC"/>
    <w:rsid w:val="00A9036B"/>
    <w:rsid w:val="00A90970"/>
    <w:rsid w:val="00A90BBF"/>
    <w:rsid w:val="00A911FC"/>
    <w:rsid w:val="00A914FB"/>
    <w:rsid w:val="00A91BB3"/>
    <w:rsid w:val="00A91C78"/>
    <w:rsid w:val="00A91D35"/>
    <w:rsid w:val="00A91F75"/>
    <w:rsid w:val="00A921E9"/>
    <w:rsid w:val="00A9243B"/>
    <w:rsid w:val="00A92F78"/>
    <w:rsid w:val="00A932BE"/>
    <w:rsid w:val="00A9336D"/>
    <w:rsid w:val="00A933A6"/>
    <w:rsid w:val="00A93655"/>
    <w:rsid w:val="00A93A87"/>
    <w:rsid w:val="00A93E03"/>
    <w:rsid w:val="00A94100"/>
    <w:rsid w:val="00A94264"/>
    <w:rsid w:val="00A944C7"/>
    <w:rsid w:val="00A94E1C"/>
    <w:rsid w:val="00A94E86"/>
    <w:rsid w:val="00A95035"/>
    <w:rsid w:val="00A95146"/>
    <w:rsid w:val="00A960F0"/>
    <w:rsid w:val="00A96430"/>
    <w:rsid w:val="00A966D4"/>
    <w:rsid w:val="00A96A09"/>
    <w:rsid w:val="00A96ADD"/>
    <w:rsid w:val="00A97430"/>
    <w:rsid w:val="00A974B1"/>
    <w:rsid w:val="00A97682"/>
    <w:rsid w:val="00A978D0"/>
    <w:rsid w:val="00A97B4E"/>
    <w:rsid w:val="00AA059F"/>
    <w:rsid w:val="00AA0999"/>
    <w:rsid w:val="00AA0C23"/>
    <w:rsid w:val="00AA15C3"/>
    <w:rsid w:val="00AA1657"/>
    <w:rsid w:val="00AA1B9E"/>
    <w:rsid w:val="00AA1BB1"/>
    <w:rsid w:val="00AA1FCF"/>
    <w:rsid w:val="00AA2262"/>
    <w:rsid w:val="00AA2486"/>
    <w:rsid w:val="00AA2C8F"/>
    <w:rsid w:val="00AA2CC4"/>
    <w:rsid w:val="00AA31AF"/>
    <w:rsid w:val="00AA3412"/>
    <w:rsid w:val="00AA37D2"/>
    <w:rsid w:val="00AA41AD"/>
    <w:rsid w:val="00AA45A0"/>
    <w:rsid w:val="00AA45C5"/>
    <w:rsid w:val="00AA4940"/>
    <w:rsid w:val="00AA50AA"/>
    <w:rsid w:val="00AA577A"/>
    <w:rsid w:val="00AA5979"/>
    <w:rsid w:val="00AA6130"/>
    <w:rsid w:val="00AA6411"/>
    <w:rsid w:val="00AA766C"/>
    <w:rsid w:val="00AA79DF"/>
    <w:rsid w:val="00AA7AAA"/>
    <w:rsid w:val="00AA7C62"/>
    <w:rsid w:val="00AA7C6D"/>
    <w:rsid w:val="00AA7C8E"/>
    <w:rsid w:val="00AA7D22"/>
    <w:rsid w:val="00AB0640"/>
    <w:rsid w:val="00AB0756"/>
    <w:rsid w:val="00AB0927"/>
    <w:rsid w:val="00AB09B4"/>
    <w:rsid w:val="00AB0B0A"/>
    <w:rsid w:val="00AB0C5A"/>
    <w:rsid w:val="00AB0EBB"/>
    <w:rsid w:val="00AB11CF"/>
    <w:rsid w:val="00AB154D"/>
    <w:rsid w:val="00AB1AD9"/>
    <w:rsid w:val="00AB235A"/>
    <w:rsid w:val="00AB23F3"/>
    <w:rsid w:val="00AB25C3"/>
    <w:rsid w:val="00AB2AEC"/>
    <w:rsid w:val="00AB334C"/>
    <w:rsid w:val="00AB3678"/>
    <w:rsid w:val="00AB37F9"/>
    <w:rsid w:val="00AB392C"/>
    <w:rsid w:val="00AB3AA8"/>
    <w:rsid w:val="00AB3D45"/>
    <w:rsid w:val="00AB4161"/>
    <w:rsid w:val="00AB4307"/>
    <w:rsid w:val="00AB44B7"/>
    <w:rsid w:val="00AB4573"/>
    <w:rsid w:val="00AB4B10"/>
    <w:rsid w:val="00AB4C1E"/>
    <w:rsid w:val="00AB4D6C"/>
    <w:rsid w:val="00AB4FFC"/>
    <w:rsid w:val="00AB5209"/>
    <w:rsid w:val="00AB52EE"/>
    <w:rsid w:val="00AB5358"/>
    <w:rsid w:val="00AB5C6F"/>
    <w:rsid w:val="00AB6171"/>
    <w:rsid w:val="00AB680B"/>
    <w:rsid w:val="00AB7159"/>
    <w:rsid w:val="00AB72CF"/>
    <w:rsid w:val="00AB73A9"/>
    <w:rsid w:val="00AB7761"/>
    <w:rsid w:val="00AC00D0"/>
    <w:rsid w:val="00AC00FC"/>
    <w:rsid w:val="00AC029D"/>
    <w:rsid w:val="00AC0461"/>
    <w:rsid w:val="00AC0564"/>
    <w:rsid w:val="00AC0C3E"/>
    <w:rsid w:val="00AC0CCF"/>
    <w:rsid w:val="00AC0EBC"/>
    <w:rsid w:val="00AC1181"/>
    <w:rsid w:val="00AC1460"/>
    <w:rsid w:val="00AC1698"/>
    <w:rsid w:val="00AC1736"/>
    <w:rsid w:val="00AC1AC9"/>
    <w:rsid w:val="00AC1F78"/>
    <w:rsid w:val="00AC2655"/>
    <w:rsid w:val="00AC29C6"/>
    <w:rsid w:val="00AC323B"/>
    <w:rsid w:val="00AC3311"/>
    <w:rsid w:val="00AC33E2"/>
    <w:rsid w:val="00AC3466"/>
    <w:rsid w:val="00AC3536"/>
    <w:rsid w:val="00AC3661"/>
    <w:rsid w:val="00AC3730"/>
    <w:rsid w:val="00AC3B81"/>
    <w:rsid w:val="00AC4D8B"/>
    <w:rsid w:val="00AC4E47"/>
    <w:rsid w:val="00AC4F38"/>
    <w:rsid w:val="00AC5092"/>
    <w:rsid w:val="00AC54D0"/>
    <w:rsid w:val="00AC5709"/>
    <w:rsid w:val="00AC5A77"/>
    <w:rsid w:val="00AC5DC0"/>
    <w:rsid w:val="00AC5E5D"/>
    <w:rsid w:val="00AC5FD3"/>
    <w:rsid w:val="00AC61FC"/>
    <w:rsid w:val="00AC6943"/>
    <w:rsid w:val="00AC708D"/>
    <w:rsid w:val="00AC713C"/>
    <w:rsid w:val="00AC7387"/>
    <w:rsid w:val="00AC7471"/>
    <w:rsid w:val="00AC798F"/>
    <w:rsid w:val="00AC7B1E"/>
    <w:rsid w:val="00AC7E19"/>
    <w:rsid w:val="00AC7F78"/>
    <w:rsid w:val="00AD0450"/>
    <w:rsid w:val="00AD0859"/>
    <w:rsid w:val="00AD0DAC"/>
    <w:rsid w:val="00AD0F81"/>
    <w:rsid w:val="00AD1089"/>
    <w:rsid w:val="00AD149B"/>
    <w:rsid w:val="00AD155C"/>
    <w:rsid w:val="00AD22AB"/>
    <w:rsid w:val="00AD2DCD"/>
    <w:rsid w:val="00AD2E28"/>
    <w:rsid w:val="00AD34CC"/>
    <w:rsid w:val="00AD3624"/>
    <w:rsid w:val="00AD3AF0"/>
    <w:rsid w:val="00AD437D"/>
    <w:rsid w:val="00AD45CC"/>
    <w:rsid w:val="00AD4A06"/>
    <w:rsid w:val="00AD4E1B"/>
    <w:rsid w:val="00AD5170"/>
    <w:rsid w:val="00AD5610"/>
    <w:rsid w:val="00AD5846"/>
    <w:rsid w:val="00AD5E42"/>
    <w:rsid w:val="00AD6436"/>
    <w:rsid w:val="00AD66BC"/>
    <w:rsid w:val="00AD6A31"/>
    <w:rsid w:val="00AD6C83"/>
    <w:rsid w:val="00AD6EB1"/>
    <w:rsid w:val="00AD6ECA"/>
    <w:rsid w:val="00AD714C"/>
    <w:rsid w:val="00AD7336"/>
    <w:rsid w:val="00AE017C"/>
    <w:rsid w:val="00AE04B1"/>
    <w:rsid w:val="00AE05D1"/>
    <w:rsid w:val="00AE07E5"/>
    <w:rsid w:val="00AE0B2C"/>
    <w:rsid w:val="00AE0DD8"/>
    <w:rsid w:val="00AE0F2D"/>
    <w:rsid w:val="00AE1065"/>
    <w:rsid w:val="00AE15C4"/>
    <w:rsid w:val="00AE221E"/>
    <w:rsid w:val="00AE2930"/>
    <w:rsid w:val="00AE2A08"/>
    <w:rsid w:val="00AE30C5"/>
    <w:rsid w:val="00AE334A"/>
    <w:rsid w:val="00AE36D9"/>
    <w:rsid w:val="00AE37AC"/>
    <w:rsid w:val="00AE3E85"/>
    <w:rsid w:val="00AE463F"/>
    <w:rsid w:val="00AE4688"/>
    <w:rsid w:val="00AE49DD"/>
    <w:rsid w:val="00AE4E4D"/>
    <w:rsid w:val="00AE4F3D"/>
    <w:rsid w:val="00AE59AF"/>
    <w:rsid w:val="00AE72F2"/>
    <w:rsid w:val="00AE732A"/>
    <w:rsid w:val="00AE7484"/>
    <w:rsid w:val="00AE75AB"/>
    <w:rsid w:val="00AE778D"/>
    <w:rsid w:val="00AE77D2"/>
    <w:rsid w:val="00AE7B23"/>
    <w:rsid w:val="00AF0388"/>
    <w:rsid w:val="00AF0B96"/>
    <w:rsid w:val="00AF0D67"/>
    <w:rsid w:val="00AF122E"/>
    <w:rsid w:val="00AF124F"/>
    <w:rsid w:val="00AF16AA"/>
    <w:rsid w:val="00AF1D88"/>
    <w:rsid w:val="00AF246D"/>
    <w:rsid w:val="00AF29BF"/>
    <w:rsid w:val="00AF2D19"/>
    <w:rsid w:val="00AF3043"/>
    <w:rsid w:val="00AF33E3"/>
    <w:rsid w:val="00AF3708"/>
    <w:rsid w:val="00AF4474"/>
    <w:rsid w:val="00AF45C3"/>
    <w:rsid w:val="00AF4CA4"/>
    <w:rsid w:val="00AF4FBD"/>
    <w:rsid w:val="00AF5158"/>
    <w:rsid w:val="00AF5278"/>
    <w:rsid w:val="00AF54B2"/>
    <w:rsid w:val="00AF6597"/>
    <w:rsid w:val="00AF67F6"/>
    <w:rsid w:val="00AF68E5"/>
    <w:rsid w:val="00AF68FC"/>
    <w:rsid w:val="00AF6D4A"/>
    <w:rsid w:val="00AF6FD9"/>
    <w:rsid w:val="00AF75E3"/>
    <w:rsid w:val="00B00749"/>
    <w:rsid w:val="00B0079C"/>
    <w:rsid w:val="00B007D8"/>
    <w:rsid w:val="00B00E56"/>
    <w:rsid w:val="00B00F88"/>
    <w:rsid w:val="00B014CC"/>
    <w:rsid w:val="00B017AB"/>
    <w:rsid w:val="00B01C3C"/>
    <w:rsid w:val="00B01D4E"/>
    <w:rsid w:val="00B01DDD"/>
    <w:rsid w:val="00B020A7"/>
    <w:rsid w:val="00B02601"/>
    <w:rsid w:val="00B034D5"/>
    <w:rsid w:val="00B035EA"/>
    <w:rsid w:val="00B035F0"/>
    <w:rsid w:val="00B039A5"/>
    <w:rsid w:val="00B03BF9"/>
    <w:rsid w:val="00B04293"/>
    <w:rsid w:val="00B04773"/>
    <w:rsid w:val="00B048B6"/>
    <w:rsid w:val="00B04979"/>
    <w:rsid w:val="00B04A6A"/>
    <w:rsid w:val="00B04CC2"/>
    <w:rsid w:val="00B05229"/>
    <w:rsid w:val="00B05283"/>
    <w:rsid w:val="00B058B4"/>
    <w:rsid w:val="00B058B7"/>
    <w:rsid w:val="00B059F6"/>
    <w:rsid w:val="00B05ABF"/>
    <w:rsid w:val="00B05EC7"/>
    <w:rsid w:val="00B063A6"/>
    <w:rsid w:val="00B06729"/>
    <w:rsid w:val="00B067FA"/>
    <w:rsid w:val="00B0718A"/>
    <w:rsid w:val="00B07333"/>
    <w:rsid w:val="00B0775B"/>
    <w:rsid w:val="00B07C48"/>
    <w:rsid w:val="00B07DAA"/>
    <w:rsid w:val="00B07E0F"/>
    <w:rsid w:val="00B1014A"/>
    <w:rsid w:val="00B101EC"/>
    <w:rsid w:val="00B10256"/>
    <w:rsid w:val="00B113FB"/>
    <w:rsid w:val="00B114E8"/>
    <w:rsid w:val="00B11835"/>
    <w:rsid w:val="00B11A6B"/>
    <w:rsid w:val="00B11C68"/>
    <w:rsid w:val="00B11FE7"/>
    <w:rsid w:val="00B1207E"/>
    <w:rsid w:val="00B12217"/>
    <w:rsid w:val="00B12471"/>
    <w:rsid w:val="00B125EC"/>
    <w:rsid w:val="00B126F3"/>
    <w:rsid w:val="00B128D6"/>
    <w:rsid w:val="00B12A01"/>
    <w:rsid w:val="00B12A25"/>
    <w:rsid w:val="00B12DF0"/>
    <w:rsid w:val="00B12EC7"/>
    <w:rsid w:val="00B132EF"/>
    <w:rsid w:val="00B1331F"/>
    <w:rsid w:val="00B13687"/>
    <w:rsid w:val="00B13930"/>
    <w:rsid w:val="00B13962"/>
    <w:rsid w:val="00B13C56"/>
    <w:rsid w:val="00B13EDC"/>
    <w:rsid w:val="00B149A0"/>
    <w:rsid w:val="00B14CFE"/>
    <w:rsid w:val="00B14E77"/>
    <w:rsid w:val="00B15112"/>
    <w:rsid w:val="00B1535E"/>
    <w:rsid w:val="00B15AD8"/>
    <w:rsid w:val="00B15AF1"/>
    <w:rsid w:val="00B16237"/>
    <w:rsid w:val="00B163C4"/>
    <w:rsid w:val="00B165F0"/>
    <w:rsid w:val="00B1692C"/>
    <w:rsid w:val="00B16B49"/>
    <w:rsid w:val="00B16BE9"/>
    <w:rsid w:val="00B1791F"/>
    <w:rsid w:val="00B17A92"/>
    <w:rsid w:val="00B17D0B"/>
    <w:rsid w:val="00B20484"/>
    <w:rsid w:val="00B205B7"/>
    <w:rsid w:val="00B20E63"/>
    <w:rsid w:val="00B211A2"/>
    <w:rsid w:val="00B213FC"/>
    <w:rsid w:val="00B219D8"/>
    <w:rsid w:val="00B21E98"/>
    <w:rsid w:val="00B22107"/>
    <w:rsid w:val="00B221D4"/>
    <w:rsid w:val="00B222C4"/>
    <w:rsid w:val="00B22800"/>
    <w:rsid w:val="00B22DD6"/>
    <w:rsid w:val="00B23489"/>
    <w:rsid w:val="00B234B1"/>
    <w:rsid w:val="00B2370A"/>
    <w:rsid w:val="00B23827"/>
    <w:rsid w:val="00B23FC0"/>
    <w:rsid w:val="00B25094"/>
    <w:rsid w:val="00B2575C"/>
    <w:rsid w:val="00B25B69"/>
    <w:rsid w:val="00B25E66"/>
    <w:rsid w:val="00B263D6"/>
    <w:rsid w:val="00B26916"/>
    <w:rsid w:val="00B2691E"/>
    <w:rsid w:val="00B27105"/>
    <w:rsid w:val="00B3021F"/>
    <w:rsid w:val="00B302E6"/>
    <w:rsid w:val="00B30637"/>
    <w:rsid w:val="00B306DA"/>
    <w:rsid w:val="00B30AEE"/>
    <w:rsid w:val="00B30B02"/>
    <w:rsid w:val="00B30C62"/>
    <w:rsid w:val="00B30E90"/>
    <w:rsid w:val="00B314E8"/>
    <w:rsid w:val="00B31AE4"/>
    <w:rsid w:val="00B31D32"/>
    <w:rsid w:val="00B31DA3"/>
    <w:rsid w:val="00B31E98"/>
    <w:rsid w:val="00B320E5"/>
    <w:rsid w:val="00B3259E"/>
    <w:rsid w:val="00B326C5"/>
    <w:rsid w:val="00B32876"/>
    <w:rsid w:val="00B32A77"/>
    <w:rsid w:val="00B32D04"/>
    <w:rsid w:val="00B338C8"/>
    <w:rsid w:val="00B33B50"/>
    <w:rsid w:val="00B33CFE"/>
    <w:rsid w:val="00B33F68"/>
    <w:rsid w:val="00B3411E"/>
    <w:rsid w:val="00B34B76"/>
    <w:rsid w:val="00B34DFD"/>
    <w:rsid w:val="00B34E2F"/>
    <w:rsid w:val="00B35008"/>
    <w:rsid w:val="00B358DC"/>
    <w:rsid w:val="00B363C7"/>
    <w:rsid w:val="00B3650B"/>
    <w:rsid w:val="00B36C25"/>
    <w:rsid w:val="00B36CA6"/>
    <w:rsid w:val="00B37060"/>
    <w:rsid w:val="00B37297"/>
    <w:rsid w:val="00B3774E"/>
    <w:rsid w:val="00B377B6"/>
    <w:rsid w:val="00B40046"/>
    <w:rsid w:val="00B40278"/>
    <w:rsid w:val="00B404B7"/>
    <w:rsid w:val="00B408A8"/>
    <w:rsid w:val="00B40B7C"/>
    <w:rsid w:val="00B40D00"/>
    <w:rsid w:val="00B40DD3"/>
    <w:rsid w:val="00B40F92"/>
    <w:rsid w:val="00B4107F"/>
    <w:rsid w:val="00B41327"/>
    <w:rsid w:val="00B42120"/>
    <w:rsid w:val="00B42679"/>
    <w:rsid w:val="00B430A0"/>
    <w:rsid w:val="00B43342"/>
    <w:rsid w:val="00B4346D"/>
    <w:rsid w:val="00B438B5"/>
    <w:rsid w:val="00B438D5"/>
    <w:rsid w:val="00B44083"/>
    <w:rsid w:val="00B442C7"/>
    <w:rsid w:val="00B444FB"/>
    <w:rsid w:val="00B44C34"/>
    <w:rsid w:val="00B44CB1"/>
    <w:rsid w:val="00B44ED3"/>
    <w:rsid w:val="00B4551E"/>
    <w:rsid w:val="00B45707"/>
    <w:rsid w:val="00B46B85"/>
    <w:rsid w:val="00B46BC9"/>
    <w:rsid w:val="00B46BFC"/>
    <w:rsid w:val="00B46D81"/>
    <w:rsid w:val="00B473AB"/>
    <w:rsid w:val="00B477AD"/>
    <w:rsid w:val="00B47903"/>
    <w:rsid w:val="00B47DDD"/>
    <w:rsid w:val="00B47F02"/>
    <w:rsid w:val="00B504B2"/>
    <w:rsid w:val="00B50ADF"/>
    <w:rsid w:val="00B510B5"/>
    <w:rsid w:val="00B516E9"/>
    <w:rsid w:val="00B5181B"/>
    <w:rsid w:val="00B518A9"/>
    <w:rsid w:val="00B51A46"/>
    <w:rsid w:val="00B51ABE"/>
    <w:rsid w:val="00B51BA1"/>
    <w:rsid w:val="00B528DB"/>
    <w:rsid w:val="00B52A9A"/>
    <w:rsid w:val="00B52B44"/>
    <w:rsid w:val="00B52DAD"/>
    <w:rsid w:val="00B52E5D"/>
    <w:rsid w:val="00B530A5"/>
    <w:rsid w:val="00B53160"/>
    <w:rsid w:val="00B533EC"/>
    <w:rsid w:val="00B5367A"/>
    <w:rsid w:val="00B537BF"/>
    <w:rsid w:val="00B53EA4"/>
    <w:rsid w:val="00B5488D"/>
    <w:rsid w:val="00B54CEF"/>
    <w:rsid w:val="00B552F5"/>
    <w:rsid w:val="00B5566E"/>
    <w:rsid w:val="00B5580A"/>
    <w:rsid w:val="00B55B41"/>
    <w:rsid w:val="00B55D59"/>
    <w:rsid w:val="00B55F5D"/>
    <w:rsid w:val="00B56D38"/>
    <w:rsid w:val="00B56DF1"/>
    <w:rsid w:val="00B5727E"/>
    <w:rsid w:val="00B573A3"/>
    <w:rsid w:val="00B5779D"/>
    <w:rsid w:val="00B57A3B"/>
    <w:rsid w:val="00B57A5E"/>
    <w:rsid w:val="00B57EC0"/>
    <w:rsid w:val="00B60490"/>
    <w:rsid w:val="00B60589"/>
    <w:rsid w:val="00B606FF"/>
    <w:rsid w:val="00B60F13"/>
    <w:rsid w:val="00B61912"/>
    <w:rsid w:val="00B61B27"/>
    <w:rsid w:val="00B61BAF"/>
    <w:rsid w:val="00B6214D"/>
    <w:rsid w:val="00B621B7"/>
    <w:rsid w:val="00B62729"/>
    <w:rsid w:val="00B62787"/>
    <w:rsid w:val="00B62A34"/>
    <w:rsid w:val="00B62A9B"/>
    <w:rsid w:val="00B62FAA"/>
    <w:rsid w:val="00B639FC"/>
    <w:rsid w:val="00B63AEB"/>
    <w:rsid w:val="00B642BD"/>
    <w:rsid w:val="00B64456"/>
    <w:rsid w:val="00B644F0"/>
    <w:rsid w:val="00B64522"/>
    <w:rsid w:val="00B6457E"/>
    <w:rsid w:val="00B64901"/>
    <w:rsid w:val="00B64A29"/>
    <w:rsid w:val="00B64B31"/>
    <w:rsid w:val="00B64E74"/>
    <w:rsid w:val="00B65026"/>
    <w:rsid w:val="00B6506A"/>
    <w:rsid w:val="00B65244"/>
    <w:rsid w:val="00B655A0"/>
    <w:rsid w:val="00B65EEB"/>
    <w:rsid w:val="00B6611B"/>
    <w:rsid w:val="00B66369"/>
    <w:rsid w:val="00B66CCD"/>
    <w:rsid w:val="00B66EF9"/>
    <w:rsid w:val="00B67540"/>
    <w:rsid w:val="00B678AA"/>
    <w:rsid w:val="00B67ADF"/>
    <w:rsid w:val="00B67D04"/>
    <w:rsid w:val="00B67E36"/>
    <w:rsid w:val="00B67F00"/>
    <w:rsid w:val="00B7016E"/>
    <w:rsid w:val="00B70857"/>
    <w:rsid w:val="00B71017"/>
    <w:rsid w:val="00B71047"/>
    <w:rsid w:val="00B72CDA"/>
    <w:rsid w:val="00B72F66"/>
    <w:rsid w:val="00B731DB"/>
    <w:rsid w:val="00B733BC"/>
    <w:rsid w:val="00B7341B"/>
    <w:rsid w:val="00B737F9"/>
    <w:rsid w:val="00B7392E"/>
    <w:rsid w:val="00B7397B"/>
    <w:rsid w:val="00B73D6E"/>
    <w:rsid w:val="00B73F17"/>
    <w:rsid w:val="00B74088"/>
    <w:rsid w:val="00B742D3"/>
    <w:rsid w:val="00B74658"/>
    <w:rsid w:val="00B7487A"/>
    <w:rsid w:val="00B74E76"/>
    <w:rsid w:val="00B75051"/>
    <w:rsid w:val="00B750B4"/>
    <w:rsid w:val="00B750D5"/>
    <w:rsid w:val="00B756DB"/>
    <w:rsid w:val="00B757AE"/>
    <w:rsid w:val="00B75BC7"/>
    <w:rsid w:val="00B75DB0"/>
    <w:rsid w:val="00B760AC"/>
    <w:rsid w:val="00B76116"/>
    <w:rsid w:val="00B76568"/>
    <w:rsid w:val="00B765CE"/>
    <w:rsid w:val="00B7677E"/>
    <w:rsid w:val="00B76979"/>
    <w:rsid w:val="00B7698C"/>
    <w:rsid w:val="00B76D2A"/>
    <w:rsid w:val="00B76DBD"/>
    <w:rsid w:val="00B76F2B"/>
    <w:rsid w:val="00B7704B"/>
    <w:rsid w:val="00B773ED"/>
    <w:rsid w:val="00B774BD"/>
    <w:rsid w:val="00B77C46"/>
    <w:rsid w:val="00B77DE7"/>
    <w:rsid w:val="00B77E2C"/>
    <w:rsid w:val="00B800D7"/>
    <w:rsid w:val="00B804FE"/>
    <w:rsid w:val="00B8066B"/>
    <w:rsid w:val="00B807B8"/>
    <w:rsid w:val="00B809D1"/>
    <w:rsid w:val="00B8202A"/>
    <w:rsid w:val="00B82044"/>
    <w:rsid w:val="00B8222E"/>
    <w:rsid w:val="00B82BA8"/>
    <w:rsid w:val="00B82FA8"/>
    <w:rsid w:val="00B832E1"/>
    <w:rsid w:val="00B83D9D"/>
    <w:rsid w:val="00B84A1A"/>
    <w:rsid w:val="00B84A66"/>
    <w:rsid w:val="00B84B8A"/>
    <w:rsid w:val="00B84CF7"/>
    <w:rsid w:val="00B84F45"/>
    <w:rsid w:val="00B85167"/>
    <w:rsid w:val="00B85385"/>
    <w:rsid w:val="00B85731"/>
    <w:rsid w:val="00B857F6"/>
    <w:rsid w:val="00B85E19"/>
    <w:rsid w:val="00B863B8"/>
    <w:rsid w:val="00B871C2"/>
    <w:rsid w:val="00B8747A"/>
    <w:rsid w:val="00B876EF"/>
    <w:rsid w:val="00B87EA8"/>
    <w:rsid w:val="00B87FBC"/>
    <w:rsid w:val="00B90381"/>
    <w:rsid w:val="00B90D61"/>
    <w:rsid w:val="00B90EA2"/>
    <w:rsid w:val="00B90EB9"/>
    <w:rsid w:val="00B91A1C"/>
    <w:rsid w:val="00B91DA3"/>
    <w:rsid w:val="00B91EC1"/>
    <w:rsid w:val="00B9228E"/>
    <w:rsid w:val="00B9262E"/>
    <w:rsid w:val="00B92EFD"/>
    <w:rsid w:val="00B93514"/>
    <w:rsid w:val="00B936BB"/>
    <w:rsid w:val="00B93C16"/>
    <w:rsid w:val="00B93F45"/>
    <w:rsid w:val="00B93FAF"/>
    <w:rsid w:val="00B94108"/>
    <w:rsid w:val="00B945F6"/>
    <w:rsid w:val="00B94759"/>
    <w:rsid w:val="00B947E1"/>
    <w:rsid w:val="00B94D2F"/>
    <w:rsid w:val="00B94F0A"/>
    <w:rsid w:val="00B94F5F"/>
    <w:rsid w:val="00B9547C"/>
    <w:rsid w:val="00B96023"/>
    <w:rsid w:val="00B960ED"/>
    <w:rsid w:val="00B972A1"/>
    <w:rsid w:val="00B975DE"/>
    <w:rsid w:val="00B97A66"/>
    <w:rsid w:val="00BA00D6"/>
    <w:rsid w:val="00BA0768"/>
    <w:rsid w:val="00BA0A65"/>
    <w:rsid w:val="00BA0C14"/>
    <w:rsid w:val="00BA0CA5"/>
    <w:rsid w:val="00BA0FD8"/>
    <w:rsid w:val="00BA112E"/>
    <w:rsid w:val="00BA12DC"/>
    <w:rsid w:val="00BA1891"/>
    <w:rsid w:val="00BA1A8C"/>
    <w:rsid w:val="00BA2C1E"/>
    <w:rsid w:val="00BA2DE8"/>
    <w:rsid w:val="00BA35FE"/>
    <w:rsid w:val="00BA372B"/>
    <w:rsid w:val="00BA4068"/>
    <w:rsid w:val="00BA4340"/>
    <w:rsid w:val="00BA44F1"/>
    <w:rsid w:val="00BA4587"/>
    <w:rsid w:val="00BA4627"/>
    <w:rsid w:val="00BA4CC5"/>
    <w:rsid w:val="00BA4D4E"/>
    <w:rsid w:val="00BA56AC"/>
    <w:rsid w:val="00BA5C3E"/>
    <w:rsid w:val="00BA5D1E"/>
    <w:rsid w:val="00BA6019"/>
    <w:rsid w:val="00BA60B0"/>
    <w:rsid w:val="00BA6465"/>
    <w:rsid w:val="00BA64CF"/>
    <w:rsid w:val="00BA663E"/>
    <w:rsid w:val="00BA7071"/>
    <w:rsid w:val="00BA73EA"/>
    <w:rsid w:val="00BA7559"/>
    <w:rsid w:val="00BA7791"/>
    <w:rsid w:val="00BA7B51"/>
    <w:rsid w:val="00BB0001"/>
    <w:rsid w:val="00BB0BD9"/>
    <w:rsid w:val="00BB19E3"/>
    <w:rsid w:val="00BB1A0F"/>
    <w:rsid w:val="00BB1F75"/>
    <w:rsid w:val="00BB2D8A"/>
    <w:rsid w:val="00BB2DAB"/>
    <w:rsid w:val="00BB31CF"/>
    <w:rsid w:val="00BB333C"/>
    <w:rsid w:val="00BB334B"/>
    <w:rsid w:val="00BB3B31"/>
    <w:rsid w:val="00BB3E70"/>
    <w:rsid w:val="00BB41A4"/>
    <w:rsid w:val="00BB4689"/>
    <w:rsid w:val="00BB4BB1"/>
    <w:rsid w:val="00BB5001"/>
    <w:rsid w:val="00BB5E32"/>
    <w:rsid w:val="00BB5FE6"/>
    <w:rsid w:val="00BB60F9"/>
    <w:rsid w:val="00BB671C"/>
    <w:rsid w:val="00BB6922"/>
    <w:rsid w:val="00BB6A32"/>
    <w:rsid w:val="00BB6AF9"/>
    <w:rsid w:val="00BB7068"/>
    <w:rsid w:val="00BB7790"/>
    <w:rsid w:val="00BC0022"/>
    <w:rsid w:val="00BC053B"/>
    <w:rsid w:val="00BC072D"/>
    <w:rsid w:val="00BC0808"/>
    <w:rsid w:val="00BC0BC2"/>
    <w:rsid w:val="00BC104B"/>
    <w:rsid w:val="00BC12F2"/>
    <w:rsid w:val="00BC14D0"/>
    <w:rsid w:val="00BC1A6D"/>
    <w:rsid w:val="00BC1F3B"/>
    <w:rsid w:val="00BC22D7"/>
    <w:rsid w:val="00BC27CA"/>
    <w:rsid w:val="00BC2A22"/>
    <w:rsid w:val="00BC2A61"/>
    <w:rsid w:val="00BC3CF2"/>
    <w:rsid w:val="00BC3FB5"/>
    <w:rsid w:val="00BC4931"/>
    <w:rsid w:val="00BC4B8C"/>
    <w:rsid w:val="00BC4CFF"/>
    <w:rsid w:val="00BC4FAB"/>
    <w:rsid w:val="00BC57E1"/>
    <w:rsid w:val="00BC589B"/>
    <w:rsid w:val="00BC6381"/>
    <w:rsid w:val="00BC680F"/>
    <w:rsid w:val="00BC6A1C"/>
    <w:rsid w:val="00BC6F9A"/>
    <w:rsid w:val="00BC7065"/>
    <w:rsid w:val="00BC7139"/>
    <w:rsid w:val="00BC72CC"/>
    <w:rsid w:val="00BC72F0"/>
    <w:rsid w:val="00BC76E2"/>
    <w:rsid w:val="00BC7789"/>
    <w:rsid w:val="00BC7886"/>
    <w:rsid w:val="00BC799E"/>
    <w:rsid w:val="00BC7E75"/>
    <w:rsid w:val="00BD034D"/>
    <w:rsid w:val="00BD0699"/>
    <w:rsid w:val="00BD0B16"/>
    <w:rsid w:val="00BD0DB0"/>
    <w:rsid w:val="00BD2691"/>
    <w:rsid w:val="00BD2D98"/>
    <w:rsid w:val="00BD2FBA"/>
    <w:rsid w:val="00BD32F0"/>
    <w:rsid w:val="00BD3675"/>
    <w:rsid w:val="00BD4444"/>
    <w:rsid w:val="00BD4482"/>
    <w:rsid w:val="00BD4717"/>
    <w:rsid w:val="00BD4871"/>
    <w:rsid w:val="00BD518C"/>
    <w:rsid w:val="00BD544B"/>
    <w:rsid w:val="00BD55AC"/>
    <w:rsid w:val="00BD5E90"/>
    <w:rsid w:val="00BD601C"/>
    <w:rsid w:val="00BD67A1"/>
    <w:rsid w:val="00BD67FA"/>
    <w:rsid w:val="00BD6993"/>
    <w:rsid w:val="00BD7BE3"/>
    <w:rsid w:val="00BE05A2"/>
    <w:rsid w:val="00BE0C88"/>
    <w:rsid w:val="00BE1287"/>
    <w:rsid w:val="00BE208C"/>
    <w:rsid w:val="00BE2142"/>
    <w:rsid w:val="00BE296E"/>
    <w:rsid w:val="00BE29FD"/>
    <w:rsid w:val="00BE2A4B"/>
    <w:rsid w:val="00BE3017"/>
    <w:rsid w:val="00BE4561"/>
    <w:rsid w:val="00BE4651"/>
    <w:rsid w:val="00BE491C"/>
    <w:rsid w:val="00BE4F14"/>
    <w:rsid w:val="00BE5133"/>
    <w:rsid w:val="00BE5188"/>
    <w:rsid w:val="00BE535D"/>
    <w:rsid w:val="00BE53E2"/>
    <w:rsid w:val="00BE5F5B"/>
    <w:rsid w:val="00BE62E8"/>
    <w:rsid w:val="00BE696A"/>
    <w:rsid w:val="00BE69F2"/>
    <w:rsid w:val="00BE6C5B"/>
    <w:rsid w:val="00BE6CC7"/>
    <w:rsid w:val="00BE6EBF"/>
    <w:rsid w:val="00BE7173"/>
    <w:rsid w:val="00BE71CC"/>
    <w:rsid w:val="00BE7268"/>
    <w:rsid w:val="00BE7378"/>
    <w:rsid w:val="00BE7694"/>
    <w:rsid w:val="00BE7A0E"/>
    <w:rsid w:val="00BE7EFE"/>
    <w:rsid w:val="00BE7FA7"/>
    <w:rsid w:val="00BF12F8"/>
    <w:rsid w:val="00BF149F"/>
    <w:rsid w:val="00BF17EB"/>
    <w:rsid w:val="00BF285B"/>
    <w:rsid w:val="00BF2A96"/>
    <w:rsid w:val="00BF3082"/>
    <w:rsid w:val="00BF38FB"/>
    <w:rsid w:val="00BF3B05"/>
    <w:rsid w:val="00BF3C50"/>
    <w:rsid w:val="00BF41FB"/>
    <w:rsid w:val="00BF423C"/>
    <w:rsid w:val="00BF4660"/>
    <w:rsid w:val="00BF48E4"/>
    <w:rsid w:val="00BF4A9A"/>
    <w:rsid w:val="00BF4ABD"/>
    <w:rsid w:val="00BF4DA7"/>
    <w:rsid w:val="00BF5447"/>
    <w:rsid w:val="00BF5539"/>
    <w:rsid w:val="00BF57CE"/>
    <w:rsid w:val="00BF5CBD"/>
    <w:rsid w:val="00BF5EE9"/>
    <w:rsid w:val="00BF5F6B"/>
    <w:rsid w:val="00BF6701"/>
    <w:rsid w:val="00BF6B08"/>
    <w:rsid w:val="00BF7282"/>
    <w:rsid w:val="00BF764D"/>
    <w:rsid w:val="00BF7F88"/>
    <w:rsid w:val="00C00239"/>
    <w:rsid w:val="00C004B5"/>
    <w:rsid w:val="00C00C27"/>
    <w:rsid w:val="00C00D2D"/>
    <w:rsid w:val="00C01617"/>
    <w:rsid w:val="00C01A96"/>
    <w:rsid w:val="00C027CD"/>
    <w:rsid w:val="00C03323"/>
    <w:rsid w:val="00C03B1C"/>
    <w:rsid w:val="00C03C6C"/>
    <w:rsid w:val="00C03E61"/>
    <w:rsid w:val="00C04173"/>
    <w:rsid w:val="00C048EF"/>
    <w:rsid w:val="00C048F4"/>
    <w:rsid w:val="00C04A7C"/>
    <w:rsid w:val="00C04DB6"/>
    <w:rsid w:val="00C0504E"/>
    <w:rsid w:val="00C05840"/>
    <w:rsid w:val="00C05A94"/>
    <w:rsid w:val="00C06090"/>
    <w:rsid w:val="00C06335"/>
    <w:rsid w:val="00C066F4"/>
    <w:rsid w:val="00C0672E"/>
    <w:rsid w:val="00C0713C"/>
    <w:rsid w:val="00C07616"/>
    <w:rsid w:val="00C077C5"/>
    <w:rsid w:val="00C07A0D"/>
    <w:rsid w:val="00C1002A"/>
    <w:rsid w:val="00C10333"/>
    <w:rsid w:val="00C105F6"/>
    <w:rsid w:val="00C10635"/>
    <w:rsid w:val="00C10684"/>
    <w:rsid w:val="00C10991"/>
    <w:rsid w:val="00C10F72"/>
    <w:rsid w:val="00C1122A"/>
    <w:rsid w:val="00C1131E"/>
    <w:rsid w:val="00C11553"/>
    <w:rsid w:val="00C120D4"/>
    <w:rsid w:val="00C12625"/>
    <w:rsid w:val="00C13FA3"/>
    <w:rsid w:val="00C14721"/>
    <w:rsid w:val="00C149B1"/>
    <w:rsid w:val="00C14BE5"/>
    <w:rsid w:val="00C156E5"/>
    <w:rsid w:val="00C16BB3"/>
    <w:rsid w:val="00C16C07"/>
    <w:rsid w:val="00C171BF"/>
    <w:rsid w:val="00C200EA"/>
    <w:rsid w:val="00C2011F"/>
    <w:rsid w:val="00C202B2"/>
    <w:rsid w:val="00C2070D"/>
    <w:rsid w:val="00C20772"/>
    <w:rsid w:val="00C20AED"/>
    <w:rsid w:val="00C20C09"/>
    <w:rsid w:val="00C210B8"/>
    <w:rsid w:val="00C22269"/>
    <w:rsid w:val="00C223D3"/>
    <w:rsid w:val="00C225C3"/>
    <w:rsid w:val="00C22632"/>
    <w:rsid w:val="00C22820"/>
    <w:rsid w:val="00C2282B"/>
    <w:rsid w:val="00C228DF"/>
    <w:rsid w:val="00C232D0"/>
    <w:rsid w:val="00C23B0A"/>
    <w:rsid w:val="00C23EA1"/>
    <w:rsid w:val="00C241D7"/>
    <w:rsid w:val="00C249C4"/>
    <w:rsid w:val="00C24FBB"/>
    <w:rsid w:val="00C25090"/>
    <w:rsid w:val="00C252A9"/>
    <w:rsid w:val="00C25351"/>
    <w:rsid w:val="00C2543C"/>
    <w:rsid w:val="00C2547E"/>
    <w:rsid w:val="00C25ADE"/>
    <w:rsid w:val="00C25B7C"/>
    <w:rsid w:val="00C25F39"/>
    <w:rsid w:val="00C26BCE"/>
    <w:rsid w:val="00C2711D"/>
    <w:rsid w:val="00C27443"/>
    <w:rsid w:val="00C27C5A"/>
    <w:rsid w:val="00C27CC1"/>
    <w:rsid w:val="00C27E1C"/>
    <w:rsid w:val="00C27E2A"/>
    <w:rsid w:val="00C27E4E"/>
    <w:rsid w:val="00C300EC"/>
    <w:rsid w:val="00C30AF8"/>
    <w:rsid w:val="00C30C12"/>
    <w:rsid w:val="00C30E05"/>
    <w:rsid w:val="00C31180"/>
    <w:rsid w:val="00C317D5"/>
    <w:rsid w:val="00C31AC1"/>
    <w:rsid w:val="00C31EAB"/>
    <w:rsid w:val="00C31FFD"/>
    <w:rsid w:val="00C3202F"/>
    <w:rsid w:val="00C32323"/>
    <w:rsid w:val="00C33378"/>
    <w:rsid w:val="00C33423"/>
    <w:rsid w:val="00C33766"/>
    <w:rsid w:val="00C34006"/>
    <w:rsid w:val="00C34023"/>
    <w:rsid w:val="00C344CC"/>
    <w:rsid w:val="00C3472D"/>
    <w:rsid w:val="00C34D94"/>
    <w:rsid w:val="00C34E79"/>
    <w:rsid w:val="00C35401"/>
    <w:rsid w:val="00C35A0A"/>
    <w:rsid w:val="00C35F9F"/>
    <w:rsid w:val="00C360FD"/>
    <w:rsid w:val="00C361FD"/>
    <w:rsid w:val="00C362CF"/>
    <w:rsid w:val="00C3636A"/>
    <w:rsid w:val="00C363E9"/>
    <w:rsid w:val="00C36BA5"/>
    <w:rsid w:val="00C37060"/>
    <w:rsid w:val="00C37293"/>
    <w:rsid w:val="00C3741C"/>
    <w:rsid w:val="00C377A1"/>
    <w:rsid w:val="00C37E33"/>
    <w:rsid w:val="00C405B2"/>
    <w:rsid w:val="00C40E27"/>
    <w:rsid w:val="00C41331"/>
    <w:rsid w:val="00C41549"/>
    <w:rsid w:val="00C4197E"/>
    <w:rsid w:val="00C41AAF"/>
    <w:rsid w:val="00C41C2D"/>
    <w:rsid w:val="00C42157"/>
    <w:rsid w:val="00C42334"/>
    <w:rsid w:val="00C42510"/>
    <w:rsid w:val="00C426A0"/>
    <w:rsid w:val="00C42859"/>
    <w:rsid w:val="00C43088"/>
    <w:rsid w:val="00C435EE"/>
    <w:rsid w:val="00C43661"/>
    <w:rsid w:val="00C43743"/>
    <w:rsid w:val="00C43BBF"/>
    <w:rsid w:val="00C43C92"/>
    <w:rsid w:val="00C440BC"/>
    <w:rsid w:val="00C440F2"/>
    <w:rsid w:val="00C4432D"/>
    <w:rsid w:val="00C446E6"/>
    <w:rsid w:val="00C44B7A"/>
    <w:rsid w:val="00C44E38"/>
    <w:rsid w:val="00C452C8"/>
    <w:rsid w:val="00C45A29"/>
    <w:rsid w:val="00C4600D"/>
    <w:rsid w:val="00C464A6"/>
    <w:rsid w:val="00C46640"/>
    <w:rsid w:val="00C4694A"/>
    <w:rsid w:val="00C46D6A"/>
    <w:rsid w:val="00C46EBE"/>
    <w:rsid w:val="00C47520"/>
    <w:rsid w:val="00C47AFE"/>
    <w:rsid w:val="00C47BCB"/>
    <w:rsid w:val="00C50070"/>
    <w:rsid w:val="00C50090"/>
    <w:rsid w:val="00C50436"/>
    <w:rsid w:val="00C505FF"/>
    <w:rsid w:val="00C51076"/>
    <w:rsid w:val="00C51257"/>
    <w:rsid w:val="00C513BF"/>
    <w:rsid w:val="00C51981"/>
    <w:rsid w:val="00C51ADC"/>
    <w:rsid w:val="00C51DBF"/>
    <w:rsid w:val="00C52037"/>
    <w:rsid w:val="00C521CE"/>
    <w:rsid w:val="00C5225B"/>
    <w:rsid w:val="00C52287"/>
    <w:rsid w:val="00C5266E"/>
    <w:rsid w:val="00C52E8E"/>
    <w:rsid w:val="00C5329D"/>
    <w:rsid w:val="00C53817"/>
    <w:rsid w:val="00C53B07"/>
    <w:rsid w:val="00C540EE"/>
    <w:rsid w:val="00C5418E"/>
    <w:rsid w:val="00C542C6"/>
    <w:rsid w:val="00C542EE"/>
    <w:rsid w:val="00C54342"/>
    <w:rsid w:val="00C5454D"/>
    <w:rsid w:val="00C546D3"/>
    <w:rsid w:val="00C55106"/>
    <w:rsid w:val="00C55244"/>
    <w:rsid w:val="00C556F6"/>
    <w:rsid w:val="00C559FF"/>
    <w:rsid w:val="00C55C2C"/>
    <w:rsid w:val="00C55C47"/>
    <w:rsid w:val="00C55DD9"/>
    <w:rsid w:val="00C55F9F"/>
    <w:rsid w:val="00C55FB2"/>
    <w:rsid w:val="00C5607B"/>
    <w:rsid w:val="00C56135"/>
    <w:rsid w:val="00C5659A"/>
    <w:rsid w:val="00C566C8"/>
    <w:rsid w:val="00C56853"/>
    <w:rsid w:val="00C57085"/>
    <w:rsid w:val="00C571E0"/>
    <w:rsid w:val="00C57603"/>
    <w:rsid w:val="00C57857"/>
    <w:rsid w:val="00C57B5B"/>
    <w:rsid w:val="00C57F90"/>
    <w:rsid w:val="00C6095F"/>
    <w:rsid w:val="00C60A27"/>
    <w:rsid w:val="00C60A7A"/>
    <w:rsid w:val="00C60AA1"/>
    <w:rsid w:val="00C60EEA"/>
    <w:rsid w:val="00C61760"/>
    <w:rsid w:val="00C61C2E"/>
    <w:rsid w:val="00C61CE2"/>
    <w:rsid w:val="00C61D91"/>
    <w:rsid w:val="00C61F9A"/>
    <w:rsid w:val="00C6210A"/>
    <w:rsid w:val="00C62760"/>
    <w:rsid w:val="00C62E31"/>
    <w:rsid w:val="00C63106"/>
    <w:rsid w:val="00C63874"/>
    <w:rsid w:val="00C63A0D"/>
    <w:rsid w:val="00C63D19"/>
    <w:rsid w:val="00C64187"/>
    <w:rsid w:val="00C6419A"/>
    <w:rsid w:val="00C64312"/>
    <w:rsid w:val="00C648A7"/>
    <w:rsid w:val="00C64955"/>
    <w:rsid w:val="00C64D34"/>
    <w:rsid w:val="00C65558"/>
    <w:rsid w:val="00C65668"/>
    <w:rsid w:val="00C65B6C"/>
    <w:rsid w:val="00C65C4B"/>
    <w:rsid w:val="00C65CA2"/>
    <w:rsid w:val="00C661C4"/>
    <w:rsid w:val="00C6622B"/>
    <w:rsid w:val="00C664B5"/>
    <w:rsid w:val="00C666C7"/>
    <w:rsid w:val="00C66B74"/>
    <w:rsid w:val="00C66BA7"/>
    <w:rsid w:val="00C671AE"/>
    <w:rsid w:val="00C677E5"/>
    <w:rsid w:val="00C67DC4"/>
    <w:rsid w:val="00C70411"/>
    <w:rsid w:val="00C70B13"/>
    <w:rsid w:val="00C7173D"/>
    <w:rsid w:val="00C71F92"/>
    <w:rsid w:val="00C71FBF"/>
    <w:rsid w:val="00C72BC5"/>
    <w:rsid w:val="00C732DC"/>
    <w:rsid w:val="00C73848"/>
    <w:rsid w:val="00C73B89"/>
    <w:rsid w:val="00C73C4D"/>
    <w:rsid w:val="00C73DBC"/>
    <w:rsid w:val="00C73ED8"/>
    <w:rsid w:val="00C73F7F"/>
    <w:rsid w:val="00C7423F"/>
    <w:rsid w:val="00C74830"/>
    <w:rsid w:val="00C748FD"/>
    <w:rsid w:val="00C74EBE"/>
    <w:rsid w:val="00C75A59"/>
    <w:rsid w:val="00C75C64"/>
    <w:rsid w:val="00C75D76"/>
    <w:rsid w:val="00C75E72"/>
    <w:rsid w:val="00C75F9B"/>
    <w:rsid w:val="00C76106"/>
    <w:rsid w:val="00C76838"/>
    <w:rsid w:val="00C769D2"/>
    <w:rsid w:val="00C76A8E"/>
    <w:rsid w:val="00C76AF9"/>
    <w:rsid w:val="00C7702C"/>
    <w:rsid w:val="00C77244"/>
    <w:rsid w:val="00C77426"/>
    <w:rsid w:val="00C775B4"/>
    <w:rsid w:val="00C77666"/>
    <w:rsid w:val="00C778CA"/>
    <w:rsid w:val="00C7790D"/>
    <w:rsid w:val="00C77A89"/>
    <w:rsid w:val="00C802B2"/>
    <w:rsid w:val="00C8094D"/>
    <w:rsid w:val="00C80B4D"/>
    <w:rsid w:val="00C80C7C"/>
    <w:rsid w:val="00C813D6"/>
    <w:rsid w:val="00C82096"/>
    <w:rsid w:val="00C8264E"/>
    <w:rsid w:val="00C82731"/>
    <w:rsid w:val="00C82A09"/>
    <w:rsid w:val="00C82A88"/>
    <w:rsid w:val="00C82C92"/>
    <w:rsid w:val="00C8310A"/>
    <w:rsid w:val="00C83455"/>
    <w:rsid w:val="00C8378A"/>
    <w:rsid w:val="00C83907"/>
    <w:rsid w:val="00C83C54"/>
    <w:rsid w:val="00C8430A"/>
    <w:rsid w:val="00C84490"/>
    <w:rsid w:val="00C847F0"/>
    <w:rsid w:val="00C84A57"/>
    <w:rsid w:val="00C84E01"/>
    <w:rsid w:val="00C84F71"/>
    <w:rsid w:val="00C85000"/>
    <w:rsid w:val="00C8504E"/>
    <w:rsid w:val="00C85057"/>
    <w:rsid w:val="00C851D9"/>
    <w:rsid w:val="00C8531C"/>
    <w:rsid w:val="00C85424"/>
    <w:rsid w:val="00C855C2"/>
    <w:rsid w:val="00C85745"/>
    <w:rsid w:val="00C85884"/>
    <w:rsid w:val="00C859BC"/>
    <w:rsid w:val="00C86B53"/>
    <w:rsid w:val="00C870A3"/>
    <w:rsid w:val="00C87149"/>
    <w:rsid w:val="00C87191"/>
    <w:rsid w:val="00C87278"/>
    <w:rsid w:val="00C90015"/>
    <w:rsid w:val="00C9051F"/>
    <w:rsid w:val="00C905A2"/>
    <w:rsid w:val="00C90AB3"/>
    <w:rsid w:val="00C90CCB"/>
    <w:rsid w:val="00C90D10"/>
    <w:rsid w:val="00C91058"/>
    <w:rsid w:val="00C9110E"/>
    <w:rsid w:val="00C91285"/>
    <w:rsid w:val="00C913AE"/>
    <w:rsid w:val="00C9186F"/>
    <w:rsid w:val="00C91DB9"/>
    <w:rsid w:val="00C91DD6"/>
    <w:rsid w:val="00C91E96"/>
    <w:rsid w:val="00C9202E"/>
    <w:rsid w:val="00C927F7"/>
    <w:rsid w:val="00C92809"/>
    <w:rsid w:val="00C9290A"/>
    <w:rsid w:val="00C92DCC"/>
    <w:rsid w:val="00C94246"/>
    <w:rsid w:val="00C9492A"/>
    <w:rsid w:val="00C949D8"/>
    <w:rsid w:val="00C94C6C"/>
    <w:rsid w:val="00C94F0B"/>
    <w:rsid w:val="00C9504B"/>
    <w:rsid w:val="00C9516F"/>
    <w:rsid w:val="00C95D46"/>
    <w:rsid w:val="00C96874"/>
    <w:rsid w:val="00C969BB"/>
    <w:rsid w:val="00C97233"/>
    <w:rsid w:val="00C974BF"/>
    <w:rsid w:val="00C97B89"/>
    <w:rsid w:val="00C97F5B"/>
    <w:rsid w:val="00CA0484"/>
    <w:rsid w:val="00CA066C"/>
    <w:rsid w:val="00CA0886"/>
    <w:rsid w:val="00CA15C7"/>
    <w:rsid w:val="00CA18C2"/>
    <w:rsid w:val="00CA1AAA"/>
    <w:rsid w:val="00CA1E0D"/>
    <w:rsid w:val="00CA1E7B"/>
    <w:rsid w:val="00CA1F1B"/>
    <w:rsid w:val="00CA2051"/>
    <w:rsid w:val="00CA2405"/>
    <w:rsid w:val="00CA26BB"/>
    <w:rsid w:val="00CA34FB"/>
    <w:rsid w:val="00CA380E"/>
    <w:rsid w:val="00CA3CD6"/>
    <w:rsid w:val="00CA4AB8"/>
    <w:rsid w:val="00CA4ABE"/>
    <w:rsid w:val="00CA4AD0"/>
    <w:rsid w:val="00CA5013"/>
    <w:rsid w:val="00CA51CB"/>
    <w:rsid w:val="00CA51F6"/>
    <w:rsid w:val="00CA52BA"/>
    <w:rsid w:val="00CA57C1"/>
    <w:rsid w:val="00CA59AD"/>
    <w:rsid w:val="00CA5B95"/>
    <w:rsid w:val="00CA63D2"/>
    <w:rsid w:val="00CA66EB"/>
    <w:rsid w:val="00CA67FC"/>
    <w:rsid w:val="00CA6C80"/>
    <w:rsid w:val="00CA6F6E"/>
    <w:rsid w:val="00CA6F83"/>
    <w:rsid w:val="00CA7572"/>
    <w:rsid w:val="00CA79D8"/>
    <w:rsid w:val="00CB0144"/>
    <w:rsid w:val="00CB12CD"/>
    <w:rsid w:val="00CB141D"/>
    <w:rsid w:val="00CB1558"/>
    <w:rsid w:val="00CB1FA8"/>
    <w:rsid w:val="00CB2100"/>
    <w:rsid w:val="00CB2638"/>
    <w:rsid w:val="00CB2CED"/>
    <w:rsid w:val="00CB2FB5"/>
    <w:rsid w:val="00CB317A"/>
    <w:rsid w:val="00CB32C8"/>
    <w:rsid w:val="00CB364C"/>
    <w:rsid w:val="00CB37A6"/>
    <w:rsid w:val="00CB3865"/>
    <w:rsid w:val="00CB3D2A"/>
    <w:rsid w:val="00CB401F"/>
    <w:rsid w:val="00CB411B"/>
    <w:rsid w:val="00CB422A"/>
    <w:rsid w:val="00CB44C6"/>
    <w:rsid w:val="00CB5048"/>
    <w:rsid w:val="00CB5142"/>
    <w:rsid w:val="00CB52CF"/>
    <w:rsid w:val="00CB53B3"/>
    <w:rsid w:val="00CB5C59"/>
    <w:rsid w:val="00CB6071"/>
    <w:rsid w:val="00CB613A"/>
    <w:rsid w:val="00CB61D8"/>
    <w:rsid w:val="00CB6D6B"/>
    <w:rsid w:val="00CB6EA9"/>
    <w:rsid w:val="00CB6F01"/>
    <w:rsid w:val="00CB781A"/>
    <w:rsid w:val="00CB78C5"/>
    <w:rsid w:val="00CB7A35"/>
    <w:rsid w:val="00CC0554"/>
    <w:rsid w:val="00CC1174"/>
    <w:rsid w:val="00CC20A2"/>
    <w:rsid w:val="00CC262B"/>
    <w:rsid w:val="00CC2986"/>
    <w:rsid w:val="00CC2B6F"/>
    <w:rsid w:val="00CC3AB4"/>
    <w:rsid w:val="00CC3AF4"/>
    <w:rsid w:val="00CC3CBC"/>
    <w:rsid w:val="00CC41C7"/>
    <w:rsid w:val="00CC4F38"/>
    <w:rsid w:val="00CC4F57"/>
    <w:rsid w:val="00CC5747"/>
    <w:rsid w:val="00CC5776"/>
    <w:rsid w:val="00CC5951"/>
    <w:rsid w:val="00CC60D0"/>
    <w:rsid w:val="00CC62EA"/>
    <w:rsid w:val="00CC688B"/>
    <w:rsid w:val="00CC6C7A"/>
    <w:rsid w:val="00CC6E4B"/>
    <w:rsid w:val="00CC6F18"/>
    <w:rsid w:val="00CC7061"/>
    <w:rsid w:val="00CC71D9"/>
    <w:rsid w:val="00CC750A"/>
    <w:rsid w:val="00CC771D"/>
    <w:rsid w:val="00CC7759"/>
    <w:rsid w:val="00CC77CE"/>
    <w:rsid w:val="00CD0583"/>
    <w:rsid w:val="00CD05FA"/>
    <w:rsid w:val="00CD0846"/>
    <w:rsid w:val="00CD089C"/>
    <w:rsid w:val="00CD0E86"/>
    <w:rsid w:val="00CD16E8"/>
    <w:rsid w:val="00CD183F"/>
    <w:rsid w:val="00CD22E1"/>
    <w:rsid w:val="00CD24E7"/>
    <w:rsid w:val="00CD2540"/>
    <w:rsid w:val="00CD27AD"/>
    <w:rsid w:val="00CD3096"/>
    <w:rsid w:val="00CD3360"/>
    <w:rsid w:val="00CD33A7"/>
    <w:rsid w:val="00CD3899"/>
    <w:rsid w:val="00CD4117"/>
    <w:rsid w:val="00CD43EA"/>
    <w:rsid w:val="00CD454F"/>
    <w:rsid w:val="00CD4733"/>
    <w:rsid w:val="00CD4A06"/>
    <w:rsid w:val="00CD4C0E"/>
    <w:rsid w:val="00CD504F"/>
    <w:rsid w:val="00CD542D"/>
    <w:rsid w:val="00CD5737"/>
    <w:rsid w:val="00CD5AF3"/>
    <w:rsid w:val="00CD5DAD"/>
    <w:rsid w:val="00CD60CB"/>
    <w:rsid w:val="00CD610B"/>
    <w:rsid w:val="00CD6409"/>
    <w:rsid w:val="00CD6EB7"/>
    <w:rsid w:val="00CD763F"/>
    <w:rsid w:val="00CD7B4E"/>
    <w:rsid w:val="00CD7E59"/>
    <w:rsid w:val="00CE049B"/>
    <w:rsid w:val="00CE08A9"/>
    <w:rsid w:val="00CE0A27"/>
    <w:rsid w:val="00CE0C23"/>
    <w:rsid w:val="00CE0E0D"/>
    <w:rsid w:val="00CE0FA4"/>
    <w:rsid w:val="00CE1225"/>
    <w:rsid w:val="00CE12F6"/>
    <w:rsid w:val="00CE176C"/>
    <w:rsid w:val="00CE1820"/>
    <w:rsid w:val="00CE2002"/>
    <w:rsid w:val="00CE2705"/>
    <w:rsid w:val="00CE2743"/>
    <w:rsid w:val="00CE33EC"/>
    <w:rsid w:val="00CE3451"/>
    <w:rsid w:val="00CE3458"/>
    <w:rsid w:val="00CE3515"/>
    <w:rsid w:val="00CE3E40"/>
    <w:rsid w:val="00CE427A"/>
    <w:rsid w:val="00CE4432"/>
    <w:rsid w:val="00CE44F5"/>
    <w:rsid w:val="00CE4F14"/>
    <w:rsid w:val="00CE5597"/>
    <w:rsid w:val="00CE570C"/>
    <w:rsid w:val="00CE5813"/>
    <w:rsid w:val="00CE5C82"/>
    <w:rsid w:val="00CE677E"/>
    <w:rsid w:val="00CE6960"/>
    <w:rsid w:val="00CE6AC9"/>
    <w:rsid w:val="00CE6CBC"/>
    <w:rsid w:val="00CE6EB9"/>
    <w:rsid w:val="00CE7447"/>
    <w:rsid w:val="00CE76A3"/>
    <w:rsid w:val="00CE7EA5"/>
    <w:rsid w:val="00CF0048"/>
    <w:rsid w:val="00CF063D"/>
    <w:rsid w:val="00CF0866"/>
    <w:rsid w:val="00CF0922"/>
    <w:rsid w:val="00CF0D0A"/>
    <w:rsid w:val="00CF1148"/>
    <w:rsid w:val="00CF1642"/>
    <w:rsid w:val="00CF1B40"/>
    <w:rsid w:val="00CF1E14"/>
    <w:rsid w:val="00CF1E4F"/>
    <w:rsid w:val="00CF2105"/>
    <w:rsid w:val="00CF225B"/>
    <w:rsid w:val="00CF228E"/>
    <w:rsid w:val="00CF23B1"/>
    <w:rsid w:val="00CF2CB0"/>
    <w:rsid w:val="00CF363E"/>
    <w:rsid w:val="00CF3FA7"/>
    <w:rsid w:val="00CF4D53"/>
    <w:rsid w:val="00CF4E67"/>
    <w:rsid w:val="00CF51B9"/>
    <w:rsid w:val="00CF51D4"/>
    <w:rsid w:val="00CF5FFB"/>
    <w:rsid w:val="00CF65A7"/>
    <w:rsid w:val="00CF65C7"/>
    <w:rsid w:val="00CF67A4"/>
    <w:rsid w:val="00CF6BEA"/>
    <w:rsid w:val="00CF6CCD"/>
    <w:rsid w:val="00CF705B"/>
    <w:rsid w:val="00CF7467"/>
    <w:rsid w:val="00CF753A"/>
    <w:rsid w:val="00CF7C0D"/>
    <w:rsid w:val="00D00455"/>
    <w:rsid w:val="00D00484"/>
    <w:rsid w:val="00D004A5"/>
    <w:rsid w:val="00D0107E"/>
    <w:rsid w:val="00D011D1"/>
    <w:rsid w:val="00D01A86"/>
    <w:rsid w:val="00D02066"/>
    <w:rsid w:val="00D02E18"/>
    <w:rsid w:val="00D02ECB"/>
    <w:rsid w:val="00D03564"/>
    <w:rsid w:val="00D038F2"/>
    <w:rsid w:val="00D03A2D"/>
    <w:rsid w:val="00D03DDB"/>
    <w:rsid w:val="00D04800"/>
    <w:rsid w:val="00D04BFE"/>
    <w:rsid w:val="00D04D44"/>
    <w:rsid w:val="00D05268"/>
    <w:rsid w:val="00D05650"/>
    <w:rsid w:val="00D05670"/>
    <w:rsid w:val="00D05819"/>
    <w:rsid w:val="00D059B1"/>
    <w:rsid w:val="00D05C3E"/>
    <w:rsid w:val="00D06155"/>
    <w:rsid w:val="00D0662A"/>
    <w:rsid w:val="00D06782"/>
    <w:rsid w:val="00D06CA5"/>
    <w:rsid w:val="00D06F20"/>
    <w:rsid w:val="00D072E1"/>
    <w:rsid w:val="00D07B4D"/>
    <w:rsid w:val="00D07BA2"/>
    <w:rsid w:val="00D07E92"/>
    <w:rsid w:val="00D11242"/>
    <w:rsid w:val="00D11466"/>
    <w:rsid w:val="00D11E7E"/>
    <w:rsid w:val="00D12431"/>
    <w:rsid w:val="00D129CB"/>
    <w:rsid w:val="00D1344C"/>
    <w:rsid w:val="00D135E7"/>
    <w:rsid w:val="00D135F5"/>
    <w:rsid w:val="00D13854"/>
    <w:rsid w:val="00D13A1A"/>
    <w:rsid w:val="00D14408"/>
    <w:rsid w:val="00D153BC"/>
    <w:rsid w:val="00D15430"/>
    <w:rsid w:val="00D15C98"/>
    <w:rsid w:val="00D15DD5"/>
    <w:rsid w:val="00D15F07"/>
    <w:rsid w:val="00D165D8"/>
    <w:rsid w:val="00D1675E"/>
    <w:rsid w:val="00D16776"/>
    <w:rsid w:val="00D16E02"/>
    <w:rsid w:val="00D16FA8"/>
    <w:rsid w:val="00D17265"/>
    <w:rsid w:val="00D1726C"/>
    <w:rsid w:val="00D1779F"/>
    <w:rsid w:val="00D2014C"/>
    <w:rsid w:val="00D205F3"/>
    <w:rsid w:val="00D20B5A"/>
    <w:rsid w:val="00D20CA3"/>
    <w:rsid w:val="00D20EB7"/>
    <w:rsid w:val="00D21B7D"/>
    <w:rsid w:val="00D21D9E"/>
    <w:rsid w:val="00D21DF1"/>
    <w:rsid w:val="00D21F33"/>
    <w:rsid w:val="00D2265D"/>
    <w:rsid w:val="00D22B13"/>
    <w:rsid w:val="00D22BC4"/>
    <w:rsid w:val="00D22F28"/>
    <w:rsid w:val="00D2302D"/>
    <w:rsid w:val="00D23385"/>
    <w:rsid w:val="00D23565"/>
    <w:rsid w:val="00D2405B"/>
    <w:rsid w:val="00D24301"/>
    <w:rsid w:val="00D2487E"/>
    <w:rsid w:val="00D249B2"/>
    <w:rsid w:val="00D24D10"/>
    <w:rsid w:val="00D25187"/>
    <w:rsid w:val="00D25364"/>
    <w:rsid w:val="00D254AF"/>
    <w:rsid w:val="00D255A5"/>
    <w:rsid w:val="00D25792"/>
    <w:rsid w:val="00D25FC0"/>
    <w:rsid w:val="00D2615C"/>
    <w:rsid w:val="00D26383"/>
    <w:rsid w:val="00D26540"/>
    <w:rsid w:val="00D26BE3"/>
    <w:rsid w:val="00D27756"/>
    <w:rsid w:val="00D2782D"/>
    <w:rsid w:val="00D279BA"/>
    <w:rsid w:val="00D27BB1"/>
    <w:rsid w:val="00D27D89"/>
    <w:rsid w:val="00D301A2"/>
    <w:rsid w:val="00D302A0"/>
    <w:rsid w:val="00D3055D"/>
    <w:rsid w:val="00D30A7C"/>
    <w:rsid w:val="00D31146"/>
    <w:rsid w:val="00D31679"/>
    <w:rsid w:val="00D31E0A"/>
    <w:rsid w:val="00D3259F"/>
    <w:rsid w:val="00D325B4"/>
    <w:rsid w:val="00D325DB"/>
    <w:rsid w:val="00D326FA"/>
    <w:rsid w:val="00D3284D"/>
    <w:rsid w:val="00D32CE1"/>
    <w:rsid w:val="00D32E3E"/>
    <w:rsid w:val="00D330A4"/>
    <w:rsid w:val="00D3315A"/>
    <w:rsid w:val="00D33908"/>
    <w:rsid w:val="00D33EC7"/>
    <w:rsid w:val="00D34074"/>
    <w:rsid w:val="00D34D11"/>
    <w:rsid w:val="00D356EC"/>
    <w:rsid w:val="00D35820"/>
    <w:rsid w:val="00D35AC3"/>
    <w:rsid w:val="00D35D08"/>
    <w:rsid w:val="00D3629C"/>
    <w:rsid w:val="00D36862"/>
    <w:rsid w:val="00D36913"/>
    <w:rsid w:val="00D36BC0"/>
    <w:rsid w:val="00D37092"/>
    <w:rsid w:val="00D372BC"/>
    <w:rsid w:val="00D374CB"/>
    <w:rsid w:val="00D3769E"/>
    <w:rsid w:val="00D376E2"/>
    <w:rsid w:val="00D37BE2"/>
    <w:rsid w:val="00D4020C"/>
    <w:rsid w:val="00D404FF"/>
    <w:rsid w:val="00D4059E"/>
    <w:rsid w:val="00D40678"/>
    <w:rsid w:val="00D40C01"/>
    <w:rsid w:val="00D41520"/>
    <w:rsid w:val="00D42295"/>
    <w:rsid w:val="00D422F7"/>
    <w:rsid w:val="00D423F2"/>
    <w:rsid w:val="00D429B2"/>
    <w:rsid w:val="00D429D2"/>
    <w:rsid w:val="00D42B01"/>
    <w:rsid w:val="00D43007"/>
    <w:rsid w:val="00D430B7"/>
    <w:rsid w:val="00D439E4"/>
    <w:rsid w:val="00D445F8"/>
    <w:rsid w:val="00D45CD7"/>
    <w:rsid w:val="00D45CF1"/>
    <w:rsid w:val="00D45E6D"/>
    <w:rsid w:val="00D45F34"/>
    <w:rsid w:val="00D46131"/>
    <w:rsid w:val="00D463D8"/>
    <w:rsid w:val="00D46438"/>
    <w:rsid w:val="00D46847"/>
    <w:rsid w:val="00D4711B"/>
    <w:rsid w:val="00D47DDA"/>
    <w:rsid w:val="00D47E29"/>
    <w:rsid w:val="00D50124"/>
    <w:rsid w:val="00D50460"/>
    <w:rsid w:val="00D51462"/>
    <w:rsid w:val="00D517F4"/>
    <w:rsid w:val="00D51BDD"/>
    <w:rsid w:val="00D51F0F"/>
    <w:rsid w:val="00D51F6D"/>
    <w:rsid w:val="00D5204F"/>
    <w:rsid w:val="00D5233A"/>
    <w:rsid w:val="00D524E0"/>
    <w:rsid w:val="00D52B9E"/>
    <w:rsid w:val="00D535DB"/>
    <w:rsid w:val="00D53A3B"/>
    <w:rsid w:val="00D53DEB"/>
    <w:rsid w:val="00D53EAB"/>
    <w:rsid w:val="00D53F09"/>
    <w:rsid w:val="00D54271"/>
    <w:rsid w:val="00D54C57"/>
    <w:rsid w:val="00D54F94"/>
    <w:rsid w:val="00D5540C"/>
    <w:rsid w:val="00D55E7B"/>
    <w:rsid w:val="00D56144"/>
    <w:rsid w:val="00D56388"/>
    <w:rsid w:val="00D56E20"/>
    <w:rsid w:val="00D5702F"/>
    <w:rsid w:val="00D570D2"/>
    <w:rsid w:val="00D574BF"/>
    <w:rsid w:val="00D5778D"/>
    <w:rsid w:val="00D578B0"/>
    <w:rsid w:val="00D57B43"/>
    <w:rsid w:val="00D57E89"/>
    <w:rsid w:val="00D60191"/>
    <w:rsid w:val="00D60A44"/>
    <w:rsid w:val="00D60D81"/>
    <w:rsid w:val="00D612C2"/>
    <w:rsid w:val="00D61328"/>
    <w:rsid w:val="00D61681"/>
    <w:rsid w:val="00D616F6"/>
    <w:rsid w:val="00D61900"/>
    <w:rsid w:val="00D61DDD"/>
    <w:rsid w:val="00D61EE8"/>
    <w:rsid w:val="00D61F6C"/>
    <w:rsid w:val="00D620DE"/>
    <w:rsid w:val="00D620FB"/>
    <w:rsid w:val="00D621EA"/>
    <w:rsid w:val="00D62200"/>
    <w:rsid w:val="00D63210"/>
    <w:rsid w:val="00D63824"/>
    <w:rsid w:val="00D63FD8"/>
    <w:rsid w:val="00D64930"/>
    <w:rsid w:val="00D64B69"/>
    <w:rsid w:val="00D64F01"/>
    <w:rsid w:val="00D65BFA"/>
    <w:rsid w:val="00D65F13"/>
    <w:rsid w:val="00D66213"/>
    <w:rsid w:val="00D666B2"/>
    <w:rsid w:val="00D67226"/>
    <w:rsid w:val="00D6744C"/>
    <w:rsid w:val="00D67DD5"/>
    <w:rsid w:val="00D701E8"/>
    <w:rsid w:val="00D70826"/>
    <w:rsid w:val="00D70890"/>
    <w:rsid w:val="00D70F86"/>
    <w:rsid w:val="00D71074"/>
    <w:rsid w:val="00D715EF"/>
    <w:rsid w:val="00D72249"/>
    <w:rsid w:val="00D725A0"/>
    <w:rsid w:val="00D72685"/>
    <w:rsid w:val="00D72C1E"/>
    <w:rsid w:val="00D73268"/>
    <w:rsid w:val="00D73B40"/>
    <w:rsid w:val="00D73FF0"/>
    <w:rsid w:val="00D74714"/>
    <w:rsid w:val="00D7473F"/>
    <w:rsid w:val="00D7489E"/>
    <w:rsid w:val="00D74984"/>
    <w:rsid w:val="00D74A35"/>
    <w:rsid w:val="00D74FFD"/>
    <w:rsid w:val="00D750B6"/>
    <w:rsid w:val="00D754CA"/>
    <w:rsid w:val="00D75D14"/>
    <w:rsid w:val="00D75D94"/>
    <w:rsid w:val="00D76083"/>
    <w:rsid w:val="00D764CB"/>
    <w:rsid w:val="00D76931"/>
    <w:rsid w:val="00D76F6B"/>
    <w:rsid w:val="00D77006"/>
    <w:rsid w:val="00D7702D"/>
    <w:rsid w:val="00D770A3"/>
    <w:rsid w:val="00D770FD"/>
    <w:rsid w:val="00D77497"/>
    <w:rsid w:val="00D7753E"/>
    <w:rsid w:val="00D7769D"/>
    <w:rsid w:val="00D777A0"/>
    <w:rsid w:val="00D7794F"/>
    <w:rsid w:val="00D779C8"/>
    <w:rsid w:val="00D77B9C"/>
    <w:rsid w:val="00D802A6"/>
    <w:rsid w:val="00D80918"/>
    <w:rsid w:val="00D80ADC"/>
    <w:rsid w:val="00D80B99"/>
    <w:rsid w:val="00D819B5"/>
    <w:rsid w:val="00D81CD7"/>
    <w:rsid w:val="00D826E4"/>
    <w:rsid w:val="00D82B37"/>
    <w:rsid w:val="00D82F7D"/>
    <w:rsid w:val="00D83017"/>
    <w:rsid w:val="00D83684"/>
    <w:rsid w:val="00D83AF9"/>
    <w:rsid w:val="00D83FC3"/>
    <w:rsid w:val="00D8454B"/>
    <w:rsid w:val="00D84763"/>
    <w:rsid w:val="00D84867"/>
    <w:rsid w:val="00D84F48"/>
    <w:rsid w:val="00D85230"/>
    <w:rsid w:val="00D85C08"/>
    <w:rsid w:val="00D85C22"/>
    <w:rsid w:val="00D8617D"/>
    <w:rsid w:val="00D873E9"/>
    <w:rsid w:val="00D875C9"/>
    <w:rsid w:val="00D87841"/>
    <w:rsid w:val="00D9042D"/>
    <w:rsid w:val="00D90958"/>
    <w:rsid w:val="00D909A7"/>
    <w:rsid w:val="00D90A51"/>
    <w:rsid w:val="00D90ADE"/>
    <w:rsid w:val="00D90E50"/>
    <w:rsid w:val="00D91639"/>
    <w:rsid w:val="00D91840"/>
    <w:rsid w:val="00D91A29"/>
    <w:rsid w:val="00D91C5B"/>
    <w:rsid w:val="00D9228B"/>
    <w:rsid w:val="00D926B6"/>
    <w:rsid w:val="00D92CC8"/>
    <w:rsid w:val="00D934CB"/>
    <w:rsid w:val="00D93B09"/>
    <w:rsid w:val="00D93BF3"/>
    <w:rsid w:val="00D93EF0"/>
    <w:rsid w:val="00D941B0"/>
    <w:rsid w:val="00D94935"/>
    <w:rsid w:val="00D94A89"/>
    <w:rsid w:val="00D9557D"/>
    <w:rsid w:val="00D95DBC"/>
    <w:rsid w:val="00D95E54"/>
    <w:rsid w:val="00D95E7F"/>
    <w:rsid w:val="00D9626F"/>
    <w:rsid w:val="00D9633D"/>
    <w:rsid w:val="00D96365"/>
    <w:rsid w:val="00D96B15"/>
    <w:rsid w:val="00D96C6D"/>
    <w:rsid w:val="00D96C75"/>
    <w:rsid w:val="00D972C8"/>
    <w:rsid w:val="00D977D8"/>
    <w:rsid w:val="00D97B45"/>
    <w:rsid w:val="00D97DE6"/>
    <w:rsid w:val="00DA01B9"/>
    <w:rsid w:val="00DA1248"/>
    <w:rsid w:val="00DA1EC3"/>
    <w:rsid w:val="00DA23A7"/>
    <w:rsid w:val="00DA27E6"/>
    <w:rsid w:val="00DA2B59"/>
    <w:rsid w:val="00DA2D33"/>
    <w:rsid w:val="00DA3572"/>
    <w:rsid w:val="00DA3695"/>
    <w:rsid w:val="00DA3920"/>
    <w:rsid w:val="00DA3C01"/>
    <w:rsid w:val="00DA436D"/>
    <w:rsid w:val="00DA4F48"/>
    <w:rsid w:val="00DA52A5"/>
    <w:rsid w:val="00DA531A"/>
    <w:rsid w:val="00DA5C28"/>
    <w:rsid w:val="00DA6BD4"/>
    <w:rsid w:val="00DA736E"/>
    <w:rsid w:val="00DA75DF"/>
    <w:rsid w:val="00DB036C"/>
    <w:rsid w:val="00DB037B"/>
    <w:rsid w:val="00DB04C6"/>
    <w:rsid w:val="00DB0756"/>
    <w:rsid w:val="00DB1282"/>
    <w:rsid w:val="00DB16A3"/>
    <w:rsid w:val="00DB1BFD"/>
    <w:rsid w:val="00DB1CC3"/>
    <w:rsid w:val="00DB1F19"/>
    <w:rsid w:val="00DB2154"/>
    <w:rsid w:val="00DB2187"/>
    <w:rsid w:val="00DB2358"/>
    <w:rsid w:val="00DB24AD"/>
    <w:rsid w:val="00DB2544"/>
    <w:rsid w:val="00DB2947"/>
    <w:rsid w:val="00DB2C27"/>
    <w:rsid w:val="00DB2DFA"/>
    <w:rsid w:val="00DB3A42"/>
    <w:rsid w:val="00DB3A78"/>
    <w:rsid w:val="00DB3CA7"/>
    <w:rsid w:val="00DB444F"/>
    <w:rsid w:val="00DB4794"/>
    <w:rsid w:val="00DB48CD"/>
    <w:rsid w:val="00DB4A72"/>
    <w:rsid w:val="00DB5202"/>
    <w:rsid w:val="00DB52CA"/>
    <w:rsid w:val="00DB5422"/>
    <w:rsid w:val="00DB54C8"/>
    <w:rsid w:val="00DB56DE"/>
    <w:rsid w:val="00DB59CA"/>
    <w:rsid w:val="00DB5AB7"/>
    <w:rsid w:val="00DB6395"/>
    <w:rsid w:val="00DB63B5"/>
    <w:rsid w:val="00DB6510"/>
    <w:rsid w:val="00DB6675"/>
    <w:rsid w:val="00DB66CB"/>
    <w:rsid w:val="00DB682E"/>
    <w:rsid w:val="00DB6A1E"/>
    <w:rsid w:val="00DB6D89"/>
    <w:rsid w:val="00DB753E"/>
    <w:rsid w:val="00DB75CE"/>
    <w:rsid w:val="00DB7E1C"/>
    <w:rsid w:val="00DB7F72"/>
    <w:rsid w:val="00DC0201"/>
    <w:rsid w:val="00DC0775"/>
    <w:rsid w:val="00DC1147"/>
    <w:rsid w:val="00DC14DD"/>
    <w:rsid w:val="00DC1624"/>
    <w:rsid w:val="00DC1939"/>
    <w:rsid w:val="00DC19F5"/>
    <w:rsid w:val="00DC2395"/>
    <w:rsid w:val="00DC28C1"/>
    <w:rsid w:val="00DC2CBB"/>
    <w:rsid w:val="00DC2D4A"/>
    <w:rsid w:val="00DC2D4E"/>
    <w:rsid w:val="00DC3203"/>
    <w:rsid w:val="00DC344E"/>
    <w:rsid w:val="00DC378F"/>
    <w:rsid w:val="00DC38B9"/>
    <w:rsid w:val="00DC3AED"/>
    <w:rsid w:val="00DC47F4"/>
    <w:rsid w:val="00DC5297"/>
    <w:rsid w:val="00DC5638"/>
    <w:rsid w:val="00DC5A8B"/>
    <w:rsid w:val="00DC5BEB"/>
    <w:rsid w:val="00DC5CE2"/>
    <w:rsid w:val="00DC5DDF"/>
    <w:rsid w:val="00DC5F07"/>
    <w:rsid w:val="00DC6015"/>
    <w:rsid w:val="00DC6034"/>
    <w:rsid w:val="00DC6052"/>
    <w:rsid w:val="00DC6975"/>
    <w:rsid w:val="00DC6A93"/>
    <w:rsid w:val="00DC711B"/>
    <w:rsid w:val="00DC763D"/>
    <w:rsid w:val="00DC779A"/>
    <w:rsid w:val="00DC79B9"/>
    <w:rsid w:val="00DC7B20"/>
    <w:rsid w:val="00DD075A"/>
    <w:rsid w:val="00DD0F19"/>
    <w:rsid w:val="00DD14B2"/>
    <w:rsid w:val="00DD25AD"/>
    <w:rsid w:val="00DD29C2"/>
    <w:rsid w:val="00DD2C3A"/>
    <w:rsid w:val="00DD2EC5"/>
    <w:rsid w:val="00DD3124"/>
    <w:rsid w:val="00DD3529"/>
    <w:rsid w:val="00DD352D"/>
    <w:rsid w:val="00DD3C96"/>
    <w:rsid w:val="00DD3D0A"/>
    <w:rsid w:val="00DD4001"/>
    <w:rsid w:val="00DD42CB"/>
    <w:rsid w:val="00DD4DEF"/>
    <w:rsid w:val="00DD4F1F"/>
    <w:rsid w:val="00DD4FBD"/>
    <w:rsid w:val="00DD4FF0"/>
    <w:rsid w:val="00DD5457"/>
    <w:rsid w:val="00DD5665"/>
    <w:rsid w:val="00DD5FDA"/>
    <w:rsid w:val="00DD6090"/>
    <w:rsid w:val="00DD667C"/>
    <w:rsid w:val="00DD673A"/>
    <w:rsid w:val="00DD6B64"/>
    <w:rsid w:val="00DD6F65"/>
    <w:rsid w:val="00DD7534"/>
    <w:rsid w:val="00DD7C89"/>
    <w:rsid w:val="00DE0796"/>
    <w:rsid w:val="00DE0847"/>
    <w:rsid w:val="00DE08C1"/>
    <w:rsid w:val="00DE1C34"/>
    <w:rsid w:val="00DE1D8A"/>
    <w:rsid w:val="00DE28D1"/>
    <w:rsid w:val="00DE29B1"/>
    <w:rsid w:val="00DE331A"/>
    <w:rsid w:val="00DE3481"/>
    <w:rsid w:val="00DE36CC"/>
    <w:rsid w:val="00DE3745"/>
    <w:rsid w:val="00DE3C7B"/>
    <w:rsid w:val="00DE3D7E"/>
    <w:rsid w:val="00DE4DA0"/>
    <w:rsid w:val="00DE5148"/>
    <w:rsid w:val="00DE55E3"/>
    <w:rsid w:val="00DE5C59"/>
    <w:rsid w:val="00DE65A2"/>
    <w:rsid w:val="00DE66CA"/>
    <w:rsid w:val="00DE6B0D"/>
    <w:rsid w:val="00DE6DB5"/>
    <w:rsid w:val="00DE6E71"/>
    <w:rsid w:val="00DE755B"/>
    <w:rsid w:val="00DE763F"/>
    <w:rsid w:val="00DE7FD5"/>
    <w:rsid w:val="00DF02C9"/>
    <w:rsid w:val="00DF0454"/>
    <w:rsid w:val="00DF0902"/>
    <w:rsid w:val="00DF0B7B"/>
    <w:rsid w:val="00DF0DE9"/>
    <w:rsid w:val="00DF11D0"/>
    <w:rsid w:val="00DF1244"/>
    <w:rsid w:val="00DF12DA"/>
    <w:rsid w:val="00DF12DF"/>
    <w:rsid w:val="00DF137D"/>
    <w:rsid w:val="00DF13A9"/>
    <w:rsid w:val="00DF141E"/>
    <w:rsid w:val="00DF146B"/>
    <w:rsid w:val="00DF1801"/>
    <w:rsid w:val="00DF1BB0"/>
    <w:rsid w:val="00DF3866"/>
    <w:rsid w:val="00DF40AB"/>
    <w:rsid w:val="00DF4A13"/>
    <w:rsid w:val="00DF57F3"/>
    <w:rsid w:val="00DF5BA5"/>
    <w:rsid w:val="00DF62B1"/>
    <w:rsid w:val="00DF6949"/>
    <w:rsid w:val="00DF6959"/>
    <w:rsid w:val="00DF6F22"/>
    <w:rsid w:val="00DF715D"/>
    <w:rsid w:val="00DF7217"/>
    <w:rsid w:val="00DF731B"/>
    <w:rsid w:val="00E0016F"/>
    <w:rsid w:val="00E005BC"/>
    <w:rsid w:val="00E00644"/>
    <w:rsid w:val="00E00E17"/>
    <w:rsid w:val="00E00EBE"/>
    <w:rsid w:val="00E01151"/>
    <w:rsid w:val="00E0156B"/>
    <w:rsid w:val="00E018CA"/>
    <w:rsid w:val="00E019DF"/>
    <w:rsid w:val="00E01B35"/>
    <w:rsid w:val="00E01CEB"/>
    <w:rsid w:val="00E02CF1"/>
    <w:rsid w:val="00E033F8"/>
    <w:rsid w:val="00E03B87"/>
    <w:rsid w:val="00E04202"/>
    <w:rsid w:val="00E042E4"/>
    <w:rsid w:val="00E04470"/>
    <w:rsid w:val="00E0448A"/>
    <w:rsid w:val="00E04B6F"/>
    <w:rsid w:val="00E04F61"/>
    <w:rsid w:val="00E0500B"/>
    <w:rsid w:val="00E0517C"/>
    <w:rsid w:val="00E0531D"/>
    <w:rsid w:val="00E053C7"/>
    <w:rsid w:val="00E05662"/>
    <w:rsid w:val="00E05792"/>
    <w:rsid w:val="00E059E5"/>
    <w:rsid w:val="00E05BDA"/>
    <w:rsid w:val="00E05C54"/>
    <w:rsid w:val="00E06036"/>
    <w:rsid w:val="00E061BB"/>
    <w:rsid w:val="00E066C9"/>
    <w:rsid w:val="00E066F9"/>
    <w:rsid w:val="00E077C0"/>
    <w:rsid w:val="00E07AC5"/>
    <w:rsid w:val="00E07DCB"/>
    <w:rsid w:val="00E07F5F"/>
    <w:rsid w:val="00E10113"/>
    <w:rsid w:val="00E101EB"/>
    <w:rsid w:val="00E10222"/>
    <w:rsid w:val="00E10372"/>
    <w:rsid w:val="00E10792"/>
    <w:rsid w:val="00E10858"/>
    <w:rsid w:val="00E1107A"/>
    <w:rsid w:val="00E11B33"/>
    <w:rsid w:val="00E11E46"/>
    <w:rsid w:val="00E1262E"/>
    <w:rsid w:val="00E12FEB"/>
    <w:rsid w:val="00E1358B"/>
    <w:rsid w:val="00E13809"/>
    <w:rsid w:val="00E139A5"/>
    <w:rsid w:val="00E14EEE"/>
    <w:rsid w:val="00E15296"/>
    <w:rsid w:val="00E1560B"/>
    <w:rsid w:val="00E159E1"/>
    <w:rsid w:val="00E16AB9"/>
    <w:rsid w:val="00E1799B"/>
    <w:rsid w:val="00E20372"/>
    <w:rsid w:val="00E206FB"/>
    <w:rsid w:val="00E20812"/>
    <w:rsid w:val="00E2088C"/>
    <w:rsid w:val="00E20979"/>
    <w:rsid w:val="00E20B90"/>
    <w:rsid w:val="00E212B6"/>
    <w:rsid w:val="00E21E2A"/>
    <w:rsid w:val="00E22053"/>
    <w:rsid w:val="00E227F9"/>
    <w:rsid w:val="00E22BD7"/>
    <w:rsid w:val="00E22D57"/>
    <w:rsid w:val="00E23180"/>
    <w:rsid w:val="00E23634"/>
    <w:rsid w:val="00E239E3"/>
    <w:rsid w:val="00E23B97"/>
    <w:rsid w:val="00E23C5D"/>
    <w:rsid w:val="00E23D18"/>
    <w:rsid w:val="00E2413A"/>
    <w:rsid w:val="00E2420A"/>
    <w:rsid w:val="00E244FE"/>
    <w:rsid w:val="00E24543"/>
    <w:rsid w:val="00E24B14"/>
    <w:rsid w:val="00E24D54"/>
    <w:rsid w:val="00E24F24"/>
    <w:rsid w:val="00E250C2"/>
    <w:rsid w:val="00E25190"/>
    <w:rsid w:val="00E252F8"/>
    <w:rsid w:val="00E25524"/>
    <w:rsid w:val="00E258D4"/>
    <w:rsid w:val="00E260DD"/>
    <w:rsid w:val="00E260F2"/>
    <w:rsid w:val="00E261B1"/>
    <w:rsid w:val="00E26D2E"/>
    <w:rsid w:val="00E27369"/>
    <w:rsid w:val="00E27678"/>
    <w:rsid w:val="00E27963"/>
    <w:rsid w:val="00E3098D"/>
    <w:rsid w:val="00E309D1"/>
    <w:rsid w:val="00E30AD8"/>
    <w:rsid w:val="00E31A02"/>
    <w:rsid w:val="00E31F15"/>
    <w:rsid w:val="00E31FF2"/>
    <w:rsid w:val="00E3209F"/>
    <w:rsid w:val="00E321C9"/>
    <w:rsid w:val="00E323AB"/>
    <w:rsid w:val="00E32743"/>
    <w:rsid w:val="00E329C0"/>
    <w:rsid w:val="00E330A0"/>
    <w:rsid w:val="00E336A9"/>
    <w:rsid w:val="00E33AEE"/>
    <w:rsid w:val="00E345A4"/>
    <w:rsid w:val="00E350FA"/>
    <w:rsid w:val="00E3525A"/>
    <w:rsid w:val="00E35F06"/>
    <w:rsid w:val="00E35FBD"/>
    <w:rsid w:val="00E36236"/>
    <w:rsid w:val="00E365FD"/>
    <w:rsid w:val="00E36939"/>
    <w:rsid w:val="00E36943"/>
    <w:rsid w:val="00E36EBF"/>
    <w:rsid w:val="00E36F76"/>
    <w:rsid w:val="00E371BE"/>
    <w:rsid w:val="00E37B21"/>
    <w:rsid w:val="00E402A8"/>
    <w:rsid w:val="00E4056F"/>
    <w:rsid w:val="00E40CCC"/>
    <w:rsid w:val="00E40CD9"/>
    <w:rsid w:val="00E41195"/>
    <w:rsid w:val="00E412CF"/>
    <w:rsid w:val="00E41820"/>
    <w:rsid w:val="00E4260B"/>
    <w:rsid w:val="00E42668"/>
    <w:rsid w:val="00E426B6"/>
    <w:rsid w:val="00E430D0"/>
    <w:rsid w:val="00E432A1"/>
    <w:rsid w:val="00E43FD4"/>
    <w:rsid w:val="00E44023"/>
    <w:rsid w:val="00E442F4"/>
    <w:rsid w:val="00E446B4"/>
    <w:rsid w:val="00E44F52"/>
    <w:rsid w:val="00E456FA"/>
    <w:rsid w:val="00E458A3"/>
    <w:rsid w:val="00E45E3B"/>
    <w:rsid w:val="00E46073"/>
    <w:rsid w:val="00E4615F"/>
    <w:rsid w:val="00E4685B"/>
    <w:rsid w:val="00E4758A"/>
    <w:rsid w:val="00E47610"/>
    <w:rsid w:val="00E478BB"/>
    <w:rsid w:val="00E47A44"/>
    <w:rsid w:val="00E47B34"/>
    <w:rsid w:val="00E47C1A"/>
    <w:rsid w:val="00E5040E"/>
    <w:rsid w:val="00E50574"/>
    <w:rsid w:val="00E50882"/>
    <w:rsid w:val="00E508AA"/>
    <w:rsid w:val="00E50DE4"/>
    <w:rsid w:val="00E5170D"/>
    <w:rsid w:val="00E51763"/>
    <w:rsid w:val="00E51C9C"/>
    <w:rsid w:val="00E51CAD"/>
    <w:rsid w:val="00E52F56"/>
    <w:rsid w:val="00E533C0"/>
    <w:rsid w:val="00E5348D"/>
    <w:rsid w:val="00E534A4"/>
    <w:rsid w:val="00E53F87"/>
    <w:rsid w:val="00E541C8"/>
    <w:rsid w:val="00E5455B"/>
    <w:rsid w:val="00E54625"/>
    <w:rsid w:val="00E553CF"/>
    <w:rsid w:val="00E553EF"/>
    <w:rsid w:val="00E555DB"/>
    <w:rsid w:val="00E55CD7"/>
    <w:rsid w:val="00E560C2"/>
    <w:rsid w:val="00E56B7D"/>
    <w:rsid w:val="00E56C27"/>
    <w:rsid w:val="00E56D10"/>
    <w:rsid w:val="00E56D19"/>
    <w:rsid w:val="00E56D73"/>
    <w:rsid w:val="00E5700D"/>
    <w:rsid w:val="00E601F0"/>
    <w:rsid w:val="00E60277"/>
    <w:rsid w:val="00E602C4"/>
    <w:rsid w:val="00E60377"/>
    <w:rsid w:val="00E60D68"/>
    <w:rsid w:val="00E60E46"/>
    <w:rsid w:val="00E616EA"/>
    <w:rsid w:val="00E6171E"/>
    <w:rsid w:val="00E619B9"/>
    <w:rsid w:val="00E61A48"/>
    <w:rsid w:val="00E61DE5"/>
    <w:rsid w:val="00E625D9"/>
    <w:rsid w:val="00E63529"/>
    <w:rsid w:val="00E636D5"/>
    <w:rsid w:val="00E63CB4"/>
    <w:rsid w:val="00E6486A"/>
    <w:rsid w:val="00E64B15"/>
    <w:rsid w:val="00E64FD4"/>
    <w:rsid w:val="00E654A7"/>
    <w:rsid w:val="00E65E1C"/>
    <w:rsid w:val="00E66EC5"/>
    <w:rsid w:val="00E6702A"/>
    <w:rsid w:val="00E67A57"/>
    <w:rsid w:val="00E67BCA"/>
    <w:rsid w:val="00E67FE3"/>
    <w:rsid w:val="00E703F4"/>
    <w:rsid w:val="00E70F2D"/>
    <w:rsid w:val="00E70F7F"/>
    <w:rsid w:val="00E71341"/>
    <w:rsid w:val="00E71CDC"/>
    <w:rsid w:val="00E71EF0"/>
    <w:rsid w:val="00E72011"/>
    <w:rsid w:val="00E72095"/>
    <w:rsid w:val="00E720B1"/>
    <w:rsid w:val="00E727A0"/>
    <w:rsid w:val="00E72A80"/>
    <w:rsid w:val="00E72C91"/>
    <w:rsid w:val="00E73AB2"/>
    <w:rsid w:val="00E73B13"/>
    <w:rsid w:val="00E73F31"/>
    <w:rsid w:val="00E74626"/>
    <w:rsid w:val="00E747C9"/>
    <w:rsid w:val="00E74FE2"/>
    <w:rsid w:val="00E7587A"/>
    <w:rsid w:val="00E75A20"/>
    <w:rsid w:val="00E75A62"/>
    <w:rsid w:val="00E75BA7"/>
    <w:rsid w:val="00E766D5"/>
    <w:rsid w:val="00E7684B"/>
    <w:rsid w:val="00E769FB"/>
    <w:rsid w:val="00E76D77"/>
    <w:rsid w:val="00E770A9"/>
    <w:rsid w:val="00E7712C"/>
    <w:rsid w:val="00E80154"/>
    <w:rsid w:val="00E80433"/>
    <w:rsid w:val="00E80AEF"/>
    <w:rsid w:val="00E81003"/>
    <w:rsid w:val="00E8217D"/>
    <w:rsid w:val="00E8268B"/>
    <w:rsid w:val="00E828D9"/>
    <w:rsid w:val="00E82E94"/>
    <w:rsid w:val="00E83E95"/>
    <w:rsid w:val="00E83EEB"/>
    <w:rsid w:val="00E84515"/>
    <w:rsid w:val="00E8455E"/>
    <w:rsid w:val="00E84A04"/>
    <w:rsid w:val="00E84AFD"/>
    <w:rsid w:val="00E84C0C"/>
    <w:rsid w:val="00E85344"/>
    <w:rsid w:val="00E85473"/>
    <w:rsid w:val="00E85625"/>
    <w:rsid w:val="00E858EC"/>
    <w:rsid w:val="00E86288"/>
    <w:rsid w:val="00E869EA"/>
    <w:rsid w:val="00E86E50"/>
    <w:rsid w:val="00E86FF8"/>
    <w:rsid w:val="00E8743E"/>
    <w:rsid w:val="00E877DB"/>
    <w:rsid w:val="00E87E41"/>
    <w:rsid w:val="00E90046"/>
    <w:rsid w:val="00E90205"/>
    <w:rsid w:val="00E902E9"/>
    <w:rsid w:val="00E90E64"/>
    <w:rsid w:val="00E90EA1"/>
    <w:rsid w:val="00E91729"/>
    <w:rsid w:val="00E917D8"/>
    <w:rsid w:val="00E9184F"/>
    <w:rsid w:val="00E91E4B"/>
    <w:rsid w:val="00E920E7"/>
    <w:rsid w:val="00E923A1"/>
    <w:rsid w:val="00E924C1"/>
    <w:rsid w:val="00E92B45"/>
    <w:rsid w:val="00E9308A"/>
    <w:rsid w:val="00E9312F"/>
    <w:rsid w:val="00E9371D"/>
    <w:rsid w:val="00E938A9"/>
    <w:rsid w:val="00E94084"/>
    <w:rsid w:val="00E9489A"/>
    <w:rsid w:val="00E948D0"/>
    <w:rsid w:val="00E94914"/>
    <w:rsid w:val="00E94C96"/>
    <w:rsid w:val="00E94D6D"/>
    <w:rsid w:val="00E9507F"/>
    <w:rsid w:val="00E955A2"/>
    <w:rsid w:val="00E9593B"/>
    <w:rsid w:val="00E96129"/>
    <w:rsid w:val="00E96482"/>
    <w:rsid w:val="00E96BA9"/>
    <w:rsid w:val="00E96CEC"/>
    <w:rsid w:val="00E972B9"/>
    <w:rsid w:val="00E97764"/>
    <w:rsid w:val="00E97887"/>
    <w:rsid w:val="00EA0071"/>
    <w:rsid w:val="00EA013A"/>
    <w:rsid w:val="00EA015E"/>
    <w:rsid w:val="00EA06A9"/>
    <w:rsid w:val="00EA07AA"/>
    <w:rsid w:val="00EA0C70"/>
    <w:rsid w:val="00EA0E0C"/>
    <w:rsid w:val="00EA109F"/>
    <w:rsid w:val="00EA1444"/>
    <w:rsid w:val="00EA1676"/>
    <w:rsid w:val="00EA170F"/>
    <w:rsid w:val="00EA17AC"/>
    <w:rsid w:val="00EA18DD"/>
    <w:rsid w:val="00EA1BEC"/>
    <w:rsid w:val="00EA2173"/>
    <w:rsid w:val="00EA25F6"/>
    <w:rsid w:val="00EA2D00"/>
    <w:rsid w:val="00EA30D3"/>
    <w:rsid w:val="00EA3A9C"/>
    <w:rsid w:val="00EA3B5A"/>
    <w:rsid w:val="00EA3E06"/>
    <w:rsid w:val="00EA419E"/>
    <w:rsid w:val="00EA426F"/>
    <w:rsid w:val="00EA4588"/>
    <w:rsid w:val="00EA4C6A"/>
    <w:rsid w:val="00EA506E"/>
    <w:rsid w:val="00EA536C"/>
    <w:rsid w:val="00EA5B56"/>
    <w:rsid w:val="00EA61CA"/>
    <w:rsid w:val="00EA69AF"/>
    <w:rsid w:val="00EA6D01"/>
    <w:rsid w:val="00EA6D6B"/>
    <w:rsid w:val="00EA6EBB"/>
    <w:rsid w:val="00EA6F8B"/>
    <w:rsid w:val="00EA7455"/>
    <w:rsid w:val="00EA7730"/>
    <w:rsid w:val="00EA77ED"/>
    <w:rsid w:val="00EA798D"/>
    <w:rsid w:val="00EA7C70"/>
    <w:rsid w:val="00EA7D18"/>
    <w:rsid w:val="00EB0163"/>
    <w:rsid w:val="00EB0243"/>
    <w:rsid w:val="00EB0847"/>
    <w:rsid w:val="00EB0ACC"/>
    <w:rsid w:val="00EB0CD4"/>
    <w:rsid w:val="00EB0DA0"/>
    <w:rsid w:val="00EB0DB9"/>
    <w:rsid w:val="00EB160C"/>
    <w:rsid w:val="00EB18B6"/>
    <w:rsid w:val="00EB1981"/>
    <w:rsid w:val="00EB1F15"/>
    <w:rsid w:val="00EB2015"/>
    <w:rsid w:val="00EB22A9"/>
    <w:rsid w:val="00EB23E9"/>
    <w:rsid w:val="00EB260C"/>
    <w:rsid w:val="00EB2918"/>
    <w:rsid w:val="00EB2E3D"/>
    <w:rsid w:val="00EB2FF2"/>
    <w:rsid w:val="00EB3275"/>
    <w:rsid w:val="00EB36BF"/>
    <w:rsid w:val="00EB4051"/>
    <w:rsid w:val="00EB4498"/>
    <w:rsid w:val="00EB4884"/>
    <w:rsid w:val="00EB4C20"/>
    <w:rsid w:val="00EB58F3"/>
    <w:rsid w:val="00EB58FF"/>
    <w:rsid w:val="00EB61F0"/>
    <w:rsid w:val="00EB6793"/>
    <w:rsid w:val="00EB718F"/>
    <w:rsid w:val="00EB735C"/>
    <w:rsid w:val="00EB7F8E"/>
    <w:rsid w:val="00EC06DD"/>
    <w:rsid w:val="00EC0828"/>
    <w:rsid w:val="00EC08C9"/>
    <w:rsid w:val="00EC093A"/>
    <w:rsid w:val="00EC0A52"/>
    <w:rsid w:val="00EC0DEA"/>
    <w:rsid w:val="00EC0F5C"/>
    <w:rsid w:val="00EC103D"/>
    <w:rsid w:val="00EC15CC"/>
    <w:rsid w:val="00EC1B17"/>
    <w:rsid w:val="00EC1F99"/>
    <w:rsid w:val="00EC1FBF"/>
    <w:rsid w:val="00EC23BA"/>
    <w:rsid w:val="00EC262F"/>
    <w:rsid w:val="00EC2680"/>
    <w:rsid w:val="00EC27AF"/>
    <w:rsid w:val="00EC28EE"/>
    <w:rsid w:val="00EC2953"/>
    <w:rsid w:val="00EC351C"/>
    <w:rsid w:val="00EC36D2"/>
    <w:rsid w:val="00EC372B"/>
    <w:rsid w:val="00EC3DE8"/>
    <w:rsid w:val="00EC4138"/>
    <w:rsid w:val="00EC4A34"/>
    <w:rsid w:val="00EC5348"/>
    <w:rsid w:val="00EC5452"/>
    <w:rsid w:val="00EC567A"/>
    <w:rsid w:val="00EC5A2C"/>
    <w:rsid w:val="00EC5C3D"/>
    <w:rsid w:val="00EC5CD7"/>
    <w:rsid w:val="00EC5D99"/>
    <w:rsid w:val="00EC6235"/>
    <w:rsid w:val="00EC6378"/>
    <w:rsid w:val="00EC67F3"/>
    <w:rsid w:val="00EC6C68"/>
    <w:rsid w:val="00EC6ECE"/>
    <w:rsid w:val="00EC73E1"/>
    <w:rsid w:val="00EC744E"/>
    <w:rsid w:val="00ED0183"/>
    <w:rsid w:val="00ED025A"/>
    <w:rsid w:val="00ED0434"/>
    <w:rsid w:val="00ED09FB"/>
    <w:rsid w:val="00ED0C6F"/>
    <w:rsid w:val="00ED0D36"/>
    <w:rsid w:val="00ED0D50"/>
    <w:rsid w:val="00ED1478"/>
    <w:rsid w:val="00ED1675"/>
    <w:rsid w:val="00ED2A6D"/>
    <w:rsid w:val="00ED2ADE"/>
    <w:rsid w:val="00ED2E63"/>
    <w:rsid w:val="00ED307F"/>
    <w:rsid w:val="00ED3605"/>
    <w:rsid w:val="00ED3A47"/>
    <w:rsid w:val="00ED421D"/>
    <w:rsid w:val="00ED42B0"/>
    <w:rsid w:val="00ED445F"/>
    <w:rsid w:val="00ED45DF"/>
    <w:rsid w:val="00ED47F5"/>
    <w:rsid w:val="00ED4C4F"/>
    <w:rsid w:val="00ED4D71"/>
    <w:rsid w:val="00ED5054"/>
    <w:rsid w:val="00ED53DF"/>
    <w:rsid w:val="00ED5716"/>
    <w:rsid w:val="00ED5869"/>
    <w:rsid w:val="00ED59EA"/>
    <w:rsid w:val="00ED63D3"/>
    <w:rsid w:val="00ED63DE"/>
    <w:rsid w:val="00ED657C"/>
    <w:rsid w:val="00ED6594"/>
    <w:rsid w:val="00ED69F5"/>
    <w:rsid w:val="00ED6B6D"/>
    <w:rsid w:val="00ED6B93"/>
    <w:rsid w:val="00ED6CCC"/>
    <w:rsid w:val="00ED7225"/>
    <w:rsid w:val="00ED79AF"/>
    <w:rsid w:val="00ED79BF"/>
    <w:rsid w:val="00ED7A72"/>
    <w:rsid w:val="00ED7CE3"/>
    <w:rsid w:val="00EE009B"/>
    <w:rsid w:val="00EE01F3"/>
    <w:rsid w:val="00EE0F12"/>
    <w:rsid w:val="00EE1629"/>
    <w:rsid w:val="00EE170E"/>
    <w:rsid w:val="00EE1A11"/>
    <w:rsid w:val="00EE1AC4"/>
    <w:rsid w:val="00EE1AE0"/>
    <w:rsid w:val="00EE1BD6"/>
    <w:rsid w:val="00EE274F"/>
    <w:rsid w:val="00EE32B0"/>
    <w:rsid w:val="00EE35AF"/>
    <w:rsid w:val="00EE35B0"/>
    <w:rsid w:val="00EE36BA"/>
    <w:rsid w:val="00EE3A42"/>
    <w:rsid w:val="00EE3D34"/>
    <w:rsid w:val="00EE3F09"/>
    <w:rsid w:val="00EE40BD"/>
    <w:rsid w:val="00EE4819"/>
    <w:rsid w:val="00EE48B4"/>
    <w:rsid w:val="00EE4A92"/>
    <w:rsid w:val="00EE4ACA"/>
    <w:rsid w:val="00EE4BD9"/>
    <w:rsid w:val="00EE4BEF"/>
    <w:rsid w:val="00EE4DC2"/>
    <w:rsid w:val="00EE4EC9"/>
    <w:rsid w:val="00EE63E5"/>
    <w:rsid w:val="00EE689C"/>
    <w:rsid w:val="00EE68F9"/>
    <w:rsid w:val="00EE7163"/>
    <w:rsid w:val="00EE746C"/>
    <w:rsid w:val="00EE7A65"/>
    <w:rsid w:val="00EE7D6F"/>
    <w:rsid w:val="00EF002C"/>
    <w:rsid w:val="00EF0403"/>
    <w:rsid w:val="00EF0721"/>
    <w:rsid w:val="00EF07B8"/>
    <w:rsid w:val="00EF0D09"/>
    <w:rsid w:val="00EF0D71"/>
    <w:rsid w:val="00EF169E"/>
    <w:rsid w:val="00EF1773"/>
    <w:rsid w:val="00EF17EC"/>
    <w:rsid w:val="00EF1B84"/>
    <w:rsid w:val="00EF285E"/>
    <w:rsid w:val="00EF2A85"/>
    <w:rsid w:val="00EF30ED"/>
    <w:rsid w:val="00EF3332"/>
    <w:rsid w:val="00EF3807"/>
    <w:rsid w:val="00EF3A27"/>
    <w:rsid w:val="00EF448D"/>
    <w:rsid w:val="00EF461E"/>
    <w:rsid w:val="00EF5601"/>
    <w:rsid w:val="00EF5E2A"/>
    <w:rsid w:val="00EF6576"/>
    <w:rsid w:val="00EF7123"/>
    <w:rsid w:val="00EF7131"/>
    <w:rsid w:val="00EF76CD"/>
    <w:rsid w:val="00EF7D50"/>
    <w:rsid w:val="00EF7E5C"/>
    <w:rsid w:val="00F0072E"/>
    <w:rsid w:val="00F00DF3"/>
    <w:rsid w:val="00F01554"/>
    <w:rsid w:val="00F01759"/>
    <w:rsid w:val="00F01EE6"/>
    <w:rsid w:val="00F022F3"/>
    <w:rsid w:val="00F02369"/>
    <w:rsid w:val="00F02485"/>
    <w:rsid w:val="00F02C94"/>
    <w:rsid w:val="00F02CCB"/>
    <w:rsid w:val="00F02E21"/>
    <w:rsid w:val="00F0310D"/>
    <w:rsid w:val="00F0324C"/>
    <w:rsid w:val="00F033D2"/>
    <w:rsid w:val="00F03422"/>
    <w:rsid w:val="00F03643"/>
    <w:rsid w:val="00F0408E"/>
    <w:rsid w:val="00F04456"/>
    <w:rsid w:val="00F045EF"/>
    <w:rsid w:val="00F05230"/>
    <w:rsid w:val="00F05443"/>
    <w:rsid w:val="00F05527"/>
    <w:rsid w:val="00F058C4"/>
    <w:rsid w:val="00F05A55"/>
    <w:rsid w:val="00F06078"/>
    <w:rsid w:val="00F0675F"/>
    <w:rsid w:val="00F06AF6"/>
    <w:rsid w:val="00F06CD7"/>
    <w:rsid w:val="00F0724E"/>
    <w:rsid w:val="00F073A1"/>
    <w:rsid w:val="00F076DC"/>
    <w:rsid w:val="00F07E41"/>
    <w:rsid w:val="00F07EA7"/>
    <w:rsid w:val="00F07F3E"/>
    <w:rsid w:val="00F102A6"/>
    <w:rsid w:val="00F10902"/>
    <w:rsid w:val="00F10971"/>
    <w:rsid w:val="00F10AC1"/>
    <w:rsid w:val="00F10C28"/>
    <w:rsid w:val="00F10C3F"/>
    <w:rsid w:val="00F10EC0"/>
    <w:rsid w:val="00F10FDB"/>
    <w:rsid w:val="00F11A2E"/>
    <w:rsid w:val="00F11E0D"/>
    <w:rsid w:val="00F11F5E"/>
    <w:rsid w:val="00F1202B"/>
    <w:rsid w:val="00F124F8"/>
    <w:rsid w:val="00F12CFC"/>
    <w:rsid w:val="00F1334D"/>
    <w:rsid w:val="00F13923"/>
    <w:rsid w:val="00F13AE9"/>
    <w:rsid w:val="00F13C70"/>
    <w:rsid w:val="00F142F4"/>
    <w:rsid w:val="00F14383"/>
    <w:rsid w:val="00F15076"/>
    <w:rsid w:val="00F15477"/>
    <w:rsid w:val="00F154D1"/>
    <w:rsid w:val="00F159E0"/>
    <w:rsid w:val="00F1629C"/>
    <w:rsid w:val="00F164BB"/>
    <w:rsid w:val="00F168EF"/>
    <w:rsid w:val="00F1767D"/>
    <w:rsid w:val="00F17CF9"/>
    <w:rsid w:val="00F17F3E"/>
    <w:rsid w:val="00F17FAA"/>
    <w:rsid w:val="00F20CF9"/>
    <w:rsid w:val="00F20F41"/>
    <w:rsid w:val="00F211E5"/>
    <w:rsid w:val="00F212D6"/>
    <w:rsid w:val="00F216C8"/>
    <w:rsid w:val="00F21757"/>
    <w:rsid w:val="00F21774"/>
    <w:rsid w:val="00F21777"/>
    <w:rsid w:val="00F220A2"/>
    <w:rsid w:val="00F22195"/>
    <w:rsid w:val="00F22614"/>
    <w:rsid w:val="00F22855"/>
    <w:rsid w:val="00F22A41"/>
    <w:rsid w:val="00F22CC5"/>
    <w:rsid w:val="00F22E9C"/>
    <w:rsid w:val="00F23141"/>
    <w:rsid w:val="00F231EB"/>
    <w:rsid w:val="00F2325E"/>
    <w:rsid w:val="00F23368"/>
    <w:rsid w:val="00F23B03"/>
    <w:rsid w:val="00F23BA8"/>
    <w:rsid w:val="00F23C6B"/>
    <w:rsid w:val="00F23FEF"/>
    <w:rsid w:val="00F2417F"/>
    <w:rsid w:val="00F246D8"/>
    <w:rsid w:val="00F247F6"/>
    <w:rsid w:val="00F24E59"/>
    <w:rsid w:val="00F24FC3"/>
    <w:rsid w:val="00F251E8"/>
    <w:rsid w:val="00F2556E"/>
    <w:rsid w:val="00F260A3"/>
    <w:rsid w:val="00F2613D"/>
    <w:rsid w:val="00F26383"/>
    <w:rsid w:val="00F26E1D"/>
    <w:rsid w:val="00F27572"/>
    <w:rsid w:val="00F278E7"/>
    <w:rsid w:val="00F27947"/>
    <w:rsid w:val="00F302EE"/>
    <w:rsid w:val="00F3031E"/>
    <w:rsid w:val="00F3075F"/>
    <w:rsid w:val="00F30C95"/>
    <w:rsid w:val="00F30D4A"/>
    <w:rsid w:val="00F31415"/>
    <w:rsid w:val="00F31E17"/>
    <w:rsid w:val="00F323E8"/>
    <w:rsid w:val="00F32AEA"/>
    <w:rsid w:val="00F32B13"/>
    <w:rsid w:val="00F33314"/>
    <w:rsid w:val="00F334DD"/>
    <w:rsid w:val="00F33680"/>
    <w:rsid w:val="00F336E3"/>
    <w:rsid w:val="00F33B2F"/>
    <w:rsid w:val="00F341B2"/>
    <w:rsid w:val="00F344D2"/>
    <w:rsid w:val="00F346C5"/>
    <w:rsid w:val="00F34726"/>
    <w:rsid w:val="00F34889"/>
    <w:rsid w:val="00F35492"/>
    <w:rsid w:val="00F356FE"/>
    <w:rsid w:val="00F35A5E"/>
    <w:rsid w:val="00F35BBE"/>
    <w:rsid w:val="00F36338"/>
    <w:rsid w:val="00F3661B"/>
    <w:rsid w:val="00F36749"/>
    <w:rsid w:val="00F36A14"/>
    <w:rsid w:val="00F36EFB"/>
    <w:rsid w:val="00F37530"/>
    <w:rsid w:val="00F37598"/>
    <w:rsid w:val="00F37734"/>
    <w:rsid w:val="00F37BD5"/>
    <w:rsid w:val="00F4040D"/>
    <w:rsid w:val="00F40768"/>
    <w:rsid w:val="00F40C0A"/>
    <w:rsid w:val="00F4182E"/>
    <w:rsid w:val="00F41C4C"/>
    <w:rsid w:val="00F41CC1"/>
    <w:rsid w:val="00F41ED6"/>
    <w:rsid w:val="00F4244D"/>
    <w:rsid w:val="00F428EA"/>
    <w:rsid w:val="00F42BF4"/>
    <w:rsid w:val="00F42C21"/>
    <w:rsid w:val="00F42EAD"/>
    <w:rsid w:val="00F435AB"/>
    <w:rsid w:val="00F435F5"/>
    <w:rsid w:val="00F43908"/>
    <w:rsid w:val="00F43D62"/>
    <w:rsid w:val="00F43D7C"/>
    <w:rsid w:val="00F43F0E"/>
    <w:rsid w:val="00F43F61"/>
    <w:rsid w:val="00F43FA0"/>
    <w:rsid w:val="00F44072"/>
    <w:rsid w:val="00F44819"/>
    <w:rsid w:val="00F452D7"/>
    <w:rsid w:val="00F45AC8"/>
    <w:rsid w:val="00F45E42"/>
    <w:rsid w:val="00F45F4B"/>
    <w:rsid w:val="00F45FFC"/>
    <w:rsid w:val="00F46163"/>
    <w:rsid w:val="00F461C1"/>
    <w:rsid w:val="00F46A7D"/>
    <w:rsid w:val="00F4702F"/>
    <w:rsid w:val="00F4747F"/>
    <w:rsid w:val="00F47965"/>
    <w:rsid w:val="00F47CC5"/>
    <w:rsid w:val="00F47E20"/>
    <w:rsid w:val="00F50277"/>
    <w:rsid w:val="00F5051E"/>
    <w:rsid w:val="00F50B6D"/>
    <w:rsid w:val="00F50D27"/>
    <w:rsid w:val="00F50DDA"/>
    <w:rsid w:val="00F50FFD"/>
    <w:rsid w:val="00F51186"/>
    <w:rsid w:val="00F51CD2"/>
    <w:rsid w:val="00F51D52"/>
    <w:rsid w:val="00F51EB5"/>
    <w:rsid w:val="00F51F65"/>
    <w:rsid w:val="00F52764"/>
    <w:rsid w:val="00F52A44"/>
    <w:rsid w:val="00F534AD"/>
    <w:rsid w:val="00F5383F"/>
    <w:rsid w:val="00F53AB4"/>
    <w:rsid w:val="00F53D6A"/>
    <w:rsid w:val="00F5435E"/>
    <w:rsid w:val="00F5442A"/>
    <w:rsid w:val="00F54492"/>
    <w:rsid w:val="00F545D9"/>
    <w:rsid w:val="00F54723"/>
    <w:rsid w:val="00F547B3"/>
    <w:rsid w:val="00F548DD"/>
    <w:rsid w:val="00F54C37"/>
    <w:rsid w:val="00F54E87"/>
    <w:rsid w:val="00F54FCB"/>
    <w:rsid w:val="00F551FB"/>
    <w:rsid w:val="00F55209"/>
    <w:rsid w:val="00F55369"/>
    <w:rsid w:val="00F554D9"/>
    <w:rsid w:val="00F55847"/>
    <w:rsid w:val="00F55A32"/>
    <w:rsid w:val="00F560BF"/>
    <w:rsid w:val="00F56493"/>
    <w:rsid w:val="00F56814"/>
    <w:rsid w:val="00F568E6"/>
    <w:rsid w:val="00F57104"/>
    <w:rsid w:val="00F57633"/>
    <w:rsid w:val="00F57D11"/>
    <w:rsid w:val="00F603C7"/>
    <w:rsid w:val="00F60436"/>
    <w:rsid w:val="00F606FD"/>
    <w:rsid w:val="00F607F9"/>
    <w:rsid w:val="00F60B9A"/>
    <w:rsid w:val="00F60E38"/>
    <w:rsid w:val="00F60EFC"/>
    <w:rsid w:val="00F61654"/>
    <w:rsid w:val="00F61AC8"/>
    <w:rsid w:val="00F61C72"/>
    <w:rsid w:val="00F62076"/>
    <w:rsid w:val="00F6228F"/>
    <w:rsid w:val="00F622E1"/>
    <w:rsid w:val="00F62623"/>
    <w:rsid w:val="00F62BDF"/>
    <w:rsid w:val="00F62DE6"/>
    <w:rsid w:val="00F62FA3"/>
    <w:rsid w:val="00F6327B"/>
    <w:rsid w:val="00F63B3B"/>
    <w:rsid w:val="00F63B97"/>
    <w:rsid w:val="00F63C38"/>
    <w:rsid w:val="00F63DEB"/>
    <w:rsid w:val="00F63FB9"/>
    <w:rsid w:val="00F641A5"/>
    <w:rsid w:val="00F64A4F"/>
    <w:rsid w:val="00F64F58"/>
    <w:rsid w:val="00F64FD5"/>
    <w:rsid w:val="00F65322"/>
    <w:rsid w:val="00F65B62"/>
    <w:rsid w:val="00F65D6B"/>
    <w:rsid w:val="00F65E6F"/>
    <w:rsid w:val="00F65F76"/>
    <w:rsid w:val="00F66432"/>
    <w:rsid w:val="00F669E2"/>
    <w:rsid w:val="00F66C13"/>
    <w:rsid w:val="00F6718E"/>
    <w:rsid w:val="00F67422"/>
    <w:rsid w:val="00F67743"/>
    <w:rsid w:val="00F6798B"/>
    <w:rsid w:val="00F67A82"/>
    <w:rsid w:val="00F67DCC"/>
    <w:rsid w:val="00F7006D"/>
    <w:rsid w:val="00F7051B"/>
    <w:rsid w:val="00F70B5A"/>
    <w:rsid w:val="00F70CD0"/>
    <w:rsid w:val="00F71001"/>
    <w:rsid w:val="00F71025"/>
    <w:rsid w:val="00F71929"/>
    <w:rsid w:val="00F7194B"/>
    <w:rsid w:val="00F71D32"/>
    <w:rsid w:val="00F71F44"/>
    <w:rsid w:val="00F724AB"/>
    <w:rsid w:val="00F72B5E"/>
    <w:rsid w:val="00F732BA"/>
    <w:rsid w:val="00F7359D"/>
    <w:rsid w:val="00F73C10"/>
    <w:rsid w:val="00F73C7C"/>
    <w:rsid w:val="00F741C0"/>
    <w:rsid w:val="00F74301"/>
    <w:rsid w:val="00F74443"/>
    <w:rsid w:val="00F7477E"/>
    <w:rsid w:val="00F74890"/>
    <w:rsid w:val="00F74A98"/>
    <w:rsid w:val="00F74AF1"/>
    <w:rsid w:val="00F74DFB"/>
    <w:rsid w:val="00F75191"/>
    <w:rsid w:val="00F7541F"/>
    <w:rsid w:val="00F755C6"/>
    <w:rsid w:val="00F75AD6"/>
    <w:rsid w:val="00F75AE4"/>
    <w:rsid w:val="00F75EC6"/>
    <w:rsid w:val="00F760A9"/>
    <w:rsid w:val="00F766D4"/>
    <w:rsid w:val="00F77223"/>
    <w:rsid w:val="00F774DA"/>
    <w:rsid w:val="00F77547"/>
    <w:rsid w:val="00F7766B"/>
    <w:rsid w:val="00F777A9"/>
    <w:rsid w:val="00F80031"/>
    <w:rsid w:val="00F8015C"/>
    <w:rsid w:val="00F8025F"/>
    <w:rsid w:val="00F805EB"/>
    <w:rsid w:val="00F80874"/>
    <w:rsid w:val="00F80AFB"/>
    <w:rsid w:val="00F8107F"/>
    <w:rsid w:val="00F81279"/>
    <w:rsid w:val="00F8153B"/>
    <w:rsid w:val="00F817C2"/>
    <w:rsid w:val="00F81856"/>
    <w:rsid w:val="00F8192F"/>
    <w:rsid w:val="00F81AEE"/>
    <w:rsid w:val="00F8209C"/>
    <w:rsid w:val="00F8232C"/>
    <w:rsid w:val="00F82768"/>
    <w:rsid w:val="00F83215"/>
    <w:rsid w:val="00F83925"/>
    <w:rsid w:val="00F83BF4"/>
    <w:rsid w:val="00F83E78"/>
    <w:rsid w:val="00F83EEB"/>
    <w:rsid w:val="00F841BE"/>
    <w:rsid w:val="00F847F6"/>
    <w:rsid w:val="00F84AFF"/>
    <w:rsid w:val="00F84B6A"/>
    <w:rsid w:val="00F84C73"/>
    <w:rsid w:val="00F85425"/>
    <w:rsid w:val="00F85F4A"/>
    <w:rsid w:val="00F860D0"/>
    <w:rsid w:val="00F8647A"/>
    <w:rsid w:val="00F8688E"/>
    <w:rsid w:val="00F8697E"/>
    <w:rsid w:val="00F8698A"/>
    <w:rsid w:val="00F86F6D"/>
    <w:rsid w:val="00F871CE"/>
    <w:rsid w:val="00F8740D"/>
    <w:rsid w:val="00F87546"/>
    <w:rsid w:val="00F8769E"/>
    <w:rsid w:val="00F87821"/>
    <w:rsid w:val="00F8793A"/>
    <w:rsid w:val="00F87AE0"/>
    <w:rsid w:val="00F90D7A"/>
    <w:rsid w:val="00F912E6"/>
    <w:rsid w:val="00F91316"/>
    <w:rsid w:val="00F91721"/>
    <w:rsid w:val="00F9177A"/>
    <w:rsid w:val="00F9179E"/>
    <w:rsid w:val="00F922F5"/>
    <w:rsid w:val="00F9242D"/>
    <w:rsid w:val="00F925B8"/>
    <w:rsid w:val="00F92B33"/>
    <w:rsid w:val="00F934DC"/>
    <w:rsid w:val="00F939F8"/>
    <w:rsid w:val="00F93C74"/>
    <w:rsid w:val="00F93EA2"/>
    <w:rsid w:val="00F941D0"/>
    <w:rsid w:val="00F941E0"/>
    <w:rsid w:val="00F942D4"/>
    <w:rsid w:val="00F9440D"/>
    <w:rsid w:val="00F94BF3"/>
    <w:rsid w:val="00F94DEE"/>
    <w:rsid w:val="00F95255"/>
    <w:rsid w:val="00F95274"/>
    <w:rsid w:val="00F955EF"/>
    <w:rsid w:val="00F9580C"/>
    <w:rsid w:val="00F95B40"/>
    <w:rsid w:val="00F95CAC"/>
    <w:rsid w:val="00F95D9E"/>
    <w:rsid w:val="00F95F61"/>
    <w:rsid w:val="00F968CF"/>
    <w:rsid w:val="00F96B41"/>
    <w:rsid w:val="00F96CEB"/>
    <w:rsid w:val="00F96DB4"/>
    <w:rsid w:val="00FA0051"/>
    <w:rsid w:val="00FA0297"/>
    <w:rsid w:val="00FA074A"/>
    <w:rsid w:val="00FA082E"/>
    <w:rsid w:val="00FA0FA0"/>
    <w:rsid w:val="00FA12B8"/>
    <w:rsid w:val="00FA15F5"/>
    <w:rsid w:val="00FA16BF"/>
    <w:rsid w:val="00FA198A"/>
    <w:rsid w:val="00FA1C7D"/>
    <w:rsid w:val="00FA1DCB"/>
    <w:rsid w:val="00FA1E95"/>
    <w:rsid w:val="00FA2015"/>
    <w:rsid w:val="00FA231C"/>
    <w:rsid w:val="00FA273F"/>
    <w:rsid w:val="00FA28CB"/>
    <w:rsid w:val="00FA3135"/>
    <w:rsid w:val="00FA3716"/>
    <w:rsid w:val="00FA3A6C"/>
    <w:rsid w:val="00FA3F4C"/>
    <w:rsid w:val="00FA4872"/>
    <w:rsid w:val="00FA4DE9"/>
    <w:rsid w:val="00FA5959"/>
    <w:rsid w:val="00FA5A9C"/>
    <w:rsid w:val="00FA5C04"/>
    <w:rsid w:val="00FA5E20"/>
    <w:rsid w:val="00FA5F85"/>
    <w:rsid w:val="00FA6199"/>
    <w:rsid w:val="00FA6357"/>
    <w:rsid w:val="00FA6B7D"/>
    <w:rsid w:val="00FA7C0B"/>
    <w:rsid w:val="00FA7DCA"/>
    <w:rsid w:val="00FA7E00"/>
    <w:rsid w:val="00FB0045"/>
    <w:rsid w:val="00FB05DD"/>
    <w:rsid w:val="00FB08D4"/>
    <w:rsid w:val="00FB08EB"/>
    <w:rsid w:val="00FB09AB"/>
    <w:rsid w:val="00FB09F4"/>
    <w:rsid w:val="00FB0C08"/>
    <w:rsid w:val="00FB105B"/>
    <w:rsid w:val="00FB1513"/>
    <w:rsid w:val="00FB1AC9"/>
    <w:rsid w:val="00FB1FD3"/>
    <w:rsid w:val="00FB2066"/>
    <w:rsid w:val="00FB2CEA"/>
    <w:rsid w:val="00FB2CF9"/>
    <w:rsid w:val="00FB327A"/>
    <w:rsid w:val="00FB3726"/>
    <w:rsid w:val="00FB3AD6"/>
    <w:rsid w:val="00FB3C60"/>
    <w:rsid w:val="00FB3E18"/>
    <w:rsid w:val="00FB4651"/>
    <w:rsid w:val="00FB4BF3"/>
    <w:rsid w:val="00FB4F4D"/>
    <w:rsid w:val="00FB5438"/>
    <w:rsid w:val="00FB5561"/>
    <w:rsid w:val="00FB59DB"/>
    <w:rsid w:val="00FB5BF5"/>
    <w:rsid w:val="00FB5E64"/>
    <w:rsid w:val="00FB5F0D"/>
    <w:rsid w:val="00FB6529"/>
    <w:rsid w:val="00FB69FC"/>
    <w:rsid w:val="00FB6BFB"/>
    <w:rsid w:val="00FB6CC4"/>
    <w:rsid w:val="00FB6FFA"/>
    <w:rsid w:val="00FB74D9"/>
    <w:rsid w:val="00FB754F"/>
    <w:rsid w:val="00FB79D1"/>
    <w:rsid w:val="00FC0551"/>
    <w:rsid w:val="00FC05DC"/>
    <w:rsid w:val="00FC0C8C"/>
    <w:rsid w:val="00FC0CE5"/>
    <w:rsid w:val="00FC0EB8"/>
    <w:rsid w:val="00FC119A"/>
    <w:rsid w:val="00FC2510"/>
    <w:rsid w:val="00FC2717"/>
    <w:rsid w:val="00FC2786"/>
    <w:rsid w:val="00FC2BE6"/>
    <w:rsid w:val="00FC2DF0"/>
    <w:rsid w:val="00FC317B"/>
    <w:rsid w:val="00FC34A5"/>
    <w:rsid w:val="00FC3500"/>
    <w:rsid w:val="00FC361B"/>
    <w:rsid w:val="00FC3943"/>
    <w:rsid w:val="00FC3BCD"/>
    <w:rsid w:val="00FC3DE1"/>
    <w:rsid w:val="00FC3E43"/>
    <w:rsid w:val="00FC3E57"/>
    <w:rsid w:val="00FC44BE"/>
    <w:rsid w:val="00FC4EC7"/>
    <w:rsid w:val="00FC5043"/>
    <w:rsid w:val="00FC5391"/>
    <w:rsid w:val="00FC58E5"/>
    <w:rsid w:val="00FC5DCB"/>
    <w:rsid w:val="00FC5E45"/>
    <w:rsid w:val="00FC5EFC"/>
    <w:rsid w:val="00FC61DB"/>
    <w:rsid w:val="00FC6220"/>
    <w:rsid w:val="00FC628F"/>
    <w:rsid w:val="00FC62F3"/>
    <w:rsid w:val="00FC6810"/>
    <w:rsid w:val="00FC6C37"/>
    <w:rsid w:val="00FC71E0"/>
    <w:rsid w:val="00FC7281"/>
    <w:rsid w:val="00FC772D"/>
    <w:rsid w:val="00FD0276"/>
    <w:rsid w:val="00FD0692"/>
    <w:rsid w:val="00FD0839"/>
    <w:rsid w:val="00FD087B"/>
    <w:rsid w:val="00FD097A"/>
    <w:rsid w:val="00FD10DA"/>
    <w:rsid w:val="00FD168C"/>
    <w:rsid w:val="00FD1B47"/>
    <w:rsid w:val="00FD1CFE"/>
    <w:rsid w:val="00FD26CB"/>
    <w:rsid w:val="00FD2715"/>
    <w:rsid w:val="00FD284F"/>
    <w:rsid w:val="00FD28AB"/>
    <w:rsid w:val="00FD2AE6"/>
    <w:rsid w:val="00FD2F1B"/>
    <w:rsid w:val="00FD34D6"/>
    <w:rsid w:val="00FD3C11"/>
    <w:rsid w:val="00FD41BA"/>
    <w:rsid w:val="00FD45A0"/>
    <w:rsid w:val="00FD4871"/>
    <w:rsid w:val="00FD4C0D"/>
    <w:rsid w:val="00FD502F"/>
    <w:rsid w:val="00FD5195"/>
    <w:rsid w:val="00FD51CA"/>
    <w:rsid w:val="00FD57AF"/>
    <w:rsid w:val="00FD5D28"/>
    <w:rsid w:val="00FD5E0D"/>
    <w:rsid w:val="00FD6060"/>
    <w:rsid w:val="00FD60B1"/>
    <w:rsid w:val="00FD61EB"/>
    <w:rsid w:val="00FD651A"/>
    <w:rsid w:val="00FD65FF"/>
    <w:rsid w:val="00FD6710"/>
    <w:rsid w:val="00FD7BFB"/>
    <w:rsid w:val="00FE02C2"/>
    <w:rsid w:val="00FE046E"/>
    <w:rsid w:val="00FE0B1F"/>
    <w:rsid w:val="00FE188D"/>
    <w:rsid w:val="00FE2226"/>
    <w:rsid w:val="00FE2876"/>
    <w:rsid w:val="00FE2EC0"/>
    <w:rsid w:val="00FE3579"/>
    <w:rsid w:val="00FE3811"/>
    <w:rsid w:val="00FE3CE6"/>
    <w:rsid w:val="00FE3DE3"/>
    <w:rsid w:val="00FE3E8D"/>
    <w:rsid w:val="00FE40D7"/>
    <w:rsid w:val="00FE4228"/>
    <w:rsid w:val="00FE4423"/>
    <w:rsid w:val="00FE4859"/>
    <w:rsid w:val="00FE4CF2"/>
    <w:rsid w:val="00FE4FD9"/>
    <w:rsid w:val="00FE5003"/>
    <w:rsid w:val="00FE5032"/>
    <w:rsid w:val="00FE5AAB"/>
    <w:rsid w:val="00FE5BFC"/>
    <w:rsid w:val="00FE64B5"/>
    <w:rsid w:val="00FE6FBD"/>
    <w:rsid w:val="00FE7074"/>
    <w:rsid w:val="00FE7089"/>
    <w:rsid w:val="00FE7205"/>
    <w:rsid w:val="00FE735A"/>
    <w:rsid w:val="00FE75C4"/>
    <w:rsid w:val="00FE76DE"/>
    <w:rsid w:val="00FE7805"/>
    <w:rsid w:val="00FE7EEA"/>
    <w:rsid w:val="00FF07D0"/>
    <w:rsid w:val="00FF088C"/>
    <w:rsid w:val="00FF0C2F"/>
    <w:rsid w:val="00FF0EB9"/>
    <w:rsid w:val="00FF1079"/>
    <w:rsid w:val="00FF10CC"/>
    <w:rsid w:val="00FF168B"/>
    <w:rsid w:val="00FF2CD1"/>
    <w:rsid w:val="00FF2F4E"/>
    <w:rsid w:val="00FF34EF"/>
    <w:rsid w:val="00FF39EF"/>
    <w:rsid w:val="00FF3C1D"/>
    <w:rsid w:val="00FF4D23"/>
    <w:rsid w:val="00FF5056"/>
    <w:rsid w:val="00FF5622"/>
    <w:rsid w:val="00FF5956"/>
    <w:rsid w:val="00FF5A82"/>
    <w:rsid w:val="00FF605E"/>
    <w:rsid w:val="00FF6827"/>
    <w:rsid w:val="00FF6DFC"/>
    <w:rsid w:val="00FF7609"/>
    <w:rsid w:val="00FF7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68C6B"/>
  <w15:docId w15:val="{18D2CB1E-82B9-45F4-9F8B-B8D0F34A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8AB"/>
    <w:rPr>
      <w:sz w:val="24"/>
      <w:szCs w:val="24"/>
      <w:lang w:val="en-GB"/>
    </w:rPr>
  </w:style>
  <w:style w:type="paragraph" w:styleId="Heading1">
    <w:name w:val="heading 1"/>
    <w:basedOn w:val="Normal"/>
    <w:next w:val="Normal"/>
    <w:link w:val="Heading1Char"/>
    <w:qFormat/>
    <w:rsid w:val="0010224E"/>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0224E"/>
    <w:pPr>
      <w:keepNext/>
      <w:numPr>
        <w:ilvl w:val="1"/>
        <w:numId w:val="1"/>
      </w:numPr>
      <w:jc w:val="center"/>
      <w:outlineLvl w:val="1"/>
    </w:pPr>
    <w:rPr>
      <w:b/>
      <w:bCs/>
      <w:sz w:val="32"/>
      <w:lang w:val="sr-Cyrl-CS"/>
    </w:rPr>
  </w:style>
  <w:style w:type="paragraph" w:styleId="Heading3">
    <w:name w:val="heading 3"/>
    <w:basedOn w:val="Normal"/>
    <w:next w:val="Normal"/>
    <w:link w:val="Heading3Char"/>
    <w:qFormat/>
    <w:rsid w:val="0010224E"/>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0224E"/>
    <w:pPr>
      <w:keepNext/>
      <w:numPr>
        <w:ilvl w:val="3"/>
        <w:numId w:val="1"/>
      </w:numPr>
      <w:jc w:val="center"/>
      <w:outlineLvl w:val="3"/>
    </w:pPr>
    <w:rPr>
      <w:b/>
      <w:bCs/>
      <w:lang w:val="sr-Cyrl-CS"/>
    </w:rPr>
  </w:style>
  <w:style w:type="paragraph" w:styleId="Heading7">
    <w:name w:val="heading 7"/>
    <w:basedOn w:val="Normal"/>
    <w:next w:val="Normal"/>
    <w:link w:val="Heading7Char"/>
    <w:qFormat/>
    <w:rsid w:val="0010224E"/>
    <w:pPr>
      <w:keepNext/>
      <w:numPr>
        <w:ilvl w:val="6"/>
        <w:numId w:val="1"/>
      </w:numPr>
      <w:jc w:val="both"/>
      <w:outlineLvl w:val="6"/>
    </w:pPr>
    <w:rPr>
      <w:b/>
      <w:sz w:val="28"/>
      <w:lang w:val="sr-Cyrl-CS"/>
    </w:rPr>
  </w:style>
  <w:style w:type="paragraph" w:styleId="Heading9">
    <w:name w:val="heading 9"/>
    <w:basedOn w:val="Normal"/>
    <w:next w:val="Normal"/>
    <w:link w:val="Heading9Char"/>
    <w:qFormat/>
    <w:rsid w:val="0010224E"/>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3709"/>
    <w:rPr>
      <w:rFonts w:ascii="Arial" w:hAnsi="Arial" w:cs="Arial"/>
      <w:b/>
      <w:bCs/>
      <w:kern w:val="32"/>
      <w:sz w:val="32"/>
      <w:szCs w:val="32"/>
      <w:lang w:val="en-GB"/>
    </w:rPr>
  </w:style>
  <w:style w:type="character" w:customStyle="1" w:styleId="Heading2Char">
    <w:name w:val="Heading 2 Char"/>
    <w:link w:val="Heading2"/>
    <w:rsid w:val="003221E2"/>
    <w:rPr>
      <w:b/>
      <w:bCs/>
      <w:sz w:val="32"/>
      <w:szCs w:val="24"/>
      <w:lang w:val="sr-Cyrl-CS"/>
    </w:rPr>
  </w:style>
  <w:style w:type="paragraph" w:styleId="Header">
    <w:name w:val="header"/>
    <w:aliases w:val="Header - Tekst"/>
    <w:basedOn w:val="Normal"/>
    <w:link w:val="HeaderChar"/>
    <w:rsid w:val="0010224E"/>
    <w:pPr>
      <w:tabs>
        <w:tab w:val="center" w:pos="4320"/>
        <w:tab w:val="right" w:pos="8640"/>
      </w:tabs>
    </w:pPr>
    <w:rPr>
      <w:lang w:val="en-US"/>
    </w:rPr>
  </w:style>
  <w:style w:type="character" w:customStyle="1" w:styleId="HeaderChar">
    <w:name w:val="Header Char"/>
    <w:aliases w:val="Header - Tekst Char"/>
    <w:link w:val="Header"/>
    <w:rsid w:val="00617854"/>
    <w:rPr>
      <w:sz w:val="24"/>
      <w:szCs w:val="24"/>
      <w:lang w:val="en-US" w:eastAsia="en-US" w:bidi="ar-SA"/>
    </w:rPr>
  </w:style>
  <w:style w:type="paragraph" w:styleId="BodyText">
    <w:name w:val="Body Text"/>
    <w:basedOn w:val="Normal"/>
    <w:link w:val="BodyTextChar"/>
    <w:rsid w:val="0010224E"/>
    <w:pPr>
      <w:jc w:val="both"/>
    </w:pPr>
    <w:rPr>
      <w:lang w:val="sr-Latn-CS"/>
    </w:rPr>
  </w:style>
  <w:style w:type="character" w:customStyle="1" w:styleId="BodyTextChar">
    <w:name w:val="Body Text Char"/>
    <w:link w:val="BodyText"/>
    <w:rsid w:val="00C377A1"/>
    <w:rPr>
      <w:sz w:val="24"/>
      <w:szCs w:val="24"/>
      <w:lang w:val="sr-Latn-CS" w:eastAsia="en-US" w:bidi="ar-SA"/>
    </w:rPr>
  </w:style>
  <w:style w:type="paragraph" w:styleId="BodyText2">
    <w:name w:val="Body Text 2"/>
    <w:basedOn w:val="Normal"/>
    <w:link w:val="BodyText2Char"/>
    <w:rsid w:val="0010224E"/>
    <w:pPr>
      <w:spacing w:after="120" w:line="480" w:lineRule="auto"/>
    </w:pPr>
  </w:style>
  <w:style w:type="paragraph" w:styleId="BodyText3">
    <w:name w:val="Body Text 3"/>
    <w:basedOn w:val="Normal"/>
    <w:link w:val="BodyText3Char"/>
    <w:rsid w:val="0010224E"/>
    <w:pPr>
      <w:spacing w:after="120"/>
    </w:pPr>
    <w:rPr>
      <w:sz w:val="16"/>
      <w:szCs w:val="16"/>
    </w:rPr>
  </w:style>
  <w:style w:type="table" w:styleId="TableGrid">
    <w:name w:val="Table Grid"/>
    <w:basedOn w:val="TableNormal"/>
    <w:rsid w:val="001022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10224E"/>
    <w:pPr>
      <w:tabs>
        <w:tab w:val="center" w:pos="4320"/>
        <w:tab w:val="right" w:pos="8640"/>
      </w:tabs>
    </w:pPr>
  </w:style>
  <w:style w:type="character" w:styleId="PageNumber">
    <w:name w:val="page number"/>
    <w:basedOn w:val="DefaultParagraphFont"/>
    <w:rsid w:val="0010224E"/>
  </w:style>
  <w:style w:type="paragraph" w:styleId="TOC2">
    <w:name w:val="toc 2"/>
    <w:basedOn w:val="Normal"/>
    <w:next w:val="Normal"/>
    <w:autoRedefine/>
    <w:uiPriority w:val="39"/>
    <w:qFormat/>
    <w:rsid w:val="00FD087B"/>
    <w:pPr>
      <w:tabs>
        <w:tab w:val="right" w:leader="dot" w:pos="9498"/>
      </w:tabs>
      <w:spacing w:line="276" w:lineRule="auto"/>
      <w:ind w:left="-648" w:firstLine="932"/>
      <w:jc w:val="right"/>
    </w:pPr>
    <w:rPr>
      <w:rFonts w:ascii="Calibri" w:hAnsi="Calibri"/>
      <w:b/>
      <w:sz w:val="28"/>
      <w:szCs w:val="28"/>
      <w:lang w:val="sr-Cyrl-CS"/>
    </w:rPr>
  </w:style>
  <w:style w:type="paragraph" w:styleId="TOC1">
    <w:name w:val="toc 1"/>
    <w:basedOn w:val="Normal"/>
    <w:next w:val="Normal"/>
    <w:autoRedefine/>
    <w:uiPriority w:val="39"/>
    <w:qFormat/>
    <w:rsid w:val="00A030A2"/>
    <w:pPr>
      <w:tabs>
        <w:tab w:val="left" w:pos="440"/>
        <w:tab w:val="right" w:leader="dot" w:pos="9720"/>
      </w:tabs>
      <w:spacing w:line="276" w:lineRule="auto"/>
      <w:jc w:val="both"/>
    </w:pPr>
    <w:rPr>
      <w:rFonts w:asciiTheme="minorHAnsi" w:hAnsiTheme="minorHAnsi" w:cs="Calibri"/>
      <w:b/>
      <w:bCs/>
      <w:iCs/>
      <w:noProof/>
      <w:kern w:val="32"/>
      <w:sz w:val="22"/>
      <w:szCs w:val="22"/>
      <w:lang w:val="en-US"/>
    </w:rPr>
  </w:style>
  <w:style w:type="character" w:styleId="Hyperlink">
    <w:name w:val="Hyperlink"/>
    <w:uiPriority w:val="99"/>
    <w:rsid w:val="006A1F47"/>
    <w:rPr>
      <w:color w:val="0000FF"/>
      <w:u w:val="single"/>
    </w:rPr>
  </w:style>
  <w:style w:type="paragraph" w:styleId="Caption">
    <w:name w:val="caption"/>
    <w:basedOn w:val="Normal"/>
    <w:next w:val="Normal"/>
    <w:qFormat/>
    <w:rsid w:val="007E1E17"/>
    <w:rPr>
      <w:b/>
      <w:bCs/>
      <w:sz w:val="20"/>
      <w:szCs w:val="20"/>
    </w:rPr>
  </w:style>
  <w:style w:type="paragraph" w:styleId="ListParagraph">
    <w:name w:val="List Paragraph"/>
    <w:basedOn w:val="Normal"/>
    <w:uiPriority w:val="34"/>
    <w:qFormat/>
    <w:rsid w:val="00C377A1"/>
    <w:pPr>
      <w:ind w:left="720"/>
    </w:pPr>
  </w:style>
  <w:style w:type="paragraph" w:styleId="TableofFigures">
    <w:name w:val="table of figures"/>
    <w:basedOn w:val="Normal"/>
    <w:next w:val="Normal"/>
    <w:rsid w:val="00B30AEE"/>
  </w:style>
  <w:style w:type="paragraph" w:styleId="BalloonText">
    <w:name w:val="Balloon Text"/>
    <w:basedOn w:val="Normal"/>
    <w:link w:val="BalloonTextChar"/>
    <w:semiHidden/>
    <w:rsid w:val="0089547C"/>
    <w:rPr>
      <w:rFonts w:ascii="Tahoma" w:hAnsi="Tahoma" w:cs="Tahoma"/>
      <w:sz w:val="16"/>
      <w:szCs w:val="16"/>
    </w:rPr>
  </w:style>
  <w:style w:type="paragraph" w:styleId="DocumentMap">
    <w:name w:val="Document Map"/>
    <w:basedOn w:val="Normal"/>
    <w:link w:val="DocumentMapChar"/>
    <w:semiHidden/>
    <w:rsid w:val="009422C1"/>
    <w:pPr>
      <w:shd w:val="clear" w:color="auto" w:fill="000080"/>
    </w:pPr>
    <w:rPr>
      <w:rFonts w:ascii="Tahoma" w:hAnsi="Tahoma" w:cs="Tahoma"/>
      <w:sz w:val="20"/>
      <w:szCs w:val="20"/>
    </w:rPr>
  </w:style>
  <w:style w:type="paragraph" w:customStyle="1" w:styleId="msolistparagraph0">
    <w:name w:val="msolistparagraph"/>
    <w:basedOn w:val="Normal"/>
    <w:rsid w:val="004F7EA5"/>
    <w:pPr>
      <w:ind w:left="720"/>
    </w:pPr>
    <w:rPr>
      <w:rFonts w:ascii="Calibri" w:hAnsi="Calibri"/>
      <w:sz w:val="22"/>
      <w:szCs w:val="22"/>
      <w:lang w:val="en-US"/>
    </w:rPr>
  </w:style>
  <w:style w:type="character" w:customStyle="1" w:styleId="CharChar1">
    <w:name w:val="Char Char1"/>
    <w:rsid w:val="00B219D8"/>
    <w:rPr>
      <w:sz w:val="24"/>
      <w:szCs w:val="24"/>
      <w:lang w:val="sr-Latn-CS" w:eastAsia="en-US" w:bidi="ar-SA"/>
    </w:rPr>
  </w:style>
  <w:style w:type="paragraph" w:styleId="HTMLPreformatted">
    <w:name w:val="HTML Preformatted"/>
    <w:basedOn w:val="Normal"/>
    <w:link w:val="HTMLPreformattedChar"/>
    <w:qFormat/>
    <w:rsid w:val="0030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BodyTextChar1">
    <w:name w:val="Body Text Char1"/>
    <w:link w:val="TextBody"/>
    <w:qFormat/>
    <w:rsid w:val="00E244FE"/>
    <w:rPr>
      <w:sz w:val="24"/>
      <w:szCs w:val="24"/>
      <w:lang w:val="sr-Latn-CS"/>
    </w:rPr>
  </w:style>
  <w:style w:type="paragraph" w:customStyle="1" w:styleId="TextBody">
    <w:name w:val="Text Body"/>
    <w:basedOn w:val="Normal"/>
    <w:link w:val="BodyTextChar1"/>
    <w:rsid w:val="00E244FE"/>
    <w:pPr>
      <w:jc w:val="both"/>
    </w:pPr>
    <w:rPr>
      <w:lang w:val="sr-Latn-CS"/>
    </w:rPr>
  </w:style>
  <w:style w:type="character" w:customStyle="1" w:styleId="InternetLink">
    <w:name w:val="Internet Link"/>
    <w:uiPriority w:val="99"/>
    <w:rsid w:val="00216601"/>
    <w:rPr>
      <w:color w:val="0000FF"/>
      <w:u w:val="single"/>
    </w:rPr>
  </w:style>
  <w:style w:type="paragraph" w:styleId="NormalWeb">
    <w:name w:val="Normal (Web)"/>
    <w:basedOn w:val="Normal"/>
    <w:uiPriority w:val="99"/>
    <w:rsid w:val="00BE4561"/>
    <w:pPr>
      <w:spacing w:before="100" w:beforeAutospacing="1" w:after="100" w:afterAutospacing="1"/>
    </w:pPr>
    <w:rPr>
      <w:lang w:val="en-US"/>
    </w:rPr>
  </w:style>
  <w:style w:type="paragraph" w:styleId="NoSpacing">
    <w:name w:val="No Spacing"/>
    <w:qFormat/>
    <w:rsid w:val="00910D7A"/>
    <w:rPr>
      <w:sz w:val="24"/>
      <w:szCs w:val="24"/>
      <w:lang w:val="en-GB"/>
    </w:rPr>
  </w:style>
  <w:style w:type="character" w:styleId="Emphasis">
    <w:name w:val="Emphasis"/>
    <w:uiPriority w:val="20"/>
    <w:qFormat/>
    <w:rsid w:val="00723642"/>
    <w:rPr>
      <w:i/>
      <w:iCs/>
    </w:rPr>
  </w:style>
  <w:style w:type="character" w:styleId="CommentReference">
    <w:name w:val="annotation reference"/>
    <w:rsid w:val="00145947"/>
    <w:rPr>
      <w:sz w:val="16"/>
      <w:szCs w:val="16"/>
    </w:rPr>
  </w:style>
  <w:style w:type="paragraph" w:styleId="CommentText">
    <w:name w:val="annotation text"/>
    <w:basedOn w:val="Normal"/>
    <w:link w:val="CommentTextChar"/>
    <w:rsid w:val="00145947"/>
    <w:rPr>
      <w:sz w:val="20"/>
      <w:szCs w:val="20"/>
    </w:rPr>
  </w:style>
  <w:style w:type="character" w:customStyle="1" w:styleId="CommentTextChar">
    <w:name w:val="Comment Text Char"/>
    <w:link w:val="CommentText"/>
    <w:rsid w:val="00145947"/>
    <w:rPr>
      <w:lang w:val="en-GB"/>
    </w:rPr>
  </w:style>
  <w:style w:type="paragraph" w:styleId="CommentSubject">
    <w:name w:val="annotation subject"/>
    <w:basedOn w:val="CommentText"/>
    <w:next w:val="CommentText"/>
    <w:link w:val="CommentSubjectChar"/>
    <w:rsid w:val="00145947"/>
    <w:rPr>
      <w:b/>
      <w:bCs/>
    </w:rPr>
  </w:style>
  <w:style w:type="character" w:customStyle="1" w:styleId="CommentSubjectChar">
    <w:name w:val="Comment Subject Char"/>
    <w:link w:val="CommentSubject"/>
    <w:rsid w:val="00145947"/>
    <w:rPr>
      <w:b/>
      <w:bCs/>
      <w:lang w:val="en-GB"/>
    </w:rPr>
  </w:style>
  <w:style w:type="character" w:styleId="Strong">
    <w:name w:val="Strong"/>
    <w:uiPriority w:val="22"/>
    <w:qFormat/>
    <w:rsid w:val="00BC7E75"/>
    <w:rPr>
      <w:b/>
      <w:bCs/>
    </w:rPr>
  </w:style>
  <w:style w:type="character" w:styleId="FollowedHyperlink">
    <w:name w:val="FollowedHyperlink"/>
    <w:rsid w:val="003221E2"/>
    <w:rPr>
      <w:color w:val="800080"/>
      <w:u w:val="single"/>
    </w:rPr>
  </w:style>
  <w:style w:type="character" w:customStyle="1" w:styleId="obicnitekst1">
    <w:name w:val="obicnitekst1"/>
    <w:rsid w:val="003221E2"/>
    <w:rPr>
      <w:rFonts w:ascii="Calibri" w:hAnsi="Calibri" w:hint="default"/>
      <w:i w:val="0"/>
      <w:iCs w:val="0"/>
      <w:color w:val="000000"/>
      <w:sz w:val="22"/>
      <w:szCs w:val="22"/>
    </w:rPr>
  </w:style>
  <w:style w:type="paragraph" w:customStyle="1" w:styleId="Default">
    <w:name w:val="Default"/>
    <w:rsid w:val="003221E2"/>
    <w:pPr>
      <w:autoSpaceDE w:val="0"/>
      <w:autoSpaceDN w:val="0"/>
      <w:adjustRightInd w:val="0"/>
    </w:pPr>
    <w:rPr>
      <w:color w:val="000000"/>
      <w:sz w:val="24"/>
      <w:szCs w:val="24"/>
    </w:rPr>
  </w:style>
  <w:style w:type="paragraph" w:styleId="TOC3">
    <w:name w:val="toc 3"/>
    <w:basedOn w:val="Normal"/>
    <w:next w:val="Normal"/>
    <w:autoRedefine/>
    <w:uiPriority w:val="39"/>
    <w:unhideWhenUsed/>
    <w:qFormat/>
    <w:rsid w:val="003221E2"/>
    <w:pPr>
      <w:spacing w:after="100" w:line="276" w:lineRule="auto"/>
      <w:ind w:left="440"/>
    </w:pPr>
    <w:rPr>
      <w:rFonts w:ascii="Calibri" w:hAnsi="Calibri"/>
      <w:sz w:val="22"/>
      <w:szCs w:val="22"/>
      <w:lang w:val="en-US"/>
    </w:rPr>
  </w:style>
  <w:style w:type="paragraph" w:styleId="EndnoteText">
    <w:name w:val="endnote text"/>
    <w:basedOn w:val="Normal"/>
    <w:link w:val="EndnoteTextChar"/>
    <w:rsid w:val="003221E2"/>
    <w:rPr>
      <w:sz w:val="20"/>
      <w:szCs w:val="20"/>
    </w:rPr>
  </w:style>
  <w:style w:type="character" w:customStyle="1" w:styleId="EndnoteTextChar">
    <w:name w:val="Endnote Text Char"/>
    <w:link w:val="EndnoteText"/>
    <w:rsid w:val="003221E2"/>
    <w:rPr>
      <w:lang w:val="en-GB"/>
    </w:rPr>
  </w:style>
  <w:style w:type="character" w:styleId="EndnoteReference">
    <w:name w:val="endnote reference"/>
    <w:rsid w:val="003221E2"/>
    <w:rPr>
      <w:vertAlign w:val="superscript"/>
    </w:rPr>
  </w:style>
  <w:style w:type="character" w:customStyle="1" w:styleId="Heading2Char1">
    <w:name w:val="Heading 2 Char1"/>
    <w:rsid w:val="004614AF"/>
    <w:rPr>
      <w:b/>
      <w:bCs/>
      <w:sz w:val="32"/>
      <w:szCs w:val="24"/>
      <w:lang w:val="sr-Cyrl-CS"/>
    </w:rPr>
  </w:style>
  <w:style w:type="character" w:customStyle="1" w:styleId="Heading3Char">
    <w:name w:val="Heading 3 Char"/>
    <w:basedOn w:val="DefaultParagraphFont"/>
    <w:link w:val="Heading3"/>
    <w:rsid w:val="002D4890"/>
    <w:rPr>
      <w:rFonts w:ascii="Arial" w:hAnsi="Arial" w:cs="Arial"/>
      <w:b/>
      <w:bCs/>
      <w:sz w:val="26"/>
      <w:szCs w:val="26"/>
      <w:lang w:val="en-GB"/>
    </w:rPr>
  </w:style>
  <w:style w:type="character" w:customStyle="1" w:styleId="Heading4Char">
    <w:name w:val="Heading 4 Char"/>
    <w:basedOn w:val="DefaultParagraphFont"/>
    <w:link w:val="Heading4"/>
    <w:rsid w:val="002D4890"/>
    <w:rPr>
      <w:b/>
      <w:bCs/>
      <w:sz w:val="24"/>
      <w:szCs w:val="24"/>
      <w:lang w:val="sr-Cyrl-CS"/>
    </w:rPr>
  </w:style>
  <w:style w:type="character" w:customStyle="1" w:styleId="Heading7Char">
    <w:name w:val="Heading 7 Char"/>
    <w:basedOn w:val="DefaultParagraphFont"/>
    <w:link w:val="Heading7"/>
    <w:rsid w:val="002D4890"/>
    <w:rPr>
      <w:b/>
      <w:sz w:val="28"/>
      <w:szCs w:val="24"/>
      <w:lang w:val="sr-Cyrl-CS"/>
    </w:rPr>
  </w:style>
  <w:style w:type="character" w:customStyle="1" w:styleId="Heading9Char">
    <w:name w:val="Heading 9 Char"/>
    <w:basedOn w:val="DefaultParagraphFont"/>
    <w:link w:val="Heading9"/>
    <w:rsid w:val="002D4890"/>
    <w:rPr>
      <w:rFonts w:ascii="Arial" w:hAnsi="Arial" w:cs="Arial"/>
      <w:sz w:val="22"/>
      <w:szCs w:val="22"/>
      <w:lang w:val="en-GB"/>
    </w:rPr>
  </w:style>
  <w:style w:type="character" w:customStyle="1" w:styleId="BodyText2Char">
    <w:name w:val="Body Text 2 Char"/>
    <w:basedOn w:val="DefaultParagraphFont"/>
    <w:link w:val="BodyText2"/>
    <w:rsid w:val="002D4890"/>
    <w:rPr>
      <w:sz w:val="24"/>
      <w:szCs w:val="24"/>
      <w:lang w:val="en-GB"/>
    </w:rPr>
  </w:style>
  <w:style w:type="character" w:customStyle="1" w:styleId="BodyText3Char">
    <w:name w:val="Body Text 3 Char"/>
    <w:basedOn w:val="DefaultParagraphFont"/>
    <w:link w:val="BodyText3"/>
    <w:rsid w:val="002D4890"/>
    <w:rPr>
      <w:sz w:val="16"/>
      <w:szCs w:val="16"/>
      <w:lang w:val="en-GB"/>
    </w:rPr>
  </w:style>
  <w:style w:type="character" w:customStyle="1" w:styleId="FooterChar">
    <w:name w:val="Footer Char"/>
    <w:basedOn w:val="DefaultParagraphFont"/>
    <w:link w:val="Footer"/>
    <w:rsid w:val="002D4890"/>
    <w:rPr>
      <w:sz w:val="24"/>
      <w:szCs w:val="24"/>
      <w:lang w:val="en-GB"/>
    </w:rPr>
  </w:style>
  <w:style w:type="character" w:customStyle="1" w:styleId="BalloonTextChar">
    <w:name w:val="Balloon Text Char"/>
    <w:basedOn w:val="DefaultParagraphFont"/>
    <w:link w:val="BalloonText"/>
    <w:semiHidden/>
    <w:rsid w:val="002D4890"/>
    <w:rPr>
      <w:rFonts w:ascii="Tahoma" w:hAnsi="Tahoma" w:cs="Tahoma"/>
      <w:sz w:val="16"/>
      <w:szCs w:val="16"/>
      <w:lang w:val="en-GB"/>
    </w:rPr>
  </w:style>
  <w:style w:type="character" w:customStyle="1" w:styleId="DocumentMapChar">
    <w:name w:val="Document Map Char"/>
    <w:basedOn w:val="DefaultParagraphFont"/>
    <w:link w:val="DocumentMap"/>
    <w:semiHidden/>
    <w:rsid w:val="002D4890"/>
    <w:rPr>
      <w:rFonts w:ascii="Tahoma" w:hAnsi="Tahoma" w:cs="Tahoma"/>
      <w:shd w:val="clear" w:color="auto" w:fill="000080"/>
      <w:lang w:val="en-GB"/>
    </w:rPr>
  </w:style>
  <w:style w:type="character" w:customStyle="1" w:styleId="HTMLPreformattedChar">
    <w:name w:val="HTML Preformatted Char"/>
    <w:basedOn w:val="DefaultParagraphFont"/>
    <w:link w:val="HTMLPreformatted"/>
    <w:rsid w:val="002D489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2361">
      <w:bodyDiv w:val="1"/>
      <w:marLeft w:val="0"/>
      <w:marRight w:val="0"/>
      <w:marTop w:val="0"/>
      <w:marBottom w:val="0"/>
      <w:divBdr>
        <w:top w:val="none" w:sz="0" w:space="0" w:color="auto"/>
        <w:left w:val="none" w:sz="0" w:space="0" w:color="auto"/>
        <w:bottom w:val="none" w:sz="0" w:space="0" w:color="auto"/>
        <w:right w:val="none" w:sz="0" w:space="0" w:color="auto"/>
      </w:divBdr>
    </w:div>
    <w:div w:id="13313958">
      <w:bodyDiv w:val="1"/>
      <w:marLeft w:val="0"/>
      <w:marRight w:val="0"/>
      <w:marTop w:val="0"/>
      <w:marBottom w:val="0"/>
      <w:divBdr>
        <w:top w:val="none" w:sz="0" w:space="0" w:color="auto"/>
        <w:left w:val="none" w:sz="0" w:space="0" w:color="auto"/>
        <w:bottom w:val="none" w:sz="0" w:space="0" w:color="auto"/>
        <w:right w:val="none" w:sz="0" w:space="0" w:color="auto"/>
      </w:divBdr>
    </w:div>
    <w:div w:id="18892014">
      <w:bodyDiv w:val="1"/>
      <w:marLeft w:val="0"/>
      <w:marRight w:val="0"/>
      <w:marTop w:val="0"/>
      <w:marBottom w:val="0"/>
      <w:divBdr>
        <w:top w:val="none" w:sz="0" w:space="0" w:color="auto"/>
        <w:left w:val="none" w:sz="0" w:space="0" w:color="auto"/>
        <w:bottom w:val="none" w:sz="0" w:space="0" w:color="auto"/>
        <w:right w:val="none" w:sz="0" w:space="0" w:color="auto"/>
      </w:divBdr>
    </w:div>
    <w:div w:id="31468527">
      <w:bodyDiv w:val="1"/>
      <w:marLeft w:val="0"/>
      <w:marRight w:val="0"/>
      <w:marTop w:val="0"/>
      <w:marBottom w:val="0"/>
      <w:divBdr>
        <w:top w:val="none" w:sz="0" w:space="0" w:color="auto"/>
        <w:left w:val="none" w:sz="0" w:space="0" w:color="auto"/>
        <w:bottom w:val="none" w:sz="0" w:space="0" w:color="auto"/>
        <w:right w:val="none" w:sz="0" w:space="0" w:color="auto"/>
      </w:divBdr>
    </w:div>
    <w:div w:id="35005701">
      <w:bodyDiv w:val="1"/>
      <w:marLeft w:val="0"/>
      <w:marRight w:val="0"/>
      <w:marTop w:val="0"/>
      <w:marBottom w:val="0"/>
      <w:divBdr>
        <w:top w:val="none" w:sz="0" w:space="0" w:color="auto"/>
        <w:left w:val="none" w:sz="0" w:space="0" w:color="auto"/>
        <w:bottom w:val="none" w:sz="0" w:space="0" w:color="auto"/>
        <w:right w:val="none" w:sz="0" w:space="0" w:color="auto"/>
      </w:divBdr>
    </w:div>
    <w:div w:id="62526451">
      <w:bodyDiv w:val="1"/>
      <w:marLeft w:val="0"/>
      <w:marRight w:val="0"/>
      <w:marTop w:val="0"/>
      <w:marBottom w:val="0"/>
      <w:divBdr>
        <w:top w:val="none" w:sz="0" w:space="0" w:color="auto"/>
        <w:left w:val="none" w:sz="0" w:space="0" w:color="auto"/>
        <w:bottom w:val="none" w:sz="0" w:space="0" w:color="auto"/>
        <w:right w:val="none" w:sz="0" w:space="0" w:color="auto"/>
      </w:divBdr>
    </w:div>
    <w:div w:id="86997463">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90469434">
      <w:bodyDiv w:val="1"/>
      <w:marLeft w:val="0"/>
      <w:marRight w:val="0"/>
      <w:marTop w:val="0"/>
      <w:marBottom w:val="0"/>
      <w:divBdr>
        <w:top w:val="none" w:sz="0" w:space="0" w:color="auto"/>
        <w:left w:val="none" w:sz="0" w:space="0" w:color="auto"/>
        <w:bottom w:val="none" w:sz="0" w:space="0" w:color="auto"/>
        <w:right w:val="none" w:sz="0" w:space="0" w:color="auto"/>
      </w:divBdr>
    </w:div>
    <w:div w:id="97217397">
      <w:bodyDiv w:val="1"/>
      <w:marLeft w:val="0"/>
      <w:marRight w:val="0"/>
      <w:marTop w:val="0"/>
      <w:marBottom w:val="0"/>
      <w:divBdr>
        <w:top w:val="none" w:sz="0" w:space="0" w:color="auto"/>
        <w:left w:val="none" w:sz="0" w:space="0" w:color="auto"/>
        <w:bottom w:val="none" w:sz="0" w:space="0" w:color="auto"/>
        <w:right w:val="none" w:sz="0" w:space="0" w:color="auto"/>
      </w:divBdr>
    </w:div>
    <w:div w:id="105976901">
      <w:bodyDiv w:val="1"/>
      <w:marLeft w:val="0"/>
      <w:marRight w:val="0"/>
      <w:marTop w:val="0"/>
      <w:marBottom w:val="0"/>
      <w:divBdr>
        <w:top w:val="none" w:sz="0" w:space="0" w:color="auto"/>
        <w:left w:val="none" w:sz="0" w:space="0" w:color="auto"/>
        <w:bottom w:val="none" w:sz="0" w:space="0" w:color="auto"/>
        <w:right w:val="none" w:sz="0" w:space="0" w:color="auto"/>
      </w:divBdr>
    </w:div>
    <w:div w:id="143201562">
      <w:bodyDiv w:val="1"/>
      <w:marLeft w:val="0"/>
      <w:marRight w:val="0"/>
      <w:marTop w:val="0"/>
      <w:marBottom w:val="0"/>
      <w:divBdr>
        <w:top w:val="none" w:sz="0" w:space="0" w:color="auto"/>
        <w:left w:val="none" w:sz="0" w:space="0" w:color="auto"/>
        <w:bottom w:val="none" w:sz="0" w:space="0" w:color="auto"/>
        <w:right w:val="none" w:sz="0" w:space="0" w:color="auto"/>
      </w:divBdr>
    </w:div>
    <w:div w:id="191693691">
      <w:bodyDiv w:val="1"/>
      <w:marLeft w:val="0"/>
      <w:marRight w:val="0"/>
      <w:marTop w:val="0"/>
      <w:marBottom w:val="0"/>
      <w:divBdr>
        <w:top w:val="none" w:sz="0" w:space="0" w:color="auto"/>
        <w:left w:val="none" w:sz="0" w:space="0" w:color="auto"/>
        <w:bottom w:val="none" w:sz="0" w:space="0" w:color="auto"/>
        <w:right w:val="none" w:sz="0" w:space="0" w:color="auto"/>
      </w:divBdr>
    </w:div>
    <w:div w:id="202598904">
      <w:bodyDiv w:val="1"/>
      <w:marLeft w:val="0"/>
      <w:marRight w:val="0"/>
      <w:marTop w:val="0"/>
      <w:marBottom w:val="0"/>
      <w:divBdr>
        <w:top w:val="none" w:sz="0" w:space="0" w:color="auto"/>
        <w:left w:val="none" w:sz="0" w:space="0" w:color="auto"/>
        <w:bottom w:val="none" w:sz="0" w:space="0" w:color="auto"/>
        <w:right w:val="none" w:sz="0" w:space="0" w:color="auto"/>
      </w:divBdr>
    </w:div>
    <w:div w:id="208733912">
      <w:bodyDiv w:val="1"/>
      <w:marLeft w:val="0"/>
      <w:marRight w:val="0"/>
      <w:marTop w:val="0"/>
      <w:marBottom w:val="0"/>
      <w:divBdr>
        <w:top w:val="none" w:sz="0" w:space="0" w:color="auto"/>
        <w:left w:val="none" w:sz="0" w:space="0" w:color="auto"/>
        <w:bottom w:val="none" w:sz="0" w:space="0" w:color="auto"/>
        <w:right w:val="none" w:sz="0" w:space="0" w:color="auto"/>
      </w:divBdr>
    </w:div>
    <w:div w:id="240139145">
      <w:bodyDiv w:val="1"/>
      <w:marLeft w:val="0"/>
      <w:marRight w:val="0"/>
      <w:marTop w:val="0"/>
      <w:marBottom w:val="0"/>
      <w:divBdr>
        <w:top w:val="none" w:sz="0" w:space="0" w:color="auto"/>
        <w:left w:val="none" w:sz="0" w:space="0" w:color="auto"/>
        <w:bottom w:val="none" w:sz="0" w:space="0" w:color="auto"/>
        <w:right w:val="none" w:sz="0" w:space="0" w:color="auto"/>
      </w:divBdr>
    </w:div>
    <w:div w:id="242641288">
      <w:bodyDiv w:val="1"/>
      <w:marLeft w:val="0"/>
      <w:marRight w:val="0"/>
      <w:marTop w:val="0"/>
      <w:marBottom w:val="0"/>
      <w:divBdr>
        <w:top w:val="none" w:sz="0" w:space="0" w:color="auto"/>
        <w:left w:val="none" w:sz="0" w:space="0" w:color="auto"/>
        <w:bottom w:val="none" w:sz="0" w:space="0" w:color="auto"/>
        <w:right w:val="none" w:sz="0" w:space="0" w:color="auto"/>
      </w:divBdr>
    </w:div>
    <w:div w:id="250041369">
      <w:bodyDiv w:val="1"/>
      <w:marLeft w:val="0"/>
      <w:marRight w:val="0"/>
      <w:marTop w:val="0"/>
      <w:marBottom w:val="0"/>
      <w:divBdr>
        <w:top w:val="none" w:sz="0" w:space="0" w:color="auto"/>
        <w:left w:val="none" w:sz="0" w:space="0" w:color="auto"/>
        <w:bottom w:val="none" w:sz="0" w:space="0" w:color="auto"/>
        <w:right w:val="none" w:sz="0" w:space="0" w:color="auto"/>
      </w:divBdr>
    </w:div>
    <w:div w:id="297608092">
      <w:bodyDiv w:val="1"/>
      <w:marLeft w:val="0"/>
      <w:marRight w:val="0"/>
      <w:marTop w:val="0"/>
      <w:marBottom w:val="0"/>
      <w:divBdr>
        <w:top w:val="none" w:sz="0" w:space="0" w:color="auto"/>
        <w:left w:val="none" w:sz="0" w:space="0" w:color="auto"/>
        <w:bottom w:val="none" w:sz="0" w:space="0" w:color="auto"/>
        <w:right w:val="none" w:sz="0" w:space="0" w:color="auto"/>
      </w:divBdr>
    </w:div>
    <w:div w:id="331685072">
      <w:bodyDiv w:val="1"/>
      <w:marLeft w:val="0"/>
      <w:marRight w:val="0"/>
      <w:marTop w:val="0"/>
      <w:marBottom w:val="0"/>
      <w:divBdr>
        <w:top w:val="none" w:sz="0" w:space="0" w:color="auto"/>
        <w:left w:val="none" w:sz="0" w:space="0" w:color="auto"/>
        <w:bottom w:val="none" w:sz="0" w:space="0" w:color="auto"/>
        <w:right w:val="none" w:sz="0" w:space="0" w:color="auto"/>
      </w:divBdr>
    </w:div>
    <w:div w:id="363528719">
      <w:bodyDiv w:val="1"/>
      <w:marLeft w:val="0"/>
      <w:marRight w:val="0"/>
      <w:marTop w:val="0"/>
      <w:marBottom w:val="0"/>
      <w:divBdr>
        <w:top w:val="none" w:sz="0" w:space="0" w:color="auto"/>
        <w:left w:val="none" w:sz="0" w:space="0" w:color="auto"/>
        <w:bottom w:val="none" w:sz="0" w:space="0" w:color="auto"/>
        <w:right w:val="none" w:sz="0" w:space="0" w:color="auto"/>
      </w:divBdr>
    </w:div>
    <w:div w:id="387144281">
      <w:bodyDiv w:val="1"/>
      <w:marLeft w:val="0"/>
      <w:marRight w:val="0"/>
      <w:marTop w:val="0"/>
      <w:marBottom w:val="0"/>
      <w:divBdr>
        <w:top w:val="none" w:sz="0" w:space="0" w:color="auto"/>
        <w:left w:val="none" w:sz="0" w:space="0" w:color="auto"/>
        <w:bottom w:val="none" w:sz="0" w:space="0" w:color="auto"/>
        <w:right w:val="none" w:sz="0" w:space="0" w:color="auto"/>
      </w:divBdr>
    </w:div>
    <w:div w:id="393702970">
      <w:bodyDiv w:val="1"/>
      <w:marLeft w:val="0"/>
      <w:marRight w:val="0"/>
      <w:marTop w:val="0"/>
      <w:marBottom w:val="0"/>
      <w:divBdr>
        <w:top w:val="none" w:sz="0" w:space="0" w:color="auto"/>
        <w:left w:val="none" w:sz="0" w:space="0" w:color="auto"/>
        <w:bottom w:val="none" w:sz="0" w:space="0" w:color="auto"/>
        <w:right w:val="none" w:sz="0" w:space="0" w:color="auto"/>
      </w:divBdr>
    </w:div>
    <w:div w:id="421726978">
      <w:bodyDiv w:val="1"/>
      <w:marLeft w:val="0"/>
      <w:marRight w:val="0"/>
      <w:marTop w:val="0"/>
      <w:marBottom w:val="0"/>
      <w:divBdr>
        <w:top w:val="none" w:sz="0" w:space="0" w:color="auto"/>
        <w:left w:val="none" w:sz="0" w:space="0" w:color="auto"/>
        <w:bottom w:val="none" w:sz="0" w:space="0" w:color="auto"/>
        <w:right w:val="none" w:sz="0" w:space="0" w:color="auto"/>
      </w:divBdr>
    </w:div>
    <w:div w:id="469324547">
      <w:bodyDiv w:val="1"/>
      <w:marLeft w:val="0"/>
      <w:marRight w:val="0"/>
      <w:marTop w:val="0"/>
      <w:marBottom w:val="0"/>
      <w:divBdr>
        <w:top w:val="none" w:sz="0" w:space="0" w:color="auto"/>
        <w:left w:val="none" w:sz="0" w:space="0" w:color="auto"/>
        <w:bottom w:val="none" w:sz="0" w:space="0" w:color="auto"/>
        <w:right w:val="none" w:sz="0" w:space="0" w:color="auto"/>
      </w:divBdr>
    </w:div>
    <w:div w:id="496262786">
      <w:bodyDiv w:val="1"/>
      <w:marLeft w:val="0"/>
      <w:marRight w:val="0"/>
      <w:marTop w:val="0"/>
      <w:marBottom w:val="0"/>
      <w:divBdr>
        <w:top w:val="none" w:sz="0" w:space="0" w:color="auto"/>
        <w:left w:val="none" w:sz="0" w:space="0" w:color="auto"/>
        <w:bottom w:val="none" w:sz="0" w:space="0" w:color="auto"/>
        <w:right w:val="none" w:sz="0" w:space="0" w:color="auto"/>
      </w:divBdr>
    </w:div>
    <w:div w:id="519784624">
      <w:bodyDiv w:val="1"/>
      <w:marLeft w:val="0"/>
      <w:marRight w:val="0"/>
      <w:marTop w:val="0"/>
      <w:marBottom w:val="0"/>
      <w:divBdr>
        <w:top w:val="none" w:sz="0" w:space="0" w:color="auto"/>
        <w:left w:val="none" w:sz="0" w:space="0" w:color="auto"/>
        <w:bottom w:val="none" w:sz="0" w:space="0" w:color="auto"/>
        <w:right w:val="none" w:sz="0" w:space="0" w:color="auto"/>
      </w:divBdr>
    </w:div>
    <w:div w:id="537552396">
      <w:bodyDiv w:val="1"/>
      <w:marLeft w:val="0"/>
      <w:marRight w:val="0"/>
      <w:marTop w:val="0"/>
      <w:marBottom w:val="0"/>
      <w:divBdr>
        <w:top w:val="none" w:sz="0" w:space="0" w:color="auto"/>
        <w:left w:val="none" w:sz="0" w:space="0" w:color="auto"/>
        <w:bottom w:val="none" w:sz="0" w:space="0" w:color="auto"/>
        <w:right w:val="none" w:sz="0" w:space="0" w:color="auto"/>
      </w:divBdr>
    </w:div>
    <w:div w:id="551960911">
      <w:bodyDiv w:val="1"/>
      <w:marLeft w:val="0"/>
      <w:marRight w:val="0"/>
      <w:marTop w:val="0"/>
      <w:marBottom w:val="0"/>
      <w:divBdr>
        <w:top w:val="none" w:sz="0" w:space="0" w:color="auto"/>
        <w:left w:val="none" w:sz="0" w:space="0" w:color="auto"/>
        <w:bottom w:val="none" w:sz="0" w:space="0" w:color="auto"/>
        <w:right w:val="none" w:sz="0" w:space="0" w:color="auto"/>
      </w:divBdr>
    </w:div>
    <w:div w:id="558244014">
      <w:bodyDiv w:val="1"/>
      <w:marLeft w:val="0"/>
      <w:marRight w:val="0"/>
      <w:marTop w:val="0"/>
      <w:marBottom w:val="0"/>
      <w:divBdr>
        <w:top w:val="none" w:sz="0" w:space="0" w:color="auto"/>
        <w:left w:val="none" w:sz="0" w:space="0" w:color="auto"/>
        <w:bottom w:val="none" w:sz="0" w:space="0" w:color="auto"/>
        <w:right w:val="none" w:sz="0" w:space="0" w:color="auto"/>
      </w:divBdr>
    </w:div>
    <w:div w:id="594554926">
      <w:bodyDiv w:val="1"/>
      <w:marLeft w:val="0"/>
      <w:marRight w:val="0"/>
      <w:marTop w:val="0"/>
      <w:marBottom w:val="0"/>
      <w:divBdr>
        <w:top w:val="none" w:sz="0" w:space="0" w:color="auto"/>
        <w:left w:val="none" w:sz="0" w:space="0" w:color="auto"/>
        <w:bottom w:val="none" w:sz="0" w:space="0" w:color="auto"/>
        <w:right w:val="none" w:sz="0" w:space="0" w:color="auto"/>
      </w:divBdr>
    </w:div>
    <w:div w:id="609354796">
      <w:bodyDiv w:val="1"/>
      <w:marLeft w:val="0"/>
      <w:marRight w:val="0"/>
      <w:marTop w:val="0"/>
      <w:marBottom w:val="0"/>
      <w:divBdr>
        <w:top w:val="none" w:sz="0" w:space="0" w:color="auto"/>
        <w:left w:val="none" w:sz="0" w:space="0" w:color="auto"/>
        <w:bottom w:val="none" w:sz="0" w:space="0" w:color="auto"/>
        <w:right w:val="none" w:sz="0" w:space="0" w:color="auto"/>
      </w:divBdr>
      <w:divsChild>
        <w:div w:id="982467363">
          <w:marLeft w:val="0"/>
          <w:marRight w:val="0"/>
          <w:marTop w:val="0"/>
          <w:marBottom w:val="60"/>
          <w:divBdr>
            <w:top w:val="none" w:sz="0" w:space="0" w:color="auto"/>
            <w:left w:val="none" w:sz="0" w:space="0" w:color="auto"/>
            <w:bottom w:val="none" w:sz="0" w:space="0" w:color="auto"/>
            <w:right w:val="none" w:sz="0" w:space="0" w:color="auto"/>
          </w:divBdr>
          <w:divsChild>
            <w:div w:id="2120641879">
              <w:marLeft w:val="0"/>
              <w:marRight w:val="0"/>
              <w:marTop w:val="0"/>
              <w:marBottom w:val="0"/>
              <w:divBdr>
                <w:top w:val="none" w:sz="0" w:space="0" w:color="auto"/>
                <w:left w:val="none" w:sz="0" w:space="0" w:color="auto"/>
                <w:bottom w:val="none" w:sz="0" w:space="0" w:color="auto"/>
                <w:right w:val="none" w:sz="0" w:space="0" w:color="auto"/>
              </w:divBdr>
            </w:div>
          </w:divsChild>
        </w:div>
        <w:div w:id="1229879262">
          <w:marLeft w:val="0"/>
          <w:marRight w:val="0"/>
          <w:marTop w:val="0"/>
          <w:marBottom w:val="60"/>
          <w:divBdr>
            <w:top w:val="none" w:sz="0" w:space="0" w:color="auto"/>
            <w:left w:val="none" w:sz="0" w:space="0" w:color="auto"/>
            <w:bottom w:val="none" w:sz="0" w:space="0" w:color="auto"/>
            <w:right w:val="none" w:sz="0" w:space="0" w:color="auto"/>
          </w:divBdr>
          <w:divsChild>
            <w:div w:id="1717968036">
              <w:marLeft w:val="0"/>
              <w:marRight w:val="0"/>
              <w:marTop w:val="0"/>
              <w:marBottom w:val="0"/>
              <w:divBdr>
                <w:top w:val="none" w:sz="0" w:space="0" w:color="auto"/>
                <w:left w:val="none" w:sz="0" w:space="0" w:color="auto"/>
                <w:bottom w:val="none" w:sz="0" w:space="0" w:color="auto"/>
                <w:right w:val="none" w:sz="0" w:space="0" w:color="auto"/>
              </w:divBdr>
              <w:divsChild>
                <w:div w:id="1153831529">
                  <w:marLeft w:val="-240"/>
                  <w:marRight w:val="0"/>
                  <w:marTop w:val="0"/>
                  <w:marBottom w:val="0"/>
                  <w:divBdr>
                    <w:top w:val="single" w:sz="12" w:space="1" w:color="FFFFFF"/>
                    <w:left w:val="single" w:sz="12" w:space="1" w:color="FFFFFF"/>
                    <w:bottom w:val="single" w:sz="12" w:space="1" w:color="FFFFFF"/>
                    <w:right w:val="single" w:sz="12" w:space="1" w:color="FFFFFF"/>
                  </w:divBdr>
                </w:div>
              </w:divsChild>
            </w:div>
          </w:divsChild>
        </w:div>
      </w:divsChild>
    </w:div>
    <w:div w:id="611594323">
      <w:bodyDiv w:val="1"/>
      <w:marLeft w:val="0"/>
      <w:marRight w:val="0"/>
      <w:marTop w:val="0"/>
      <w:marBottom w:val="0"/>
      <w:divBdr>
        <w:top w:val="none" w:sz="0" w:space="0" w:color="auto"/>
        <w:left w:val="none" w:sz="0" w:space="0" w:color="auto"/>
        <w:bottom w:val="none" w:sz="0" w:space="0" w:color="auto"/>
        <w:right w:val="none" w:sz="0" w:space="0" w:color="auto"/>
      </w:divBdr>
    </w:div>
    <w:div w:id="633872821">
      <w:bodyDiv w:val="1"/>
      <w:marLeft w:val="0"/>
      <w:marRight w:val="0"/>
      <w:marTop w:val="0"/>
      <w:marBottom w:val="0"/>
      <w:divBdr>
        <w:top w:val="none" w:sz="0" w:space="0" w:color="auto"/>
        <w:left w:val="none" w:sz="0" w:space="0" w:color="auto"/>
        <w:bottom w:val="none" w:sz="0" w:space="0" w:color="auto"/>
        <w:right w:val="none" w:sz="0" w:space="0" w:color="auto"/>
      </w:divBdr>
    </w:div>
    <w:div w:id="651761674">
      <w:bodyDiv w:val="1"/>
      <w:marLeft w:val="0"/>
      <w:marRight w:val="0"/>
      <w:marTop w:val="0"/>
      <w:marBottom w:val="0"/>
      <w:divBdr>
        <w:top w:val="none" w:sz="0" w:space="0" w:color="auto"/>
        <w:left w:val="none" w:sz="0" w:space="0" w:color="auto"/>
        <w:bottom w:val="none" w:sz="0" w:space="0" w:color="auto"/>
        <w:right w:val="none" w:sz="0" w:space="0" w:color="auto"/>
      </w:divBdr>
    </w:div>
    <w:div w:id="700016270">
      <w:bodyDiv w:val="1"/>
      <w:marLeft w:val="0"/>
      <w:marRight w:val="0"/>
      <w:marTop w:val="0"/>
      <w:marBottom w:val="0"/>
      <w:divBdr>
        <w:top w:val="none" w:sz="0" w:space="0" w:color="auto"/>
        <w:left w:val="none" w:sz="0" w:space="0" w:color="auto"/>
        <w:bottom w:val="none" w:sz="0" w:space="0" w:color="auto"/>
        <w:right w:val="none" w:sz="0" w:space="0" w:color="auto"/>
      </w:divBdr>
    </w:div>
    <w:div w:id="758480316">
      <w:bodyDiv w:val="1"/>
      <w:marLeft w:val="0"/>
      <w:marRight w:val="0"/>
      <w:marTop w:val="0"/>
      <w:marBottom w:val="0"/>
      <w:divBdr>
        <w:top w:val="none" w:sz="0" w:space="0" w:color="auto"/>
        <w:left w:val="none" w:sz="0" w:space="0" w:color="auto"/>
        <w:bottom w:val="none" w:sz="0" w:space="0" w:color="auto"/>
        <w:right w:val="none" w:sz="0" w:space="0" w:color="auto"/>
      </w:divBdr>
    </w:div>
    <w:div w:id="816606955">
      <w:bodyDiv w:val="1"/>
      <w:marLeft w:val="0"/>
      <w:marRight w:val="0"/>
      <w:marTop w:val="0"/>
      <w:marBottom w:val="0"/>
      <w:divBdr>
        <w:top w:val="none" w:sz="0" w:space="0" w:color="auto"/>
        <w:left w:val="none" w:sz="0" w:space="0" w:color="auto"/>
        <w:bottom w:val="none" w:sz="0" w:space="0" w:color="auto"/>
        <w:right w:val="none" w:sz="0" w:space="0" w:color="auto"/>
      </w:divBdr>
    </w:div>
    <w:div w:id="820192785">
      <w:bodyDiv w:val="1"/>
      <w:marLeft w:val="0"/>
      <w:marRight w:val="0"/>
      <w:marTop w:val="0"/>
      <w:marBottom w:val="0"/>
      <w:divBdr>
        <w:top w:val="none" w:sz="0" w:space="0" w:color="auto"/>
        <w:left w:val="none" w:sz="0" w:space="0" w:color="auto"/>
        <w:bottom w:val="none" w:sz="0" w:space="0" w:color="auto"/>
        <w:right w:val="none" w:sz="0" w:space="0" w:color="auto"/>
      </w:divBdr>
    </w:div>
    <w:div w:id="845482383">
      <w:bodyDiv w:val="1"/>
      <w:marLeft w:val="0"/>
      <w:marRight w:val="0"/>
      <w:marTop w:val="0"/>
      <w:marBottom w:val="0"/>
      <w:divBdr>
        <w:top w:val="none" w:sz="0" w:space="0" w:color="auto"/>
        <w:left w:val="none" w:sz="0" w:space="0" w:color="auto"/>
        <w:bottom w:val="none" w:sz="0" w:space="0" w:color="auto"/>
        <w:right w:val="none" w:sz="0" w:space="0" w:color="auto"/>
      </w:divBdr>
    </w:div>
    <w:div w:id="884097764">
      <w:bodyDiv w:val="1"/>
      <w:marLeft w:val="0"/>
      <w:marRight w:val="0"/>
      <w:marTop w:val="0"/>
      <w:marBottom w:val="0"/>
      <w:divBdr>
        <w:top w:val="none" w:sz="0" w:space="0" w:color="auto"/>
        <w:left w:val="none" w:sz="0" w:space="0" w:color="auto"/>
        <w:bottom w:val="none" w:sz="0" w:space="0" w:color="auto"/>
        <w:right w:val="none" w:sz="0" w:space="0" w:color="auto"/>
      </w:divBdr>
    </w:div>
    <w:div w:id="917715919">
      <w:bodyDiv w:val="1"/>
      <w:marLeft w:val="0"/>
      <w:marRight w:val="0"/>
      <w:marTop w:val="0"/>
      <w:marBottom w:val="0"/>
      <w:divBdr>
        <w:top w:val="none" w:sz="0" w:space="0" w:color="auto"/>
        <w:left w:val="none" w:sz="0" w:space="0" w:color="auto"/>
        <w:bottom w:val="none" w:sz="0" w:space="0" w:color="auto"/>
        <w:right w:val="none" w:sz="0" w:space="0" w:color="auto"/>
      </w:divBdr>
    </w:div>
    <w:div w:id="948271385">
      <w:bodyDiv w:val="1"/>
      <w:marLeft w:val="0"/>
      <w:marRight w:val="0"/>
      <w:marTop w:val="0"/>
      <w:marBottom w:val="0"/>
      <w:divBdr>
        <w:top w:val="none" w:sz="0" w:space="0" w:color="auto"/>
        <w:left w:val="none" w:sz="0" w:space="0" w:color="auto"/>
        <w:bottom w:val="none" w:sz="0" w:space="0" w:color="auto"/>
        <w:right w:val="none" w:sz="0" w:space="0" w:color="auto"/>
      </w:divBdr>
    </w:div>
    <w:div w:id="972641892">
      <w:bodyDiv w:val="1"/>
      <w:marLeft w:val="0"/>
      <w:marRight w:val="0"/>
      <w:marTop w:val="0"/>
      <w:marBottom w:val="0"/>
      <w:divBdr>
        <w:top w:val="none" w:sz="0" w:space="0" w:color="auto"/>
        <w:left w:val="none" w:sz="0" w:space="0" w:color="auto"/>
        <w:bottom w:val="none" w:sz="0" w:space="0" w:color="auto"/>
        <w:right w:val="none" w:sz="0" w:space="0" w:color="auto"/>
      </w:divBdr>
    </w:div>
    <w:div w:id="1009795368">
      <w:bodyDiv w:val="1"/>
      <w:marLeft w:val="0"/>
      <w:marRight w:val="0"/>
      <w:marTop w:val="0"/>
      <w:marBottom w:val="0"/>
      <w:divBdr>
        <w:top w:val="none" w:sz="0" w:space="0" w:color="auto"/>
        <w:left w:val="none" w:sz="0" w:space="0" w:color="auto"/>
        <w:bottom w:val="none" w:sz="0" w:space="0" w:color="auto"/>
        <w:right w:val="none" w:sz="0" w:space="0" w:color="auto"/>
      </w:divBdr>
    </w:div>
    <w:div w:id="1026980355">
      <w:bodyDiv w:val="1"/>
      <w:marLeft w:val="0"/>
      <w:marRight w:val="0"/>
      <w:marTop w:val="0"/>
      <w:marBottom w:val="0"/>
      <w:divBdr>
        <w:top w:val="none" w:sz="0" w:space="0" w:color="auto"/>
        <w:left w:val="none" w:sz="0" w:space="0" w:color="auto"/>
        <w:bottom w:val="none" w:sz="0" w:space="0" w:color="auto"/>
        <w:right w:val="none" w:sz="0" w:space="0" w:color="auto"/>
      </w:divBdr>
    </w:div>
    <w:div w:id="1027758941">
      <w:bodyDiv w:val="1"/>
      <w:marLeft w:val="0"/>
      <w:marRight w:val="0"/>
      <w:marTop w:val="0"/>
      <w:marBottom w:val="0"/>
      <w:divBdr>
        <w:top w:val="none" w:sz="0" w:space="0" w:color="auto"/>
        <w:left w:val="none" w:sz="0" w:space="0" w:color="auto"/>
        <w:bottom w:val="none" w:sz="0" w:space="0" w:color="auto"/>
        <w:right w:val="none" w:sz="0" w:space="0" w:color="auto"/>
      </w:divBdr>
    </w:div>
    <w:div w:id="1052464265">
      <w:bodyDiv w:val="1"/>
      <w:marLeft w:val="0"/>
      <w:marRight w:val="0"/>
      <w:marTop w:val="0"/>
      <w:marBottom w:val="0"/>
      <w:divBdr>
        <w:top w:val="none" w:sz="0" w:space="0" w:color="auto"/>
        <w:left w:val="none" w:sz="0" w:space="0" w:color="auto"/>
        <w:bottom w:val="none" w:sz="0" w:space="0" w:color="auto"/>
        <w:right w:val="none" w:sz="0" w:space="0" w:color="auto"/>
      </w:divBdr>
    </w:div>
    <w:div w:id="1066688960">
      <w:bodyDiv w:val="1"/>
      <w:marLeft w:val="0"/>
      <w:marRight w:val="0"/>
      <w:marTop w:val="0"/>
      <w:marBottom w:val="0"/>
      <w:divBdr>
        <w:top w:val="none" w:sz="0" w:space="0" w:color="auto"/>
        <w:left w:val="none" w:sz="0" w:space="0" w:color="auto"/>
        <w:bottom w:val="none" w:sz="0" w:space="0" w:color="auto"/>
        <w:right w:val="none" w:sz="0" w:space="0" w:color="auto"/>
      </w:divBdr>
    </w:div>
    <w:div w:id="1076633605">
      <w:bodyDiv w:val="1"/>
      <w:marLeft w:val="0"/>
      <w:marRight w:val="0"/>
      <w:marTop w:val="0"/>
      <w:marBottom w:val="0"/>
      <w:divBdr>
        <w:top w:val="none" w:sz="0" w:space="0" w:color="auto"/>
        <w:left w:val="none" w:sz="0" w:space="0" w:color="auto"/>
        <w:bottom w:val="none" w:sz="0" w:space="0" w:color="auto"/>
        <w:right w:val="none" w:sz="0" w:space="0" w:color="auto"/>
      </w:divBdr>
    </w:div>
    <w:div w:id="1086345253">
      <w:bodyDiv w:val="1"/>
      <w:marLeft w:val="0"/>
      <w:marRight w:val="0"/>
      <w:marTop w:val="0"/>
      <w:marBottom w:val="0"/>
      <w:divBdr>
        <w:top w:val="none" w:sz="0" w:space="0" w:color="auto"/>
        <w:left w:val="none" w:sz="0" w:space="0" w:color="auto"/>
        <w:bottom w:val="none" w:sz="0" w:space="0" w:color="auto"/>
        <w:right w:val="none" w:sz="0" w:space="0" w:color="auto"/>
      </w:divBdr>
    </w:div>
    <w:div w:id="1094085192">
      <w:bodyDiv w:val="1"/>
      <w:marLeft w:val="0"/>
      <w:marRight w:val="0"/>
      <w:marTop w:val="0"/>
      <w:marBottom w:val="0"/>
      <w:divBdr>
        <w:top w:val="none" w:sz="0" w:space="0" w:color="auto"/>
        <w:left w:val="none" w:sz="0" w:space="0" w:color="auto"/>
        <w:bottom w:val="none" w:sz="0" w:space="0" w:color="auto"/>
        <w:right w:val="none" w:sz="0" w:space="0" w:color="auto"/>
      </w:divBdr>
    </w:div>
    <w:div w:id="1117064614">
      <w:bodyDiv w:val="1"/>
      <w:marLeft w:val="0"/>
      <w:marRight w:val="0"/>
      <w:marTop w:val="0"/>
      <w:marBottom w:val="0"/>
      <w:divBdr>
        <w:top w:val="none" w:sz="0" w:space="0" w:color="auto"/>
        <w:left w:val="none" w:sz="0" w:space="0" w:color="auto"/>
        <w:bottom w:val="none" w:sz="0" w:space="0" w:color="auto"/>
        <w:right w:val="none" w:sz="0" w:space="0" w:color="auto"/>
      </w:divBdr>
    </w:div>
    <w:div w:id="1133793028">
      <w:bodyDiv w:val="1"/>
      <w:marLeft w:val="0"/>
      <w:marRight w:val="0"/>
      <w:marTop w:val="0"/>
      <w:marBottom w:val="0"/>
      <w:divBdr>
        <w:top w:val="none" w:sz="0" w:space="0" w:color="auto"/>
        <w:left w:val="none" w:sz="0" w:space="0" w:color="auto"/>
        <w:bottom w:val="none" w:sz="0" w:space="0" w:color="auto"/>
        <w:right w:val="none" w:sz="0" w:space="0" w:color="auto"/>
      </w:divBdr>
    </w:div>
    <w:div w:id="1143232990">
      <w:bodyDiv w:val="1"/>
      <w:marLeft w:val="0"/>
      <w:marRight w:val="0"/>
      <w:marTop w:val="0"/>
      <w:marBottom w:val="0"/>
      <w:divBdr>
        <w:top w:val="none" w:sz="0" w:space="0" w:color="auto"/>
        <w:left w:val="none" w:sz="0" w:space="0" w:color="auto"/>
        <w:bottom w:val="none" w:sz="0" w:space="0" w:color="auto"/>
        <w:right w:val="none" w:sz="0" w:space="0" w:color="auto"/>
      </w:divBdr>
    </w:div>
    <w:div w:id="1150295562">
      <w:bodyDiv w:val="1"/>
      <w:marLeft w:val="0"/>
      <w:marRight w:val="0"/>
      <w:marTop w:val="0"/>
      <w:marBottom w:val="0"/>
      <w:divBdr>
        <w:top w:val="none" w:sz="0" w:space="0" w:color="auto"/>
        <w:left w:val="none" w:sz="0" w:space="0" w:color="auto"/>
        <w:bottom w:val="none" w:sz="0" w:space="0" w:color="auto"/>
        <w:right w:val="none" w:sz="0" w:space="0" w:color="auto"/>
      </w:divBdr>
    </w:div>
    <w:div w:id="1154376157">
      <w:bodyDiv w:val="1"/>
      <w:marLeft w:val="0"/>
      <w:marRight w:val="0"/>
      <w:marTop w:val="0"/>
      <w:marBottom w:val="0"/>
      <w:divBdr>
        <w:top w:val="none" w:sz="0" w:space="0" w:color="auto"/>
        <w:left w:val="none" w:sz="0" w:space="0" w:color="auto"/>
        <w:bottom w:val="none" w:sz="0" w:space="0" w:color="auto"/>
        <w:right w:val="none" w:sz="0" w:space="0" w:color="auto"/>
      </w:divBdr>
    </w:div>
    <w:div w:id="1181819717">
      <w:bodyDiv w:val="1"/>
      <w:marLeft w:val="0"/>
      <w:marRight w:val="0"/>
      <w:marTop w:val="0"/>
      <w:marBottom w:val="0"/>
      <w:divBdr>
        <w:top w:val="none" w:sz="0" w:space="0" w:color="auto"/>
        <w:left w:val="none" w:sz="0" w:space="0" w:color="auto"/>
        <w:bottom w:val="none" w:sz="0" w:space="0" w:color="auto"/>
        <w:right w:val="none" w:sz="0" w:space="0" w:color="auto"/>
      </w:divBdr>
    </w:div>
    <w:div w:id="1189877464">
      <w:bodyDiv w:val="1"/>
      <w:marLeft w:val="0"/>
      <w:marRight w:val="0"/>
      <w:marTop w:val="0"/>
      <w:marBottom w:val="0"/>
      <w:divBdr>
        <w:top w:val="none" w:sz="0" w:space="0" w:color="auto"/>
        <w:left w:val="none" w:sz="0" w:space="0" w:color="auto"/>
        <w:bottom w:val="none" w:sz="0" w:space="0" w:color="auto"/>
        <w:right w:val="none" w:sz="0" w:space="0" w:color="auto"/>
      </w:divBdr>
    </w:div>
    <w:div w:id="1284772253">
      <w:bodyDiv w:val="1"/>
      <w:marLeft w:val="0"/>
      <w:marRight w:val="0"/>
      <w:marTop w:val="0"/>
      <w:marBottom w:val="0"/>
      <w:divBdr>
        <w:top w:val="none" w:sz="0" w:space="0" w:color="auto"/>
        <w:left w:val="none" w:sz="0" w:space="0" w:color="auto"/>
        <w:bottom w:val="none" w:sz="0" w:space="0" w:color="auto"/>
        <w:right w:val="none" w:sz="0" w:space="0" w:color="auto"/>
      </w:divBdr>
    </w:div>
    <w:div w:id="1300301343">
      <w:bodyDiv w:val="1"/>
      <w:marLeft w:val="0"/>
      <w:marRight w:val="0"/>
      <w:marTop w:val="0"/>
      <w:marBottom w:val="0"/>
      <w:divBdr>
        <w:top w:val="none" w:sz="0" w:space="0" w:color="auto"/>
        <w:left w:val="none" w:sz="0" w:space="0" w:color="auto"/>
        <w:bottom w:val="none" w:sz="0" w:space="0" w:color="auto"/>
        <w:right w:val="none" w:sz="0" w:space="0" w:color="auto"/>
      </w:divBdr>
    </w:div>
    <w:div w:id="1331786917">
      <w:bodyDiv w:val="1"/>
      <w:marLeft w:val="0"/>
      <w:marRight w:val="0"/>
      <w:marTop w:val="0"/>
      <w:marBottom w:val="0"/>
      <w:divBdr>
        <w:top w:val="none" w:sz="0" w:space="0" w:color="auto"/>
        <w:left w:val="none" w:sz="0" w:space="0" w:color="auto"/>
        <w:bottom w:val="none" w:sz="0" w:space="0" w:color="auto"/>
        <w:right w:val="none" w:sz="0" w:space="0" w:color="auto"/>
      </w:divBdr>
    </w:div>
    <w:div w:id="1345791434">
      <w:bodyDiv w:val="1"/>
      <w:marLeft w:val="0"/>
      <w:marRight w:val="0"/>
      <w:marTop w:val="0"/>
      <w:marBottom w:val="0"/>
      <w:divBdr>
        <w:top w:val="none" w:sz="0" w:space="0" w:color="auto"/>
        <w:left w:val="none" w:sz="0" w:space="0" w:color="auto"/>
        <w:bottom w:val="none" w:sz="0" w:space="0" w:color="auto"/>
        <w:right w:val="none" w:sz="0" w:space="0" w:color="auto"/>
      </w:divBdr>
    </w:div>
    <w:div w:id="1369643333">
      <w:bodyDiv w:val="1"/>
      <w:marLeft w:val="0"/>
      <w:marRight w:val="0"/>
      <w:marTop w:val="0"/>
      <w:marBottom w:val="0"/>
      <w:divBdr>
        <w:top w:val="none" w:sz="0" w:space="0" w:color="auto"/>
        <w:left w:val="none" w:sz="0" w:space="0" w:color="auto"/>
        <w:bottom w:val="none" w:sz="0" w:space="0" w:color="auto"/>
        <w:right w:val="none" w:sz="0" w:space="0" w:color="auto"/>
      </w:divBdr>
    </w:div>
    <w:div w:id="1374042143">
      <w:bodyDiv w:val="1"/>
      <w:marLeft w:val="0"/>
      <w:marRight w:val="0"/>
      <w:marTop w:val="0"/>
      <w:marBottom w:val="0"/>
      <w:divBdr>
        <w:top w:val="none" w:sz="0" w:space="0" w:color="auto"/>
        <w:left w:val="none" w:sz="0" w:space="0" w:color="auto"/>
        <w:bottom w:val="none" w:sz="0" w:space="0" w:color="auto"/>
        <w:right w:val="none" w:sz="0" w:space="0" w:color="auto"/>
      </w:divBdr>
    </w:div>
    <w:div w:id="1392266894">
      <w:bodyDiv w:val="1"/>
      <w:marLeft w:val="0"/>
      <w:marRight w:val="0"/>
      <w:marTop w:val="0"/>
      <w:marBottom w:val="0"/>
      <w:divBdr>
        <w:top w:val="none" w:sz="0" w:space="0" w:color="auto"/>
        <w:left w:val="none" w:sz="0" w:space="0" w:color="auto"/>
        <w:bottom w:val="none" w:sz="0" w:space="0" w:color="auto"/>
        <w:right w:val="none" w:sz="0" w:space="0" w:color="auto"/>
      </w:divBdr>
    </w:div>
    <w:div w:id="1446189519">
      <w:bodyDiv w:val="1"/>
      <w:marLeft w:val="0"/>
      <w:marRight w:val="0"/>
      <w:marTop w:val="0"/>
      <w:marBottom w:val="0"/>
      <w:divBdr>
        <w:top w:val="none" w:sz="0" w:space="0" w:color="auto"/>
        <w:left w:val="none" w:sz="0" w:space="0" w:color="auto"/>
        <w:bottom w:val="none" w:sz="0" w:space="0" w:color="auto"/>
        <w:right w:val="none" w:sz="0" w:space="0" w:color="auto"/>
      </w:divBdr>
    </w:div>
    <w:div w:id="1466582139">
      <w:bodyDiv w:val="1"/>
      <w:marLeft w:val="0"/>
      <w:marRight w:val="0"/>
      <w:marTop w:val="0"/>
      <w:marBottom w:val="0"/>
      <w:divBdr>
        <w:top w:val="none" w:sz="0" w:space="0" w:color="auto"/>
        <w:left w:val="none" w:sz="0" w:space="0" w:color="auto"/>
        <w:bottom w:val="none" w:sz="0" w:space="0" w:color="auto"/>
        <w:right w:val="none" w:sz="0" w:space="0" w:color="auto"/>
      </w:divBdr>
    </w:div>
    <w:div w:id="1486824412">
      <w:bodyDiv w:val="1"/>
      <w:marLeft w:val="0"/>
      <w:marRight w:val="0"/>
      <w:marTop w:val="0"/>
      <w:marBottom w:val="0"/>
      <w:divBdr>
        <w:top w:val="none" w:sz="0" w:space="0" w:color="auto"/>
        <w:left w:val="none" w:sz="0" w:space="0" w:color="auto"/>
        <w:bottom w:val="none" w:sz="0" w:space="0" w:color="auto"/>
        <w:right w:val="none" w:sz="0" w:space="0" w:color="auto"/>
      </w:divBdr>
    </w:div>
    <w:div w:id="1520658886">
      <w:bodyDiv w:val="1"/>
      <w:marLeft w:val="0"/>
      <w:marRight w:val="0"/>
      <w:marTop w:val="0"/>
      <w:marBottom w:val="0"/>
      <w:divBdr>
        <w:top w:val="none" w:sz="0" w:space="0" w:color="auto"/>
        <w:left w:val="none" w:sz="0" w:space="0" w:color="auto"/>
        <w:bottom w:val="none" w:sz="0" w:space="0" w:color="auto"/>
        <w:right w:val="none" w:sz="0" w:space="0" w:color="auto"/>
      </w:divBdr>
    </w:div>
    <w:div w:id="1520774516">
      <w:bodyDiv w:val="1"/>
      <w:marLeft w:val="0"/>
      <w:marRight w:val="0"/>
      <w:marTop w:val="0"/>
      <w:marBottom w:val="0"/>
      <w:divBdr>
        <w:top w:val="none" w:sz="0" w:space="0" w:color="auto"/>
        <w:left w:val="none" w:sz="0" w:space="0" w:color="auto"/>
        <w:bottom w:val="none" w:sz="0" w:space="0" w:color="auto"/>
        <w:right w:val="none" w:sz="0" w:space="0" w:color="auto"/>
      </w:divBdr>
    </w:div>
    <w:div w:id="1541434126">
      <w:bodyDiv w:val="1"/>
      <w:marLeft w:val="0"/>
      <w:marRight w:val="0"/>
      <w:marTop w:val="0"/>
      <w:marBottom w:val="0"/>
      <w:divBdr>
        <w:top w:val="none" w:sz="0" w:space="0" w:color="auto"/>
        <w:left w:val="none" w:sz="0" w:space="0" w:color="auto"/>
        <w:bottom w:val="none" w:sz="0" w:space="0" w:color="auto"/>
        <w:right w:val="none" w:sz="0" w:space="0" w:color="auto"/>
      </w:divBdr>
    </w:div>
    <w:div w:id="1545560457">
      <w:bodyDiv w:val="1"/>
      <w:marLeft w:val="0"/>
      <w:marRight w:val="0"/>
      <w:marTop w:val="0"/>
      <w:marBottom w:val="0"/>
      <w:divBdr>
        <w:top w:val="none" w:sz="0" w:space="0" w:color="auto"/>
        <w:left w:val="none" w:sz="0" w:space="0" w:color="auto"/>
        <w:bottom w:val="none" w:sz="0" w:space="0" w:color="auto"/>
        <w:right w:val="none" w:sz="0" w:space="0" w:color="auto"/>
      </w:divBdr>
    </w:div>
    <w:div w:id="1557013031">
      <w:bodyDiv w:val="1"/>
      <w:marLeft w:val="0"/>
      <w:marRight w:val="0"/>
      <w:marTop w:val="0"/>
      <w:marBottom w:val="0"/>
      <w:divBdr>
        <w:top w:val="none" w:sz="0" w:space="0" w:color="auto"/>
        <w:left w:val="none" w:sz="0" w:space="0" w:color="auto"/>
        <w:bottom w:val="none" w:sz="0" w:space="0" w:color="auto"/>
        <w:right w:val="none" w:sz="0" w:space="0" w:color="auto"/>
      </w:divBdr>
    </w:div>
    <w:div w:id="1558054956">
      <w:bodyDiv w:val="1"/>
      <w:marLeft w:val="0"/>
      <w:marRight w:val="0"/>
      <w:marTop w:val="0"/>
      <w:marBottom w:val="0"/>
      <w:divBdr>
        <w:top w:val="none" w:sz="0" w:space="0" w:color="auto"/>
        <w:left w:val="none" w:sz="0" w:space="0" w:color="auto"/>
        <w:bottom w:val="none" w:sz="0" w:space="0" w:color="auto"/>
        <w:right w:val="none" w:sz="0" w:space="0" w:color="auto"/>
      </w:divBdr>
    </w:div>
    <w:div w:id="1566604655">
      <w:bodyDiv w:val="1"/>
      <w:marLeft w:val="0"/>
      <w:marRight w:val="0"/>
      <w:marTop w:val="0"/>
      <w:marBottom w:val="0"/>
      <w:divBdr>
        <w:top w:val="none" w:sz="0" w:space="0" w:color="auto"/>
        <w:left w:val="none" w:sz="0" w:space="0" w:color="auto"/>
        <w:bottom w:val="none" w:sz="0" w:space="0" w:color="auto"/>
        <w:right w:val="none" w:sz="0" w:space="0" w:color="auto"/>
      </w:divBdr>
    </w:div>
    <w:div w:id="1583219185">
      <w:bodyDiv w:val="1"/>
      <w:marLeft w:val="0"/>
      <w:marRight w:val="0"/>
      <w:marTop w:val="0"/>
      <w:marBottom w:val="0"/>
      <w:divBdr>
        <w:top w:val="none" w:sz="0" w:space="0" w:color="auto"/>
        <w:left w:val="none" w:sz="0" w:space="0" w:color="auto"/>
        <w:bottom w:val="none" w:sz="0" w:space="0" w:color="auto"/>
        <w:right w:val="none" w:sz="0" w:space="0" w:color="auto"/>
      </w:divBdr>
    </w:div>
    <w:div w:id="1593196574">
      <w:bodyDiv w:val="1"/>
      <w:marLeft w:val="0"/>
      <w:marRight w:val="0"/>
      <w:marTop w:val="0"/>
      <w:marBottom w:val="0"/>
      <w:divBdr>
        <w:top w:val="none" w:sz="0" w:space="0" w:color="auto"/>
        <w:left w:val="none" w:sz="0" w:space="0" w:color="auto"/>
        <w:bottom w:val="none" w:sz="0" w:space="0" w:color="auto"/>
        <w:right w:val="none" w:sz="0" w:space="0" w:color="auto"/>
      </w:divBdr>
    </w:div>
    <w:div w:id="1606186552">
      <w:bodyDiv w:val="1"/>
      <w:marLeft w:val="0"/>
      <w:marRight w:val="0"/>
      <w:marTop w:val="0"/>
      <w:marBottom w:val="0"/>
      <w:divBdr>
        <w:top w:val="none" w:sz="0" w:space="0" w:color="auto"/>
        <w:left w:val="none" w:sz="0" w:space="0" w:color="auto"/>
        <w:bottom w:val="none" w:sz="0" w:space="0" w:color="auto"/>
        <w:right w:val="none" w:sz="0" w:space="0" w:color="auto"/>
      </w:divBdr>
      <w:divsChild>
        <w:div w:id="76251082">
          <w:marLeft w:val="0"/>
          <w:marRight w:val="0"/>
          <w:marTop w:val="0"/>
          <w:marBottom w:val="0"/>
          <w:divBdr>
            <w:top w:val="none" w:sz="0" w:space="0" w:color="auto"/>
            <w:left w:val="none" w:sz="0" w:space="0" w:color="auto"/>
            <w:bottom w:val="none" w:sz="0" w:space="0" w:color="auto"/>
            <w:right w:val="none" w:sz="0" w:space="0" w:color="auto"/>
          </w:divBdr>
        </w:div>
        <w:div w:id="359013490">
          <w:marLeft w:val="0"/>
          <w:marRight w:val="0"/>
          <w:marTop w:val="0"/>
          <w:marBottom w:val="0"/>
          <w:divBdr>
            <w:top w:val="none" w:sz="0" w:space="0" w:color="auto"/>
            <w:left w:val="none" w:sz="0" w:space="0" w:color="auto"/>
            <w:bottom w:val="none" w:sz="0" w:space="0" w:color="auto"/>
            <w:right w:val="none" w:sz="0" w:space="0" w:color="auto"/>
          </w:divBdr>
        </w:div>
        <w:div w:id="425930841">
          <w:marLeft w:val="0"/>
          <w:marRight w:val="0"/>
          <w:marTop w:val="0"/>
          <w:marBottom w:val="0"/>
          <w:divBdr>
            <w:top w:val="none" w:sz="0" w:space="0" w:color="auto"/>
            <w:left w:val="none" w:sz="0" w:space="0" w:color="auto"/>
            <w:bottom w:val="none" w:sz="0" w:space="0" w:color="auto"/>
            <w:right w:val="none" w:sz="0" w:space="0" w:color="auto"/>
          </w:divBdr>
        </w:div>
        <w:div w:id="584993718">
          <w:marLeft w:val="0"/>
          <w:marRight w:val="0"/>
          <w:marTop w:val="0"/>
          <w:marBottom w:val="0"/>
          <w:divBdr>
            <w:top w:val="none" w:sz="0" w:space="0" w:color="auto"/>
            <w:left w:val="none" w:sz="0" w:space="0" w:color="auto"/>
            <w:bottom w:val="none" w:sz="0" w:space="0" w:color="auto"/>
            <w:right w:val="none" w:sz="0" w:space="0" w:color="auto"/>
          </w:divBdr>
        </w:div>
        <w:div w:id="648362634">
          <w:marLeft w:val="0"/>
          <w:marRight w:val="0"/>
          <w:marTop w:val="0"/>
          <w:marBottom w:val="0"/>
          <w:divBdr>
            <w:top w:val="none" w:sz="0" w:space="0" w:color="auto"/>
            <w:left w:val="none" w:sz="0" w:space="0" w:color="auto"/>
            <w:bottom w:val="none" w:sz="0" w:space="0" w:color="auto"/>
            <w:right w:val="none" w:sz="0" w:space="0" w:color="auto"/>
          </w:divBdr>
        </w:div>
        <w:div w:id="653221504">
          <w:marLeft w:val="0"/>
          <w:marRight w:val="0"/>
          <w:marTop w:val="0"/>
          <w:marBottom w:val="0"/>
          <w:divBdr>
            <w:top w:val="none" w:sz="0" w:space="0" w:color="auto"/>
            <w:left w:val="none" w:sz="0" w:space="0" w:color="auto"/>
            <w:bottom w:val="none" w:sz="0" w:space="0" w:color="auto"/>
            <w:right w:val="none" w:sz="0" w:space="0" w:color="auto"/>
          </w:divBdr>
        </w:div>
        <w:div w:id="812451589">
          <w:marLeft w:val="0"/>
          <w:marRight w:val="0"/>
          <w:marTop w:val="0"/>
          <w:marBottom w:val="0"/>
          <w:divBdr>
            <w:top w:val="none" w:sz="0" w:space="0" w:color="auto"/>
            <w:left w:val="none" w:sz="0" w:space="0" w:color="auto"/>
            <w:bottom w:val="none" w:sz="0" w:space="0" w:color="auto"/>
            <w:right w:val="none" w:sz="0" w:space="0" w:color="auto"/>
          </w:divBdr>
        </w:div>
        <w:div w:id="920874647">
          <w:marLeft w:val="0"/>
          <w:marRight w:val="0"/>
          <w:marTop w:val="0"/>
          <w:marBottom w:val="0"/>
          <w:divBdr>
            <w:top w:val="none" w:sz="0" w:space="0" w:color="auto"/>
            <w:left w:val="none" w:sz="0" w:space="0" w:color="auto"/>
            <w:bottom w:val="none" w:sz="0" w:space="0" w:color="auto"/>
            <w:right w:val="none" w:sz="0" w:space="0" w:color="auto"/>
          </w:divBdr>
        </w:div>
        <w:div w:id="1024018585">
          <w:marLeft w:val="0"/>
          <w:marRight w:val="0"/>
          <w:marTop w:val="0"/>
          <w:marBottom w:val="0"/>
          <w:divBdr>
            <w:top w:val="none" w:sz="0" w:space="0" w:color="auto"/>
            <w:left w:val="none" w:sz="0" w:space="0" w:color="auto"/>
            <w:bottom w:val="none" w:sz="0" w:space="0" w:color="auto"/>
            <w:right w:val="none" w:sz="0" w:space="0" w:color="auto"/>
          </w:divBdr>
        </w:div>
        <w:div w:id="1254826758">
          <w:marLeft w:val="0"/>
          <w:marRight w:val="0"/>
          <w:marTop w:val="0"/>
          <w:marBottom w:val="0"/>
          <w:divBdr>
            <w:top w:val="none" w:sz="0" w:space="0" w:color="auto"/>
            <w:left w:val="none" w:sz="0" w:space="0" w:color="auto"/>
            <w:bottom w:val="none" w:sz="0" w:space="0" w:color="auto"/>
            <w:right w:val="none" w:sz="0" w:space="0" w:color="auto"/>
          </w:divBdr>
        </w:div>
        <w:div w:id="1277640964">
          <w:marLeft w:val="0"/>
          <w:marRight w:val="0"/>
          <w:marTop w:val="0"/>
          <w:marBottom w:val="0"/>
          <w:divBdr>
            <w:top w:val="none" w:sz="0" w:space="0" w:color="auto"/>
            <w:left w:val="none" w:sz="0" w:space="0" w:color="auto"/>
            <w:bottom w:val="none" w:sz="0" w:space="0" w:color="auto"/>
            <w:right w:val="none" w:sz="0" w:space="0" w:color="auto"/>
          </w:divBdr>
        </w:div>
        <w:div w:id="1334839107">
          <w:marLeft w:val="0"/>
          <w:marRight w:val="0"/>
          <w:marTop w:val="0"/>
          <w:marBottom w:val="0"/>
          <w:divBdr>
            <w:top w:val="none" w:sz="0" w:space="0" w:color="auto"/>
            <w:left w:val="none" w:sz="0" w:space="0" w:color="auto"/>
            <w:bottom w:val="none" w:sz="0" w:space="0" w:color="auto"/>
            <w:right w:val="none" w:sz="0" w:space="0" w:color="auto"/>
          </w:divBdr>
        </w:div>
        <w:div w:id="1492987017">
          <w:marLeft w:val="0"/>
          <w:marRight w:val="0"/>
          <w:marTop w:val="0"/>
          <w:marBottom w:val="0"/>
          <w:divBdr>
            <w:top w:val="none" w:sz="0" w:space="0" w:color="auto"/>
            <w:left w:val="none" w:sz="0" w:space="0" w:color="auto"/>
            <w:bottom w:val="none" w:sz="0" w:space="0" w:color="auto"/>
            <w:right w:val="none" w:sz="0" w:space="0" w:color="auto"/>
          </w:divBdr>
        </w:div>
        <w:div w:id="1615408076">
          <w:marLeft w:val="0"/>
          <w:marRight w:val="0"/>
          <w:marTop w:val="0"/>
          <w:marBottom w:val="0"/>
          <w:divBdr>
            <w:top w:val="none" w:sz="0" w:space="0" w:color="auto"/>
            <w:left w:val="none" w:sz="0" w:space="0" w:color="auto"/>
            <w:bottom w:val="none" w:sz="0" w:space="0" w:color="auto"/>
            <w:right w:val="none" w:sz="0" w:space="0" w:color="auto"/>
          </w:divBdr>
        </w:div>
        <w:div w:id="1696997127">
          <w:marLeft w:val="0"/>
          <w:marRight w:val="0"/>
          <w:marTop w:val="0"/>
          <w:marBottom w:val="0"/>
          <w:divBdr>
            <w:top w:val="none" w:sz="0" w:space="0" w:color="auto"/>
            <w:left w:val="none" w:sz="0" w:space="0" w:color="auto"/>
            <w:bottom w:val="none" w:sz="0" w:space="0" w:color="auto"/>
            <w:right w:val="none" w:sz="0" w:space="0" w:color="auto"/>
          </w:divBdr>
        </w:div>
      </w:divsChild>
    </w:div>
    <w:div w:id="1608847731">
      <w:bodyDiv w:val="1"/>
      <w:marLeft w:val="0"/>
      <w:marRight w:val="0"/>
      <w:marTop w:val="0"/>
      <w:marBottom w:val="0"/>
      <w:divBdr>
        <w:top w:val="none" w:sz="0" w:space="0" w:color="auto"/>
        <w:left w:val="none" w:sz="0" w:space="0" w:color="auto"/>
        <w:bottom w:val="none" w:sz="0" w:space="0" w:color="auto"/>
        <w:right w:val="none" w:sz="0" w:space="0" w:color="auto"/>
      </w:divBdr>
    </w:div>
    <w:div w:id="1686011756">
      <w:bodyDiv w:val="1"/>
      <w:marLeft w:val="0"/>
      <w:marRight w:val="0"/>
      <w:marTop w:val="0"/>
      <w:marBottom w:val="0"/>
      <w:divBdr>
        <w:top w:val="none" w:sz="0" w:space="0" w:color="auto"/>
        <w:left w:val="none" w:sz="0" w:space="0" w:color="auto"/>
        <w:bottom w:val="none" w:sz="0" w:space="0" w:color="auto"/>
        <w:right w:val="none" w:sz="0" w:space="0" w:color="auto"/>
      </w:divBdr>
    </w:div>
    <w:div w:id="1687558133">
      <w:bodyDiv w:val="1"/>
      <w:marLeft w:val="0"/>
      <w:marRight w:val="0"/>
      <w:marTop w:val="0"/>
      <w:marBottom w:val="0"/>
      <w:divBdr>
        <w:top w:val="none" w:sz="0" w:space="0" w:color="auto"/>
        <w:left w:val="none" w:sz="0" w:space="0" w:color="auto"/>
        <w:bottom w:val="none" w:sz="0" w:space="0" w:color="auto"/>
        <w:right w:val="none" w:sz="0" w:space="0" w:color="auto"/>
      </w:divBdr>
    </w:div>
    <w:div w:id="1704161901">
      <w:bodyDiv w:val="1"/>
      <w:marLeft w:val="0"/>
      <w:marRight w:val="0"/>
      <w:marTop w:val="0"/>
      <w:marBottom w:val="0"/>
      <w:divBdr>
        <w:top w:val="none" w:sz="0" w:space="0" w:color="auto"/>
        <w:left w:val="none" w:sz="0" w:space="0" w:color="auto"/>
        <w:bottom w:val="none" w:sz="0" w:space="0" w:color="auto"/>
        <w:right w:val="none" w:sz="0" w:space="0" w:color="auto"/>
      </w:divBdr>
    </w:div>
    <w:div w:id="1716854363">
      <w:bodyDiv w:val="1"/>
      <w:marLeft w:val="0"/>
      <w:marRight w:val="0"/>
      <w:marTop w:val="0"/>
      <w:marBottom w:val="0"/>
      <w:divBdr>
        <w:top w:val="none" w:sz="0" w:space="0" w:color="auto"/>
        <w:left w:val="none" w:sz="0" w:space="0" w:color="auto"/>
        <w:bottom w:val="none" w:sz="0" w:space="0" w:color="auto"/>
        <w:right w:val="none" w:sz="0" w:space="0" w:color="auto"/>
      </w:divBdr>
    </w:div>
    <w:div w:id="1728915305">
      <w:bodyDiv w:val="1"/>
      <w:marLeft w:val="0"/>
      <w:marRight w:val="0"/>
      <w:marTop w:val="0"/>
      <w:marBottom w:val="0"/>
      <w:divBdr>
        <w:top w:val="none" w:sz="0" w:space="0" w:color="auto"/>
        <w:left w:val="none" w:sz="0" w:space="0" w:color="auto"/>
        <w:bottom w:val="none" w:sz="0" w:space="0" w:color="auto"/>
        <w:right w:val="none" w:sz="0" w:space="0" w:color="auto"/>
      </w:divBdr>
    </w:div>
    <w:div w:id="1746611547">
      <w:bodyDiv w:val="1"/>
      <w:marLeft w:val="0"/>
      <w:marRight w:val="0"/>
      <w:marTop w:val="0"/>
      <w:marBottom w:val="0"/>
      <w:divBdr>
        <w:top w:val="none" w:sz="0" w:space="0" w:color="auto"/>
        <w:left w:val="none" w:sz="0" w:space="0" w:color="auto"/>
        <w:bottom w:val="none" w:sz="0" w:space="0" w:color="auto"/>
        <w:right w:val="none" w:sz="0" w:space="0" w:color="auto"/>
      </w:divBdr>
    </w:div>
    <w:div w:id="1755469609">
      <w:bodyDiv w:val="1"/>
      <w:marLeft w:val="0"/>
      <w:marRight w:val="0"/>
      <w:marTop w:val="0"/>
      <w:marBottom w:val="0"/>
      <w:divBdr>
        <w:top w:val="none" w:sz="0" w:space="0" w:color="auto"/>
        <w:left w:val="none" w:sz="0" w:space="0" w:color="auto"/>
        <w:bottom w:val="none" w:sz="0" w:space="0" w:color="auto"/>
        <w:right w:val="none" w:sz="0" w:space="0" w:color="auto"/>
      </w:divBdr>
    </w:div>
    <w:div w:id="1761752436">
      <w:bodyDiv w:val="1"/>
      <w:marLeft w:val="0"/>
      <w:marRight w:val="0"/>
      <w:marTop w:val="0"/>
      <w:marBottom w:val="0"/>
      <w:divBdr>
        <w:top w:val="none" w:sz="0" w:space="0" w:color="auto"/>
        <w:left w:val="none" w:sz="0" w:space="0" w:color="auto"/>
        <w:bottom w:val="none" w:sz="0" w:space="0" w:color="auto"/>
        <w:right w:val="none" w:sz="0" w:space="0" w:color="auto"/>
      </w:divBdr>
    </w:div>
    <w:div w:id="1798405624">
      <w:bodyDiv w:val="1"/>
      <w:marLeft w:val="0"/>
      <w:marRight w:val="0"/>
      <w:marTop w:val="0"/>
      <w:marBottom w:val="0"/>
      <w:divBdr>
        <w:top w:val="none" w:sz="0" w:space="0" w:color="auto"/>
        <w:left w:val="none" w:sz="0" w:space="0" w:color="auto"/>
        <w:bottom w:val="none" w:sz="0" w:space="0" w:color="auto"/>
        <w:right w:val="none" w:sz="0" w:space="0" w:color="auto"/>
      </w:divBdr>
    </w:div>
    <w:div w:id="1813280851">
      <w:bodyDiv w:val="1"/>
      <w:marLeft w:val="0"/>
      <w:marRight w:val="0"/>
      <w:marTop w:val="0"/>
      <w:marBottom w:val="0"/>
      <w:divBdr>
        <w:top w:val="none" w:sz="0" w:space="0" w:color="auto"/>
        <w:left w:val="none" w:sz="0" w:space="0" w:color="auto"/>
        <w:bottom w:val="none" w:sz="0" w:space="0" w:color="auto"/>
        <w:right w:val="none" w:sz="0" w:space="0" w:color="auto"/>
      </w:divBdr>
    </w:div>
    <w:div w:id="1832597817">
      <w:bodyDiv w:val="1"/>
      <w:marLeft w:val="0"/>
      <w:marRight w:val="0"/>
      <w:marTop w:val="0"/>
      <w:marBottom w:val="0"/>
      <w:divBdr>
        <w:top w:val="none" w:sz="0" w:space="0" w:color="auto"/>
        <w:left w:val="none" w:sz="0" w:space="0" w:color="auto"/>
        <w:bottom w:val="none" w:sz="0" w:space="0" w:color="auto"/>
        <w:right w:val="none" w:sz="0" w:space="0" w:color="auto"/>
      </w:divBdr>
    </w:div>
    <w:div w:id="1837921145">
      <w:bodyDiv w:val="1"/>
      <w:marLeft w:val="0"/>
      <w:marRight w:val="0"/>
      <w:marTop w:val="0"/>
      <w:marBottom w:val="0"/>
      <w:divBdr>
        <w:top w:val="none" w:sz="0" w:space="0" w:color="auto"/>
        <w:left w:val="none" w:sz="0" w:space="0" w:color="auto"/>
        <w:bottom w:val="none" w:sz="0" w:space="0" w:color="auto"/>
        <w:right w:val="none" w:sz="0" w:space="0" w:color="auto"/>
      </w:divBdr>
    </w:div>
    <w:div w:id="1841965631">
      <w:bodyDiv w:val="1"/>
      <w:marLeft w:val="0"/>
      <w:marRight w:val="0"/>
      <w:marTop w:val="0"/>
      <w:marBottom w:val="0"/>
      <w:divBdr>
        <w:top w:val="none" w:sz="0" w:space="0" w:color="auto"/>
        <w:left w:val="none" w:sz="0" w:space="0" w:color="auto"/>
        <w:bottom w:val="none" w:sz="0" w:space="0" w:color="auto"/>
        <w:right w:val="none" w:sz="0" w:space="0" w:color="auto"/>
      </w:divBdr>
    </w:div>
    <w:div w:id="1860313298">
      <w:bodyDiv w:val="1"/>
      <w:marLeft w:val="0"/>
      <w:marRight w:val="0"/>
      <w:marTop w:val="0"/>
      <w:marBottom w:val="0"/>
      <w:divBdr>
        <w:top w:val="none" w:sz="0" w:space="0" w:color="auto"/>
        <w:left w:val="none" w:sz="0" w:space="0" w:color="auto"/>
        <w:bottom w:val="none" w:sz="0" w:space="0" w:color="auto"/>
        <w:right w:val="none" w:sz="0" w:space="0" w:color="auto"/>
      </w:divBdr>
    </w:div>
    <w:div w:id="1879317968">
      <w:bodyDiv w:val="1"/>
      <w:marLeft w:val="0"/>
      <w:marRight w:val="0"/>
      <w:marTop w:val="0"/>
      <w:marBottom w:val="0"/>
      <w:divBdr>
        <w:top w:val="none" w:sz="0" w:space="0" w:color="auto"/>
        <w:left w:val="none" w:sz="0" w:space="0" w:color="auto"/>
        <w:bottom w:val="none" w:sz="0" w:space="0" w:color="auto"/>
        <w:right w:val="none" w:sz="0" w:space="0" w:color="auto"/>
      </w:divBdr>
    </w:div>
    <w:div w:id="1884514562">
      <w:bodyDiv w:val="1"/>
      <w:marLeft w:val="0"/>
      <w:marRight w:val="0"/>
      <w:marTop w:val="0"/>
      <w:marBottom w:val="0"/>
      <w:divBdr>
        <w:top w:val="none" w:sz="0" w:space="0" w:color="auto"/>
        <w:left w:val="none" w:sz="0" w:space="0" w:color="auto"/>
        <w:bottom w:val="none" w:sz="0" w:space="0" w:color="auto"/>
        <w:right w:val="none" w:sz="0" w:space="0" w:color="auto"/>
      </w:divBdr>
    </w:div>
    <w:div w:id="1884635004">
      <w:bodyDiv w:val="1"/>
      <w:marLeft w:val="0"/>
      <w:marRight w:val="0"/>
      <w:marTop w:val="0"/>
      <w:marBottom w:val="0"/>
      <w:divBdr>
        <w:top w:val="none" w:sz="0" w:space="0" w:color="auto"/>
        <w:left w:val="none" w:sz="0" w:space="0" w:color="auto"/>
        <w:bottom w:val="none" w:sz="0" w:space="0" w:color="auto"/>
        <w:right w:val="none" w:sz="0" w:space="0" w:color="auto"/>
      </w:divBdr>
    </w:div>
    <w:div w:id="1959676645">
      <w:bodyDiv w:val="1"/>
      <w:marLeft w:val="0"/>
      <w:marRight w:val="0"/>
      <w:marTop w:val="0"/>
      <w:marBottom w:val="0"/>
      <w:divBdr>
        <w:top w:val="none" w:sz="0" w:space="0" w:color="auto"/>
        <w:left w:val="none" w:sz="0" w:space="0" w:color="auto"/>
        <w:bottom w:val="none" w:sz="0" w:space="0" w:color="auto"/>
        <w:right w:val="none" w:sz="0" w:space="0" w:color="auto"/>
      </w:divBdr>
    </w:div>
    <w:div w:id="1968004040">
      <w:bodyDiv w:val="1"/>
      <w:marLeft w:val="0"/>
      <w:marRight w:val="0"/>
      <w:marTop w:val="0"/>
      <w:marBottom w:val="0"/>
      <w:divBdr>
        <w:top w:val="none" w:sz="0" w:space="0" w:color="auto"/>
        <w:left w:val="none" w:sz="0" w:space="0" w:color="auto"/>
        <w:bottom w:val="none" w:sz="0" w:space="0" w:color="auto"/>
        <w:right w:val="none" w:sz="0" w:space="0" w:color="auto"/>
      </w:divBdr>
    </w:div>
    <w:div w:id="2036541464">
      <w:bodyDiv w:val="1"/>
      <w:marLeft w:val="0"/>
      <w:marRight w:val="0"/>
      <w:marTop w:val="0"/>
      <w:marBottom w:val="0"/>
      <w:divBdr>
        <w:top w:val="none" w:sz="0" w:space="0" w:color="auto"/>
        <w:left w:val="none" w:sz="0" w:space="0" w:color="auto"/>
        <w:bottom w:val="none" w:sz="0" w:space="0" w:color="auto"/>
        <w:right w:val="none" w:sz="0" w:space="0" w:color="auto"/>
      </w:divBdr>
    </w:div>
    <w:div w:id="2066026050">
      <w:bodyDiv w:val="1"/>
      <w:marLeft w:val="0"/>
      <w:marRight w:val="0"/>
      <w:marTop w:val="0"/>
      <w:marBottom w:val="0"/>
      <w:divBdr>
        <w:top w:val="none" w:sz="0" w:space="0" w:color="auto"/>
        <w:left w:val="none" w:sz="0" w:space="0" w:color="auto"/>
        <w:bottom w:val="none" w:sz="0" w:space="0" w:color="auto"/>
        <w:right w:val="none" w:sz="0" w:space="0" w:color="auto"/>
      </w:divBdr>
    </w:div>
    <w:div w:id="2071493891">
      <w:bodyDiv w:val="1"/>
      <w:marLeft w:val="0"/>
      <w:marRight w:val="0"/>
      <w:marTop w:val="0"/>
      <w:marBottom w:val="0"/>
      <w:divBdr>
        <w:top w:val="none" w:sz="0" w:space="0" w:color="auto"/>
        <w:left w:val="none" w:sz="0" w:space="0" w:color="auto"/>
        <w:bottom w:val="none" w:sz="0" w:space="0" w:color="auto"/>
        <w:right w:val="none" w:sz="0" w:space="0" w:color="auto"/>
      </w:divBdr>
    </w:div>
    <w:div w:id="2072192834">
      <w:bodyDiv w:val="1"/>
      <w:marLeft w:val="0"/>
      <w:marRight w:val="0"/>
      <w:marTop w:val="0"/>
      <w:marBottom w:val="0"/>
      <w:divBdr>
        <w:top w:val="none" w:sz="0" w:space="0" w:color="auto"/>
        <w:left w:val="none" w:sz="0" w:space="0" w:color="auto"/>
        <w:bottom w:val="none" w:sz="0" w:space="0" w:color="auto"/>
        <w:right w:val="none" w:sz="0" w:space="0" w:color="auto"/>
      </w:divBdr>
    </w:div>
    <w:div w:id="2077391717">
      <w:bodyDiv w:val="1"/>
      <w:marLeft w:val="0"/>
      <w:marRight w:val="0"/>
      <w:marTop w:val="0"/>
      <w:marBottom w:val="0"/>
      <w:divBdr>
        <w:top w:val="none" w:sz="0" w:space="0" w:color="auto"/>
        <w:left w:val="none" w:sz="0" w:space="0" w:color="auto"/>
        <w:bottom w:val="none" w:sz="0" w:space="0" w:color="auto"/>
        <w:right w:val="none" w:sz="0" w:space="0" w:color="auto"/>
      </w:divBdr>
    </w:div>
    <w:div w:id="2078741741">
      <w:bodyDiv w:val="1"/>
      <w:marLeft w:val="0"/>
      <w:marRight w:val="0"/>
      <w:marTop w:val="0"/>
      <w:marBottom w:val="0"/>
      <w:divBdr>
        <w:top w:val="none" w:sz="0" w:space="0" w:color="auto"/>
        <w:left w:val="none" w:sz="0" w:space="0" w:color="auto"/>
        <w:bottom w:val="none" w:sz="0" w:space="0" w:color="auto"/>
        <w:right w:val="none" w:sz="0" w:space="0" w:color="auto"/>
      </w:divBdr>
    </w:div>
    <w:div w:id="2101481969">
      <w:bodyDiv w:val="1"/>
      <w:marLeft w:val="0"/>
      <w:marRight w:val="0"/>
      <w:marTop w:val="0"/>
      <w:marBottom w:val="0"/>
      <w:divBdr>
        <w:top w:val="none" w:sz="0" w:space="0" w:color="auto"/>
        <w:left w:val="none" w:sz="0" w:space="0" w:color="auto"/>
        <w:bottom w:val="none" w:sz="0" w:space="0" w:color="auto"/>
        <w:right w:val="none" w:sz="0" w:space="0" w:color="auto"/>
      </w:divBdr>
    </w:div>
    <w:div w:id="2114544589">
      <w:bodyDiv w:val="1"/>
      <w:marLeft w:val="0"/>
      <w:marRight w:val="0"/>
      <w:marTop w:val="0"/>
      <w:marBottom w:val="0"/>
      <w:divBdr>
        <w:top w:val="none" w:sz="0" w:space="0" w:color="auto"/>
        <w:left w:val="none" w:sz="0" w:space="0" w:color="auto"/>
        <w:bottom w:val="none" w:sz="0" w:space="0" w:color="auto"/>
        <w:right w:val="none" w:sz="0" w:space="0" w:color="auto"/>
      </w:divBdr>
    </w:div>
    <w:div w:id="212776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E05DA-40CE-46D5-BF3B-A72F91FDA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44</Pages>
  <Words>16253</Words>
  <Characters>92646</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Izvjestaj o poslovanju za period I-VI 2021.</vt:lpstr>
    </vt:vector>
  </TitlesOfParts>
  <Company/>
  <LinksUpToDate>false</LinksUpToDate>
  <CharactersWithSpaces>108682</CharactersWithSpaces>
  <SharedDoc>false</SharedDoc>
  <HLinks>
    <vt:vector size="138" baseType="variant">
      <vt:variant>
        <vt:i4>1703994</vt:i4>
      </vt:variant>
      <vt:variant>
        <vt:i4>137</vt:i4>
      </vt:variant>
      <vt:variant>
        <vt:i4>0</vt:i4>
      </vt:variant>
      <vt:variant>
        <vt:i4>5</vt:i4>
      </vt:variant>
      <vt:variant>
        <vt:lpwstr/>
      </vt:variant>
      <vt:variant>
        <vt:lpwstr>_Toc78876331</vt:lpwstr>
      </vt:variant>
      <vt:variant>
        <vt:i4>1769530</vt:i4>
      </vt:variant>
      <vt:variant>
        <vt:i4>131</vt:i4>
      </vt:variant>
      <vt:variant>
        <vt:i4>0</vt:i4>
      </vt:variant>
      <vt:variant>
        <vt:i4>5</vt:i4>
      </vt:variant>
      <vt:variant>
        <vt:lpwstr/>
      </vt:variant>
      <vt:variant>
        <vt:lpwstr>_Toc78876330</vt:lpwstr>
      </vt:variant>
      <vt:variant>
        <vt:i4>1179707</vt:i4>
      </vt:variant>
      <vt:variant>
        <vt:i4>125</vt:i4>
      </vt:variant>
      <vt:variant>
        <vt:i4>0</vt:i4>
      </vt:variant>
      <vt:variant>
        <vt:i4>5</vt:i4>
      </vt:variant>
      <vt:variant>
        <vt:lpwstr/>
      </vt:variant>
      <vt:variant>
        <vt:lpwstr>_Toc78876329</vt:lpwstr>
      </vt:variant>
      <vt:variant>
        <vt:i4>1245243</vt:i4>
      </vt:variant>
      <vt:variant>
        <vt:i4>119</vt:i4>
      </vt:variant>
      <vt:variant>
        <vt:i4>0</vt:i4>
      </vt:variant>
      <vt:variant>
        <vt:i4>5</vt:i4>
      </vt:variant>
      <vt:variant>
        <vt:lpwstr/>
      </vt:variant>
      <vt:variant>
        <vt:lpwstr>_Toc78876328</vt:lpwstr>
      </vt:variant>
      <vt:variant>
        <vt:i4>1835067</vt:i4>
      </vt:variant>
      <vt:variant>
        <vt:i4>113</vt:i4>
      </vt:variant>
      <vt:variant>
        <vt:i4>0</vt:i4>
      </vt:variant>
      <vt:variant>
        <vt:i4>5</vt:i4>
      </vt:variant>
      <vt:variant>
        <vt:lpwstr/>
      </vt:variant>
      <vt:variant>
        <vt:lpwstr>_Toc78876327</vt:lpwstr>
      </vt:variant>
      <vt:variant>
        <vt:i4>1900603</vt:i4>
      </vt:variant>
      <vt:variant>
        <vt:i4>107</vt:i4>
      </vt:variant>
      <vt:variant>
        <vt:i4>0</vt:i4>
      </vt:variant>
      <vt:variant>
        <vt:i4>5</vt:i4>
      </vt:variant>
      <vt:variant>
        <vt:lpwstr/>
      </vt:variant>
      <vt:variant>
        <vt:lpwstr>_Toc78876326</vt:lpwstr>
      </vt:variant>
      <vt:variant>
        <vt:i4>1966139</vt:i4>
      </vt:variant>
      <vt:variant>
        <vt:i4>101</vt:i4>
      </vt:variant>
      <vt:variant>
        <vt:i4>0</vt:i4>
      </vt:variant>
      <vt:variant>
        <vt:i4>5</vt:i4>
      </vt:variant>
      <vt:variant>
        <vt:lpwstr/>
      </vt:variant>
      <vt:variant>
        <vt:lpwstr>_Toc78876325</vt:lpwstr>
      </vt:variant>
      <vt:variant>
        <vt:i4>2031675</vt:i4>
      </vt:variant>
      <vt:variant>
        <vt:i4>95</vt:i4>
      </vt:variant>
      <vt:variant>
        <vt:i4>0</vt:i4>
      </vt:variant>
      <vt:variant>
        <vt:i4>5</vt:i4>
      </vt:variant>
      <vt:variant>
        <vt:lpwstr/>
      </vt:variant>
      <vt:variant>
        <vt:lpwstr>_Toc78876324</vt:lpwstr>
      </vt:variant>
      <vt:variant>
        <vt:i4>1572923</vt:i4>
      </vt:variant>
      <vt:variant>
        <vt:i4>89</vt:i4>
      </vt:variant>
      <vt:variant>
        <vt:i4>0</vt:i4>
      </vt:variant>
      <vt:variant>
        <vt:i4>5</vt:i4>
      </vt:variant>
      <vt:variant>
        <vt:lpwstr/>
      </vt:variant>
      <vt:variant>
        <vt:lpwstr>_Toc78876323</vt:lpwstr>
      </vt:variant>
      <vt:variant>
        <vt:i4>1638459</vt:i4>
      </vt:variant>
      <vt:variant>
        <vt:i4>83</vt:i4>
      </vt:variant>
      <vt:variant>
        <vt:i4>0</vt:i4>
      </vt:variant>
      <vt:variant>
        <vt:i4>5</vt:i4>
      </vt:variant>
      <vt:variant>
        <vt:lpwstr/>
      </vt:variant>
      <vt:variant>
        <vt:lpwstr>_Toc78876322</vt:lpwstr>
      </vt:variant>
      <vt:variant>
        <vt:i4>1703995</vt:i4>
      </vt:variant>
      <vt:variant>
        <vt:i4>77</vt:i4>
      </vt:variant>
      <vt:variant>
        <vt:i4>0</vt:i4>
      </vt:variant>
      <vt:variant>
        <vt:i4>5</vt:i4>
      </vt:variant>
      <vt:variant>
        <vt:lpwstr/>
      </vt:variant>
      <vt:variant>
        <vt:lpwstr>_Toc78876321</vt:lpwstr>
      </vt:variant>
      <vt:variant>
        <vt:i4>1769531</vt:i4>
      </vt:variant>
      <vt:variant>
        <vt:i4>71</vt:i4>
      </vt:variant>
      <vt:variant>
        <vt:i4>0</vt:i4>
      </vt:variant>
      <vt:variant>
        <vt:i4>5</vt:i4>
      </vt:variant>
      <vt:variant>
        <vt:lpwstr/>
      </vt:variant>
      <vt:variant>
        <vt:lpwstr>_Toc78876320</vt:lpwstr>
      </vt:variant>
      <vt:variant>
        <vt:i4>1179704</vt:i4>
      </vt:variant>
      <vt:variant>
        <vt:i4>65</vt:i4>
      </vt:variant>
      <vt:variant>
        <vt:i4>0</vt:i4>
      </vt:variant>
      <vt:variant>
        <vt:i4>5</vt:i4>
      </vt:variant>
      <vt:variant>
        <vt:lpwstr/>
      </vt:variant>
      <vt:variant>
        <vt:lpwstr>_Toc78876319</vt:lpwstr>
      </vt:variant>
      <vt:variant>
        <vt:i4>1245240</vt:i4>
      </vt:variant>
      <vt:variant>
        <vt:i4>59</vt:i4>
      </vt:variant>
      <vt:variant>
        <vt:i4>0</vt:i4>
      </vt:variant>
      <vt:variant>
        <vt:i4>5</vt:i4>
      </vt:variant>
      <vt:variant>
        <vt:lpwstr/>
      </vt:variant>
      <vt:variant>
        <vt:lpwstr>_Toc78876318</vt:lpwstr>
      </vt:variant>
      <vt:variant>
        <vt:i4>1835064</vt:i4>
      </vt:variant>
      <vt:variant>
        <vt:i4>53</vt:i4>
      </vt:variant>
      <vt:variant>
        <vt:i4>0</vt:i4>
      </vt:variant>
      <vt:variant>
        <vt:i4>5</vt:i4>
      </vt:variant>
      <vt:variant>
        <vt:lpwstr/>
      </vt:variant>
      <vt:variant>
        <vt:lpwstr>_Toc78876317</vt:lpwstr>
      </vt:variant>
      <vt:variant>
        <vt:i4>1900600</vt:i4>
      </vt:variant>
      <vt:variant>
        <vt:i4>47</vt:i4>
      </vt:variant>
      <vt:variant>
        <vt:i4>0</vt:i4>
      </vt:variant>
      <vt:variant>
        <vt:i4>5</vt:i4>
      </vt:variant>
      <vt:variant>
        <vt:lpwstr/>
      </vt:variant>
      <vt:variant>
        <vt:lpwstr>_Toc78876316</vt:lpwstr>
      </vt:variant>
      <vt:variant>
        <vt:i4>1966136</vt:i4>
      </vt:variant>
      <vt:variant>
        <vt:i4>41</vt:i4>
      </vt:variant>
      <vt:variant>
        <vt:i4>0</vt:i4>
      </vt:variant>
      <vt:variant>
        <vt:i4>5</vt:i4>
      </vt:variant>
      <vt:variant>
        <vt:lpwstr/>
      </vt:variant>
      <vt:variant>
        <vt:lpwstr>_Toc78876315</vt:lpwstr>
      </vt:variant>
      <vt:variant>
        <vt:i4>2031672</vt:i4>
      </vt:variant>
      <vt:variant>
        <vt:i4>35</vt:i4>
      </vt:variant>
      <vt:variant>
        <vt:i4>0</vt:i4>
      </vt:variant>
      <vt:variant>
        <vt:i4>5</vt:i4>
      </vt:variant>
      <vt:variant>
        <vt:lpwstr/>
      </vt:variant>
      <vt:variant>
        <vt:lpwstr>_Toc78876314</vt:lpwstr>
      </vt:variant>
      <vt:variant>
        <vt:i4>1572920</vt:i4>
      </vt:variant>
      <vt:variant>
        <vt:i4>29</vt:i4>
      </vt:variant>
      <vt:variant>
        <vt:i4>0</vt:i4>
      </vt:variant>
      <vt:variant>
        <vt:i4>5</vt:i4>
      </vt:variant>
      <vt:variant>
        <vt:lpwstr/>
      </vt:variant>
      <vt:variant>
        <vt:lpwstr>_Toc78876313</vt:lpwstr>
      </vt:variant>
      <vt:variant>
        <vt:i4>1638456</vt:i4>
      </vt:variant>
      <vt:variant>
        <vt:i4>23</vt:i4>
      </vt:variant>
      <vt:variant>
        <vt:i4>0</vt:i4>
      </vt:variant>
      <vt:variant>
        <vt:i4>5</vt:i4>
      </vt:variant>
      <vt:variant>
        <vt:lpwstr/>
      </vt:variant>
      <vt:variant>
        <vt:lpwstr>_Toc78876312</vt:lpwstr>
      </vt:variant>
      <vt:variant>
        <vt:i4>1703992</vt:i4>
      </vt:variant>
      <vt:variant>
        <vt:i4>17</vt:i4>
      </vt:variant>
      <vt:variant>
        <vt:i4>0</vt:i4>
      </vt:variant>
      <vt:variant>
        <vt:i4>5</vt:i4>
      </vt:variant>
      <vt:variant>
        <vt:lpwstr/>
      </vt:variant>
      <vt:variant>
        <vt:lpwstr>_Toc78876311</vt:lpwstr>
      </vt:variant>
      <vt:variant>
        <vt:i4>1769528</vt:i4>
      </vt:variant>
      <vt:variant>
        <vt:i4>11</vt:i4>
      </vt:variant>
      <vt:variant>
        <vt:i4>0</vt:i4>
      </vt:variant>
      <vt:variant>
        <vt:i4>5</vt:i4>
      </vt:variant>
      <vt:variant>
        <vt:lpwstr/>
      </vt:variant>
      <vt:variant>
        <vt:lpwstr>_Toc78876310</vt:lpwstr>
      </vt:variant>
      <vt:variant>
        <vt:i4>1179705</vt:i4>
      </vt:variant>
      <vt:variant>
        <vt:i4>5</vt:i4>
      </vt:variant>
      <vt:variant>
        <vt:i4>0</vt:i4>
      </vt:variant>
      <vt:variant>
        <vt:i4>5</vt:i4>
      </vt:variant>
      <vt:variant>
        <vt:lpwstr/>
      </vt:variant>
      <vt:variant>
        <vt:lpwstr>_Toc78876309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Izvjestaj o poslovanju za period I-VI 2021.</dc:title>
  <dc:creator>Dragana Vasilic</dc:creator>
  <cp:lastModifiedBy>Vasilic Dragana</cp:lastModifiedBy>
  <cp:revision>46</cp:revision>
  <cp:lastPrinted>2026-03-23T08:24:00Z</cp:lastPrinted>
  <dcterms:created xsi:type="dcterms:W3CDTF">2026-03-13T08:49:00Z</dcterms:created>
  <dcterms:modified xsi:type="dcterms:W3CDTF">2026-03-23T08:51:00Z</dcterms:modified>
</cp:coreProperties>
</file>